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47" w:rsidRPr="00F01B47" w:rsidRDefault="00F01B47" w:rsidP="00F01B47">
      <w:pPr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1B47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F01B47" w:rsidRPr="00F01B47" w:rsidRDefault="00F01B47" w:rsidP="00F01B47">
      <w:pPr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1B47">
        <w:rPr>
          <w:rFonts w:ascii="Times New Roman" w:hAnsi="Times New Roman" w:cs="Times New Roman"/>
          <w:b/>
          <w:bCs/>
          <w:sz w:val="20"/>
          <w:szCs w:val="20"/>
        </w:rPr>
        <w:t>ТЕХНИЧЕСКИХ ХАРАКТЕРИСТИК И ПАРАМЕТРОВ ИЗЛУЧЕНИЯ</w:t>
      </w:r>
    </w:p>
    <w:p w:rsidR="00F01B47" w:rsidRPr="00F01B47" w:rsidRDefault="00F01B47" w:rsidP="00F01B47">
      <w:pPr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1B47">
        <w:rPr>
          <w:rFonts w:ascii="Times New Roman" w:hAnsi="Times New Roman" w:cs="Times New Roman"/>
          <w:b/>
          <w:bCs/>
          <w:sz w:val="20"/>
          <w:szCs w:val="20"/>
        </w:rPr>
        <w:t>РАДИОЭЛЕКТРОННЫХ СРЕДСТВ И ВЫСОКОЧАСТОТНЫХ УСТРОЙСТВ,</w:t>
      </w:r>
    </w:p>
    <w:p w:rsidR="00F01B47" w:rsidRPr="00F01B47" w:rsidRDefault="00F01B47" w:rsidP="00F01B47">
      <w:pPr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1B47">
        <w:rPr>
          <w:rFonts w:ascii="Times New Roman" w:hAnsi="Times New Roman" w:cs="Times New Roman"/>
          <w:b/>
          <w:bCs/>
          <w:sz w:val="20"/>
          <w:szCs w:val="20"/>
        </w:rPr>
        <w:t>СВЕДЕНИЯ О КОТОРЫХ ПРИЛАГАЮТСЯ К ЗАЯВЛЕНИЮ</w:t>
      </w:r>
    </w:p>
    <w:p w:rsidR="00F01B47" w:rsidRPr="00F01B47" w:rsidRDefault="00F01B47" w:rsidP="00F01B47">
      <w:pPr>
        <w:autoSpaceDE w:val="0"/>
        <w:autoSpaceDN w:val="0"/>
        <w:adjustRightInd w:val="0"/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1B47">
        <w:rPr>
          <w:rFonts w:ascii="Times New Roman" w:hAnsi="Times New Roman" w:cs="Times New Roman"/>
          <w:b/>
          <w:bCs/>
          <w:sz w:val="20"/>
          <w:szCs w:val="20"/>
        </w:rPr>
        <w:t>О РЕГИСТРАЦИИ ЭТИХ СРЕДСТВ И УСТРОЙСТВ</w:t>
      </w:r>
    </w:p>
    <w:p w:rsidR="00F01B47" w:rsidRDefault="00F01B47" w:rsidP="00F01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006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7953"/>
        <w:gridCol w:w="1582"/>
      </w:tblGrid>
      <w:tr w:rsidR="00F01B47" w:rsidRPr="00A84466" w:rsidTr="00F01B4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Характеристика, параметр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Примечание</w:t>
            </w:r>
          </w:p>
        </w:tc>
      </w:tr>
      <w:tr w:rsidR="00F01B47" w:rsidRPr="00A84466" w:rsidTr="00F01B4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Тип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1B47" w:rsidRPr="00A84466" w:rsidTr="00F01B4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Наименование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1B47" w:rsidRPr="00A84466" w:rsidTr="00F01B4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Заводской (серийный, учетный) номер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1B47" w:rsidRPr="00A84466" w:rsidTr="00F01B4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Год изготовления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1B47" w:rsidRPr="00A84466" w:rsidTr="00F01B4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Завод-изготовитель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1B47" w:rsidRPr="00A84466" w:rsidTr="00F01B4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Позывной сигнал опознавания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1B47" w:rsidRPr="00A84466" w:rsidTr="00F01B4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Условия эксплуатации (стационарное, возимое, носимое)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1B47" w:rsidRPr="00A84466" w:rsidTr="00F01B4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Адрес места установки (район размещения при отсутствии адреса)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1B47" w:rsidRPr="00A84466" w:rsidTr="00F01B4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Географическая широта места установки, град., мин., сек.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1B47" w:rsidRPr="00A84466" w:rsidTr="00F01B4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Географическая долгота места установки, град., мин., сек.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1B47" w:rsidRPr="00A84466" w:rsidTr="00F01B4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1B47" w:rsidRPr="00A84466" w:rsidTr="00F01B4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12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1B47" w:rsidRPr="00A84466" w:rsidTr="00F01B4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Класс излучения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1B47" w:rsidRPr="00A84466" w:rsidTr="00F01B4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14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 xml:space="preserve">Мощность на выходе передатчика радиоэлектронного средства (мощность высокочастотного устройства), Вт, либо эффективная изотропно излучаемая мощность радиоэлектронного средства, </w:t>
            </w:r>
            <w:proofErr w:type="spellStart"/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дБВт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1B47" w:rsidRPr="00A84466" w:rsidTr="00F01B4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Тип антенны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1B47" w:rsidRPr="00A84466" w:rsidTr="00F01B4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16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Высота подвеса антенны, 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1B47" w:rsidRPr="00A84466" w:rsidTr="00F01B4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17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Азимут излучения, град.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1B47" w:rsidRPr="00A84466" w:rsidTr="00F01B4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1B47" w:rsidRPr="00A84466" w:rsidTr="00F01B4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19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1B47" w:rsidRPr="00A84466" w:rsidTr="00F01B4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Идентификационный номер сети связи, передаваемый в эфир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F01B47" w:rsidRPr="00A84466" w:rsidTr="00F01B4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21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A84466">
              <w:rPr>
                <w:rFonts w:ascii="Times New Roman" w:hAnsi="Times New Roman" w:cs="Times New Roman"/>
                <w:sz w:val="24"/>
                <w:szCs w:val="20"/>
              </w:rPr>
              <w:t>Квалификация радиооператора любительской радиостанции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47" w:rsidRPr="00A84466" w:rsidRDefault="00F01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EB4161" w:rsidRDefault="00EB4161"/>
    <w:sectPr w:rsidR="00EB4161" w:rsidSect="00A8446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43"/>
    <w:rsid w:val="00A84466"/>
    <w:rsid w:val="00D50943"/>
    <w:rsid w:val="00EB4161"/>
    <w:rsid w:val="00F0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B567A-F4C0-47AE-9D36-F08A65EA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ashevchenko</dc:creator>
  <cp:keywords/>
  <dc:description/>
  <cp:lastModifiedBy>ashevchenko</cp:lastModifiedBy>
  <cp:revision>3</cp:revision>
  <cp:lastPrinted>2018-08-29T10:03:00Z</cp:lastPrinted>
  <dcterms:created xsi:type="dcterms:W3CDTF">2018-08-28T07:10:00Z</dcterms:created>
  <dcterms:modified xsi:type="dcterms:W3CDTF">2018-08-29T10:03:00Z</dcterms:modified>
</cp:coreProperties>
</file>