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1580"/>
        <w:gridCol w:w="4858"/>
      </w:tblGrid>
      <w:tr w:rsidR="00331FA6" w:rsidRPr="002A5482" w:rsidTr="00C038BC">
        <w:tc>
          <w:tcPr>
            <w:tcW w:w="3473" w:type="dxa"/>
            <w:shd w:val="clear" w:color="auto" w:fill="auto"/>
          </w:tcPr>
          <w:p w:rsidR="00331FA6" w:rsidRPr="002A5482" w:rsidRDefault="00331FA6" w:rsidP="00C038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331FA6" w:rsidRPr="002A5482" w:rsidRDefault="00331FA6" w:rsidP="00C038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331FA6" w:rsidRPr="00910FA0" w:rsidRDefault="00331FA6" w:rsidP="00C038BC">
            <w:pPr>
              <w:spacing w:line="276" w:lineRule="auto"/>
              <w:jc w:val="center"/>
            </w:pPr>
            <w:r w:rsidRPr="00910FA0">
              <w:t>Приложение 1</w:t>
            </w:r>
          </w:p>
          <w:p w:rsidR="00331FA6" w:rsidRPr="00910FA0" w:rsidRDefault="00331FA6" w:rsidP="00C038BC">
            <w:pPr>
              <w:spacing w:line="276" w:lineRule="auto"/>
              <w:jc w:val="center"/>
            </w:pPr>
            <w:r w:rsidRPr="00910FA0">
              <w:t>УТВЕРЖДЕНО</w:t>
            </w:r>
          </w:p>
          <w:p w:rsidR="00331FA6" w:rsidRPr="00910FA0" w:rsidRDefault="00331FA6" w:rsidP="00C038BC">
            <w:pPr>
              <w:spacing w:line="276" w:lineRule="auto"/>
              <w:jc w:val="center"/>
            </w:pPr>
            <w:r w:rsidRPr="00910FA0">
              <w:t>Приказом Управления Роскомнадзора по Волгоградской области и Республике Калмыкия</w:t>
            </w:r>
          </w:p>
          <w:p w:rsidR="00331FA6" w:rsidRPr="00910FA0" w:rsidRDefault="00331FA6" w:rsidP="00C038BC">
            <w:pPr>
              <w:spacing w:line="276" w:lineRule="auto"/>
              <w:jc w:val="center"/>
            </w:pPr>
          </w:p>
          <w:p w:rsidR="00331FA6" w:rsidRPr="008140E3" w:rsidRDefault="00331FA6" w:rsidP="00C038BC">
            <w:pPr>
              <w:spacing w:line="276" w:lineRule="auto"/>
              <w:jc w:val="center"/>
            </w:pPr>
            <w:r w:rsidRPr="008140E3">
              <w:t>от «</w:t>
            </w:r>
            <w:r w:rsidRPr="008140E3">
              <w:rPr>
                <w:u w:val="single"/>
              </w:rPr>
              <w:t>23</w:t>
            </w:r>
            <w:r w:rsidRPr="008140E3">
              <w:t xml:space="preserve">» </w:t>
            </w:r>
            <w:r w:rsidRPr="008140E3">
              <w:rPr>
                <w:u w:val="single"/>
              </w:rPr>
              <w:t>мая</w:t>
            </w:r>
            <w:r w:rsidRPr="008140E3">
              <w:t xml:space="preserve"> 2022 г. № 91</w:t>
            </w:r>
          </w:p>
        </w:tc>
      </w:tr>
    </w:tbl>
    <w:p w:rsidR="00331FA6" w:rsidRDefault="00331FA6" w:rsidP="00331FA6">
      <w:pPr>
        <w:spacing w:line="360" w:lineRule="auto"/>
        <w:ind w:firstLine="600"/>
        <w:jc w:val="both"/>
        <w:rPr>
          <w:sz w:val="28"/>
          <w:szCs w:val="28"/>
        </w:rPr>
      </w:pPr>
    </w:p>
    <w:p w:rsidR="00331FA6" w:rsidRDefault="00331FA6" w:rsidP="00331FA6">
      <w:pPr>
        <w:spacing w:line="276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1FA6" w:rsidRDefault="00331FA6" w:rsidP="00331FA6">
      <w:pPr>
        <w:spacing w:line="276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и урегулированию конфликта интересов (далее – Комиссия)</w:t>
      </w:r>
    </w:p>
    <w:p w:rsidR="00331FA6" w:rsidRDefault="00331FA6" w:rsidP="00331FA6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331FA6" w:rsidRPr="002A5482" w:rsidTr="00C038BC">
        <w:tc>
          <w:tcPr>
            <w:tcW w:w="5210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A5482">
              <w:rPr>
                <w:sz w:val="28"/>
                <w:szCs w:val="28"/>
              </w:rPr>
              <w:t>Батова</w:t>
            </w:r>
            <w:proofErr w:type="spellEnd"/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Вероника Владимировна</w:t>
            </w:r>
          </w:p>
        </w:tc>
        <w:tc>
          <w:tcPr>
            <w:tcW w:w="5211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заместитель руководителя Управления – начальник отдела контроля и надзора в сфере массовых коммуникаций (председатель Комиссии)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Зубкова</w:t>
            </w: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5211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ведущий специалист-эксперт отдела организационной, правовой работы и кадров (секретарь комиссии)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 xml:space="preserve">Кириллова </w:t>
            </w: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11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A5482">
              <w:rPr>
                <w:sz w:val="28"/>
                <w:szCs w:val="28"/>
              </w:rPr>
              <w:t xml:space="preserve">– </w:t>
            </w: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Pr="002A5482">
              <w:rPr>
                <w:sz w:val="28"/>
                <w:szCs w:val="28"/>
              </w:rPr>
              <w:t xml:space="preserve"> бухгалтера отдела административного и финансового обеспечения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 xml:space="preserve">Никитина </w:t>
            </w: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211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главный специалист - эксперт отдела организационной, правовой работы и кадров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A5482">
              <w:rPr>
                <w:sz w:val="28"/>
                <w:szCs w:val="28"/>
              </w:rPr>
              <w:t>Вотеичкин</w:t>
            </w:r>
            <w:proofErr w:type="spellEnd"/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5211" w:type="dxa"/>
            <w:shd w:val="clear" w:color="auto" w:fill="auto"/>
          </w:tcPr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5482">
              <w:rPr>
                <w:sz w:val="28"/>
                <w:szCs w:val="28"/>
              </w:rPr>
              <w:t>ведущий специалист-эксперт отдела организационной, правовой работы и кадров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Астафурова</w:t>
            </w:r>
            <w:proofErr w:type="spellEnd"/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5211" w:type="dxa"/>
            <w:shd w:val="clear" w:color="auto" w:fill="auto"/>
          </w:tcPr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технических наук, доцент, </w:t>
            </w:r>
            <w:r>
              <w:rPr>
                <w:sz w:val="28"/>
                <w:szCs w:val="28"/>
              </w:rPr>
              <w:lastRenderedPageBreak/>
              <w:t>заведующая кафедры информационных систем и математического моделирования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2617">
              <w:rPr>
                <w:sz w:val="28"/>
                <w:szCs w:val="28"/>
              </w:rPr>
              <w:t xml:space="preserve">Волгоградского </w:t>
            </w:r>
            <w:proofErr w:type="gramStart"/>
            <w:r w:rsidRPr="007B2617">
              <w:rPr>
                <w:sz w:val="28"/>
                <w:szCs w:val="28"/>
              </w:rPr>
              <w:t>института Управления филиала Российской академии народного хозяйства</w:t>
            </w:r>
            <w:proofErr w:type="gramEnd"/>
            <w:r w:rsidRPr="007B2617">
              <w:rPr>
                <w:sz w:val="28"/>
                <w:szCs w:val="28"/>
              </w:rPr>
              <w:t xml:space="preserve"> и государственной службы при Президенте Российской Федерации</w:t>
            </w:r>
          </w:p>
        </w:tc>
      </w:tr>
      <w:tr w:rsidR="00331FA6" w:rsidRPr="002A5482" w:rsidTr="00C038BC">
        <w:tc>
          <w:tcPr>
            <w:tcW w:w="5210" w:type="dxa"/>
            <w:shd w:val="clear" w:color="auto" w:fill="auto"/>
          </w:tcPr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Кулагина </w:t>
            </w: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211" w:type="dxa"/>
            <w:shd w:val="clear" w:color="auto" w:fill="auto"/>
          </w:tcPr>
          <w:p w:rsidR="00331FA6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31FA6" w:rsidRPr="002A5482" w:rsidRDefault="00331FA6" w:rsidP="00C038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экономических наук, доцент кафедры информационных систем и математического моделирования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2617">
              <w:rPr>
                <w:sz w:val="28"/>
                <w:szCs w:val="28"/>
              </w:rPr>
              <w:t xml:space="preserve">Волгоградского </w:t>
            </w:r>
            <w:proofErr w:type="gramStart"/>
            <w:r w:rsidRPr="007B2617">
              <w:rPr>
                <w:sz w:val="28"/>
                <w:szCs w:val="28"/>
              </w:rPr>
              <w:t>института Управления филиала Российской академии народного хозяйства</w:t>
            </w:r>
            <w:proofErr w:type="gramEnd"/>
            <w:r w:rsidRPr="007B2617">
              <w:rPr>
                <w:sz w:val="28"/>
                <w:szCs w:val="28"/>
              </w:rPr>
              <w:t xml:space="preserve">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1FA6" w:rsidRDefault="00331FA6" w:rsidP="00331FA6">
      <w:pPr>
        <w:spacing w:line="360" w:lineRule="auto"/>
        <w:ind w:firstLine="600"/>
        <w:jc w:val="both"/>
        <w:rPr>
          <w:sz w:val="28"/>
          <w:szCs w:val="28"/>
        </w:rPr>
      </w:pPr>
    </w:p>
    <w:p w:rsidR="00331FA6" w:rsidRPr="005A5359" w:rsidRDefault="00331FA6" w:rsidP="00331FA6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31FA6" w:rsidRDefault="00331FA6" w:rsidP="00331FA6">
      <w:pPr>
        <w:pStyle w:val="a3"/>
        <w:rPr>
          <w:sz w:val="28"/>
        </w:rPr>
      </w:pPr>
    </w:p>
    <w:p w:rsidR="00331FA6" w:rsidRDefault="00331FA6" w:rsidP="00331FA6">
      <w:pPr>
        <w:pStyle w:val="a3"/>
        <w:rPr>
          <w:sz w:val="28"/>
        </w:rPr>
      </w:pPr>
    </w:p>
    <w:p w:rsidR="005D55A2" w:rsidRDefault="005D55A2">
      <w:bookmarkStart w:id="0" w:name="_GoBack"/>
      <w:bookmarkEnd w:id="0"/>
    </w:p>
    <w:sectPr w:rsidR="005D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6"/>
    <w:rsid w:val="00331FA6"/>
    <w:rsid w:val="005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F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31FA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F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31FA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1</cp:revision>
  <dcterms:created xsi:type="dcterms:W3CDTF">2022-07-19T06:50:00Z</dcterms:created>
  <dcterms:modified xsi:type="dcterms:W3CDTF">2022-07-19T06:51:00Z</dcterms:modified>
</cp:coreProperties>
</file>