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7500D" w:rsidRPr="002753BA" w:rsidRDefault="0037500D" w:rsidP="0037500D">
      <w:pPr>
        <w:spacing w:after="0" w:line="240" w:lineRule="auto"/>
        <w:jc w:val="right"/>
        <w:rPr>
          <w:sz w:val="24"/>
          <w:szCs w:val="24"/>
        </w:rPr>
      </w:pPr>
    </w:p>
    <w:p w:rsidR="009E4EB2" w:rsidRPr="00907893" w:rsidRDefault="009E4EB2" w:rsidP="0037500D">
      <w:pPr>
        <w:spacing w:after="0" w:line="240" w:lineRule="auto"/>
        <w:jc w:val="center"/>
        <w:rPr>
          <w:rStyle w:val="a5"/>
          <w:color w:val="365F91" w:themeColor="accent1" w:themeShade="BF"/>
          <w:sz w:val="28"/>
          <w:szCs w:val="28"/>
        </w:rPr>
      </w:pPr>
      <w:r w:rsidRPr="00907893">
        <w:rPr>
          <w:rStyle w:val="a5"/>
          <w:color w:val="365F91" w:themeColor="accent1" w:themeShade="BF"/>
          <w:sz w:val="28"/>
          <w:szCs w:val="28"/>
        </w:rPr>
        <w:t xml:space="preserve">Категории граждан, имеющих право на получение </w:t>
      </w:r>
      <w:bookmarkStart w:id="0" w:name="_GoBack"/>
      <w:bookmarkEnd w:id="0"/>
      <w:r w:rsidRPr="00907893">
        <w:rPr>
          <w:rStyle w:val="a5"/>
          <w:color w:val="365F91" w:themeColor="accent1" w:themeShade="BF"/>
          <w:sz w:val="28"/>
          <w:szCs w:val="28"/>
        </w:rPr>
        <w:t>бесплатной</w:t>
      </w:r>
      <w:r w:rsidR="00B251C5" w:rsidRPr="00907893">
        <w:rPr>
          <w:rStyle w:val="a5"/>
          <w:color w:val="365F91" w:themeColor="accent1" w:themeShade="BF"/>
          <w:sz w:val="28"/>
          <w:szCs w:val="28"/>
        </w:rPr>
        <w:t xml:space="preserve"> </w:t>
      </w:r>
      <w:r w:rsidRPr="00907893">
        <w:rPr>
          <w:rStyle w:val="a5"/>
          <w:color w:val="365F91" w:themeColor="accent1" w:themeShade="BF"/>
          <w:sz w:val="28"/>
          <w:szCs w:val="28"/>
        </w:rPr>
        <w:t>юридической помощи в рамках государственной системы бесплатной юридической помощи</w:t>
      </w:r>
      <w:r w:rsidR="00B251C5" w:rsidRPr="00907893">
        <w:rPr>
          <w:rStyle w:val="a5"/>
          <w:color w:val="365F91" w:themeColor="accent1" w:themeShade="BF"/>
          <w:sz w:val="28"/>
          <w:szCs w:val="28"/>
        </w:rPr>
        <w:t xml:space="preserve"> на территории Волгоградской области</w:t>
      </w:r>
    </w:p>
    <w:p w:rsidR="00E952AB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41.65pt;margin-top:5.1pt;width:0;height:316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7" type="#_x0000_t32" style="position:absolute;left:0;text-align:left;margin-left:123.2pt;margin-top:3.1pt;width:0;height:155.4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7" type="#_x0000_t32" style="position:absolute;left:0;text-align:left;margin-left:667.4pt;margin-top:3.4pt;width:0;height:142.5pt;z-index:-251599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6.95pt;margin-top:13.55pt;width:199.15pt;height:108.95pt;z-index:251664384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 inset="1.5mm,,1.5mm">
              <w:txbxContent>
                <w:p w:rsidR="00281643" w:rsidRPr="00D30D8F" w:rsidRDefault="00281643">
                  <w:r w:rsidRPr="00D30D8F">
                    <w:rPr>
                      <w:rFonts w:ascii="Times New Roman" w:hAnsi="Times New Roman" w:cs="Times New Roman"/>
                    </w:rPr>
                    <w:t>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3" type="#_x0000_t32" style="position:absolute;left:0;text-align:left;margin-left:443.5pt;margin-top:3.1pt;width:0;height:20.6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5" type="#_x0000_t32" style="position:absolute;left:0;text-align:left;margin-left:633.1pt;margin-top:3.1pt;width:0;height:10.4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6" type="#_x0000_t32" style="position:absolute;left:0;text-align:left;margin-left:355.95pt;margin-top:3.1pt;width:0;height:271.7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4" type="#_x0000_t32" style="position:absolute;left:0;text-align:left;margin-left:555.2pt;margin-top:3.1pt;width:0;height:271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2" type="#_x0000_t32" style="position:absolute;left:0;text-align:left;margin-left:399.5pt;margin-top:5.1pt;width:0;height:61.8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9" type="#_x0000_t32" style="position:absolute;left:0;text-align:left;margin-left:182.65pt;margin-top:3.4pt;width:0;height:51.5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0" type="#_x0000_t32" style="position:absolute;left:0;text-align:left;margin-left:228.7pt;margin-top:3.1pt;width:0;height:18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5" type="#_x0000_t32" style="position:absolute;left:0;text-align:left;margin-left:86.65pt;margin-top:3.1pt;width:.05pt;height:20.6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6" type="#_x0000_t32" style="position:absolute;left:0;text-align:left;margin-left:109pt;margin-top:3.1pt;width:.05pt;height:51.5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4" type="#_x0000_t32" style="position:absolute;left:0;text-align:left;margin-left:-2.35pt;margin-top:3.1pt;width:762.7pt;height:0;z-index:251675648" o:connectortype="straight"/>
        </w:pict>
      </w:r>
    </w:p>
    <w:p w:rsidR="00D30D8F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2" type="#_x0000_t202" style="position:absolute;left:0;text-align:left;margin-left:411.1pt;margin-top:3pt;width:134.65pt;height:24.9pt;z-index:251673600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2" inset="1.5mm,,1.5mm">
              <w:txbxContent>
                <w:p w:rsidR="00281643" w:rsidRPr="00E952AB" w:rsidRDefault="00281643" w:rsidP="00E952AB">
                  <w:r w:rsidRPr="00E952AB">
                    <w:rPr>
                      <w:rFonts w:ascii="Times New Roman" w:hAnsi="Times New Roman" w:cs="Times New Roman"/>
                    </w:rPr>
                    <w:t>члены многодетных семей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1" type="#_x0000_t202" style="position:absolute;left:0;text-align:left;margin-left:187.7pt;margin-top:1pt;width:143.45pt;height:23.45pt;z-index:251672576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1" inset="1.5mm,,1.5mm">
              <w:txbxContent>
                <w:p w:rsidR="00281643" w:rsidRPr="00E952AB" w:rsidRDefault="00281643" w:rsidP="00E952AB">
                  <w:r w:rsidRPr="00E952AB">
                    <w:rPr>
                      <w:rFonts w:ascii="Times New Roman" w:hAnsi="Times New Roman" w:cs="Times New Roman"/>
                    </w:rPr>
                    <w:t>неработающие пенсионеры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4" type="#_x0000_t202" style="position:absolute;left:0;text-align:left;margin-left:-18.7pt;margin-top:3pt;width:123.45pt;height:21.4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 inset="1.5mm,,1.5mm">
              <w:txbxContent>
                <w:p w:rsidR="00281643" w:rsidRPr="00A444D6" w:rsidRDefault="00281643" w:rsidP="00A444D6">
                  <w:r w:rsidRPr="00A444D6">
                    <w:rPr>
                      <w:rFonts w:ascii="Times New Roman" w:hAnsi="Times New Roman" w:cs="Times New Roman"/>
                    </w:rPr>
                    <w:t>инвалиды I и II группы</w:t>
                  </w:r>
                </w:p>
              </w:txbxContent>
            </v:textbox>
          </v:shape>
        </w:pict>
      </w:r>
    </w:p>
    <w:p w:rsidR="00D30D8F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0" type="#_x0000_t202" style="position:absolute;left:0;text-align:left;margin-left:173.45pt;margin-top:13.25pt;width:148.8pt;height:152.15pt;z-index:251671552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 inset="1.5mm,,1.5mm">
              <w:txbxContent>
                <w:p w:rsidR="00281643" w:rsidRPr="00E952AB" w:rsidRDefault="00281643" w:rsidP="00E952AB">
                  <w:r w:rsidRPr="00E952AB">
                    <w:rPr>
                      <w:rFonts w:ascii="Times New Roman" w:hAnsi="Times New Roman" w:cs="Times New Roman"/>
                    </w:rPr>
      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5" type="#_x0000_t202" style="position:absolute;left:0;text-align:left;margin-left:-18.7pt;margin-top:13.25pt;width:134.65pt;height:95.45pt;z-index:251666432" fillcolor="white [3201]" strokecolor="#243f60 [160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 inset="1.5mm,,1.5mm">
              <w:txbxContent>
                <w:p w:rsidR="00281643" w:rsidRPr="00A444D6" w:rsidRDefault="00281643" w:rsidP="00A444D6">
                  <w:r w:rsidRPr="00A444D6">
                    <w:rPr>
                      <w:rFonts w:ascii="Times New Roman" w:hAnsi="Times New Roman" w:cs="Times New Roman"/>
                    </w:rPr>
                    <w:t>ветераны Великой Отечественной войны, Герои Российской Федерации, Герои Советского Союза, Герои Социалистического Труда</w:t>
                  </w:r>
                </w:p>
              </w:txbxContent>
            </v:textbox>
          </v:shape>
        </w:pict>
      </w:r>
    </w:p>
    <w:p w:rsidR="00D30D8F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6" type="#_x0000_t202" style="position:absolute;left:0;text-align:left;margin-left:368.55pt;margin-top:2.85pt;width:163.25pt;height:197.45pt;z-index:251667456" fillcolor="white [3201]" strokecolor="#1f497d [3215]" strokeweight="1pt">
            <v:fill color2="#b6dde8 [1304]" focusposition="1" focussize="" focus="100%" type="gradient"/>
            <v:shadow on="t" color="#205867 [1608]" opacity=".5"/>
            <v:textbox style="mso-next-textbox:#_x0000_s1036" inset="1.5mm,,1.5mm">
              <w:txbxContent>
                <w:p w:rsidR="00281643" w:rsidRPr="00A444D6" w:rsidRDefault="00281643" w:rsidP="00A444D6">
                  <w:r w:rsidRPr="00A444D6">
                    <w:rPr>
                      <w:rFonts w:ascii="Times New Roman" w:hAnsi="Times New Roman" w:cs="Times New Roman"/>
                    </w:rPr>
                    <w:t xml:space="preserve">дети-инвалиды, дети-сироты, дети, оставшиеся без попечения родителей, </w:t>
                  </w:r>
                  <w:r w:rsidR="007008FE">
                    <w:rPr>
                      <w:rFonts w:ascii="Times New Roman" w:hAnsi="Times New Roman" w:cs="Times New Roman"/>
                    </w:rPr>
                    <w:t xml:space="preserve">лица из числа детей </w:t>
                  </w:r>
                  <w:proofErr w:type="gramStart"/>
                  <w:r w:rsidR="007008FE">
                    <w:rPr>
                      <w:rFonts w:ascii="Times New Roman" w:hAnsi="Times New Roman" w:cs="Times New Roman"/>
                    </w:rPr>
                    <w:t>-с</w:t>
                  </w:r>
                  <w:proofErr w:type="gramEnd"/>
                  <w:r w:rsidR="007008FE">
                    <w:rPr>
                      <w:rFonts w:ascii="Times New Roman" w:hAnsi="Times New Roman" w:cs="Times New Roman"/>
                    </w:rPr>
                    <w:t xml:space="preserve">ирот и детей, оставшихся без попечения родителей, </w:t>
                  </w:r>
                  <w:r w:rsidRPr="00A444D6">
                    <w:rPr>
                      <w:rFonts w:ascii="Times New Roman" w:hAnsi="Times New Roman" w:cs="Times New Roman"/>
                    </w:rPr>
                    <w:t>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      </w:r>
                </w:p>
              </w:txbxContent>
            </v:textbox>
          </v:shape>
        </w:pict>
      </w:r>
    </w:p>
    <w:p w:rsidR="00D30D8F" w:rsidRDefault="00D30D8F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D8F" w:rsidRDefault="00D30D8F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D8F" w:rsidRDefault="00D30D8F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8" type="#_x0000_t202" style="position:absolute;left:0;text-align:left;margin-left:601.25pt;margin-top:1.05pt;width:182pt;height:274.6pt;z-index:251669504" fillcolor="white [3201]" strokecolor="#1f497d [3215]" strokeweight="1pt">
            <v:fill color2="#b6dde8 [1304]" focusposition="1" focussize="" focus="100%" type="gradient"/>
            <v:shadow on="t" color="#205867 [1608]" opacity=".5"/>
            <v:textbox style="mso-next-textbox:#_x0000_s1038" inset="1.5mm,,1.5mm">
              <w:txbxContent>
                <w:p w:rsidR="00281643" w:rsidRPr="00A444D6" w:rsidRDefault="00281643" w:rsidP="00A444D6">
                  <w:proofErr w:type="gramStart"/>
                  <w:r w:rsidRPr="00A444D6">
                    <w:rPr>
                      <w:rFonts w:ascii="Times New Roman" w:hAnsi="Times New Roman" w:cs="Times New Roman"/>
                    </w:rPr>
      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4" type="#_x0000_t32" style="position:absolute;left:0;text-align:left;margin-left:335.85pt;margin-top:-141.75pt;width:.05pt;height:211.4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3" type="#_x0000_t202" style="position:absolute;left:0;text-align:left;margin-left:-22.9pt;margin-top:13.65pt;width:154.5pt;height:154.05pt;z-index:251674624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3" inset="1.5mm,,1.5mm">
              <w:txbxContent>
                <w:p w:rsidR="00281643" w:rsidRPr="00E952AB" w:rsidRDefault="00281643" w:rsidP="00E952AB">
                  <w:r w:rsidRPr="00E952AB">
                    <w:rPr>
                      <w:rFonts w:ascii="Times New Roman" w:hAnsi="Times New Roman" w:cs="Times New Roman"/>
                    </w:rPr>
      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Волгоградской области</w:t>
                  </w:r>
                </w:p>
              </w:txbxContent>
            </v:textbox>
          </v:shape>
        </w:pict>
      </w: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D8F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3" type="#_x0000_t202" style="position:absolute;left:0;text-align:left;margin-left:205.7pt;margin-top:7.6pt;width:134.65pt;height:169.1pt;z-index:251712512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3" inset="1.5mm,,1.5mm">
              <w:txbxContent>
                <w:p w:rsidR="000A16EC" w:rsidRPr="00D30D8F" w:rsidRDefault="000A16EC" w:rsidP="000A16EC">
                  <w:r>
                    <w:rPr>
                      <w:rFonts w:ascii="Times New Roman" w:hAnsi="Times New Roman" w:cs="Times New Roman"/>
                    </w:rPr>
      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      </w:r>
                </w:p>
              </w:txbxContent>
            </v:textbox>
          </v:shape>
        </w:pict>
      </w: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5" type="#_x0000_t202" style="position:absolute;left:0;text-align:left;margin-left:347.85pt;margin-top:5.8pt;width:114.7pt;height:159.2pt;z-index:251714560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5" inset="1.5mm,,1.5mm">
              <w:txbxContent>
                <w:p w:rsidR="000A16EC" w:rsidRPr="00D30D8F" w:rsidRDefault="000A16EC" w:rsidP="000A16EC">
                  <w:r>
                    <w:rPr>
                      <w:rFonts w:ascii="Times New Roman" w:hAnsi="Times New Roman" w:cs="Times New Roman"/>
                    </w:rPr>
      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7" type="#_x0000_t202" style="position:absolute;left:0;text-align:left;margin-left:470.65pt;margin-top:5.8pt;width:113.45pt;height:169.1pt;z-index:251668480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 inset="1.5mm,,1.5mm">
              <w:txbxContent>
                <w:p w:rsidR="00281643" w:rsidRPr="00A444D6" w:rsidRDefault="00281643" w:rsidP="00A444D6">
                  <w:r w:rsidRPr="00A444D6">
                    <w:rPr>
                      <w:rFonts w:ascii="Times New Roman" w:hAnsi="Times New Roman" w:cs="Times New Roman"/>
                    </w:rPr>
                    <w:t xml:space="preserve">граждане, имеющие право на бесплатную юридическую </w:t>
                  </w:r>
                  <w:r w:rsidRPr="00A444D6">
                    <w:rPr>
                      <w:rFonts w:ascii="Times New Roman" w:hAnsi="Times New Roman" w:cs="Times New Roman"/>
                      <w:spacing w:val="-6"/>
                    </w:rPr>
                    <w:t>помощь в соответствии</w:t>
                  </w:r>
                  <w:r w:rsidRPr="00A444D6">
                    <w:rPr>
                      <w:rFonts w:ascii="Times New Roman" w:hAnsi="Times New Roman" w:cs="Times New Roman"/>
                    </w:rPr>
                    <w:t xml:space="preserve"> с Федеральным законом от 02 августа 1995 г. № 122-ФЗ «О социальном обслуживании граждан пожилого </w:t>
                  </w:r>
                  <w:r w:rsidRPr="00A444D6">
                    <w:rPr>
                      <w:rFonts w:ascii="Times New Roman" w:hAnsi="Times New Roman" w:cs="Times New Roman"/>
                      <w:spacing w:val="-4"/>
                    </w:rPr>
                    <w:t>возраста и инвалидов»</w:t>
                  </w:r>
                </w:p>
              </w:txbxContent>
            </v:textbox>
          </v:shape>
        </w:pict>
      </w: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9" type="#_x0000_t202" style="position:absolute;left:0;text-align:left;margin-left:33.5pt;margin-top:10.65pt;width:154.2pt;height:122.85pt;z-index:251670528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 inset="1.5mm,,1.5mm">
              <w:txbxContent>
                <w:p w:rsidR="00281643" w:rsidRPr="00A444D6" w:rsidRDefault="00281643" w:rsidP="00A444D6">
                  <w:r w:rsidRPr="00A444D6">
                    <w:rPr>
                      <w:rFonts w:ascii="Times New Roman" w:hAnsi="Times New Roman" w:cs="Times New Roman"/>
                    </w:rPr>
                    <w:t>граждане, имеющие право на бесплатную юридическую помощь в соответствии с Законом Российской Федерации от 02 июля 1992 г. № 3185-1 «О психиатрической помощи и гарантиях прав граждан при ее оказании»</w:t>
                  </w:r>
                </w:p>
              </w:txbxContent>
            </v:textbox>
          </v:shape>
        </w:pict>
      </w: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2AB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7" type="#_x0000_t88" style="position:absolute;left:0;text-align:left;margin-left:363.8pt;margin-top:-377.4pt;width:24.1pt;height:797.45pt;rotation:90;z-index:251687936" adj=",10799">
            <v:shadow offset="4pt" offset2="4pt"/>
            <o:extrusion v:ext="view" rotationangle=",-5"/>
          </v:shape>
        </w:pict>
      </w:r>
    </w:p>
    <w:p w:rsidR="00E952AB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9" type="#_x0000_t32" style="position:absolute;left:0;text-align:left;margin-left:376.9pt;margin-top:12.7pt;width:0;height:21.75pt;z-index:251688960" o:connectortype="straight">
            <v:stroke endarrow="block"/>
          </v:shape>
        </w:pict>
      </w:r>
    </w:p>
    <w:tbl>
      <w:tblPr>
        <w:tblStyle w:val="a3"/>
        <w:tblW w:w="14317" w:type="dxa"/>
        <w:jc w:val="center"/>
        <w:shd w:val="clear" w:color="auto" w:fill="99FFCC"/>
        <w:tblLook w:val="04A0" w:firstRow="1" w:lastRow="0" w:firstColumn="1" w:lastColumn="0" w:noHBand="0" w:noVBand="1"/>
      </w:tblPr>
      <w:tblGrid>
        <w:gridCol w:w="3402"/>
        <w:gridCol w:w="5103"/>
        <w:gridCol w:w="5812"/>
      </w:tblGrid>
      <w:tr w:rsidR="007C5BE2" w:rsidRPr="007C5BE2" w:rsidTr="00B0583E">
        <w:trPr>
          <w:trHeight w:val="77"/>
          <w:jc w:val="center"/>
        </w:trPr>
        <w:tc>
          <w:tcPr>
            <w:tcW w:w="14317" w:type="dxa"/>
            <w:gridSpan w:val="3"/>
            <w:shd w:val="clear" w:color="auto" w:fill="DBE5F1" w:themeFill="accent1" w:themeFillTint="33"/>
          </w:tcPr>
          <w:p w:rsidR="007C5BE2" w:rsidRPr="007C5BE2" w:rsidRDefault="00907893" w:rsidP="007C5BE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pict>
                <v:shape id="_x0000_s1061" type="#_x0000_t32" style="position:absolute;left:0;text-align:left;margin-left:350.2pt;margin-top:-17.65pt;width:0;height:19.25pt;z-index:251691008" o:connectortype="straight">
                  <v:stroke endarrow="block"/>
                </v:shape>
              </w:pict>
            </w:r>
            <w:r w:rsidR="00C56C4A" w:rsidRPr="007C5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="00C5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юридической помощи</w:t>
            </w:r>
            <w:r w:rsidR="00C56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5BE2" w:rsidRPr="007C5BE2" w:rsidTr="00F65A65">
        <w:trPr>
          <w:trHeight w:val="880"/>
          <w:jc w:val="center"/>
        </w:trPr>
        <w:tc>
          <w:tcPr>
            <w:tcW w:w="3402" w:type="dxa"/>
            <w:shd w:val="clear" w:color="auto" w:fill="9BBB59" w:themeFill="accent3"/>
          </w:tcPr>
          <w:p w:rsidR="007C5BE2" w:rsidRPr="007C5BE2" w:rsidRDefault="00C56C4A" w:rsidP="00B251C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</w:t>
            </w:r>
          </w:p>
        </w:tc>
        <w:tc>
          <w:tcPr>
            <w:tcW w:w="5103" w:type="dxa"/>
            <w:shd w:val="clear" w:color="auto" w:fill="9BBB59" w:themeFill="accent3"/>
          </w:tcPr>
          <w:p w:rsidR="007C5BE2" w:rsidRPr="007C5BE2" w:rsidRDefault="00C56C4A" w:rsidP="00B251C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заявлений, жалоб, ходатайств и других документов правового характера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7C5BE2" w:rsidRPr="007C5BE2" w:rsidRDefault="00C56C4A" w:rsidP="00B251C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в судах, государственных и муниципальных органах, организациях</w:t>
            </w:r>
          </w:p>
        </w:tc>
      </w:tr>
    </w:tbl>
    <w:p w:rsidR="007C5BE2" w:rsidRPr="00C56C4A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7" type="#_x0000_t88" style="position:absolute;left:0;text-align:left;margin-left:215.4pt;margin-top:-56.35pt;width:19.2pt;height:133.15pt;rotation:90;z-index:251697152;mso-position-horizontal-relative:text;mso-position-vertical-relative:text" adj=",10795"/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8" type="#_x0000_t32" style="position:absolute;left:0;text-align:left;margin-left:561.9pt;margin-top:.65pt;width:77pt;height:49.5pt;z-index:2517084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9" type="#_x0000_t32" style="position:absolute;left:0;text-align:left;margin-left:561.9pt;margin-top:.65pt;width:11.75pt;height:48.15pt;z-index:2516992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8" type="#_x0000_t32" style="position:absolute;left:0;text-align:left;margin-left:376.05pt;margin-top:.65pt;width:185.85pt;height:45.85pt;flip:x;z-index:2516981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6" type="#_x0000_t32" style="position:absolute;left:0;text-align:left;margin-left:438.85pt;margin-top:.65pt;width:123.05pt;height:154.9pt;flip:x;z-index:2517063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7" type="#_x0000_t32" style="position:absolute;left:0;text-align:left;margin-left:473.15pt;margin-top:.65pt;width:88.75pt;height:245.3pt;flip:x;z-index:251707392;mso-position-horizontal-relative:text;mso-position-vertical-relative:text" o:connectortype="straight">
            <v:stroke endarrow="block"/>
          </v:shape>
        </w:pict>
      </w:r>
    </w:p>
    <w:p w:rsidR="007C5BE2" w:rsidRDefault="00907893" w:rsidP="00C5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0" type="#_x0000_t202" style="position:absolute;left:0;text-align:left;margin-left:-15.05pt;margin-top:6.05pt;width:306.45pt;height:450.15pt;z-index:251689984" fillcolor="white [3212]" strokecolor="#4e6128 [1606]" strokeweight="1pt">
            <v:fill color2="#9bbb59 [3206]" focusposition="1" focussize="" focus="100%" type="gradient"/>
            <v:shadow on="t" type="perspective" color="#205867 [1608]" opacity=".5" offset="1pt" offset2="-3pt"/>
            <v:textbox>
              <w:txbxContent>
                <w:p w:rsidR="00B251C5" w:rsidRDefault="00B251C5" w:rsidP="003C1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случаях:</w:t>
                  </w:r>
                </w:p>
                <w:p w:rsidR="00281643" w:rsidRPr="00C56C4A" w:rsidRDefault="00281643" w:rsidP="003C1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      </w:r>
                </w:p>
                <w:p w:rsidR="00281643" w:rsidRPr="00C56C4A" w:rsidRDefault="00281643" w:rsidP="003C1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56C4A">
                    <w:rPr>
                      <w:rFonts w:ascii="Times New Roman" w:hAnsi="Times New Roman" w:cs="Times New Roman"/>
                    </w:rPr>
                    <w:t xml:space="preserve">2) признание права на жилое помещение, предоставление жилого помещения по договору социального найма, </w:t>
                  </w:r>
                  <w:r w:rsidR="007B0900">
                    <w:rPr>
                      <w:rFonts w:ascii="Times New Roman" w:hAnsi="Times New Roman" w:cs="Times New Roman"/>
                    </w:rPr>
                    <w:t xml:space="preserve"> договору найма специализированного жилого помещения, предназначенного для проживания детей-сирот, оставшихся без попечения родителей, лиц из числа детей-сирот и детей, оставшихся без попечения родителей, </w:t>
                  </w:r>
                  <w:r w:rsidRPr="00C56C4A">
                    <w:rPr>
                      <w:rFonts w:ascii="Times New Roman" w:hAnsi="Times New Roman" w:cs="Times New Roman"/>
                    </w:rPr>
                    <w:t>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</w:t>
                  </w:r>
                  <w:proofErr w:type="gramEnd"/>
                  <w:r w:rsidRPr="00C56C4A">
                    <w:rPr>
                      <w:rFonts w:ascii="Times New Roman" w:hAnsi="Times New Roman" w:cs="Times New Roman"/>
                    </w:rPr>
                    <w:t xml:space="preserve"> помещением гражданина и его семьи)</w:t>
                  </w:r>
                  <w:r w:rsidR="007B0900">
                    <w:rPr>
                      <w:rFonts w:ascii="Times New Roman" w:hAnsi="Times New Roman" w:cs="Times New Roman"/>
                    </w:rPr>
                    <w:t>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      </w:r>
                  <w:r w:rsidRPr="00C56C4A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281643" w:rsidRPr="00C56C4A" w:rsidRDefault="00281643" w:rsidP="003C1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      </w:r>
                </w:p>
                <w:p w:rsidR="00281643" w:rsidRPr="00C56C4A" w:rsidRDefault="00B0583E" w:rsidP="003C1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281643" w:rsidRPr="00C56C4A">
                    <w:rPr>
                      <w:rFonts w:ascii="Times New Roman" w:hAnsi="Times New Roman" w:cs="Times New Roman"/>
                    </w:rPr>
                    <w:t>) отказ работодателя в заключени</w:t>
                  </w:r>
                  <w:proofErr w:type="gramStart"/>
                  <w:r w:rsidR="00281643" w:rsidRPr="00C56C4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="00281643" w:rsidRPr="00C56C4A">
                    <w:rPr>
                      <w:rFonts w:ascii="Times New Roman" w:hAnsi="Times New Roman" w:cs="Times New Roman"/>
                    </w:rPr>
                    <w:t xml:space="preserve"> трудового договора, нарушающий гарантии, установленные Трудовым </w:t>
                  </w:r>
                  <w:hyperlink r:id="rId6" w:history="1">
                    <w:r w:rsidR="00281643" w:rsidRPr="00C56C4A">
                      <w:rPr>
                        <w:rFonts w:ascii="Times New Roman" w:hAnsi="Times New Roman" w:cs="Times New Roman"/>
                      </w:rPr>
                      <w:t>кодексом</w:t>
                    </w:r>
                  </w:hyperlink>
                  <w:r w:rsidR="00281643" w:rsidRPr="00C56C4A">
                    <w:rPr>
                      <w:rFonts w:ascii="Times New Roman" w:hAnsi="Times New Roman" w:cs="Times New Roman"/>
                    </w:rPr>
      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      </w:r>
                </w:p>
              </w:txbxContent>
            </v:textbox>
          </v:shape>
        </w:pict>
      </w:r>
    </w:p>
    <w:p w:rsidR="007C5BE2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5" type="#_x0000_t202" style="position:absolute;left:0;text-align:left;margin-left:545.15pt;margin-top:20.25pt;width:84.6pt;height:34.35pt;z-index:251695104" fillcolor="#f2f2f2 [3052]" strokecolor="#92cddc [1944]" strokeweight="1pt">
            <v:fill color2="#c9fc9a" focusposition="1" focussize="" focus="100%" type="gradient"/>
            <v:shadow on="t" type="perspective" color="#205867 [1608]" opacity=".5" offset="1pt" offset2="-3pt"/>
            <v:textbox style="mso-next-textbox:#_x0000_s1065">
              <w:txbxContent>
                <w:p w:rsidR="00281643" w:rsidRPr="004A425D" w:rsidRDefault="00281643" w:rsidP="00134BD0">
                  <w:pPr>
                    <w:spacing w:after="0" w:line="240" w:lineRule="auto"/>
                    <w:jc w:val="center"/>
                  </w:pPr>
                  <w:r w:rsidRPr="004A425D">
                    <w:rPr>
                      <w:rFonts w:ascii="Times New Roman" w:hAnsi="Times New Roman" w:cs="Times New Roman"/>
                    </w:rPr>
                    <w:t>истцам и ответчикам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6" type="#_x0000_t202" style="position:absolute;left:0;text-align:left;margin-left:638.9pt;margin-top:15.55pt;width:123.1pt;height:25.3pt;z-index:251696128" fillcolor="#f2f2f2 [3052]" strokecolor="#92cddc [1944]" strokeweight="1pt">
            <v:fill color2="#8bdd8d" focusposition="1" focussize="" focus="100%" type="gradient"/>
            <v:shadow on="t" type="perspective" color="#205867 [1608]" opacity=".5" offset="1pt" offset2="-3pt"/>
            <v:textbox style="mso-next-textbox:#_x0000_s1066">
              <w:txbxContent>
                <w:p w:rsidR="00281643" w:rsidRPr="004A425D" w:rsidRDefault="00281643" w:rsidP="004A4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25D">
                    <w:rPr>
                      <w:rFonts w:ascii="Times New Roman" w:hAnsi="Times New Roman" w:cs="Times New Roman"/>
                    </w:rPr>
                    <w:t>истцам (заявителям)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2" type="#_x0000_t202" style="position:absolute;left:0;text-align:left;margin-left:306.5pt;margin-top:18.9pt;width:148pt;height:80.6pt;z-index:251702272" fillcolor="#f2f2f2 [3052]" strokecolor="#4e6128 [1606]">
            <v:fill color2="#d6e3bc [1302]" rotate="t" focus="100%" type="gradient"/>
            <v:textbox>
              <w:txbxContent>
                <w:p w:rsidR="00281643" w:rsidRPr="00281643" w:rsidRDefault="00281643" w:rsidP="00281643">
                  <w:pPr>
                    <w:jc w:val="center"/>
                  </w:pPr>
                  <w:r w:rsidRPr="00281643">
                    <w:rPr>
                      <w:rFonts w:ascii="Times New Roman" w:hAnsi="Times New Roman" w:cs="Times New Roman"/>
                    </w:rPr>
                    <w:t xml:space="preserve">гражданам, в отношении которых судом рассматривается заявление о признании их </w:t>
                  </w:r>
                  <w:proofErr w:type="gramStart"/>
                  <w:r w:rsidRPr="00281643">
                    <w:rPr>
                      <w:rFonts w:ascii="Times New Roman" w:hAnsi="Times New Roman" w:cs="Times New Roman"/>
                    </w:rPr>
                    <w:t>недееспособными</w:t>
                  </w:r>
                  <w:proofErr w:type="gramEnd"/>
                </w:p>
              </w:txbxContent>
            </v:textbox>
          </v:shape>
        </w:pict>
      </w:r>
    </w:p>
    <w:p w:rsidR="007C5BE2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9" type="#_x0000_t32" style="position:absolute;left:0;text-align:left;margin-left:701.75pt;margin-top:20.15pt;width:0;height:25.05pt;z-index:251709440" o:connectortype="straight">
            <v:stroke endarrow="block"/>
          </v:shape>
        </w:pict>
      </w:r>
    </w:p>
    <w:p w:rsidR="00E952AB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0" type="#_x0000_t32" style="position:absolute;left:0;text-align:left;margin-left:552.7pt;margin-top:13.2pt;width:0;height:373.8pt;z-index:251710464" o:connectortype="straight">
            <v:stroke endarrow="block"/>
          </v:shape>
        </w:pict>
      </w:r>
    </w:p>
    <w:p w:rsidR="00197DEF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1" type="#_x0000_t202" style="position:absolute;left:0;text-align:left;margin-left:573.65pt;margin-top:3.8pt;width:213.5pt;height:352pt;z-index:251701248" fillcolor="#f2f2f2 [3052]" strokecolor="#92cddc [1944]" strokeweight="1pt">
            <v:fill color2="#8bdd8d" focusposition="1" focussize="" focus="100%" type="gradient"/>
            <v:shadow on="t" type="perspective" color="#205867 [1608]" opacity=".5" offset="1pt" offset2="-3pt"/>
            <v:textbox>
              <w:txbxContent>
                <w:p w:rsidR="00B251C5" w:rsidRDefault="00B251C5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случаях:</w:t>
                  </w:r>
                </w:p>
                <w:p w:rsidR="00281643" w:rsidRPr="004A425D" w:rsidRDefault="00281643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A425D">
                    <w:rPr>
                      <w:rFonts w:ascii="Times New Roman" w:hAnsi="Times New Roman" w:cs="Times New Roman"/>
                    </w:rPr>
                    <w:t>а) о взыскании алиментов, об определении порядка общения с ребенком, определении места жительства ребенка, оспаривании отцовства (материнства), установлении отцовства, о лишении родительских прав, об ограничении родительских прав;</w:t>
                  </w:r>
                </w:p>
                <w:p w:rsidR="00281643" w:rsidRDefault="00281643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A425D">
                    <w:rPr>
                      <w:rFonts w:ascii="Times New Roman" w:hAnsi="Times New Roman" w:cs="Times New Roman"/>
                    </w:rPr>
                    <w:t>б) о возмещении вреда, причиненного смертью кормильца, увечьем или иным повреждением здоровья, связанным с трудовой деятельностью;</w:t>
                  </w:r>
                </w:p>
                <w:p w:rsidR="0040223B" w:rsidRDefault="00134BD0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об установлении</w:t>
                  </w:r>
                  <w:r w:rsidR="0040223B">
                    <w:rPr>
                      <w:rFonts w:ascii="Times New Roman" w:hAnsi="Times New Roman" w:cs="Times New Roman"/>
                    </w:rPr>
                    <w:t xml:space="preserve"> усыновления, опеки или попечительства </w:t>
                  </w:r>
                  <w:r>
                    <w:rPr>
                      <w:rFonts w:ascii="Times New Roman" w:hAnsi="Times New Roman" w:cs="Times New Roman"/>
                    </w:rPr>
                    <w:t>в отношении</w:t>
                  </w:r>
                  <w:r w:rsidR="0040223B">
                    <w:rPr>
                      <w:rFonts w:ascii="Times New Roman" w:hAnsi="Times New Roman" w:cs="Times New Roman"/>
                    </w:rPr>
                    <w:t xml:space="preserve"> дет</w:t>
                  </w:r>
                  <w:r>
                    <w:rPr>
                      <w:rFonts w:ascii="Times New Roman" w:hAnsi="Times New Roman" w:cs="Times New Roman"/>
                    </w:rPr>
                    <w:t>ей</w:t>
                  </w:r>
                  <w:r w:rsidR="0040223B">
                    <w:rPr>
                      <w:rFonts w:ascii="Times New Roman" w:hAnsi="Times New Roman" w:cs="Times New Roman"/>
                    </w:rPr>
                    <w:t>-сирот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0223B">
                    <w:rPr>
                      <w:rFonts w:ascii="Times New Roman" w:hAnsi="Times New Roman" w:cs="Times New Roman"/>
                    </w:rPr>
                    <w:t>и дет</w:t>
                  </w:r>
                  <w:r>
                    <w:rPr>
                      <w:rFonts w:ascii="Times New Roman" w:hAnsi="Times New Roman" w:cs="Times New Roman"/>
                    </w:rPr>
                    <w:t>ей</w:t>
                  </w:r>
                  <w:r w:rsidR="0040223B">
                    <w:rPr>
                      <w:rFonts w:ascii="Times New Roman" w:hAnsi="Times New Roman" w:cs="Times New Roman"/>
                    </w:rPr>
                    <w:t>, оставши</w:t>
                  </w: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="0040223B">
                    <w:rPr>
                      <w:rFonts w:ascii="Times New Roman" w:hAnsi="Times New Roman" w:cs="Times New Roman"/>
                    </w:rPr>
                    <w:t xml:space="preserve">ся без попечения родителей, 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 w:rsidR="0040223B">
                    <w:rPr>
                      <w:rFonts w:ascii="Times New Roman" w:hAnsi="Times New Roman" w:cs="Times New Roman"/>
                    </w:rPr>
                    <w:t>заключени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="0040223B">
                    <w:rPr>
                      <w:rFonts w:ascii="Times New Roman" w:hAnsi="Times New Roman" w:cs="Times New Roman"/>
                    </w:rPr>
                    <w:t xml:space="preserve"> договор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40223B">
                    <w:rPr>
                      <w:rFonts w:ascii="Times New Roman" w:hAnsi="Times New Roman" w:cs="Times New Roman"/>
                    </w:rPr>
                    <w:t xml:space="preserve"> об осуществлении опеки или попечительства над такими детьми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134BD0" w:rsidRPr="004A425D" w:rsidRDefault="00134BD0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детей-сирот, оставшихся без попечения родителей;</w:t>
                  </w:r>
                </w:p>
                <w:p w:rsidR="00281643" w:rsidRPr="004A425D" w:rsidRDefault="00E42BCE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281643" w:rsidRPr="004A425D">
                    <w:rPr>
                      <w:rFonts w:ascii="Times New Roman" w:hAnsi="Times New Roman" w:cs="Times New Roman"/>
                    </w:rPr>
                    <w:t>) по трудовым спорам;</w:t>
                  </w:r>
                </w:p>
                <w:p w:rsidR="00281643" w:rsidRPr="00281643" w:rsidRDefault="00134BD0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="00281643" w:rsidRPr="004A425D">
                    <w:rPr>
                      <w:rFonts w:ascii="Times New Roman" w:hAnsi="Times New Roman" w:cs="Times New Roman"/>
                    </w:rPr>
                    <w:t>) по жалобам на неправильности в списках избирателей</w:t>
                  </w:r>
                  <w:r w:rsidR="00281643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4" type="#_x0000_t202" style="position:absolute;left:0;text-align:left;margin-left:306.5pt;margin-top:3.75pt;width:160.75pt;height:63pt;z-index:251704320" fillcolor="#f2f2f2 [3052]" strokecolor="#4e6128 [1606]">
            <v:fill color2="#d6e3bc [1302]" rotate="t" focus="100%" type="gradient"/>
            <v:textbox>
              <w:txbxContent>
                <w:p w:rsidR="00281643" w:rsidRPr="00281643" w:rsidRDefault="00281643" w:rsidP="00281643">
                  <w:pPr>
                    <w:jc w:val="center"/>
                  </w:pPr>
                  <w:r w:rsidRPr="00281643">
                    <w:rPr>
                      <w:rFonts w:ascii="Times New Roman" w:hAnsi="Times New Roman" w:cs="Times New Roman"/>
                    </w:rPr>
                    <w:t>гражданам, пострадавшим от политических репрессий, - по вопросам, связанным с реабилитацией</w:t>
                  </w:r>
                </w:p>
              </w:txbxContent>
            </v:textbox>
          </v:shape>
        </w:pict>
      </w: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5" type="#_x0000_t202" style="position:absolute;left:0;text-align:left;margin-left:306.5pt;margin-top:11.4pt;width:188.4pt;height:111.35pt;z-index:251705344" fillcolor="#f2f2f2 [3052]" strokecolor="#4e6128 [1606]">
            <v:fill color2="#d6e3bc [1302]" rotate="t" focus="100%" type="gradient"/>
            <v:textbox>
              <w:txbxContent>
                <w:p w:rsidR="00281643" w:rsidRPr="00281643" w:rsidRDefault="00281643" w:rsidP="00281643">
                  <w:pPr>
                    <w:jc w:val="center"/>
                  </w:pPr>
                  <w:r w:rsidRPr="00281643">
                    <w:rPr>
                      <w:rFonts w:ascii="Times New Roman" w:hAnsi="Times New Roman" w:cs="Times New Roman"/>
                    </w:rPr>
                    <w:t>гражданам,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</w:t>
                  </w:r>
                </w:p>
              </w:txbxContent>
            </v:textbox>
          </v:shape>
        </w:pict>
      </w: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7DEF" w:rsidRDefault="00197DEF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7DEF" w:rsidRDefault="0090789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pict>
          <v:shape id="_x0000_s1089" type="#_x0000_t202" style="position:absolute;left:0;text-align:left;margin-left:-13.8pt;margin-top:4.55pt;width:302.25pt;height:504.95pt;z-index:251717632" fillcolor="white [3212]" strokecolor="#4e6128 [1606]" strokeweight="1pt">
            <v:fill color2="#9bbb59 [3206]" focusposition="1" focussize="" type="gradient"/>
            <v:shadow on="t" type="perspective" color="#205867 [1608]" opacity=".5" offset="1pt" offset2="-3pt"/>
            <v:textbox>
              <w:txbxContent>
                <w:p w:rsidR="003C1A72" w:rsidRPr="00C56C4A" w:rsidRDefault="00B0583E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3C1A72" w:rsidRPr="00C56C4A">
                    <w:rPr>
                      <w:rFonts w:ascii="Times New Roman" w:hAnsi="Times New Roman" w:cs="Times New Roman"/>
                    </w:rPr>
                    <w:t xml:space="preserve">) защита прав потребителей (в части предоставления коммунальных услуг); </w:t>
                  </w:r>
                </w:p>
                <w:p w:rsidR="003C1A72" w:rsidRPr="00C56C4A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6) признание гражданина безработным и установление пособия по безработице;</w:t>
                  </w:r>
                </w:p>
                <w:p w:rsidR="003C1A72" w:rsidRPr="00C56C4A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7) возмещение вреда, причиненного смертью кормильца, увечьем или иным повреждением здоровья, связанным с трудовой деятельностью;</w:t>
                  </w:r>
                </w:p>
                <w:p w:rsidR="003C1A72" w:rsidRPr="00C56C4A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      </w:r>
                </w:p>
                <w:p w:rsidR="003C1A72" w:rsidRPr="00C56C4A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      </w:r>
                </w:p>
                <w:p w:rsidR="003C1A72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10) установление и оспаривание отцовства (материнства), взыскание алиментов;</w:t>
                  </w:r>
                </w:p>
                <w:p w:rsidR="003C1A72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10.1.</w:t>
                  </w:r>
                  <w:r w:rsidR="00BE003B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договоров об осуществлении опеки или попечительства над такими детьми;</w:t>
                  </w:r>
                </w:p>
                <w:p w:rsidR="003C1A72" w:rsidRPr="00C56C4A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10.2.</w:t>
                  </w:r>
                  <w:r w:rsidR="00BE003B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      </w:r>
                </w:p>
                <w:p w:rsidR="003C1A72" w:rsidRPr="00C56C4A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11) реабилитация граждан, пострадавших от политических репрессий;</w:t>
                  </w:r>
                </w:p>
                <w:p w:rsidR="003C1A72" w:rsidRPr="00C56C4A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12) ограничение дееспособности;</w:t>
                  </w:r>
                </w:p>
                <w:p w:rsidR="003C1A72" w:rsidRPr="00C56C4A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13) обжалование нарушений прав и свобод граждан при оказании психиатрической помощи;</w:t>
                  </w:r>
                </w:p>
                <w:p w:rsidR="003C1A72" w:rsidRPr="00C56C4A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14) медико-социальная экспертиза и реабилитация инвалидов;</w:t>
                  </w:r>
                </w:p>
                <w:p w:rsidR="003C1A72" w:rsidRPr="00C56C4A" w:rsidRDefault="003C1A72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</w:pPr>
                  <w:r w:rsidRPr="00C56C4A">
                    <w:rPr>
                      <w:rFonts w:ascii="Times New Roman" w:hAnsi="Times New Roman" w:cs="Times New Roman"/>
                    </w:rPr>
                    <w:t>15) обжалование во внесудебном порядке актов органов государственной власти, органов местного самоуправления и должностных лиц.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1" type="#_x0000_t32" style="position:absolute;left:0;text-align:left;margin-left:554.4pt;margin-top:-22.1pt;width:.85pt;height:26.6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3" type="#_x0000_t202" style="position:absolute;left:0;text-align:left;margin-left:394.45pt;margin-top:4.55pt;width:261.25pt;height:496pt;z-index:251703296" fillcolor="#f2f2f2 [3052]" strokecolor="#92cddc [1944]" strokeweight="1pt">
            <v:fill color2="#c9fc9a" focusposition="1" focussize="" focus="100%" type="gradient"/>
            <v:shadow on="t" type="perspective" color="#205867 [1608]" opacity=".5" offset="1pt" offset2="-3pt"/>
            <v:textbox>
              <w:txbxContent>
                <w:p w:rsidR="00B251C5" w:rsidRDefault="00B251C5" w:rsidP="00B251C5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случаях:</w:t>
                  </w:r>
                </w:p>
                <w:p w:rsidR="00281643" w:rsidRPr="004A425D" w:rsidRDefault="00281643" w:rsidP="00281643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A425D">
                    <w:rPr>
                      <w:rFonts w:ascii="Times New Roman" w:hAnsi="Times New Roman" w:cs="Times New Roman"/>
                    </w:rPr>
            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      </w:r>
                  <w:proofErr w:type="gramEnd"/>
                </w:p>
                <w:p w:rsidR="00281643" w:rsidRPr="004A425D" w:rsidRDefault="00281643" w:rsidP="00281643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A425D">
                    <w:rPr>
                      <w:rFonts w:ascii="Times New Roman" w:hAnsi="Times New Roman" w:cs="Times New Roman"/>
                    </w:rPr>
                    <w:t xml:space="preserve">б) признании права на жилое помещение, предоставлении жилого помещения по договору социального найма, </w:t>
                  </w:r>
                  <w:r w:rsidR="0040223B">
                    <w:rPr>
                      <w:rFonts w:ascii="Times New Roman" w:hAnsi="Times New Roman" w:cs="Times New Roman"/>
                    </w:rPr>
                    <w:t xml:space="preserve">договору найма специализированного жилого помещения, предназначенного для проживания детей-сирот, оставшихся без попечения родителей, в том числе принятых на воспитание в семьи, лиц из числа детей-сирот и детей, оставшихся без попечения родителей, </w:t>
                  </w:r>
                  <w:r w:rsidRPr="004A425D">
                    <w:rPr>
                      <w:rFonts w:ascii="Times New Roman" w:hAnsi="Times New Roman" w:cs="Times New Roman"/>
                    </w:rPr>
                    <w:t>расторжении и прекращении договора социального найма жилого помещения, выселении из жилого помещения (в случае, если квартира</w:t>
                  </w:r>
                  <w:proofErr w:type="gramEnd"/>
                  <w:r w:rsidRPr="004A425D">
                    <w:rPr>
                      <w:rFonts w:ascii="Times New Roman" w:hAnsi="Times New Roman" w:cs="Times New Roman"/>
                    </w:rPr>
                    <w:t>, жилой дом или их части являются единственным жилым помещением гражданина и его семьи)</w:t>
                  </w:r>
                  <w:r w:rsidR="0040223B">
                    <w:rPr>
                      <w:rFonts w:ascii="Times New Roman" w:hAnsi="Times New Roman" w:cs="Times New Roman"/>
                    </w:rPr>
                    <w:t>,</w:t>
                  </w:r>
                  <w:r w:rsidR="0040223B" w:rsidRPr="004022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0223B">
                    <w:rPr>
                      <w:rFonts w:ascii="Times New Roman" w:hAnsi="Times New Roman" w:cs="Times New Roman"/>
                    </w:rPr>
                    <w:t>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      </w:r>
                  <w:r w:rsidRPr="004A425D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281643" w:rsidRPr="00281643" w:rsidRDefault="00281643" w:rsidP="00281643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A425D">
                    <w:rPr>
                      <w:rFonts w:ascii="Times New Roman" w:hAnsi="Times New Roman" w:cs="Times New Roman"/>
                    </w:rPr>
            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</w:t>
                  </w:r>
                  <w:r>
                    <w:rPr>
                      <w:rFonts w:ascii="Times New Roman" w:hAnsi="Times New Roman" w:cs="Times New Roman"/>
                    </w:rPr>
                    <w:t>ением гражданина и его семьи).</w:t>
                  </w:r>
                  <w:proofErr w:type="gramEnd"/>
                </w:p>
              </w:txbxContent>
            </v:textbox>
          </v:shape>
        </w:pict>
      </w: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51B3" w:rsidRDefault="009A51B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A51B3" w:rsidSect="007B0900">
      <w:pgSz w:w="16838" w:h="11906" w:orient="landscape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EB2"/>
    <w:rsid w:val="000A16EC"/>
    <w:rsid w:val="00134BD0"/>
    <w:rsid w:val="00197DEF"/>
    <w:rsid w:val="001B1CED"/>
    <w:rsid w:val="00203F9E"/>
    <w:rsid w:val="00235382"/>
    <w:rsid w:val="00251B64"/>
    <w:rsid w:val="00271A4A"/>
    <w:rsid w:val="002753BA"/>
    <w:rsid w:val="00281643"/>
    <w:rsid w:val="0029365C"/>
    <w:rsid w:val="002A4E44"/>
    <w:rsid w:val="002C2671"/>
    <w:rsid w:val="00304B3D"/>
    <w:rsid w:val="0037500D"/>
    <w:rsid w:val="003A1765"/>
    <w:rsid w:val="003C1A72"/>
    <w:rsid w:val="0040223B"/>
    <w:rsid w:val="004A425D"/>
    <w:rsid w:val="00540CF8"/>
    <w:rsid w:val="00575631"/>
    <w:rsid w:val="00617121"/>
    <w:rsid w:val="00624FCD"/>
    <w:rsid w:val="00635080"/>
    <w:rsid w:val="007008FE"/>
    <w:rsid w:val="00707886"/>
    <w:rsid w:val="007B0900"/>
    <w:rsid w:val="007C5BE2"/>
    <w:rsid w:val="00907893"/>
    <w:rsid w:val="00937E0C"/>
    <w:rsid w:val="00993072"/>
    <w:rsid w:val="009A1529"/>
    <w:rsid w:val="009A51B3"/>
    <w:rsid w:val="009E4EB2"/>
    <w:rsid w:val="00A444D6"/>
    <w:rsid w:val="00B03D60"/>
    <w:rsid w:val="00B0583E"/>
    <w:rsid w:val="00B251C5"/>
    <w:rsid w:val="00B8649B"/>
    <w:rsid w:val="00BA673F"/>
    <w:rsid w:val="00BC41FE"/>
    <w:rsid w:val="00BD4976"/>
    <w:rsid w:val="00BE003B"/>
    <w:rsid w:val="00C56C4A"/>
    <w:rsid w:val="00C627E2"/>
    <w:rsid w:val="00CB4FF8"/>
    <w:rsid w:val="00CD737E"/>
    <w:rsid w:val="00D30D8F"/>
    <w:rsid w:val="00D7707B"/>
    <w:rsid w:val="00DB5099"/>
    <w:rsid w:val="00E42BCE"/>
    <w:rsid w:val="00E952AB"/>
    <w:rsid w:val="00F65A65"/>
    <w:rsid w:val="00F74DA6"/>
    <w:rsid w:val="00F93D5E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ru v:ext="edit" colors="#8bdd8d,#c9fc9a"/>
    </o:shapedefaults>
    <o:shapelayout v:ext="edit">
      <o:idmap v:ext="edit" data="1"/>
      <o:rules v:ext="edit">
        <o:r id="V:Rule1" type="connector" idref="#_x0000_s1077"/>
        <o:r id="V:Rule2" type="connector" idref="#_x0000_s1081"/>
        <o:r id="V:Rule3" type="connector" idref="#_x0000_s1044"/>
        <o:r id="V:Rule4" type="connector" idref="#_x0000_s1086"/>
        <o:r id="V:Rule5" type="connector" idref="#_x0000_s1045"/>
        <o:r id="V:Rule6" type="connector" idref="#_x0000_s1079"/>
        <o:r id="V:Rule7" type="connector" idref="#_x0000_s1052"/>
        <o:r id="V:Rule8" type="connector" idref="#_x0000_s1048"/>
        <o:r id="V:Rule9" type="connector" idref="#_x0000_s1078"/>
        <o:r id="V:Rule10" type="connector" idref="#_x0000_s1080"/>
        <o:r id="V:Rule11" type="connector" idref="#_x0000_s1084"/>
        <o:r id="V:Rule12" type="connector" idref="#_x0000_s1055"/>
        <o:r id="V:Rule13" type="connector" idref="#_x0000_s1087"/>
        <o:r id="V:Rule14" type="connector" idref="#_x0000_s1068"/>
        <o:r id="V:Rule15" type="connector" idref="#_x0000_s1076"/>
        <o:r id="V:Rule16" type="connector" idref="#_x0000_s1061"/>
        <o:r id="V:Rule17" type="connector" idref="#_x0000_s1049"/>
        <o:r id="V:Rule18" type="connector" idref="#_x0000_s1069"/>
        <o:r id="V:Rule19" type="connector" idref="#_x0000_s1053"/>
        <o:r id="V:Rule20" type="connector" idref="#_x0000_s1059"/>
        <o:r id="V:Rule21" type="connector" idref="#_x0000_s1047"/>
        <o:r id="V:Rule22" type="connector" idref="#_x0000_s1046"/>
        <o:r id="V:Rule23" type="connector" idref="#_x0000_s1054"/>
        <o:r id="V:Rule24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C4A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BA6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F646189889CDA6A6388767A9B3609EF0892BC888F65FB7D3586E29FDp11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527E-0C48-4F87-B1C6-BD540FA1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</dc:creator>
  <cp:keywords/>
  <dc:description/>
  <cp:lastModifiedBy>Максим А. Колесников</cp:lastModifiedBy>
  <cp:revision>11</cp:revision>
  <dcterms:created xsi:type="dcterms:W3CDTF">2013-08-28T06:40:00Z</dcterms:created>
  <dcterms:modified xsi:type="dcterms:W3CDTF">2013-09-16T11:12:00Z</dcterms:modified>
</cp:coreProperties>
</file>