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30F66" w:rsidRDefault="007C6F3A" w:rsidP="00830F6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У</w:t>
      </w:r>
      <w:r w:rsidR="00732298"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частник</w:t>
      </w:r>
      <w:r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и </w:t>
      </w:r>
      <w:proofErr w:type="spellStart"/>
      <w:r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государственнойсистемы</w:t>
      </w:r>
      <w:proofErr w:type="spellEnd"/>
      <w:r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732298"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бесплатной юридической помощи </w:t>
      </w:r>
    </w:p>
    <w:p w:rsidR="00732298" w:rsidRDefault="00732298" w:rsidP="00830F6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на территории Волгоградской области</w:t>
      </w:r>
    </w:p>
    <w:p w:rsidR="00830F66" w:rsidRPr="00BC0697" w:rsidRDefault="00830F66" w:rsidP="00830F6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732298" w:rsidRPr="00BC0697" w:rsidRDefault="00732298" w:rsidP="007C6F3A">
      <w:pPr>
        <w:spacing w:after="12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gramStart"/>
      <w:r w:rsidRPr="00BC06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Уполномоченным органом в области обеспечения граждан бесплатной юридической помощи на территории Волгоградской области определен Комитет по обеспечению деятельности мировых судей Волгоградской области (Постановление Губернатора Волгоградской области от 30 августа 2012 г. </w:t>
      </w:r>
      <w:hyperlink r:id="rId9" w:history="1">
        <w:r w:rsidRPr="00BC0697">
          <w:rPr>
            <w:rStyle w:val="a3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№ 793 «О мерах по реализации Федерального закона от 21 ноября 2011 г. № 324-ФЗ «О бесплатной юридической помощи в Российской Федерации»</w:t>
        </w:r>
      </w:hyperlink>
      <w:r w:rsidRPr="00BC06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).</w:t>
      </w:r>
      <w:proofErr w:type="gramEnd"/>
    </w:p>
    <w:p w:rsidR="00BC0697" w:rsidRDefault="00BC0697" w:rsidP="00BC0697">
      <w:pPr>
        <w:pStyle w:val="ab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</w:p>
    <w:p w:rsidR="00BC0697" w:rsidRDefault="00732298" w:rsidP="00BC0697">
      <w:pPr>
        <w:pStyle w:val="ab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d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Председатель комитета по обеспечению</w:t>
      </w:r>
    </w:p>
    <w:p w:rsidR="00732298" w:rsidRPr="00BC0697" w:rsidRDefault="00732298" w:rsidP="00BC0697">
      <w:pPr>
        <w:pStyle w:val="ab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d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деятельности мировых судей Волгоградской области  -  Гаврилов Андрей Анатольевич</w:t>
      </w:r>
    </w:p>
    <w:p w:rsidR="00BC0697" w:rsidRDefault="00BC0697" w:rsidP="00BC0697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</w:p>
    <w:p w:rsidR="00BC0697" w:rsidRDefault="00732298" w:rsidP="00BC0697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Комитет по обеспечению деятельности  мировых</w:t>
      </w:r>
    </w:p>
    <w:p w:rsidR="00732298" w:rsidRPr="00BC0697" w:rsidRDefault="00732298" w:rsidP="00BC0697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судей Волгоградской области располагается на 4 этаже административного здания по адресу:</w:t>
      </w:r>
    </w:p>
    <w:p w:rsidR="00732298" w:rsidRPr="00BC0697" w:rsidRDefault="00732298" w:rsidP="00B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400005, г. Волгоград, проспект им. В.И. Ленина, д. 56 а; Телефон: (8442) 24-86-46; Факс:  (8442) 24-86-43;  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  <w:lang w:val="en-US"/>
        </w:rPr>
        <w:t>E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-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  <w:lang w:val="en-US"/>
        </w:rPr>
        <w:t>mail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:  </w:t>
      </w:r>
      <w:hyperlink r:id="rId10" w:history="1">
        <w:r w:rsidRPr="00BC0697">
          <w:rPr>
            <w:rStyle w:val="a3"/>
            <w:rFonts w:ascii="Times New Roman" w:hAnsi="Times New Roman" w:cs="Times New Roman"/>
            <w:sz w:val="28"/>
            <w:szCs w:val="28"/>
          </w:rPr>
          <w:t>sud@volganet.ru</w:t>
        </w:r>
      </w:hyperlink>
      <w:r w:rsidR="00BC0697">
        <w:rPr>
          <w:rStyle w:val="a3"/>
          <w:rFonts w:ascii="Times New Roman" w:hAnsi="Times New Roman" w:cs="Times New Roman"/>
          <w:sz w:val="28"/>
          <w:szCs w:val="28"/>
        </w:rPr>
        <w:t>, а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дрес сайта: </w:t>
      </w:r>
      <w:hyperlink r:id="rId11" w:history="1">
        <w:r w:rsidRPr="00BC0697">
          <w:rPr>
            <w:rStyle w:val="a3"/>
            <w:rFonts w:ascii="Times New Roman" w:hAnsi="Times New Roman" w:cs="Times New Roman"/>
            <w:sz w:val="28"/>
            <w:szCs w:val="28"/>
          </w:rPr>
          <w:t>http://ams.volganet.ru/pomosh/</w:t>
        </w:r>
      </w:hyperlink>
    </w:p>
    <w:p w:rsidR="00BC0697" w:rsidRDefault="00BC0697" w:rsidP="00BC0697">
      <w:pPr>
        <w:tabs>
          <w:tab w:val="left" w:pos="1985"/>
        </w:tabs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</w:p>
    <w:p w:rsidR="00732298" w:rsidRPr="00BC0697" w:rsidRDefault="00732298" w:rsidP="00BC0697">
      <w:pPr>
        <w:tabs>
          <w:tab w:val="left" w:pos="1985"/>
        </w:tabs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График работы: понедельник - пятница с 8.30 до 17.30,  </w:t>
      </w:r>
      <w:r w:rsidR="007C6F3A"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перерыв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 с 13.00 до 14.00</w:t>
      </w:r>
    </w:p>
    <w:p w:rsidR="007C6F3A" w:rsidRPr="00BC0697" w:rsidRDefault="007C6F3A" w:rsidP="007C6F3A">
      <w:pPr>
        <w:tabs>
          <w:tab w:val="left" w:pos="1985"/>
        </w:tabs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</w:p>
    <w:tbl>
      <w:tblPr>
        <w:tblStyle w:val="aa"/>
        <w:tblpPr w:leftFromText="180" w:rightFromText="180" w:vertAnchor="text" w:tblpY="1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244"/>
        <w:gridCol w:w="3969"/>
      </w:tblGrid>
      <w:tr w:rsidR="00BE5E89" w:rsidRPr="001405BE" w:rsidTr="0089423A">
        <w:tc>
          <w:tcPr>
            <w:tcW w:w="534" w:type="dxa"/>
          </w:tcPr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</w:t>
            </w:r>
          </w:p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E5E89" w:rsidRPr="001405BE" w:rsidRDefault="00BE5E89" w:rsidP="007C6F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Участники государственной системы бесплатной юридической помощи на территории Волгоградской области</w:t>
            </w:r>
          </w:p>
        </w:tc>
        <w:tc>
          <w:tcPr>
            <w:tcW w:w="5244" w:type="dxa"/>
          </w:tcPr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Адрес, телефон, адрес электронной почты</w:t>
            </w:r>
          </w:p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Виды юридической помощи</w:t>
            </w:r>
          </w:p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 w:val="restart"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019EE" w:rsidRPr="00101B7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Территориальные органы федеральных органов исполнительной власти в Волгоградской област</w:t>
            </w:r>
            <w:proofErr w:type="gramStart"/>
            <w:r w:rsidRPr="00101B7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 соответствии с</w:t>
            </w:r>
            <w:r w:rsidRPr="00630D0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Указ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ом</w:t>
            </w:r>
            <w:r w:rsidRPr="00630D0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Президента Российской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Федерации от 21 мая 2012 № 636):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019EE" w:rsidRPr="0010045C" w:rsidRDefault="008019EE" w:rsidP="004C0105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C0697" w:rsidRDefault="008019EE" w:rsidP="007C6F3A">
            <w:pPr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proofErr w:type="gramStart"/>
            <w:r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Правовое консультирование в устной и письменной форме по вопросам, относящимся к их компетенции, в порядке, установленном </w:t>
            </w:r>
            <w:hyperlink r:id="rId12" w:history="1">
              <w:r w:rsidRPr="00BC0697">
                <w:rPr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законодательством</w:t>
              </w:r>
            </w:hyperlink>
            <w:r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Российской Федерации для рассмотрения обращений граждан</w:t>
            </w:r>
            <w:r w:rsidR="007C6F3A"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</w:t>
            </w:r>
            <w:r w:rsidR="007C6F3A" w:rsidRPr="00BC069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Федеральный  закон от 02.05.2006 №</w:t>
            </w:r>
            <w:r w:rsidR="00830F6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13" w:history="1">
              <w:r w:rsidR="007C6F3A" w:rsidRPr="007E16F7">
                <w:rPr>
                  <w:rStyle w:val="a3"/>
                  <w:rFonts w:ascii="Times New Roman" w:hAnsi="Times New Roman"/>
                  <w:sz w:val="24"/>
                  <w:szCs w:val="24"/>
                </w:rPr>
                <w:t>59-ФЗ «О порядке рассмотрения обращений граждан Российской Федерации»</w:t>
              </w:r>
            </w:hyperlink>
            <w:r w:rsidR="007C6F3A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proofErr w:type="gramEnd"/>
          </w:p>
          <w:p w:rsidR="00BC0697" w:rsidRDefault="00BC0697" w:rsidP="007C6F3A">
            <w:pPr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7C6F3A" w:rsidRDefault="00BC0697" w:rsidP="007C6F3A">
            <w:pPr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Оказывают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 (</w:t>
            </w:r>
            <w:proofErr w:type="gramStart"/>
            <w:r w:rsidR="007C6F3A"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подпункт б</w:t>
            </w:r>
            <w:proofErr w:type="gramEnd"/>
            <w:r w:rsidR="007C6F3A"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пункта 21 </w:t>
            </w:r>
            <w:hyperlink r:id="rId14" w:history="1">
              <w:r w:rsidR="007C6F3A" w:rsidRPr="003926A6">
                <w:rPr>
                  <w:rStyle w:val="a3"/>
                  <w:rFonts w:ascii="Times New Roman" w:hAnsi="Times New Roman"/>
                  <w:sz w:val="24"/>
                  <w:szCs w:val="24"/>
                </w:rPr>
                <w:t>Указа Президента Российской Федерации</w:t>
              </w:r>
              <w:r w:rsidR="00830F66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C6F3A" w:rsidRPr="003926A6">
                <w:rPr>
                  <w:rStyle w:val="a3"/>
                  <w:rFonts w:ascii="Times New Roman" w:hAnsi="Times New Roman"/>
                  <w:sz w:val="24"/>
                  <w:szCs w:val="24"/>
                </w:rPr>
                <w:t>от 02.04.2013 № 309 «О мерах по реализации отдельных положений Федерального закона «О противодействии коррупции»)</w:t>
              </w:r>
            </w:hyperlink>
          </w:p>
          <w:p w:rsidR="008019EE" w:rsidRPr="00101B7E" w:rsidRDefault="008019EE" w:rsidP="007C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1B7E" w:rsidRDefault="008019EE" w:rsidP="00E655C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Главное управление внутренних дел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54AD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</w:t>
            </w:r>
            <w:proofErr w:type="spellStart"/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Краснознаменская</w:t>
            </w:r>
            <w:proofErr w:type="spellEnd"/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д. 17 </w:t>
            </w:r>
          </w:p>
          <w:p w:rsidR="008019EE" w:rsidRDefault="008019EE" w:rsidP="00E655C0"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Тел. 30-49-47 Факс: 30-44-79</w:t>
            </w:r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ГИБДД ГУВД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54AD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Скосырева, д. 2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33-24-31, 30-48-41</w:t>
            </w:r>
            <w:r w:rsid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hyperlink r:id="rId15" w:history="1">
              <w:r w:rsidRPr="005C772E">
                <w:rPr>
                  <w:rStyle w:val="a3"/>
                </w:rPr>
                <w:t>34@gibdd.ru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миграционной службы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400066, г. Волгоград, ул. Рокоссовского, д. 10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33-83-23, факс: 39-40-63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16" w:history="1">
              <w:r w:rsidRPr="005C772E">
                <w:rPr>
                  <w:rStyle w:val="a3"/>
                </w:rPr>
                <w:t>opo@fmsvolg.ru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Главное управление МЧС России по Волгоградской области</w:t>
            </w:r>
          </w:p>
          <w:p w:rsidR="008019EE" w:rsidRPr="001405B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A2500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400131, г. Волгоград , ул. 13-ая Гвардейская , д. 15</w:t>
            </w:r>
            <w:proofErr w:type="gramStart"/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А</w:t>
            </w:r>
            <w:proofErr w:type="gramEnd"/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тел: 96-70-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2, факс: 96-70-72 </w:t>
            </w:r>
            <w:hyperlink r:id="rId17" w:history="1">
              <w:r w:rsidRPr="005C772E">
                <w:rPr>
                  <w:rStyle w:val="a3"/>
                </w:rPr>
                <w:t>emercom@volganet.ru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Военный комиссариат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400066, г. Волгоград, ул. </w:t>
            </w:r>
            <w:proofErr w:type="spellStart"/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Краснознаменская</w:t>
            </w:r>
            <w:proofErr w:type="spellEnd"/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д. 19</w:t>
            </w:r>
            <w:proofErr w:type="gramStart"/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А</w:t>
            </w:r>
            <w:proofErr w:type="gramEnd"/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тел: 33-57-02</w:t>
            </w:r>
            <w:r w:rsid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hyperlink r:id="rId18" w:history="1">
              <w:r w:rsidRPr="005C772E">
                <w:rPr>
                  <w:rStyle w:val="a3"/>
                </w:rPr>
                <w:t>vkvo34@mail.ru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Главное управление Федеральной службы исполнения наказаний по Волгоградской области</w:t>
            </w:r>
          </w:p>
          <w:p w:rsidR="008019EE" w:rsidRPr="001405B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AC69A2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Скосырева, д. 6 </w:t>
            </w:r>
          </w:p>
          <w:p w:rsidR="008019EE" w:rsidRPr="00AC69A2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18</w:t>
            </w: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-0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33-24-77, факс: 33-2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32</w:t>
            </w:r>
          </w:p>
          <w:p w:rsidR="008019EE" w:rsidRPr="005C772E" w:rsidRDefault="002C75E9" w:rsidP="005C772E">
            <w:pPr>
              <w:rPr>
                <w:highlight w:val="yellow"/>
              </w:rPr>
            </w:pPr>
            <w:hyperlink r:id="rId19" w:history="1">
              <w:r w:rsidR="008019EE" w:rsidRPr="005C772E">
                <w:rPr>
                  <w:rStyle w:val="a3"/>
                </w:rPr>
                <w:t>guvsinvlg@mail.ru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045C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г. Волгоград, ул. Калинина, д. 4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95-73-04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20" w:history="1">
              <w:r w:rsidRPr="005C772E">
                <w:rPr>
                  <w:rStyle w:val="a3"/>
                </w:rPr>
                <w:t>vlgfssp46@vistcom.ru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безопасности РФ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</w:t>
            </w:r>
            <w:proofErr w:type="spellStart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Краснознаменская</w:t>
            </w:r>
            <w:proofErr w:type="spellEnd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д. 17 </w:t>
            </w:r>
          </w:p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33-24-08, 30-34-31, факс: 37-43-06</w:t>
            </w:r>
          </w:p>
          <w:p w:rsidR="008019EE" w:rsidRPr="005C772E" w:rsidRDefault="002C75E9" w:rsidP="005C772E">
            <w:pPr>
              <w:rPr>
                <w:highlight w:val="yellow"/>
              </w:rPr>
            </w:pPr>
            <w:hyperlink r:id="rId21" w:history="1">
              <w:r w:rsidR="008019EE" w:rsidRPr="005C772E">
                <w:rPr>
                  <w:rStyle w:val="a3"/>
                </w:rPr>
                <w:t>volgafsb@volganet.ru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Пограничное управление ФСБ России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400038, г. Волгоград, ул. </w:t>
            </w:r>
            <w:proofErr w:type="spellStart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Лесогорская</w:t>
            </w:r>
            <w:proofErr w:type="spellEnd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д. 67 а </w:t>
            </w:r>
          </w:p>
          <w:p w:rsidR="008019EE" w:rsidRPr="00491696" w:rsidRDefault="00742CEA" w:rsidP="00742CE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</w:t>
            </w:r>
            <w:r w:rsidR="008019EE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39-68-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87;</w:t>
            </w:r>
            <w:hyperlink r:id="rId22" w:history="1">
              <w:r w:rsidR="008019EE" w:rsidRPr="005C772E">
                <w:rPr>
                  <w:rStyle w:val="a3"/>
                </w:rPr>
                <w:t>pu.volgobl@fsb.ru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Управление Федеральной службы Российской Федерации по </w:t>
            </w:r>
            <w:proofErr w:type="gramStart"/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контролю за</w:t>
            </w:r>
            <w:proofErr w:type="gramEnd"/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оборотом наркотиков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917AB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066</w:t>
            </w: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г. Волгоград, ул. Рокоссовского, д. 1</w:t>
            </w:r>
            <w:proofErr w:type="gramStart"/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К</w:t>
            </w:r>
            <w:proofErr w:type="gramEnd"/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37-36-35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 факс: 33-86-20;</w:t>
            </w:r>
            <w:hyperlink r:id="rId23" w:history="1">
              <w:r w:rsidRPr="005C772E">
                <w:rPr>
                  <w:rStyle w:val="a3"/>
                </w:rPr>
                <w:t>vgnarkopol@mail.ru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  <w:p w:rsidR="008019EE" w:rsidRPr="001405B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ю.а.:400131, г. Волгоград, ул. Комсомольская, д. 10 б, строение 2; </w:t>
            </w:r>
            <w:proofErr w:type="spellStart"/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</w:t>
            </w:r>
            <w:proofErr w:type="gramStart"/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.а</w:t>
            </w:r>
            <w:proofErr w:type="spellEnd"/>
            <w:proofErr w:type="gramEnd"/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 г. Волгоград, пр. Ленина, д.50 б; тел: 24-36-41, факс: 24-36-47</w:t>
            </w:r>
          </w:p>
          <w:p w:rsidR="008019EE" w:rsidRPr="005C772E" w:rsidRDefault="002C75E9" w:rsidP="005C772E">
            <w:pPr>
              <w:rPr>
                <w:highlight w:val="yellow"/>
              </w:rPr>
            </w:pPr>
            <w:hyperlink r:id="rId24" w:history="1">
              <w:r w:rsidR="008019EE" w:rsidRPr="005C772E">
                <w:rPr>
                  <w:rStyle w:val="a3"/>
                </w:rPr>
                <w:t>info@34.rospotrebnadzor.ru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Управление Росздравнадзора по Волгоградской области </w:t>
            </w:r>
          </w:p>
          <w:p w:rsidR="008019EE" w:rsidRPr="001405B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</w:t>
            </w:r>
            <w:proofErr w:type="spellStart"/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Краснознаменская</w:t>
            </w:r>
            <w:proofErr w:type="spellEnd"/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д. 12, тел: 33-09-45, факс: 33-09-45</w:t>
            </w:r>
          </w:p>
          <w:p w:rsidR="008019EE" w:rsidRPr="005C772E" w:rsidRDefault="002C75E9" w:rsidP="005C772E">
            <w:hyperlink r:id="rId25" w:history="1">
              <w:r w:rsidR="008019EE" w:rsidRPr="005C772E">
                <w:rPr>
                  <w:rStyle w:val="a3"/>
                </w:rPr>
                <w:t>info@reg34.roszdravnadzor.ru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A2500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400001, г. Волгоград, ул. Рабоче-Крестьянская, д. 16 , тел: 97-50-90, 97-5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-79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факс: 97-50-88</w:t>
            </w:r>
          </w:p>
          <w:p w:rsidR="008019EE" w:rsidRPr="005C772E" w:rsidRDefault="002C75E9" w:rsidP="005C772E">
            <w:hyperlink r:id="rId26" w:history="1">
              <w:r w:rsidR="008019EE" w:rsidRPr="005C772E">
                <w:rPr>
                  <w:rStyle w:val="a3"/>
                </w:rPr>
                <w:t>gitvolgograd@avtlg.ru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Нижне-Волжское территориальное управление Минкультуры России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400074, г. Волгоград, ул. Козловская, д. 39</w:t>
            </w:r>
            <w:proofErr w:type="gramStart"/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А</w:t>
            </w:r>
            <w:proofErr w:type="gramEnd"/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8019EE" w:rsidRPr="00491696" w:rsidRDefault="008019EE" w:rsidP="00E655C0">
            <w:pPr>
              <w:rPr>
                <w:color w:val="365F91" w:themeColor="accent1" w:themeShade="BF"/>
                <w:highlight w:val="yellow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97-58-24, факс: 97-52-33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27" w:history="1">
              <w:r w:rsidRPr="005C772E">
                <w:rPr>
                  <w:rStyle w:val="a3"/>
                </w:rPr>
                <w:t>nvtu_cult@mail.ru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"Волгоградский центр по гидрометеорологии и мониторингу окружающей среды" – филиал ФГБУ «Северо-</w:t>
            </w:r>
            <w:proofErr w:type="spellStart"/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Кавказскское</w:t>
            </w:r>
            <w:proofErr w:type="spellEnd"/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УГМС»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</w:t>
            </w:r>
            <w:r w:rsid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131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г. Волгоград, ул. Гагарина, д. 12 </w:t>
            </w:r>
          </w:p>
          <w:p w:rsidR="00742CEA" w:rsidRDefault="008019EE" w:rsidP="00742CE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24-17-</w:t>
            </w:r>
            <w:r w:rsidR="00742CEA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03, факс: 24-17-05</w:t>
            </w:r>
            <w:r w:rsid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</w:p>
          <w:p w:rsidR="008019EE" w:rsidRPr="005C772E" w:rsidRDefault="002C75E9" w:rsidP="005C772E">
            <w:hyperlink r:id="rId28" w:history="1">
              <w:r w:rsidR="008019EE" w:rsidRPr="005C772E">
                <w:rPr>
                  <w:rStyle w:val="a3"/>
                </w:rPr>
                <w:t>meteo-wcgm@vlpost.ru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г. Волгоград, ул. </w:t>
            </w:r>
            <w:proofErr w:type="gramStart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Профсоюзная</w:t>
            </w:r>
            <w:proofErr w:type="gramEnd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д. 30 </w:t>
            </w:r>
          </w:p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94-80-05, факс: 94-80-00</w:t>
            </w:r>
          </w:p>
          <w:p w:rsidR="008019EE" w:rsidRPr="005C772E" w:rsidRDefault="002C75E9" w:rsidP="005C772E">
            <w:pPr>
              <w:rPr>
                <w:highlight w:val="yellow"/>
              </w:rPr>
            </w:pPr>
            <w:hyperlink r:id="rId29" w:history="1">
              <w:r w:rsidR="008019EE" w:rsidRPr="005C772E">
                <w:rPr>
                  <w:rStyle w:val="a3"/>
                </w:rPr>
                <w:t>volgnadzor@volg-gsm.ru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Нижне-Волжское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045C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400074, г. Волгоград, ул. Огарева, д. 15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94-58-58, факс: 94-14-14; </w:t>
            </w:r>
            <w:hyperlink r:id="rId30" w:history="1">
              <w:r w:rsidRPr="005C772E">
                <w:rPr>
                  <w:rStyle w:val="a3"/>
                </w:rPr>
                <w:t>office@nvol.gosnadzor.ru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F5D3A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Отдел водных ресурсов Нижне-Волжского БВУ по </w:t>
            </w:r>
            <w:r w:rsidR="008019EE"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491696" w:rsidRDefault="008F5D3A" w:rsidP="00A25009">
            <w:pPr>
              <w:rPr>
                <w:color w:val="365F91" w:themeColor="accent1" w:themeShade="BF"/>
                <w:highlight w:val="yellow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г. Волгоград, ул. </w:t>
            </w:r>
            <w:proofErr w:type="gramStart"/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Профсоюзная</w:t>
            </w:r>
            <w:proofErr w:type="gramEnd"/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д. 30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r w:rsidR="008019EE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94-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00</w:t>
            </w:r>
            <w:r w:rsidR="008019EE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23; </w:t>
            </w:r>
            <w:hyperlink r:id="rId31" w:history="1">
              <w:r w:rsidR="008019EE" w:rsidRPr="005C772E">
                <w:rPr>
                  <w:rStyle w:val="a3"/>
                </w:rPr>
                <w:t>natalisaсharova@yandex.ru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по недропользованию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г. Волгоград, ул. </w:t>
            </w:r>
            <w:proofErr w:type="gramStart"/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Профсоюзная</w:t>
            </w:r>
            <w:proofErr w:type="gramEnd"/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д. 30 </w:t>
            </w:r>
          </w:p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94-87-05, 94-80-03; факс: 94-87-05</w:t>
            </w:r>
          </w:p>
          <w:p w:rsidR="008019EE" w:rsidRPr="005C772E" w:rsidRDefault="002C75E9" w:rsidP="005C772E">
            <w:pPr>
              <w:rPr>
                <w:highlight w:val="yellow"/>
              </w:rPr>
            </w:pPr>
            <w:hyperlink r:id="rId32" w:history="1">
              <w:r w:rsidR="008019EE" w:rsidRPr="005C772E">
                <w:rPr>
                  <w:rStyle w:val="a3"/>
                </w:rPr>
                <w:t>volgograd@rosnedra.gov.ru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Территориальный отдел Южного межрегионального территориального управления Федерального агентства по техническому регулированию и метрологии в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400048, г. Волгоград, ул. </w:t>
            </w:r>
            <w:proofErr w:type="gramStart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Южно-Украинская</w:t>
            </w:r>
            <w:proofErr w:type="gramEnd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д. 4 </w:t>
            </w:r>
          </w:p>
          <w:p w:rsidR="008019EE" w:rsidRPr="00E37184" w:rsidRDefault="008019EE" w:rsidP="00742CE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</w:t>
            </w:r>
            <w:r w:rsidR="00742CEA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54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-6</w:t>
            </w:r>
            <w:r w:rsidR="00742CEA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742CEA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6, </w:t>
            </w:r>
            <w:hyperlink r:id="rId33" w:history="1">
              <w:r w:rsidRPr="005C772E">
                <w:rPr>
                  <w:rStyle w:val="a3"/>
                </w:rPr>
                <w:t>umtutr@aaanet.ru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ФБУ "Государственный региональный центр стандартизации, метрологии и испытаний в Волгоградской области"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A2500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400081, г. Волгоград, ул. </w:t>
            </w:r>
            <w:proofErr w:type="spellStart"/>
            <w:proofErr w:type="gramStart"/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Бурейская</w:t>
            </w:r>
            <w:proofErr w:type="spellEnd"/>
            <w:proofErr w:type="gramEnd"/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д. 6 </w:t>
            </w:r>
          </w:p>
          <w:p w:rsidR="008019EE" w:rsidRPr="00491696" w:rsidRDefault="008019EE" w:rsidP="00A2500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80-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7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факс: 33-71-40</w:t>
            </w:r>
            <w:r w:rsid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34" w:history="1">
              <w:r w:rsidRPr="005C772E">
                <w:rPr>
                  <w:rStyle w:val="a3"/>
                </w:rPr>
                <w:t>info@volgacsm.ru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государственного автодорожного надзора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400074, г. Волгоград, ул. Козловская, д. 32</w:t>
            </w:r>
            <w:proofErr w:type="gramStart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А</w:t>
            </w:r>
            <w:proofErr w:type="gramEnd"/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97-22-93, факс: 93-01-27</w:t>
            </w:r>
            <w:r w:rsid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35" w:history="1">
              <w:r w:rsidRPr="005C772E">
                <w:rPr>
                  <w:rStyle w:val="a3"/>
                </w:rPr>
                <w:t>post@ugadn34.ru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917AB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400005, г. Волгоград, пр-т  Ленина, д. 90 </w:t>
            </w:r>
          </w:p>
          <w:p w:rsidR="008019EE" w:rsidRPr="00491696" w:rsidRDefault="008019EE" w:rsidP="00917AB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74-2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</w:t>
            </w: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05</w:t>
            </w: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факс: 74-29-41 </w:t>
            </w:r>
            <w:hyperlink r:id="rId36" w:history="1">
              <w:r w:rsidRPr="005C772E">
                <w:rPr>
                  <w:rStyle w:val="a3"/>
                </w:rPr>
                <w:t>u34@r34.nalog.ru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Территориальное управление Федеральной службы финансово-бюджетного надзора в Волгоградской области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917AB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Гагарина, д. 2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24-06-32, факс: 24-06-34 </w:t>
            </w:r>
            <w:hyperlink r:id="rId37" w:history="1">
              <w:r w:rsidRPr="005C772E">
                <w:rPr>
                  <w:rStyle w:val="a3"/>
                </w:rPr>
                <w:t>turfn_volg@mail.ru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491696" w:rsidRDefault="008F5D3A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Коммунистическая, д. </w:t>
            </w:r>
            <w:r w:rsidR="008019EE"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28</w:t>
            </w:r>
            <w:proofErr w:type="gramStart"/>
            <w:r w:rsidR="008019EE"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А</w:t>
            </w:r>
            <w:proofErr w:type="gramEnd"/>
            <w:r w:rsidR="008019EE"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тел: 33-30-83; факс:33-30-28;  </w:t>
            </w:r>
            <w:hyperlink r:id="rId38" w:history="1">
              <w:r w:rsidR="008019EE" w:rsidRPr="005C772E">
                <w:rPr>
                  <w:rStyle w:val="a3"/>
                </w:rPr>
                <w:t>ufk29@roskazna.ru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6727C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400066, г. Волгоград, пр. Ленина, д.15 </w:t>
            </w:r>
          </w:p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38-53-49, факс: 38-50-00</w:t>
            </w:r>
            <w:r w:rsid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39" w:history="1">
              <w:r w:rsidRPr="005C772E">
                <w:rPr>
                  <w:rStyle w:val="a3"/>
                </w:rPr>
                <w:t>tu34@rosim.ru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045C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400050, г. Волгоград, ул.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Калинина</w:t>
            </w: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4</w:t>
            </w: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</w:p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94-82-91</w:t>
            </w: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факс: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94-86-</w:t>
            </w: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3;</w:t>
            </w:r>
            <w:hyperlink r:id="rId40" w:history="1">
              <w:r w:rsidRPr="005C772E">
                <w:rPr>
                  <w:rStyle w:val="a3"/>
                </w:rPr>
                <w:t>voru@voru.ru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Филиал ФБУ «Федеральная кадастровая палата Федеральной службы государственной </w:t>
            </w: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регистрации, кадастра и картографии по Волгоградской области»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045C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 xml:space="preserve">400050, г. Волгоград, ул. Ткачева, д. 20 «б»; </w:t>
            </w:r>
          </w:p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60-24-60; факс: 60-24-61; </w:t>
            </w:r>
            <w:hyperlink r:id="rId41" w:history="1">
              <w:r w:rsidRPr="005C772E">
                <w:rPr>
                  <w:rStyle w:val="a3"/>
                </w:rPr>
                <w:t>fgu34@u34.rosreestr.ru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rPr>
          <w:trHeight w:val="534"/>
        </w:trPr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антимонопольной службы по</w:t>
            </w:r>
            <w:r w:rsidR="008F5D3A"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4C0105" w:rsidP="004C0105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400005, г. Волгоград, ул. 7-я </w:t>
            </w:r>
            <w:proofErr w:type="gramStart"/>
            <w:r w:rsidRP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Гвардейская</w:t>
            </w:r>
            <w:proofErr w:type="gramEnd"/>
            <w:r w:rsidRP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д. 12  тел: 24-22-65, факс: 24-22-76;  </w:t>
            </w:r>
            <w:hyperlink r:id="rId42" w:history="1">
              <w:r w:rsidRPr="005C772E">
                <w:rPr>
                  <w:rStyle w:val="a3"/>
                </w:rPr>
                <w:t>to34@fas.gov.ru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917AB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066</w:t>
            </w: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г. Волгоград, ул. Володарского, д. 1 </w:t>
            </w:r>
          </w:p>
          <w:p w:rsidR="008019EE" w:rsidRPr="00491696" w:rsidRDefault="008019EE" w:rsidP="00917AB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38-08-14, факс: 38-0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7-76</w:t>
            </w:r>
            <w:r w:rsid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hyperlink r:id="rId43" w:history="1">
              <w:r w:rsidRPr="005C772E">
                <w:rPr>
                  <w:rStyle w:val="a3"/>
                </w:rPr>
                <w:t>vcomstat@avtlg.ru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Управление Роскомнадзора по Волгоградской </w:t>
            </w:r>
            <w:r w:rsid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области Республике Калмыкия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A2500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Мира, д. 9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33-43-34, факс: 33-36-55</w:t>
            </w:r>
            <w:r w:rsid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44" w:history="1">
              <w:r w:rsidRPr="005C772E">
                <w:rPr>
                  <w:rStyle w:val="a3"/>
                </w:rPr>
                <w:t>rsockanc34@rsoc.ru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221B04" w:rsidRPr="00131FBC" w:rsidTr="0089423A">
        <w:tc>
          <w:tcPr>
            <w:tcW w:w="534" w:type="dxa"/>
            <w:vMerge/>
          </w:tcPr>
          <w:p w:rsidR="00221B04" w:rsidRPr="00101B7E" w:rsidRDefault="00221B0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21B04" w:rsidRPr="001405BE" w:rsidRDefault="00221B04" w:rsidP="00221B04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Министерства юстиции Российской Федерации по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21B04" w:rsidRPr="00221B04" w:rsidRDefault="00221B04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г. Волгоград, ул. Калинина, д.4,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95-98-17; </w:t>
            </w:r>
            <w:r w:rsidRPr="005C772E">
              <w:t>ru34@minjust.ru</w:t>
            </w:r>
          </w:p>
        </w:tc>
        <w:tc>
          <w:tcPr>
            <w:tcW w:w="3969" w:type="dxa"/>
            <w:vMerge/>
          </w:tcPr>
          <w:p w:rsidR="00221B04" w:rsidRDefault="00221B0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89423A">
        <w:tc>
          <w:tcPr>
            <w:tcW w:w="534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830F66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Отделение Пенсионного фонда Российской Федерации в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491696" w:rsidRDefault="008019EE" w:rsidP="00E655C0">
            <w:pPr>
              <w:ind w:left="34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 г. Волгоград,  ул. Рабоче-Крестьянская, 16; тел: 24-94-757; факс: 93-00-75   </w:t>
            </w:r>
            <w:hyperlink r:id="rId45" w:history="1">
              <w:r w:rsidRPr="005C772E">
                <w:rPr>
                  <w:rStyle w:val="a3"/>
                </w:rPr>
                <w:t>opfr@044.pfr.ru</w:t>
              </w:r>
            </w:hyperlink>
          </w:p>
        </w:tc>
        <w:tc>
          <w:tcPr>
            <w:tcW w:w="3969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 w:val="restart"/>
          </w:tcPr>
          <w:p w:rsidR="001711B4" w:rsidRPr="00101B7E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711B4" w:rsidRPr="00B74C5B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4C5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Органы исполнительной власти Волгоградской области и подведомственные им учреждения, орган управления Территориального фонда обязательного медицинского страхования Волгоградской области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711B4" w:rsidRDefault="001711B4" w:rsidP="00E655C0"/>
        </w:tc>
        <w:tc>
          <w:tcPr>
            <w:tcW w:w="3969" w:type="dxa"/>
            <w:vMerge w:val="restart"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П</w:t>
            </w:r>
            <w:r w:rsidRPr="00101B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равовое консультирование в устной и письменной форме по вопросам, относящимся к их компетенции, в порядке, установленном </w:t>
            </w:r>
            <w:hyperlink r:id="rId46" w:history="1">
              <w:r w:rsidRPr="00101B7E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законодательством</w:t>
              </w:r>
            </w:hyperlink>
            <w:r w:rsidRPr="00101B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Российской Федерации для рассмотрения обращений граждан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2. С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оставлени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заявлений, жалоб, ходатайств и других документов правового характера граждан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нуждающи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хся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в социальной поддержке и социальной защите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порядке,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установленном 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м 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Губернатора Волгоградской области от 27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.05.2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013</w:t>
            </w:r>
            <w:r w:rsidR="00830F6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hyperlink r:id="rId47" w:history="1">
              <w:r w:rsidRPr="007E16F7">
                <w:rPr>
                  <w:rStyle w:val="a3"/>
                  <w:rFonts w:ascii="Times New Roman" w:hAnsi="Times New Roman"/>
                  <w:sz w:val="24"/>
                  <w:szCs w:val="24"/>
                </w:rPr>
                <w:t>№ 492 «О некоторых вопросах оказания бесплатной юридической помощи на территории Волгоградской области»</w:t>
              </w:r>
            </w:hyperlink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3. П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ение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ов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нуждающи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хся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в 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социальной поддержке и социальной защите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 судах, государственных и муниципальных органах, организациях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порядке, установлен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ном 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м 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Губернатора Волгоградской области от 27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.05.2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013</w:t>
            </w:r>
            <w:r w:rsidR="00830F6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hyperlink r:id="rId48" w:history="1">
              <w:r w:rsidRPr="007E16F7">
                <w:rPr>
                  <w:rStyle w:val="a3"/>
                  <w:rFonts w:ascii="Times New Roman" w:hAnsi="Times New Roman"/>
                  <w:sz w:val="24"/>
                  <w:szCs w:val="24"/>
                </w:rPr>
                <w:t>№ 492 «О некоторых вопросах оказания бесплатной юридической помощи на территории Волгоградской области»</w:t>
              </w:r>
            </w:hyperlink>
          </w:p>
          <w:p w:rsidR="001711B4" w:rsidRPr="00101B7E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B74C5B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труда и занятости населения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400001, г. Волгоград, ул. Рабоче-Крестьянская,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30-95-00, 30-94-99 (факс),</w:t>
            </w:r>
            <w:hyperlink r:id="rId49" w:history="1">
              <w:r w:rsid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ktzn@volganet.ru 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 здравоохранения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400005, Волгоград, проспект им. В.И. Ленина, 56а, 5 этаж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24-85-00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24-85-51 (факс),</w:t>
            </w:r>
            <w:hyperlink r:id="rId50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oblzdrav@volganet.ru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культуры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9710A0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400066, г. Волгоград, пл. Павших борцов, 2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30-74-25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38-45-08 (факс),</w:t>
            </w:r>
            <w:hyperlink r:id="rId51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culture@inbox.ru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 образования  и науки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400074, г. Волгоград, ул. Огарева, д.6. 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30-86-00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30-86-87 (факс), </w:t>
            </w:r>
            <w:hyperlink r:id="rId52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education@volganet.ru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печати и информации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400001, </w:t>
            </w:r>
            <w:proofErr w:type="spellStart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</w:t>
            </w:r>
            <w:proofErr w:type="gramStart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.В</w:t>
            </w:r>
            <w:proofErr w:type="gramEnd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олгоград</w:t>
            </w:r>
            <w:proofErr w:type="spellEnd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ул.Рабоче</w:t>
            </w:r>
            <w:proofErr w:type="spellEnd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-Крестьянская, 13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30-90-30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30-90-33 (факс),</w:t>
            </w:r>
            <w:hyperlink r:id="rId53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inform@volganet.ru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инистерство по делам национальностей и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казачества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400001,г. Волгоград, ул. Рабоче-Крестьянская, </w:t>
            </w: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30-78-51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30-78-61 (факс),</w:t>
            </w:r>
            <w:hyperlink r:id="rId54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kdnk@volganet.ru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по делам территориальных образований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400074, г. Волгоград, ул. Рабоче-Крестьянская, 30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30-85-20,</w:t>
            </w:r>
            <w:hyperlink r:id="rId55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terrpriem@volganet.ru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по управлению государственным  имуществом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400066, Волгоград, ул. </w:t>
            </w:r>
            <w:proofErr w:type="gramStart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Новороссийская</w:t>
            </w:r>
            <w:proofErr w:type="gramEnd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д.15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Pr="00F92A39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35-26-00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35-26-18 (факс),</w:t>
            </w:r>
            <w:hyperlink r:id="rId56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gosim@volganet.ru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промышленности и торговли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400050, г. Волгоград, ул. Рокоссовского, 62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</w:p>
          <w:p w:rsidR="00E655C0" w:rsidRPr="00F92A39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35-30-00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35-30-02 (факс),</w:t>
            </w:r>
            <w:hyperlink r:id="rId57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mpt@volganet.ru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нистерство сельского хозяйства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400131, </w:t>
            </w:r>
            <w:proofErr w:type="spellStart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</w:t>
            </w:r>
            <w:proofErr w:type="gramStart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.В</w:t>
            </w:r>
            <w:proofErr w:type="gramEnd"/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гоград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ул. Коммунистическая, 19;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30-95-51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30-95-52 (факс),</w:t>
            </w:r>
            <w:hyperlink r:id="rId58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mcx@agro.volganet.ru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социальной защиты населения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400136, г. Волгоград, ул. </w:t>
            </w:r>
            <w:proofErr w:type="gramStart"/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Новороссийская</w:t>
            </w:r>
            <w:proofErr w:type="gramEnd"/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д. 41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30-80-00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39-12-96 (факс),</w:t>
            </w:r>
            <w:hyperlink r:id="rId59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uszn@volganet.ru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спорта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400131, г. Волгоград, ул. Комсомольская, 10</w:t>
            </w:r>
            <w:proofErr w:type="gramStart"/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Pr="00F27E33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38-46-58(факс),</w:t>
            </w:r>
            <w:hyperlink r:id="rId60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sport@volganet.ru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строительства и жилищно-коммунального хозяйства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400074 г. Волгоград, ул. Козловская, д. 39а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30-83-00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30-83-29 (факс),</w:t>
            </w:r>
            <w:hyperlink r:id="rId61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kgkh@volganet.ru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транспорта и дорожного хозяйства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400131, Волгоград, ул. </w:t>
            </w:r>
            <w:proofErr w:type="gramStart"/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Коммунистическая</w:t>
            </w:r>
            <w:proofErr w:type="gramEnd"/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30-94-40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30-94-11 (факс),</w:t>
            </w:r>
            <w:hyperlink r:id="rId62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auto@volganet.ru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топлива, энергетики и тарифного регулирования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F27E33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г. Волгоград, ул. имени марша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ла Рокоссовского, д. 62, 16 этаж;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35-29-05, 35-29-06, 35-29-37 (факс),35-29-45 (факс) </w:t>
            </w:r>
            <w:hyperlink r:id="rId63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urt@volganet.ru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финансов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400066, Волгоград, ул. Порт-Саида, д.7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</w:p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30-91-06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30-91-01 (факс),</w:t>
            </w:r>
            <w:hyperlink r:id="rId64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post@volgafin.ru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экономики, внешнеэкономических связей и инвестиций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400131, </w:t>
            </w:r>
            <w:proofErr w:type="spellStart"/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</w:t>
            </w:r>
            <w:proofErr w:type="gramStart"/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.В</w:t>
            </w:r>
            <w:proofErr w:type="gramEnd"/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олгоград</w:t>
            </w:r>
            <w:proofErr w:type="spellEnd"/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ул. Новороссийская, д.15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35-23-00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35-24-00 (факс),</w:t>
            </w:r>
            <w:hyperlink r:id="rId65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economic@volganet.ru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ветеринарии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D0440F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400131, г. Волго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град, ул. 13-ой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Гвардейской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д. 13;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30-98-04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24-33-57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30-98-20 (факс),</w:t>
            </w:r>
          </w:p>
          <w:p w:rsidR="00E655C0" w:rsidRPr="00F27E33" w:rsidRDefault="002C75E9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6" w:history="1">
              <w:r w:rsidR="00E655C0"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vet@volganet.ru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информационных технологий и  коммуникаций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400131, </w:t>
            </w:r>
            <w:proofErr w:type="spellStart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</w:t>
            </w:r>
            <w:proofErr w:type="gramStart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.В</w:t>
            </w:r>
            <w:proofErr w:type="gramEnd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олгоград</w:t>
            </w:r>
            <w:proofErr w:type="spellEnd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ул.Новороссийская</w:t>
            </w:r>
            <w:proofErr w:type="spellEnd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35-22-00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35-22-11 (факс),</w:t>
            </w:r>
            <w:hyperlink r:id="rId67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kitt@volganet.ru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лесного хозяйства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400005, </w:t>
            </w:r>
            <w:proofErr w:type="spellStart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</w:t>
            </w:r>
            <w:proofErr w:type="gramStart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.В</w:t>
            </w:r>
            <w:proofErr w:type="gramEnd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олгоград</w:t>
            </w:r>
            <w:proofErr w:type="spellEnd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ул.Советская</w:t>
            </w:r>
            <w:proofErr w:type="spellEnd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д.47/1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30-89-89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30-89-90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(факс),</w:t>
            </w:r>
            <w:hyperlink r:id="rId68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volgles@volganet.ru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охотничьего хозяйства и рыболовства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F27E33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400005; г. Волгоград, ул. </w:t>
            </w:r>
            <w:proofErr w:type="gramStart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Коммунистическая</w:t>
            </w:r>
            <w:proofErr w:type="gramEnd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19; 5 этаж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 тел: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30-97-65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30-97-35 (факс),</w:t>
            </w:r>
            <w:hyperlink r:id="rId69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ohota@volganet.ru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89423A">
        <w:trPr>
          <w:trHeight w:val="20"/>
        </w:trPr>
        <w:tc>
          <w:tcPr>
            <w:tcW w:w="534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охраны окружающей среды и природопользования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  <w:p w:rsidR="001711B4" w:rsidRDefault="001711B4" w:rsidP="00E655C0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400078, Волгоград, проспект им. </w:t>
            </w:r>
            <w:proofErr w:type="spellStart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В.И.Ленина</w:t>
            </w:r>
            <w:proofErr w:type="spellEnd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102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23-67-46 (факс),</w:t>
            </w:r>
            <w:hyperlink r:id="rId70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oblcompriroda@volganet.ru</w:t>
              </w:r>
            </w:hyperlink>
          </w:p>
        </w:tc>
        <w:tc>
          <w:tcPr>
            <w:tcW w:w="3969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по делам  молодежи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400001, г. Волгоград, ул. </w:t>
            </w:r>
            <w:proofErr w:type="gramStart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Социалистическая</w:t>
            </w:r>
            <w:proofErr w:type="gramEnd"/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30-90-17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30-90-18 (факс),okdm@volganet.ru</w:t>
            </w:r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по  обеспечению безопасности жизнедеятельности населения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г. Волгоград, </w:t>
            </w: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ул. Порт-Саида,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E655C0" w:rsidRPr="00BB3734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38-51-89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30-93-70 (факс),</w:t>
            </w:r>
            <w:hyperlink r:id="rId71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KOBGN@volganet.ru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по обеспечению деятельности мировых судей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32298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>400005, г. Волгоград, проспект им. В.И. Ленина, д. 56 а</w:t>
            </w:r>
            <w:r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24-86-46,</w:t>
            </w:r>
            <w:hyperlink r:id="rId72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sud@volganet.ru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по подготовке и проведению матчей чемпионата мира по футболу 2018 года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400075,г</w:t>
            </w:r>
            <w:proofErr w:type="gramStart"/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.В</w:t>
            </w:r>
            <w:proofErr w:type="gramEnd"/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олгоград, ул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5</w:t>
            </w: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1-й Гвардейской Дивизии, д.6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48-98-40,</w:t>
            </w:r>
            <w:hyperlink r:id="rId73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komitet2018@volganet.ru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нспекция </w:t>
            </w:r>
            <w:proofErr w:type="gramStart"/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государственного</w:t>
            </w:r>
            <w:proofErr w:type="gramEnd"/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жилищного </w:t>
            </w:r>
            <w:proofErr w:type="spellStart"/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надзораВолгоградской</w:t>
            </w:r>
            <w:proofErr w:type="spellEnd"/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400131, Волгоград, ул. </w:t>
            </w:r>
            <w:proofErr w:type="gramStart"/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Новороссийская</w:t>
            </w:r>
            <w:proofErr w:type="gramEnd"/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35-21-45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35-21-46 (факс), </w:t>
            </w:r>
            <w:hyperlink r:id="rId74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volga_gzhi@volganet.ru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839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нспекция государственного  надзора за техническим состоянием самоходных машин и других видов техники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4C0105" w:rsidP="004C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400005 г. Волгоград ул. </w:t>
            </w:r>
            <w:proofErr w:type="gramStart"/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д. </w:t>
            </w: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30-98-45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33-37-67(факс),</w:t>
            </w:r>
            <w:hyperlink r:id="rId75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gints@volganet.ru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89423A">
        <w:trPr>
          <w:trHeight w:val="20"/>
        </w:trPr>
        <w:tc>
          <w:tcPr>
            <w:tcW w:w="534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D0440F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нспекция государственного строительного надзора Волгоградской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EE50C5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Волгоград, </w:t>
            </w:r>
            <w:proofErr w:type="spellStart"/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ул</w:t>
            </w:r>
            <w:proofErr w:type="gramStart"/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.Н</w:t>
            </w:r>
            <w:proofErr w:type="gramEnd"/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овороссийская</w:t>
            </w:r>
            <w:proofErr w:type="spellEnd"/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д.5,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35-25-50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35-25-51(факс),</w:t>
            </w:r>
            <w:hyperlink r:id="rId76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ugsn@volganet.ru</w:t>
              </w:r>
            </w:hyperlink>
          </w:p>
        </w:tc>
        <w:tc>
          <w:tcPr>
            <w:tcW w:w="3969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BE5E89" w:rsidRPr="00131FBC" w:rsidTr="0089423A">
        <w:tc>
          <w:tcPr>
            <w:tcW w:w="534" w:type="dxa"/>
          </w:tcPr>
          <w:p w:rsidR="00BE5E89" w:rsidRDefault="00BE5E89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E5E89" w:rsidRPr="00B74C5B" w:rsidRDefault="00BE5E89" w:rsidP="00E655C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4C5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Государственное казенное учреждение Волгоградской области "Государственное юридическое бюро Волгоградской области"</w:t>
            </w:r>
          </w:p>
          <w:p w:rsidR="00D34C6D" w:rsidRDefault="00D34C6D" w:rsidP="00E655C0">
            <w:pPr>
              <w:pStyle w:val="ab"/>
              <w:jc w:val="both"/>
              <w:rPr>
                <w:rStyle w:val="ad"/>
                <w:rFonts w:ascii="Times New Roman" w:hAnsi="Times New Roman" w:cs="Times New Roman"/>
              </w:rPr>
            </w:pPr>
          </w:p>
          <w:p w:rsidR="00BE5E89" w:rsidRPr="00D34C6D" w:rsidRDefault="00BE5E89" w:rsidP="00E655C0">
            <w:pPr>
              <w:pStyle w:val="ab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D34C6D">
              <w:rPr>
                <w:rStyle w:val="ad"/>
                <w:rFonts w:ascii="Times New Roman" w:hAnsi="Times New Roman" w:cs="Times New Roman"/>
                <w:color w:val="365F91" w:themeColor="accent1" w:themeShade="BF"/>
              </w:rPr>
              <w:t>Директор учреждения – Демидова Оксана Анатольевн</w:t>
            </w:r>
            <w:r w:rsidR="00D34C6D" w:rsidRPr="00D34C6D">
              <w:rPr>
                <w:rStyle w:val="ad"/>
                <w:rFonts w:ascii="Times New Roman" w:hAnsi="Times New Roman" w:cs="Times New Roman"/>
                <w:color w:val="365F91" w:themeColor="accent1" w:themeShade="BF"/>
              </w:rPr>
              <w:t>а</w:t>
            </w:r>
          </w:p>
        </w:tc>
        <w:tc>
          <w:tcPr>
            <w:tcW w:w="5244" w:type="dxa"/>
          </w:tcPr>
          <w:p w:rsidR="00BE5E89" w:rsidRPr="00043656" w:rsidRDefault="00BE5E89" w:rsidP="00E655C0">
            <w:pPr>
              <w:tabs>
                <w:tab w:val="left" w:pos="1985"/>
              </w:tabs>
              <w:jc w:val="both"/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</w:pP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 xml:space="preserve">Адрес:  400002 г. Волгоград, ул. Чебышева, д.46. Телефон:  (8442) 41-91-71, факс (8442) 47-05-84 </w:t>
            </w:r>
          </w:p>
          <w:p w:rsidR="00BE5E89" w:rsidRPr="00043656" w:rsidRDefault="00BE5E89" w:rsidP="00E655C0">
            <w:pPr>
              <w:tabs>
                <w:tab w:val="left" w:pos="1985"/>
              </w:tabs>
              <w:jc w:val="both"/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</w:pP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  <w:lang w:val="en-US"/>
              </w:rPr>
              <w:t>E</w:t>
            </w: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>-</w:t>
            </w: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  <w:lang w:val="en-US"/>
              </w:rPr>
              <w:t>mail</w:t>
            </w:r>
            <w:r w:rsidRPr="00043656">
              <w:rPr>
                <w:rStyle w:val="ae"/>
                <w:rFonts w:ascii="Times New Roman" w:hAnsi="Times New Roman" w:cs="Times New Roman"/>
                <w:i w:val="0"/>
                <w:color w:val="365F91" w:themeColor="accent1" w:themeShade="BF"/>
                <w:sz w:val="24"/>
                <w:szCs w:val="24"/>
              </w:rPr>
              <w:t xml:space="preserve">:       </w:t>
            </w:r>
            <w:hyperlink r:id="rId77" w:history="1">
              <w:r w:rsidRPr="00D34C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volgojurburo@mail.ru</w:t>
              </w:r>
            </w:hyperlink>
          </w:p>
          <w:p w:rsidR="00BE5E89" w:rsidRPr="00043656" w:rsidRDefault="00BE5E89" w:rsidP="00E655C0">
            <w:pPr>
              <w:tabs>
                <w:tab w:val="left" w:pos="1985"/>
              </w:tabs>
              <w:jc w:val="both"/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</w:pP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>График приема граждан: понедельник - пятница с 8.30 до 17.30, перерыв с 12.00 до 13.00</w:t>
            </w:r>
          </w:p>
          <w:p w:rsidR="00BE5E89" w:rsidRPr="00043656" w:rsidRDefault="00BE5E89" w:rsidP="00E655C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</w:rPr>
              <w:t xml:space="preserve">Филиалы </w:t>
            </w:r>
            <w:proofErr w:type="spellStart"/>
            <w:r w:rsidRPr="00043656">
              <w:rPr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</w:rPr>
              <w:t>Госюрбюро</w:t>
            </w:r>
            <w:proofErr w:type="spellEnd"/>
            <w:r w:rsidRPr="0004365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Волгоградская область, г. </w:t>
            </w:r>
            <w:proofErr w:type="gramStart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Волжский</w:t>
            </w:r>
            <w:proofErr w:type="gramEnd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ул. Кирова, 17 (в здании Управления социальной защиты населения).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Волгоградская область, г. Михайловка, ул. Мира, 65 (в здании администрации </w:t>
            </w: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городского округа);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Николаевск, ул. Октябрьская, д.23 «а» (в здании администрации Николаевского района);</w:t>
            </w:r>
            <w:proofErr w:type="gramEnd"/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р.п</w:t>
            </w:r>
            <w:proofErr w:type="spellEnd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Елань, ул. Ленинская, д.68 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Фролово, ул. Пролетарская, д.12(в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Котельниково, ул. Ленина, д.31(в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Волгоградская область, г. Суровикино, ул. Исполкомовская, д.33 (в здании отдела по жилищной политике администрации </w:t>
            </w:r>
            <w:proofErr w:type="spellStart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Суровикинского</w:t>
            </w:r>
            <w:proofErr w:type="spellEnd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района);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Урюпинск, пр. Ленина, д.103 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Волгоградская область, г. Камышин. 7 </w:t>
            </w:r>
            <w:proofErr w:type="spellStart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мкр</w:t>
            </w:r>
            <w:proofErr w:type="spellEnd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д.26 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Палласовка, ул. Коммунистическая, д.4 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 г. Новоаннинский, ул. Советская, д. 96;</w:t>
            </w:r>
          </w:p>
          <w:p w:rsidR="00BE5E89" w:rsidRDefault="00BE5E89" w:rsidP="00830F66">
            <w:pPr>
              <w:pStyle w:val="af2"/>
              <w:numPr>
                <w:ilvl w:val="0"/>
                <w:numId w:val="1"/>
              </w:numPr>
              <w:ind w:left="459" w:hanging="425"/>
              <w:jc w:val="both"/>
            </w:pPr>
            <w:proofErr w:type="gramStart"/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Жирновск, ул. Ломоносова, д.52/2 (с 1 октября 2013 ул. Ломоносова, д. 54 а (в здании администрации).</w:t>
            </w:r>
            <w:proofErr w:type="gramEnd"/>
          </w:p>
        </w:tc>
        <w:tc>
          <w:tcPr>
            <w:tcW w:w="3969" w:type="dxa"/>
          </w:tcPr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1. П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в устной и письменной форме;</w:t>
            </w:r>
          </w:p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2. С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заявлений, жалоб, ходатайств и других документов правового характера;</w:t>
            </w:r>
          </w:p>
          <w:p w:rsidR="00BE5E89" w:rsidRPr="005120ED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3. </w:t>
            </w:r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законом от  </w:t>
            </w:r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.11.</w:t>
            </w:r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2011</w:t>
            </w:r>
            <w:r w:rsidR="00830F6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78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№ 324-ФЗ «О бесплатной юридической помощи в Российской </w:t>
              </w:r>
              <w:proofErr w:type="spellStart"/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Федерации»</w:t>
              </w:r>
            </w:hyperlink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</w:t>
            </w:r>
            <w:proofErr w:type="spellEnd"/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Законом Волгоградской области от 27.11. 2012 </w:t>
            </w:r>
            <w:hyperlink r:id="rId79" w:history="1">
              <w:r w:rsidRPr="003926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 164-ОД «О бесплатной юридической помощи на территории Волгоградской области»</w:t>
              </w:r>
            </w:hyperlink>
          </w:p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  <w:p w:rsidR="00BE5E89" w:rsidRPr="00ED1B2F" w:rsidRDefault="00BE5E89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E5E89" w:rsidRPr="00131FBC" w:rsidTr="0089423A">
        <w:tc>
          <w:tcPr>
            <w:tcW w:w="534" w:type="dxa"/>
          </w:tcPr>
          <w:p w:rsidR="00BE5E89" w:rsidRDefault="00BE5E89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BE5E89" w:rsidRPr="00B74C5B" w:rsidRDefault="00BE5E89" w:rsidP="00E655C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4C5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Адвокаты, участвующие в деятельности государственной системы бесплатной юридической помощи</w:t>
            </w:r>
          </w:p>
        </w:tc>
        <w:tc>
          <w:tcPr>
            <w:tcW w:w="5244" w:type="dxa"/>
          </w:tcPr>
          <w:p w:rsidR="007E16F7" w:rsidRPr="007E16F7" w:rsidRDefault="00BE5E89" w:rsidP="00E655C0">
            <w:pPr>
              <w:ind w:firstLine="459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30D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 соответствии со статьей 18 Федерального закона от 21.11.2011 № 324-ФЗ </w:t>
            </w:r>
            <w:hyperlink r:id="rId80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«О бесплатной юридической помощи»</w:t>
              </w:r>
            </w:hyperlink>
            <w:r w:rsidRPr="00630D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список адвокатов, участвующих в деятельности государственной системы бесплатной юридической помощи размещен на официальном сайте </w:t>
            </w: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Комитета по обеспечению деятельности мировых судей Волгоградской области</w:t>
            </w:r>
            <w:r w:rsidRPr="00630D0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  <w:r w:rsidRPr="00630D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адрес сайта:</w:t>
            </w:r>
          </w:p>
          <w:p w:rsidR="00BE5E89" w:rsidRPr="00D34C6D" w:rsidRDefault="002C75E9" w:rsidP="00E655C0">
            <w:pPr>
              <w:ind w:firstLine="459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1" w:history="1">
              <w:r w:rsidR="00BE5E89" w:rsidRPr="00D34C6D">
                <w:rPr>
                  <w:rStyle w:val="a3"/>
                  <w:rFonts w:ascii="Times New Roman" w:hAnsi="Times New Roman" w:cs="Times New Roman"/>
                </w:rPr>
                <w:t>http://ams.volganet.ru/pomosh/folder_2/</w:t>
              </w:r>
            </w:hyperlink>
            <w:r w:rsidR="00BE5E89" w:rsidRPr="00D34C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BE5E89" w:rsidRPr="00630D0F" w:rsidRDefault="00BE5E89" w:rsidP="00E655C0">
            <w:pPr>
              <w:ind w:firstLine="459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30D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10  августа 2012 г. Советом Адвокатской палаты Волгоградской области принято </w:t>
            </w:r>
            <w:r w:rsidRPr="00630D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решение, обязывающее всех адвокатов, осуществляющих профессиональную деятельность на территории муниципальных районов Волгоградской области, участвовать в государственной системе бесплатной юридической помощи. Адвокаты, осуществляющие деятельность в Волжском и Волгограде, участвуют в системе по их желанию. </w:t>
            </w:r>
          </w:p>
          <w:p w:rsidR="00BE5E89" w:rsidRDefault="00BE5E89" w:rsidP="00E655C0"/>
        </w:tc>
        <w:tc>
          <w:tcPr>
            <w:tcW w:w="3969" w:type="dxa"/>
          </w:tcPr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1. П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в устной и письменной форме;</w:t>
            </w:r>
          </w:p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2. С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заявлений, жалоб, ходатайств и других документов правового характера;</w:t>
            </w:r>
          </w:p>
          <w:p w:rsidR="00BE5E89" w:rsidRPr="00101B7E" w:rsidRDefault="00BE5E89" w:rsidP="00830F66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3. </w:t>
            </w:r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Представление интересов гражданина в судах, государственных и муниципальных органах, организациях в случаях и в порядке, которые установлены </w:t>
            </w:r>
            <w:hyperlink r:id="rId82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Федеральным законом от  </w:t>
              </w:r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21.11.2011 № 324-ФЗ «О бесплатной юридической помощи в Российской </w:t>
              </w:r>
              <w:proofErr w:type="spellStart"/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Федерации»</w:t>
              </w:r>
            </w:hyperlink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</w:t>
            </w:r>
            <w:proofErr w:type="spellEnd"/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Законом Волгоградской области от 27.11. 2012 </w:t>
            </w:r>
            <w:hyperlink r:id="rId83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 164-ОД «О бесплатной юридической помощи на территории Волгоградской области»</w:t>
              </w:r>
            </w:hyperlink>
          </w:p>
        </w:tc>
      </w:tr>
    </w:tbl>
    <w:p w:rsidR="00AD0D87" w:rsidRPr="00AD0D87" w:rsidRDefault="00977411" w:rsidP="00AD0D87">
      <w:pPr>
        <w:spacing w:before="120" w:after="1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D0D8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Негосударственная система бесплатной юридической помощи на территории Волгоградской области</w:t>
      </w:r>
    </w:p>
    <w:p w:rsidR="00310A40" w:rsidRPr="00AD0D87" w:rsidRDefault="00310A40" w:rsidP="00AD0D87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0D8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соответствии со статьей 22 Федерального закона от 21.11.2011 </w:t>
      </w:r>
      <w:hyperlink r:id="rId84" w:history="1">
        <w:r w:rsidRPr="007E16F7">
          <w:rPr>
            <w:rStyle w:val="a3"/>
            <w:rFonts w:ascii="Times New Roman" w:hAnsi="Times New Roman" w:cs="Times New Roman"/>
            <w:sz w:val="24"/>
            <w:szCs w:val="24"/>
          </w:rPr>
          <w:t>№ 324-ФЗ «О бесплатной юридической помощи в Российской Федерации»</w:t>
        </w:r>
      </w:hyperlink>
      <w:r w:rsidRPr="00AD0D8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негосударственная система бесплатной юридической помощи формируется на добровольных началах,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</w:t>
      </w:r>
      <w:proofErr w:type="spellStart"/>
      <w:r w:rsidRPr="00AD0D87">
        <w:rPr>
          <w:rFonts w:ascii="Times New Roman" w:hAnsi="Times New Roman" w:cs="Times New Roman"/>
          <w:color w:val="1F497D" w:themeColor="text2"/>
          <w:sz w:val="24"/>
          <w:szCs w:val="24"/>
        </w:rPr>
        <w:t>помощи</w:t>
      </w:r>
      <w:proofErr w:type="gramStart"/>
      <w:r w:rsidRPr="00AD0D8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977411" w:rsidRPr="00AD0D87">
        <w:rPr>
          <w:rFonts w:ascii="Times New Roman" w:hAnsi="Times New Roman" w:cs="Times New Roman"/>
          <w:color w:val="1F497D" w:themeColor="text2"/>
          <w:sz w:val="24"/>
          <w:szCs w:val="24"/>
        </w:rPr>
        <w:t>В</w:t>
      </w:r>
      <w:proofErr w:type="spellEnd"/>
      <w:proofErr w:type="gramEnd"/>
      <w:r w:rsidR="00977411" w:rsidRPr="00AD0D8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Волгоградской области в настоящее время центры бесплатной юридической помощи и юридические клиники не созданы.</w:t>
      </w:r>
    </w:p>
    <w:sectPr w:rsidR="00310A40" w:rsidRPr="00AD0D87" w:rsidSect="00310A40">
      <w:headerReference w:type="default" r:id="rId85"/>
      <w:pgSz w:w="16838" w:h="11906" w:orient="landscape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E9" w:rsidRDefault="002C75E9" w:rsidP="00B03DCB">
      <w:pPr>
        <w:spacing w:after="0" w:line="240" w:lineRule="auto"/>
      </w:pPr>
      <w:r>
        <w:separator/>
      </w:r>
    </w:p>
  </w:endnote>
  <w:endnote w:type="continuationSeparator" w:id="0">
    <w:p w:rsidR="002C75E9" w:rsidRDefault="002C75E9" w:rsidP="00B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E9" w:rsidRDefault="002C75E9" w:rsidP="00B03DCB">
      <w:pPr>
        <w:spacing w:after="0" w:line="240" w:lineRule="auto"/>
      </w:pPr>
      <w:r>
        <w:separator/>
      </w:r>
    </w:p>
  </w:footnote>
  <w:footnote w:type="continuationSeparator" w:id="0">
    <w:p w:rsidR="002C75E9" w:rsidRDefault="002C75E9" w:rsidP="00B0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F7" w:rsidRDefault="007E16F7" w:rsidP="00177FC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4A47"/>
    <w:multiLevelType w:val="hybridMultilevel"/>
    <w:tmpl w:val="3B3CE98C"/>
    <w:lvl w:ilvl="0" w:tplc="9C38A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074"/>
    <w:rsid w:val="00043656"/>
    <w:rsid w:val="000476D7"/>
    <w:rsid w:val="00064119"/>
    <w:rsid w:val="000B295B"/>
    <w:rsid w:val="000E334D"/>
    <w:rsid w:val="000F0ED5"/>
    <w:rsid w:val="0010045C"/>
    <w:rsid w:val="00101B7E"/>
    <w:rsid w:val="00131FBC"/>
    <w:rsid w:val="001405BE"/>
    <w:rsid w:val="001422FD"/>
    <w:rsid w:val="00145D18"/>
    <w:rsid w:val="00145FAC"/>
    <w:rsid w:val="001711B4"/>
    <w:rsid w:val="00177FC3"/>
    <w:rsid w:val="001C78AD"/>
    <w:rsid w:val="001F4492"/>
    <w:rsid w:val="002001AC"/>
    <w:rsid w:val="00215CBA"/>
    <w:rsid w:val="00220E5A"/>
    <w:rsid w:val="00221B04"/>
    <w:rsid w:val="0024181E"/>
    <w:rsid w:val="00287822"/>
    <w:rsid w:val="002A271B"/>
    <w:rsid w:val="002C75E9"/>
    <w:rsid w:val="002D6CE3"/>
    <w:rsid w:val="002F3354"/>
    <w:rsid w:val="00306E5D"/>
    <w:rsid w:val="00310A40"/>
    <w:rsid w:val="00320B2E"/>
    <w:rsid w:val="00323D8A"/>
    <w:rsid w:val="003658A6"/>
    <w:rsid w:val="0036607C"/>
    <w:rsid w:val="003926A6"/>
    <w:rsid w:val="003A4483"/>
    <w:rsid w:val="003B3B1E"/>
    <w:rsid w:val="00413623"/>
    <w:rsid w:val="00426F7F"/>
    <w:rsid w:val="00431DFD"/>
    <w:rsid w:val="00435074"/>
    <w:rsid w:val="00465A0F"/>
    <w:rsid w:val="00476FE6"/>
    <w:rsid w:val="00491696"/>
    <w:rsid w:val="004C0105"/>
    <w:rsid w:val="005120ED"/>
    <w:rsid w:val="005A0CA0"/>
    <w:rsid w:val="005B7DCE"/>
    <w:rsid w:val="005C772E"/>
    <w:rsid w:val="00622896"/>
    <w:rsid w:val="00630D0F"/>
    <w:rsid w:val="006727CA"/>
    <w:rsid w:val="006C2C89"/>
    <w:rsid w:val="00706C89"/>
    <w:rsid w:val="00732298"/>
    <w:rsid w:val="00742CEA"/>
    <w:rsid w:val="00754ADA"/>
    <w:rsid w:val="007751F2"/>
    <w:rsid w:val="007A1A67"/>
    <w:rsid w:val="007C6F3A"/>
    <w:rsid w:val="007C7218"/>
    <w:rsid w:val="007D2D38"/>
    <w:rsid w:val="007E16F7"/>
    <w:rsid w:val="007F791C"/>
    <w:rsid w:val="008019EE"/>
    <w:rsid w:val="00810829"/>
    <w:rsid w:val="008150EC"/>
    <w:rsid w:val="00830F66"/>
    <w:rsid w:val="008742F6"/>
    <w:rsid w:val="0089423A"/>
    <w:rsid w:val="00895A32"/>
    <w:rsid w:val="008A578F"/>
    <w:rsid w:val="008F5D3A"/>
    <w:rsid w:val="00917AB9"/>
    <w:rsid w:val="0092332E"/>
    <w:rsid w:val="009710A0"/>
    <w:rsid w:val="00977411"/>
    <w:rsid w:val="0098585C"/>
    <w:rsid w:val="009E16FA"/>
    <w:rsid w:val="009E3563"/>
    <w:rsid w:val="00A008D2"/>
    <w:rsid w:val="00A14A14"/>
    <w:rsid w:val="00A25009"/>
    <w:rsid w:val="00A26690"/>
    <w:rsid w:val="00A4524C"/>
    <w:rsid w:val="00A500DD"/>
    <w:rsid w:val="00AA5E69"/>
    <w:rsid w:val="00AC69A2"/>
    <w:rsid w:val="00AD0D87"/>
    <w:rsid w:val="00AF2CDA"/>
    <w:rsid w:val="00AF4C1C"/>
    <w:rsid w:val="00B03DCB"/>
    <w:rsid w:val="00B072D6"/>
    <w:rsid w:val="00B5151E"/>
    <w:rsid w:val="00B54A55"/>
    <w:rsid w:val="00B601E1"/>
    <w:rsid w:val="00B74C5B"/>
    <w:rsid w:val="00BB3734"/>
    <w:rsid w:val="00BC0697"/>
    <w:rsid w:val="00BD5560"/>
    <w:rsid w:val="00BD676B"/>
    <w:rsid w:val="00BE5E89"/>
    <w:rsid w:val="00BE684B"/>
    <w:rsid w:val="00C021AE"/>
    <w:rsid w:val="00C102F7"/>
    <w:rsid w:val="00C12950"/>
    <w:rsid w:val="00C30F26"/>
    <w:rsid w:val="00C40303"/>
    <w:rsid w:val="00C72E7F"/>
    <w:rsid w:val="00CC1AB1"/>
    <w:rsid w:val="00CC4B5D"/>
    <w:rsid w:val="00D0440F"/>
    <w:rsid w:val="00D34C6D"/>
    <w:rsid w:val="00DA789B"/>
    <w:rsid w:val="00DB76AC"/>
    <w:rsid w:val="00DC6A3A"/>
    <w:rsid w:val="00E37184"/>
    <w:rsid w:val="00E655C0"/>
    <w:rsid w:val="00E71CAF"/>
    <w:rsid w:val="00ED1B2F"/>
    <w:rsid w:val="00EE4FA2"/>
    <w:rsid w:val="00EE50C5"/>
    <w:rsid w:val="00EF307D"/>
    <w:rsid w:val="00F27E33"/>
    <w:rsid w:val="00F70589"/>
    <w:rsid w:val="00F92A39"/>
    <w:rsid w:val="00FA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FD"/>
  </w:style>
  <w:style w:type="paragraph" w:styleId="1">
    <w:name w:val="heading 1"/>
    <w:basedOn w:val="a"/>
    <w:next w:val="a"/>
    <w:link w:val="10"/>
    <w:uiPriority w:val="9"/>
    <w:qFormat/>
    <w:rsid w:val="00177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F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DCB"/>
  </w:style>
  <w:style w:type="paragraph" w:styleId="a6">
    <w:name w:val="footer"/>
    <w:basedOn w:val="a"/>
    <w:link w:val="a7"/>
    <w:uiPriority w:val="99"/>
    <w:unhideWhenUsed/>
    <w:rsid w:val="00B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DCB"/>
  </w:style>
  <w:style w:type="paragraph" w:styleId="a8">
    <w:name w:val="Body Text"/>
    <w:basedOn w:val="a"/>
    <w:link w:val="a9"/>
    <w:semiHidden/>
    <w:rsid w:val="001422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422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a">
    <w:name w:val="Table Grid"/>
    <w:basedOn w:val="a1"/>
    <w:uiPriority w:val="59"/>
    <w:rsid w:val="00142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142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2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177FC3"/>
    <w:rPr>
      <w:b/>
      <w:bCs/>
    </w:rPr>
  </w:style>
  <w:style w:type="character" w:styleId="ae">
    <w:name w:val="Intense Emphasis"/>
    <w:basedOn w:val="a0"/>
    <w:uiPriority w:val="21"/>
    <w:qFormat/>
    <w:rsid w:val="00177FC3"/>
    <w:rPr>
      <w:b/>
      <w:bCs/>
      <w:i/>
      <w:i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177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77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77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1-5">
    <w:name w:val="Medium Shading 1 Accent 5"/>
    <w:basedOn w:val="a1"/>
    <w:uiPriority w:val="63"/>
    <w:rsid w:val="00C403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403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131FBC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74C5B"/>
    <w:pPr>
      <w:ind w:left="720"/>
      <w:contextualSpacing/>
    </w:pPr>
  </w:style>
  <w:style w:type="paragraph" w:customStyle="1" w:styleId="ConsPlusTitle">
    <w:name w:val="ConsPlusTitle"/>
    <w:uiPriority w:val="99"/>
    <w:rsid w:val="00ED1B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itvolgograd@avtlg.ru" TargetMode="External"/><Relationship Id="rId21" Type="http://schemas.openxmlformats.org/officeDocument/2006/relationships/hyperlink" Target="mailto:volgafsb@volganet.ru" TargetMode="External"/><Relationship Id="rId42" Type="http://schemas.openxmlformats.org/officeDocument/2006/relationships/hyperlink" Target="mailto:to34@fas.gov.ru" TargetMode="External"/><Relationship Id="rId47" Type="http://schemas.openxmlformats.org/officeDocument/2006/relationships/hyperlink" Target="http://to34.minjust.ru/sites/to34.minjust.ru/files/page/2013/08/postanovlenie_no_492_ot_27.05.2013_v_novoy_redakcii.doc" TargetMode="External"/><Relationship Id="rId63" Type="http://schemas.openxmlformats.org/officeDocument/2006/relationships/hyperlink" Target="mailto:%20urt@volganet.ru" TargetMode="External"/><Relationship Id="rId68" Type="http://schemas.openxmlformats.org/officeDocument/2006/relationships/hyperlink" Target="mailto:%20volgles@volganet.ru" TargetMode="External"/><Relationship Id="rId84" Type="http://schemas.openxmlformats.org/officeDocument/2006/relationships/hyperlink" Target="http://www.rg.ru/2011/11/23/yurpomosh-dok.html" TargetMode="External"/><Relationship Id="rId16" Type="http://schemas.openxmlformats.org/officeDocument/2006/relationships/hyperlink" Target="mailto:opo@fmsvolg.ru" TargetMode="External"/><Relationship Id="rId11" Type="http://schemas.openxmlformats.org/officeDocument/2006/relationships/hyperlink" Target="http://ams.volganet.ru/pomosh/" TargetMode="External"/><Relationship Id="rId32" Type="http://schemas.openxmlformats.org/officeDocument/2006/relationships/hyperlink" Target="mailto:volgograd@rosnedra.gov.ru" TargetMode="External"/><Relationship Id="rId37" Type="http://schemas.openxmlformats.org/officeDocument/2006/relationships/hyperlink" Target="mailto:turfn_volg@mail.ru" TargetMode="External"/><Relationship Id="rId53" Type="http://schemas.openxmlformats.org/officeDocument/2006/relationships/hyperlink" Target="mailto:%20inform@volganet.ru" TargetMode="External"/><Relationship Id="rId58" Type="http://schemas.openxmlformats.org/officeDocument/2006/relationships/hyperlink" Target="mailto:%20mcx@agro.volganet.ru" TargetMode="External"/><Relationship Id="rId74" Type="http://schemas.openxmlformats.org/officeDocument/2006/relationships/hyperlink" Target="mailto:%20volga_gzhi@volganet.ru" TargetMode="External"/><Relationship Id="rId79" Type="http://schemas.openxmlformats.org/officeDocument/2006/relationships/hyperlink" Target="http://www.rg.ru/2012/12/12/volgograd-zakon164-reg-dok.html" TargetMode="External"/><Relationship Id="rId5" Type="http://schemas.openxmlformats.org/officeDocument/2006/relationships/settings" Target="settings.xml"/><Relationship Id="rId19" Type="http://schemas.openxmlformats.org/officeDocument/2006/relationships/hyperlink" Target="mailto:guvsinvlg@mail.ru" TargetMode="External"/><Relationship Id="rId14" Type="http://schemas.openxmlformats.org/officeDocument/2006/relationships/hyperlink" Target="http://base.consultant.ru/cons/cgi/online.cgi?req=doc;base=LAW;n=148985" TargetMode="External"/><Relationship Id="rId22" Type="http://schemas.openxmlformats.org/officeDocument/2006/relationships/hyperlink" Target="mailto:pu.volgobl@fsb.ru" TargetMode="External"/><Relationship Id="rId27" Type="http://schemas.openxmlformats.org/officeDocument/2006/relationships/hyperlink" Target="mailto:nvtu_cult@mail.ru" TargetMode="External"/><Relationship Id="rId30" Type="http://schemas.openxmlformats.org/officeDocument/2006/relationships/hyperlink" Target="mailto:office@nvol.gosnadzor.ru" TargetMode="External"/><Relationship Id="rId35" Type="http://schemas.openxmlformats.org/officeDocument/2006/relationships/hyperlink" Target="mailto:post@ugadn34.ru" TargetMode="External"/><Relationship Id="rId43" Type="http://schemas.openxmlformats.org/officeDocument/2006/relationships/hyperlink" Target="mailto:vcomstat@avtlg.ru" TargetMode="External"/><Relationship Id="rId48" Type="http://schemas.openxmlformats.org/officeDocument/2006/relationships/hyperlink" Target="http://to34.minjust.ru/sites/to34.minjust.ru/files/page/2013/08/postanovlenie_no_492_ot_27.05.2013_v_novoy_redakcii.doc" TargetMode="External"/><Relationship Id="rId56" Type="http://schemas.openxmlformats.org/officeDocument/2006/relationships/hyperlink" Target="mailto:%20gosim@volganet.ru" TargetMode="External"/><Relationship Id="rId64" Type="http://schemas.openxmlformats.org/officeDocument/2006/relationships/hyperlink" Target="mailto:%20post@volgafin.ru" TargetMode="External"/><Relationship Id="rId69" Type="http://schemas.openxmlformats.org/officeDocument/2006/relationships/hyperlink" Target="mailto:%20ohota@volganet.ru" TargetMode="External"/><Relationship Id="rId77" Type="http://schemas.openxmlformats.org/officeDocument/2006/relationships/hyperlink" Target="mailto:volgojurburo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%20culture@inbox.ru" TargetMode="External"/><Relationship Id="rId72" Type="http://schemas.openxmlformats.org/officeDocument/2006/relationships/hyperlink" Target="mailto:%20sud@volganet.ru" TargetMode="External"/><Relationship Id="rId80" Type="http://schemas.openxmlformats.org/officeDocument/2006/relationships/hyperlink" Target="http://www.rg.ru/2011/11/23/yurpomosh-dok.html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203585C72B7128752415E99B7B610E7F4AC00CEC080DCFA23633610E2o2u8I" TargetMode="External"/><Relationship Id="rId17" Type="http://schemas.openxmlformats.org/officeDocument/2006/relationships/hyperlink" Target="mailto:emercom@volganet.ru" TargetMode="External"/><Relationship Id="rId25" Type="http://schemas.openxmlformats.org/officeDocument/2006/relationships/hyperlink" Target="mailto:info@reg34.roszdravnadzor.ru" TargetMode="External"/><Relationship Id="rId33" Type="http://schemas.openxmlformats.org/officeDocument/2006/relationships/hyperlink" Target="mailto:umtutr@aaanet.ru" TargetMode="External"/><Relationship Id="rId38" Type="http://schemas.openxmlformats.org/officeDocument/2006/relationships/hyperlink" Target="mailto:ufk29@roskazna.ru" TargetMode="External"/><Relationship Id="rId46" Type="http://schemas.openxmlformats.org/officeDocument/2006/relationships/hyperlink" Target="consultantplus://offline/ref=F203585C72B7128752415E99B7B610E7F4AC00CEC080DCFA23633610E2o2u8I" TargetMode="External"/><Relationship Id="rId59" Type="http://schemas.openxmlformats.org/officeDocument/2006/relationships/hyperlink" Target="mailto:%20uszn@volganet.ru" TargetMode="External"/><Relationship Id="rId67" Type="http://schemas.openxmlformats.org/officeDocument/2006/relationships/hyperlink" Target="mailto:%20kitt@volganet.ru" TargetMode="External"/><Relationship Id="rId20" Type="http://schemas.openxmlformats.org/officeDocument/2006/relationships/hyperlink" Target="mailto:vlgfssp46@vistcom.ru" TargetMode="External"/><Relationship Id="rId41" Type="http://schemas.openxmlformats.org/officeDocument/2006/relationships/hyperlink" Target="mailto:fgu34@u34.rosreestr.ru" TargetMode="External"/><Relationship Id="rId54" Type="http://schemas.openxmlformats.org/officeDocument/2006/relationships/hyperlink" Target="mailto:%20kdnk@volganet.ru" TargetMode="External"/><Relationship Id="rId62" Type="http://schemas.openxmlformats.org/officeDocument/2006/relationships/hyperlink" Target="mailto:%20auto@volganet.ru" TargetMode="External"/><Relationship Id="rId70" Type="http://schemas.openxmlformats.org/officeDocument/2006/relationships/hyperlink" Target="mailto:%20oblcompriroda@volganet.ru" TargetMode="External"/><Relationship Id="rId75" Type="http://schemas.openxmlformats.org/officeDocument/2006/relationships/hyperlink" Target="mailto:%20gints@volganet.ru" TargetMode="External"/><Relationship Id="rId83" Type="http://schemas.openxmlformats.org/officeDocument/2006/relationships/hyperlink" Target="http://www.rg.ru/2012/12/12/volgograd-zakon164-reg-do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34@gibdd.ru" TargetMode="External"/><Relationship Id="rId23" Type="http://schemas.openxmlformats.org/officeDocument/2006/relationships/hyperlink" Target="mailto:vgnarkopol@mail.ru" TargetMode="External"/><Relationship Id="rId28" Type="http://schemas.openxmlformats.org/officeDocument/2006/relationships/hyperlink" Target="mailto:meteo-wcgm@vlpost.ru" TargetMode="External"/><Relationship Id="rId36" Type="http://schemas.openxmlformats.org/officeDocument/2006/relationships/hyperlink" Target="mailto:u34@r34.nalog.ru" TargetMode="External"/><Relationship Id="rId49" Type="http://schemas.openxmlformats.org/officeDocument/2006/relationships/hyperlink" Target="mailto:%20ktzn@volganet.ru" TargetMode="External"/><Relationship Id="rId57" Type="http://schemas.openxmlformats.org/officeDocument/2006/relationships/hyperlink" Target="mailto:%20mpt@volganet.ru" TargetMode="External"/><Relationship Id="rId10" Type="http://schemas.openxmlformats.org/officeDocument/2006/relationships/hyperlink" Target="mailto:sud@volganet.ru" TargetMode="External"/><Relationship Id="rId31" Type="http://schemas.openxmlformats.org/officeDocument/2006/relationships/hyperlink" Target="mailto:natalisa&#1089;harova@yandex.ru" TargetMode="External"/><Relationship Id="rId44" Type="http://schemas.openxmlformats.org/officeDocument/2006/relationships/hyperlink" Target="mailto:rsockanc34@rsoc.ru" TargetMode="External"/><Relationship Id="rId52" Type="http://schemas.openxmlformats.org/officeDocument/2006/relationships/hyperlink" Target="mailto:education@volganet.ru" TargetMode="External"/><Relationship Id="rId60" Type="http://schemas.openxmlformats.org/officeDocument/2006/relationships/hyperlink" Target="mailto:%20sport@volganet.ru" TargetMode="External"/><Relationship Id="rId65" Type="http://schemas.openxmlformats.org/officeDocument/2006/relationships/hyperlink" Target="mailto:%20economic@volganet.ru" TargetMode="External"/><Relationship Id="rId73" Type="http://schemas.openxmlformats.org/officeDocument/2006/relationships/hyperlink" Target="mailto:%20komitet2018@volganet.ru" TargetMode="External"/><Relationship Id="rId78" Type="http://schemas.openxmlformats.org/officeDocument/2006/relationships/hyperlink" Target="http://www.rg.ru/2011/11/23/yurpomosh-dok.html" TargetMode="External"/><Relationship Id="rId81" Type="http://schemas.openxmlformats.org/officeDocument/2006/relationships/hyperlink" Target="http://ams.volganet.ru/pomosh/folder_2/" TargetMode="External"/><Relationship Id="rId8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pravo.ru/document/view/27334810/" TargetMode="External"/><Relationship Id="rId13" Type="http://schemas.openxmlformats.org/officeDocument/2006/relationships/hyperlink" Target="http://www.rg.ru/2006/05/05/obraschenie-dok.html" TargetMode="External"/><Relationship Id="rId18" Type="http://schemas.openxmlformats.org/officeDocument/2006/relationships/hyperlink" Target="mailto:vkvo34@mail.ru" TargetMode="External"/><Relationship Id="rId39" Type="http://schemas.openxmlformats.org/officeDocument/2006/relationships/hyperlink" Target="mailto:tu34@rosim.ru" TargetMode="External"/><Relationship Id="rId34" Type="http://schemas.openxmlformats.org/officeDocument/2006/relationships/hyperlink" Target="mailto:info@volgacsm.ru" TargetMode="External"/><Relationship Id="rId50" Type="http://schemas.openxmlformats.org/officeDocument/2006/relationships/hyperlink" Target="mailto:%20oblzdrav@volganet.ru" TargetMode="External"/><Relationship Id="rId55" Type="http://schemas.openxmlformats.org/officeDocument/2006/relationships/hyperlink" Target="mailto:%20terrpriem@volganet.ru" TargetMode="External"/><Relationship Id="rId76" Type="http://schemas.openxmlformats.org/officeDocument/2006/relationships/hyperlink" Target="mailto:%20ugsn@volganet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%20KOBGN@volgane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olgnadzor@volg-gsm.ru" TargetMode="External"/><Relationship Id="rId24" Type="http://schemas.openxmlformats.org/officeDocument/2006/relationships/hyperlink" Target="mailto:info@34.rospotrebnadzor.ru" TargetMode="External"/><Relationship Id="rId40" Type="http://schemas.openxmlformats.org/officeDocument/2006/relationships/hyperlink" Target="mailto:voru@voru.ru" TargetMode="External"/><Relationship Id="rId45" Type="http://schemas.openxmlformats.org/officeDocument/2006/relationships/hyperlink" Target="mailto:opfr@044.pfr.ru" TargetMode="External"/><Relationship Id="rId66" Type="http://schemas.openxmlformats.org/officeDocument/2006/relationships/hyperlink" Target="mailto:%20vet@volganet.ru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%20kgkh@volganet.ru" TargetMode="External"/><Relationship Id="rId82" Type="http://schemas.openxmlformats.org/officeDocument/2006/relationships/hyperlink" Target="http://www.rg.ru/2011/11/23/yurpomosh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BCD6-91DD-4988-84BA-C084C1DF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</dc:creator>
  <cp:keywords/>
  <dc:description/>
  <cp:lastModifiedBy>Андрей</cp:lastModifiedBy>
  <cp:revision>23</cp:revision>
  <cp:lastPrinted>2013-08-09T05:43:00Z</cp:lastPrinted>
  <dcterms:created xsi:type="dcterms:W3CDTF">2013-09-10T05:17:00Z</dcterms:created>
  <dcterms:modified xsi:type="dcterms:W3CDTF">2013-09-20T07:56:00Z</dcterms:modified>
</cp:coreProperties>
</file>