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charts/chart44.xml" ContentType="application/vnd.openxmlformats-officedocument.drawingml.chart+xml"/>
  <Override PartName="/word/theme/themeOverride43.xml" ContentType="application/vnd.openxmlformats-officedocument.themeOverride+xml"/>
  <Override PartName="/word/charts/chart45.xml" ContentType="application/vnd.openxmlformats-officedocument.drawingml.chart+xml"/>
  <Override PartName="/word/theme/themeOverride44.xml" ContentType="application/vnd.openxmlformats-officedocument.themeOverride+xml"/>
  <Override PartName="/word/charts/chart46.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theme/themeOverride46.xml" ContentType="application/vnd.openxmlformats-officedocument.themeOverride+xml"/>
  <Override PartName="/word/charts/chart48.xml" ContentType="application/vnd.openxmlformats-officedocument.drawingml.chart+xml"/>
  <Override PartName="/word/theme/themeOverride4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CB1BBC" w:rsidRDefault="00987716" w:rsidP="003F700C">
      <w:pPr>
        <w:spacing w:after="0"/>
        <w:ind w:firstLine="567"/>
        <w:jc w:val="center"/>
        <w:rPr>
          <w:rFonts w:ascii="Times New Roman" w:hAnsi="Times New Roman" w:cs="Times New Roman"/>
        </w:rPr>
      </w:pPr>
      <w:r w:rsidRPr="00CB1BBC">
        <w:rPr>
          <w:rFonts w:ascii="Times New Roman" w:eastAsia="Times New Roman" w:hAnsi="Times New Roman" w:cs="Times New Roman"/>
          <w:noProof/>
          <w:sz w:val="26"/>
          <w:szCs w:val="20"/>
          <w:lang w:eastAsia="ru-RU"/>
        </w:rPr>
        <w:drawing>
          <wp:inline distT="0" distB="0" distL="0" distR="0" wp14:anchorId="1C0831FD" wp14:editId="0172775A">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8E3553" w:rsidRPr="00CB1BBC" w:rsidRDefault="008E3553" w:rsidP="003F700C">
      <w:pPr>
        <w:spacing w:after="0"/>
        <w:ind w:left="284"/>
        <w:jc w:val="center"/>
        <w:rPr>
          <w:rFonts w:ascii="Times New Roman" w:hAnsi="Times New Roman" w:cs="Times New Roman"/>
          <w:sz w:val="28"/>
          <w:szCs w:val="28"/>
        </w:rPr>
      </w:pPr>
    </w:p>
    <w:p w:rsidR="008E3553" w:rsidRPr="00CB1BBC" w:rsidRDefault="008E3553" w:rsidP="003F700C">
      <w:pPr>
        <w:spacing w:after="0"/>
        <w:ind w:left="284"/>
        <w:jc w:val="center"/>
        <w:rPr>
          <w:rFonts w:ascii="Times New Roman" w:hAnsi="Times New Roman" w:cs="Times New Roman"/>
          <w:sz w:val="28"/>
          <w:szCs w:val="28"/>
        </w:rPr>
      </w:pPr>
    </w:p>
    <w:p w:rsidR="008E3553" w:rsidRPr="00CB1BBC" w:rsidRDefault="008E3553" w:rsidP="003F700C">
      <w:pPr>
        <w:spacing w:after="0"/>
        <w:ind w:left="284"/>
        <w:jc w:val="center"/>
        <w:rPr>
          <w:rFonts w:ascii="Times New Roman" w:hAnsi="Times New Roman" w:cs="Times New Roman"/>
          <w:sz w:val="28"/>
          <w:szCs w:val="28"/>
        </w:rPr>
      </w:pPr>
    </w:p>
    <w:p w:rsidR="008E3553" w:rsidRPr="00CB1BBC" w:rsidRDefault="008E3553"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ind w:left="284"/>
        <w:jc w:val="center"/>
        <w:rPr>
          <w:rFonts w:ascii="Times New Roman" w:hAnsi="Times New Roman" w:cs="Times New Roman"/>
          <w:sz w:val="28"/>
          <w:szCs w:val="28"/>
        </w:rPr>
      </w:pPr>
    </w:p>
    <w:p w:rsidR="00987716" w:rsidRPr="00CB1BBC" w:rsidRDefault="00987716" w:rsidP="003F700C">
      <w:pPr>
        <w:spacing w:after="0" w:line="360" w:lineRule="auto"/>
        <w:ind w:left="284"/>
        <w:jc w:val="center"/>
        <w:rPr>
          <w:rFonts w:ascii="Times New Roman" w:hAnsi="Times New Roman" w:cs="Times New Roman"/>
          <w:sz w:val="28"/>
          <w:szCs w:val="28"/>
        </w:rPr>
      </w:pPr>
    </w:p>
    <w:p w:rsidR="00987716" w:rsidRPr="00430F7E" w:rsidRDefault="00D67A87" w:rsidP="003F700C">
      <w:pPr>
        <w:spacing w:after="0" w:line="360" w:lineRule="auto"/>
        <w:jc w:val="center"/>
        <w:rPr>
          <w:rFonts w:ascii="Times New Roman" w:hAnsi="Times New Roman" w:cs="Times New Roman"/>
          <w:b/>
          <w:spacing w:val="10"/>
          <w:sz w:val="36"/>
          <w:szCs w:val="36"/>
        </w:rPr>
      </w:pPr>
      <w:r w:rsidRPr="00430F7E">
        <w:rPr>
          <w:rFonts w:ascii="Times New Roman" w:hAnsi="Times New Roman" w:cs="Times New Roman"/>
          <w:b/>
          <w:spacing w:val="10"/>
          <w:sz w:val="36"/>
          <w:szCs w:val="36"/>
        </w:rPr>
        <w:t>Отчет</w:t>
      </w:r>
    </w:p>
    <w:p w:rsidR="00987716" w:rsidRPr="00430F7E" w:rsidRDefault="00987716" w:rsidP="003F700C">
      <w:pPr>
        <w:spacing w:after="0" w:line="360" w:lineRule="auto"/>
        <w:jc w:val="center"/>
        <w:rPr>
          <w:rFonts w:ascii="Times New Roman" w:hAnsi="Times New Roman" w:cs="Times New Roman"/>
          <w:b/>
          <w:spacing w:val="10"/>
          <w:sz w:val="36"/>
          <w:szCs w:val="36"/>
        </w:rPr>
      </w:pPr>
      <w:r w:rsidRPr="00430F7E">
        <w:rPr>
          <w:rFonts w:ascii="Times New Roman" w:hAnsi="Times New Roman" w:cs="Times New Roman"/>
          <w:b/>
          <w:spacing w:val="10"/>
          <w:sz w:val="36"/>
          <w:szCs w:val="36"/>
        </w:rPr>
        <w:t xml:space="preserve">о результатах деятельности Управления Роскомнадзора </w:t>
      </w:r>
    </w:p>
    <w:p w:rsidR="00987716" w:rsidRPr="00430F7E" w:rsidRDefault="00987716" w:rsidP="003F700C">
      <w:pPr>
        <w:spacing w:after="0" w:line="360" w:lineRule="auto"/>
        <w:jc w:val="center"/>
        <w:rPr>
          <w:rFonts w:ascii="Times New Roman" w:hAnsi="Times New Roman" w:cs="Times New Roman"/>
          <w:b/>
          <w:spacing w:val="10"/>
          <w:sz w:val="36"/>
          <w:szCs w:val="36"/>
        </w:rPr>
      </w:pPr>
      <w:r w:rsidRPr="00430F7E">
        <w:rPr>
          <w:rFonts w:ascii="Times New Roman" w:hAnsi="Times New Roman" w:cs="Times New Roman"/>
          <w:b/>
          <w:spacing w:val="10"/>
          <w:sz w:val="36"/>
          <w:szCs w:val="36"/>
        </w:rPr>
        <w:t>по Волгоградской области и Республике Калмыкия</w:t>
      </w:r>
    </w:p>
    <w:p w:rsidR="00987716" w:rsidRPr="00CB1BBC" w:rsidRDefault="002D5164" w:rsidP="003F700C">
      <w:pPr>
        <w:spacing w:after="0" w:line="360" w:lineRule="auto"/>
        <w:jc w:val="center"/>
        <w:rPr>
          <w:rFonts w:ascii="Times New Roman" w:hAnsi="Times New Roman" w:cs="Times New Roman"/>
          <w:b/>
          <w:spacing w:val="10"/>
          <w:sz w:val="36"/>
          <w:szCs w:val="36"/>
        </w:rPr>
      </w:pPr>
      <w:r w:rsidRPr="00430F7E">
        <w:rPr>
          <w:rFonts w:ascii="Times New Roman" w:hAnsi="Times New Roman" w:cs="Times New Roman"/>
          <w:b/>
          <w:spacing w:val="10"/>
          <w:sz w:val="36"/>
          <w:szCs w:val="36"/>
        </w:rPr>
        <w:t>за</w:t>
      </w:r>
      <w:r w:rsidR="00A01D65" w:rsidRPr="00430F7E">
        <w:rPr>
          <w:rFonts w:ascii="Times New Roman" w:hAnsi="Times New Roman" w:cs="Times New Roman"/>
          <w:b/>
          <w:spacing w:val="10"/>
          <w:sz w:val="36"/>
          <w:szCs w:val="36"/>
        </w:rPr>
        <w:t xml:space="preserve"> </w:t>
      </w:r>
      <w:r w:rsidR="00987716" w:rsidRPr="00430F7E">
        <w:rPr>
          <w:rFonts w:ascii="Times New Roman" w:hAnsi="Times New Roman" w:cs="Times New Roman"/>
          <w:b/>
          <w:spacing w:val="10"/>
          <w:sz w:val="36"/>
          <w:szCs w:val="36"/>
        </w:rPr>
        <w:t>201</w:t>
      </w:r>
      <w:r w:rsidR="00B94D2E" w:rsidRPr="00430F7E">
        <w:rPr>
          <w:rFonts w:ascii="Times New Roman" w:hAnsi="Times New Roman" w:cs="Times New Roman"/>
          <w:b/>
          <w:spacing w:val="10"/>
          <w:sz w:val="36"/>
          <w:szCs w:val="36"/>
        </w:rPr>
        <w:t>8</w:t>
      </w:r>
      <w:r w:rsidR="00987716" w:rsidRPr="00430F7E">
        <w:rPr>
          <w:rFonts w:ascii="Times New Roman" w:hAnsi="Times New Roman" w:cs="Times New Roman"/>
          <w:b/>
          <w:spacing w:val="10"/>
          <w:sz w:val="36"/>
          <w:szCs w:val="36"/>
        </w:rPr>
        <w:t xml:space="preserve"> год</w:t>
      </w: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8E3553" w:rsidRPr="00CB1BBC" w:rsidRDefault="008E3553" w:rsidP="003F700C">
      <w:pPr>
        <w:spacing w:after="0" w:line="240" w:lineRule="auto"/>
        <w:rPr>
          <w:rFonts w:ascii="Times New Roman" w:hAnsi="Times New Roman" w:cs="Times New Roman"/>
          <w:sz w:val="28"/>
          <w:szCs w:val="28"/>
        </w:rPr>
      </w:pPr>
    </w:p>
    <w:p w:rsidR="00F33070" w:rsidRPr="00CB1BBC" w:rsidRDefault="00F33070"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F33070" w:rsidRPr="00CB1BBC" w:rsidRDefault="00F33070"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jc w:val="center"/>
        <w:rPr>
          <w:rFonts w:ascii="Times New Roman" w:hAnsi="Times New Roman" w:cs="Times New Roman"/>
          <w:b/>
          <w:sz w:val="28"/>
          <w:szCs w:val="28"/>
        </w:rPr>
      </w:pPr>
    </w:p>
    <w:p w:rsidR="00987716" w:rsidRPr="00CB1BBC" w:rsidRDefault="00987716" w:rsidP="003F700C">
      <w:pPr>
        <w:spacing w:after="0" w:line="240" w:lineRule="auto"/>
        <w:jc w:val="center"/>
        <w:rPr>
          <w:rFonts w:ascii="Times New Roman" w:hAnsi="Times New Roman" w:cs="Times New Roman"/>
          <w:b/>
          <w:sz w:val="28"/>
          <w:szCs w:val="28"/>
        </w:rPr>
      </w:pPr>
    </w:p>
    <w:p w:rsidR="00987716" w:rsidRPr="00CB1BBC" w:rsidRDefault="00987716" w:rsidP="003F700C">
      <w:pPr>
        <w:spacing w:after="0" w:line="240" w:lineRule="auto"/>
        <w:jc w:val="center"/>
        <w:rPr>
          <w:rFonts w:ascii="Times New Roman" w:hAnsi="Times New Roman" w:cs="Times New Roman"/>
          <w:sz w:val="16"/>
          <w:szCs w:val="16"/>
        </w:rPr>
      </w:pPr>
    </w:p>
    <w:p w:rsidR="00987716" w:rsidRPr="00CB1BBC" w:rsidRDefault="00987716" w:rsidP="003F700C">
      <w:pPr>
        <w:spacing w:after="0" w:line="240" w:lineRule="auto"/>
        <w:rPr>
          <w:rFonts w:ascii="Times New Roman" w:hAnsi="Times New Roman" w:cs="Times New Roman"/>
          <w:sz w:val="28"/>
          <w:szCs w:val="28"/>
        </w:rPr>
      </w:pPr>
    </w:p>
    <w:p w:rsidR="00987716" w:rsidRPr="00CB1BBC" w:rsidRDefault="00987716" w:rsidP="003F700C">
      <w:pPr>
        <w:spacing w:after="0" w:line="240" w:lineRule="auto"/>
        <w:jc w:val="center"/>
        <w:rPr>
          <w:rFonts w:ascii="Times New Roman" w:hAnsi="Times New Roman" w:cs="Times New Roman"/>
          <w:sz w:val="28"/>
          <w:szCs w:val="28"/>
        </w:rPr>
      </w:pPr>
      <w:r w:rsidRPr="00CB1BBC">
        <w:rPr>
          <w:rFonts w:ascii="Times New Roman" w:hAnsi="Times New Roman" w:cs="Times New Roman"/>
          <w:sz w:val="28"/>
          <w:szCs w:val="28"/>
        </w:rPr>
        <w:t>г. Волгоград</w:t>
      </w:r>
    </w:p>
    <w:p w:rsidR="00B94019" w:rsidRPr="00CB1BBC" w:rsidRDefault="00B94019" w:rsidP="003F700C">
      <w:pPr>
        <w:spacing w:after="0"/>
        <w:rPr>
          <w:rFonts w:ascii="Times New Roman" w:hAnsi="Times New Roman" w:cs="Times New Roman"/>
          <w:sz w:val="28"/>
          <w:szCs w:val="28"/>
        </w:rPr>
      </w:pPr>
      <w:r w:rsidRPr="00CB1BBC">
        <w:rPr>
          <w:rFonts w:ascii="Times New Roman" w:hAnsi="Times New Roman" w:cs="Times New Roman"/>
          <w:sz w:val="28"/>
          <w:szCs w:val="28"/>
        </w:rPr>
        <w:br w:type="page"/>
      </w:r>
    </w:p>
    <w:p w:rsidR="00EA244B" w:rsidRPr="00430F7E" w:rsidRDefault="00EA244B" w:rsidP="003F700C">
      <w:pPr>
        <w:spacing w:after="0" w:line="360" w:lineRule="auto"/>
        <w:jc w:val="center"/>
        <w:rPr>
          <w:rFonts w:ascii="Times New Roman" w:hAnsi="Times New Roman" w:cs="Times New Roman"/>
          <w:b/>
          <w:sz w:val="26"/>
          <w:szCs w:val="26"/>
        </w:rPr>
      </w:pPr>
      <w:r w:rsidRPr="00430F7E">
        <w:rPr>
          <w:rFonts w:ascii="Times New Roman" w:hAnsi="Times New Roman" w:cs="Times New Roman"/>
          <w:b/>
          <w:sz w:val="26"/>
          <w:szCs w:val="26"/>
        </w:rPr>
        <w:lastRenderedPageBreak/>
        <w:t>Содержание</w:t>
      </w:r>
    </w:p>
    <w:p w:rsidR="00EA244B" w:rsidRPr="00430F7E" w:rsidRDefault="00EA244B" w:rsidP="003F700C">
      <w:pPr>
        <w:spacing w:after="0" w:line="360" w:lineRule="auto"/>
        <w:jc w:val="center"/>
        <w:rPr>
          <w:rFonts w:ascii="Times New Roman" w:hAnsi="Times New Roman" w:cs="Times New Roman"/>
          <w:sz w:val="26"/>
          <w:szCs w:val="26"/>
        </w:rPr>
      </w:pPr>
    </w:p>
    <w:p w:rsidR="00EA244B" w:rsidRPr="00430F7E" w:rsidRDefault="00EA244B" w:rsidP="003F700C">
      <w:pPr>
        <w:spacing w:after="0" w:line="360" w:lineRule="auto"/>
        <w:ind w:firstLine="709"/>
        <w:jc w:val="both"/>
        <w:rPr>
          <w:rFonts w:ascii="Times New Roman" w:hAnsi="Times New Roman" w:cs="Times New Roman"/>
          <w:b/>
          <w:sz w:val="26"/>
          <w:szCs w:val="26"/>
        </w:rPr>
      </w:pPr>
      <w:r w:rsidRPr="00430F7E">
        <w:rPr>
          <w:rFonts w:ascii="Times New Roman" w:hAnsi="Times New Roman" w:cs="Times New Roman"/>
          <w:b/>
          <w:sz w:val="26"/>
          <w:szCs w:val="26"/>
        </w:rPr>
        <w:t>I. Сведения о выполнении полномочий, возложенных на территориальный</w:t>
      </w:r>
      <w:r w:rsidR="00B94019" w:rsidRPr="00430F7E">
        <w:rPr>
          <w:rFonts w:ascii="Times New Roman" w:hAnsi="Times New Roman" w:cs="Times New Roman"/>
          <w:b/>
          <w:sz w:val="26"/>
          <w:szCs w:val="26"/>
        </w:rPr>
        <w:t xml:space="preserve"> орган Роскомнадзора</w:t>
      </w:r>
    </w:p>
    <w:p w:rsidR="00EA244B" w:rsidRPr="00430F7E" w:rsidRDefault="00EA244B" w:rsidP="003F700C">
      <w:pPr>
        <w:spacing w:after="0" w:line="360" w:lineRule="auto"/>
        <w:ind w:firstLine="709"/>
        <w:jc w:val="both"/>
        <w:rPr>
          <w:rFonts w:ascii="Times New Roman" w:hAnsi="Times New Roman" w:cs="Times New Roman"/>
          <w:sz w:val="26"/>
          <w:szCs w:val="26"/>
        </w:rPr>
      </w:pPr>
      <w:r w:rsidRPr="00430F7E">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430F7E">
        <w:rPr>
          <w:rFonts w:ascii="Times New Roman" w:hAnsi="Times New Roman" w:cs="Times New Roman"/>
          <w:sz w:val="26"/>
          <w:szCs w:val="26"/>
        </w:rPr>
        <w:t xml:space="preserve">и </w:t>
      </w:r>
      <w:r w:rsidRPr="00430F7E">
        <w:rPr>
          <w:rFonts w:ascii="Times New Roman" w:hAnsi="Times New Roman" w:cs="Times New Roman"/>
          <w:sz w:val="26"/>
          <w:szCs w:val="26"/>
        </w:rPr>
        <w:t xml:space="preserve">мероприятий </w:t>
      </w:r>
      <w:r w:rsidR="00B94019" w:rsidRPr="00430F7E">
        <w:rPr>
          <w:rFonts w:ascii="Times New Roman" w:hAnsi="Times New Roman" w:cs="Times New Roman"/>
          <w:sz w:val="26"/>
          <w:szCs w:val="26"/>
        </w:rPr>
        <w:t>по систематическому наблюдению</w:t>
      </w:r>
    </w:p>
    <w:p w:rsidR="00EA244B" w:rsidRPr="00430F7E" w:rsidRDefault="00EA244B" w:rsidP="003F700C">
      <w:pPr>
        <w:spacing w:after="0" w:line="360" w:lineRule="auto"/>
        <w:ind w:firstLine="709"/>
        <w:jc w:val="both"/>
        <w:rPr>
          <w:rFonts w:ascii="Times New Roman" w:hAnsi="Times New Roman" w:cs="Times New Roman"/>
          <w:sz w:val="26"/>
          <w:szCs w:val="26"/>
        </w:rPr>
      </w:pPr>
      <w:r w:rsidRPr="00430F7E">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430F7E">
        <w:rPr>
          <w:rFonts w:ascii="Times New Roman" w:hAnsi="Times New Roman" w:cs="Times New Roman"/>
          <w:sz w:val="26"/>
          <w:szCs w:val="26"/>
        </w:rPr>
        <w:t>о систематическому наблюдению</w:t>
      </w:r>
      <w:r w:rsidR="00B94019" w:rsidRPr="00430F7E">
        <w:rPr>
          <w:rFonts w:ascii="Times New Roman" w:hAnsi="Times New Roman" w:cs="Times New Roman"/>
          <w:sz w:val="26"/>
          <w:szCs w:val="26"/>
        </w:rPr>
        <w:tab/>
      </w:r>
    </w:p>
    <w:p w:rsidR="00EA244B" w:rsidRPr="00430F7E" w:rsidRDefault="00EA244B" w:rsidP="003F700C">
      <w:pPr>
        <w:spacing w:after="0" w:line="360" w:lineRule="auto"/>
        <w:ind w:firstLine="709"/>
        <w:jc w:val="both"/>
        <w:rPr>
          <w:rFonts w:ascii="Times New Roman" w:hAnsi="Times New Roman" w:cs="Times New Roman"/>
          <w:sz w:val="26"/>
          <w:szCs w:val="26"/>
        </w:rPr>
      </w:pPr>
      <w:r w:rsidRPr="00430F7E">
        <w:rPr>
          <w:rFonts w:ascii="Times New Roman" w:hAnsi="Times New Roman" w:cs="Times New Roman"/>
          <w:sz w:val="26"/>
          <w:szCs w:val="26"/>
        </w:rPr>
        <w:t>1.3. Выполнение полномочий в уста</w:t>
      </w:r>
      <w:r w:rsidR="00B94019" w:rsidRPr="00430F7E">
        <w:rPr>
          <w:rFonts w:ascii="Times New Roman" w:hAnsi="Times New Roman" w:cs="Times New Roman"/>
          <w:sz w:val="26"/>
          <w:szCs w:val="26"/>
        </w:rPr>
        <w:t>новленных сферах деятельности</w:t>
      </w:r>
    </w:p>
    <w:p w:rsidR="00EA244B" w:rsidRPr="00430F7E" w:rsidRDefault="00EA244B" w:rsidP="003F700C">
      <w:pPr>
        <w:spacing w:after="0" w:line="360" w:lineRule="auto"/>
        <w:ind w:firstLine="709"/>
        <w:jc w:val="both"/>
        <w:rPr>
          <w:rFonts w:ascii="Times New Roman" w:hAnsi="Times New Roman" w:cs="Times New Roman"/>
          <w:sz w:val="26"/>
          <w:szCs w:val="26"/>
        </w:rPr>
      </w:pPr>
      <w:r w:rsidRPr="00430F7E">
        <w:rPr>
          <w:rFonts w:ascii="Times New Roman" w:hAnsi="Times New Roman" w:cs="Times New Roman"/>
          <w:sz w:val="26"/>
          <w:szCs w:val="26"/>
        </w:rPr>
        <w:t>1.3.1. Основн</w:t>
      </w:r>
      <w:r w:rsidR="00B94019" w:rsidRPr="00430F7E">
        <w:rPr>
          <w:rFonts w:ascii="Times New Roman" w:hAnsi="Times New Roman" w:cs="Times New Roman"/>
          <w:sz w:val="26"/>
          <w:szCs w:val="26"/>
        </w:rPr>
        <w:t>ые функции</w:t>
      </w:r>
    </w:p>
    <w:p w:rsidR="00EA244B" w:rsidRPr="00430F7E" w:rsidRDefault="00B94019" w:rsidP="003F700C">
      <w:pPr>
        <w:spacing w:after="0" w:line="360" w:lineRule="auto"/>
        <w:ind w:firstLine="709"/>
        <w:jc w:val="both"/>
        <w:rPr>
          <w:rFonts w:ascii="Times New Roman" w:hAnsi="Times New Roman" w:cs="Times New Roman"/>
          <w:sz w:val="26"/>
          <w:szCs w:val="26"/>
        </w:rPr>
      </w:pPr>
      <w:r w:rsidRPr="00430F7E">
        <w:rPr>
          <w:rFonts w:ascii="Times New Roman" w:hAnsi="Times New Roman" w:cs="Times New Roman"/>
          <w:sz w:val="26"/>
          <w:szCs w:val="26"/>
        </w:rPr>
        <w:t>1.3.2. Обеспечивающие функции</w:t>
      </w:r>
    </w:p>
    <w:p w:rsidR="00EA244B" w:rsidRPr="00430F7E" w:rsidRDefault="00EA244B" w:rsidP="003F700C">
      <w:pPr>
        <w:spacing w:after="0" w:line="360" w:lineRule="auto"/>
        <w:ind w:firstLine="709"/>
        <w:jc w:val="both"/>
        <w:rPr>
          <w:rFonts w:ascii="Times New Roman" w:hAnsi="Times New Roman" w:cs="Times New Roman"/>
          <w:b/>
          <w:sz w:val="26"/>
          <w:szCs w:val="26"/>
        </w:rPr>
      </w:pPr>
      <w:r w:rsidRPr="00430F7E">
        <w:rPr>
          <w:rFonts w:ascii="Times New Roman" w:hAnsi="Times New Roman" w:cs="Times New Roman"/>
          <w:b/>
          <w:sz w:val="26"/>
          <w:szCs w:val="26"/>
        </w:rPr>
        <w:t>II. Сведения о показател</w:t>
      </w:r>
      <w:r w:rsidR="00B94019" w:rsidRPr="00430F7E">
        <w:rPr>
          <w:rFonts w:ascii="Times New Roman" w:hAnsi="Times New Roman" w:cs="Times New Roman"/>
          <w:b/>
          <w:sz w:val="26"/>
          <w:szCs w:val="26"/>
        </w:rPr>
        <w:t>ях эффективности деятельности</w:t>
      </w:r>
    </w:p>
    <w:p w:rsidR="00EA244B" w:rsidRPr="00CB1BBC" w:rsidRDefault="00EA244B" w:rsidP="003F700C">
      <w:pPr>
        <w:spacing w:after="0" w:line="360" w:lineRule="auto"/>
        <w:ind w:firstLine="709"/>
        <w:jc w:val="both"/>
        <w:rPr>
          <w:rFonts w:ascii="Times New Roman" w:hAnsi="Times New Roman" w:cs="Times New Roman"/>
          <w:b/>
          <w:sz w:val="26"/>
          <w:szCs w:val="26"/>
        </w:rPr>
      </w:pPr>
      <w:r w:rsidRPr="00430F7E">
        <w:rPr>
          <w:rFonts w:ascii="Times New Roman" w:hAnsi="Times New Roman" w:cs="Times New Roman"/>
          <w:b/>
          <w:sz w:val="26"/>
          <w:szCs w:val="26"/>
        </w:rPr>
        <w:t xml:space="preserve">III. Выводы по результатам деятельности </w:t>
      </w:r>
      <w:r w:rsidR="002D5164" w:rsidRPr="00430F7E">
        <w:rPr>
          <w:rFonts w:ascii="Times New Roman" w:hAnsi="Times New Roman" w:cs="Times New Roman"/>
          <w:b/>
          <w:sz w:val="26"/>
          <w:szCs w:val="26"/>
        </w:rPr>
        <w:t xml:space="preserve">за </w:t>
      </w:r>
      <w:r w:rsidR="00CC75EF" w:rsidRPr="00430F7E">
        <w:rPr>
          <w:rFonts w:ascii="Times New Roman" w:hAnsi="Times New Roman" w:cs="Times New Roman"/>
          <w:b/>
          <w:sz w:val="26"/>
          <w:szCs w:val="26"/>
        </w:rPr>
        <w:t>201</w:t>
      </w:r>
      <w:r w:rsidR="00B94D2E" w:rsidRPr="00430F7E">
        <w:rPr>
          <w:rFonts w:ascii="Times New Roman" w:hAnsi="Times New Roman" w:cs="Times New Roman"/>
          <w:b/>
          <w:sz w:val="26"/>
          <w:szCs w:val="26"/>
        </w:rPr>
        <w:t>8</w:t>
      </w:r>
      <w:r w:rsidR="009009FC" w:rsidRPr="00430F7E">
        <w:rPr>
          <w:rFonts w:ascii="Times New Roman" w:hAnsi="Times New Roman" w:cs="Times New Roman"/>
          <w:b/>
          <w:sz w:val="26"/>
          <w:szCs w:val="26"/>
        </w:rPr>
        <w:t xml:space="preserve"> год</w:t>
      </w:r>
      <w:r w:rsidRPr="00430F7E">
        <w:rPr>
          <w:rFonts w:ascii="Times New Roman" w:hAnsi="Times New Roman" w:cs="Times New Roman"/>
          <w:b/>
          <w:sz w:val="26"/>
          <w:szCs w:val="26"/>
        </w:rPr>
        <w:t xml:space="preserve"> и предло</w:t>
      </w:r>
      <w:r w:rsidR="00B94019" w:rsidRPr="00430F7E">
        <w:rPr>
          <w:rFonts w:ascii="Times New Roman" w:hAnsi="Times New Roman" w:cs="Times New Roman"/>
          <w:b/>
          <w:sz w:val="26"/>
          <w:szCs w:val="26"/>
        </w:rPr>
        <w:t>жения по ее совершенствованию</w:t>
      </w:r>
      <w:r w:rsidR="0019485A" w:rsidRPr="00430F7E">
        <w:rPr>
          <w:rFonts w:ascii="Times New Roman" w:hAnsi="Times New Roman" w:cs="Times New Roman"/>
          <w:b/>
          <w:sz w:val="26"/>
          <w:szCs w:val="26"/>
        </w:rPr>
        <w:t>.</w:t>
      </w:r>
    </w:p>
    <w:p w:rsidR="00987716" w:rsidRPr="00CB1BBC" w:rsidRDefault="00987716" w:rsidP="003F700C">
      <w:pPr>
        <w:spacing w:after="0" w:line="240" w:lineRule="auto"/>
        <w:jc w:val="center"/>
        <w:rPr>
          <w:rFonts w:ascii="Times New Roman" w:hAnsi="Times New Roman" w:cs="Times New Roman"/>
          <w:sz w:val="28"/>
          <w:szCs w:val="28"/>
        </w:rPr>
      </w:pPr>
    </w:p>
    <w:p w:rsidR="00B94019" w:rsidRPr="00CB1BBC" w:rsidRDefault="00B94019" w:rsidP="003F700C">
      <w:pPr>
        <w:spacing w:after="0"/>
        <w:rPr>
          <w:rFonts w:ascii="Times New Roman" w:hAnsi="Times New Roman" w:cs="Times New Roman"/>
          <w:sz w:val="28"/>
          <w:szCs w:val="28"/>
        </w:rPr>
      </w:pPr>
      <w:r w:rsidRPr="00CB1BBC">
        <w:rPr>
          <w:rFonts w:ascii="Times New Roman" w:hAnsi="Times New Roman" w:cs="Times New Roman"/>
          <w:sz w:val="28"/>
          <w:szCs w:val="28"/>
        </w:rPr>
        <w:br w:type="page"/>
      </w:r>
    </w:p>
    <w:p w:rsidR="00B94019" w:rsidRPr="00430F7E" w:rsidRDefault="00B94019" w:rsidP="003F700C">
      <w:pPr>
        <w:spacing w:after="0" w:line="360" w:lineRule="auto"/>
        <w:ind w:firstLine="709"/>
        <w:jc w:val="both"/>
        <w:rPr>
          <w:rFonts w:ascii="Times New Roman" w:hAnsi="Times New Roman" w:cs="Times New Roman"/>
          <w:b/>
          <w:sz w:val="26"/>
          <w:szCs w:val="26"/>
        </w:rPr>
      </w:pPr>
      <w:r w:rsidRPr="00430F7E">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430F7E"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t xml:space="preserve">В Управлении, по состоянию на </w:t>
      </w:r>
      <w:r w:rsidR="00A56E2C" w:rsidRPr="00430F7E">
        <w:rPr>
          <w:rFonts w:ascii="Times New Roman" w:eastAsia="Times New Roman" w:hAnsi="Times New Roman" w:cs="Times New Roman"/>
          <w:sz w:val="26"/>
          <w:szCs w:val="26"/>
          <w:lang w:eastAsia="ru-RU"/>
        </w:rPr>
        <w:t>01</w:t>
      </w:r>
      <w:r w:rsidR="00D64BA2" w:rsidRPr="00430F7E">
        <w:rPr>
          <w:rFonts w:ascii="Times New Roman" w:eastAsia="Times New Roman" w:hAnsi="Times New Roman" w:cs="Times New Roman"/>
          <w:sz w:val="26"/>
          <w:szCs w:val="26"/>
          <w:lang w:eastAsia="ru-RU"/>
        </w:rPr>
        <w:t>.0</w:t>
      </w:r>
      <w:r w:rsidR="00760C95" w:rsidRPr="00430F7E">
        <w:rPr>
          <w:rFonts w:ascii="Times New Roman" w:eastAsia="Times New Roman" w:hAnsi="Times New Roman" w:cs="Times New Roman"/>
          <w:sz w:val="26"/>
          <w:szCs w:val="26"/>
          <w:lang w:eastAsia="ru-RU"/>
        </w:rPr>
        <w:t>1.2019</w:t>
      </w:r>
      <w:r w:rsidRPr="00430F7E">
        <w:rPr>
          <w:rFonts w:ascii="Times New Roman" w:eastAsia="Times New Roman" w:hAnsi="Times New Roman" w:cs="Times New Roman"/>
          <w:sz w:val="26"/>
          <w:szCs w:val="26"/>
          <w:lang w:eastAsia="ru-RU"/>
        </w:rPr>
        <w:t xml:space="preserve"> имеется информация:</w:t>
      </w:r>
    </w:p>
    <w:p w:rsidR="005F6D13" w:rsidRPr="00430F7E" w:rsidRDefault="005F6D13" w:rsidP="003F700C">
      <w:pPr>
        <w:spacing w:after="0" w:line="360" w:lineRule="auto"/>
        <w:jc w:val="both"/>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tab/>
      </w:r>
      <w:proofErr w:type="gramStart"/>
      <w:r w:rsidRPr="00430F7E">
        <w:rPr>
          <w:rFonts w:ascii="Times New Roman" w:eastAsia="Times New Roman" w:hAnsi="Times New Roman" w:cs="Times New Roman"/>
          <w:sz w:val="26"/>
          <w:szCs w:val="26"/>
          <w:lang w:eastAsia="ru-RU"/>
        </w:rPr>
        <w:t xml:space="preserve">- о </w:t>
      </w:r>
      <w:r w:rsidR="008E7A2F" w:rsidRPr="00430F7E">
        <w:rPr>
          <w:rFonts w:ascii="Times New Roman" w:eastAsia="Times New Roman" w:hAnsi="Times New Roman" w:cs="Times New Roman"/>
          <w:b/>
          <w:sz w:val="26"/>
          <w:szCs w:val="26"/>
          <w:lang w:eastAsia="ru-RU"/>
        </w:rPr>
        <w:t>3</w:t>
      </w:r>
      <w:r w:rsidR="00760C95" w:rsidRPr="00430F7E">
        <w:rPr>
          <w:rFonts w:ascii="Times New Roman" w:eastAsia="Times New Roman" w:hAnsi="Times New Roman" w:cs="Times New Roman"/>
          <w:b/>
          <w:sz w:val="26"/>
          <w:szCs w:val="26"/>
          <w:lang w:eastAsia="ru-RU"/>
        </w:rPr>
        <w:t xml:space="preserve"> </w:t>
      </w:r>
      <w:r w:rsidR="008E7A2F" w:rsidRPr="00430F7E">
        <w:rPr>
          <w:rFonts w:ascii="Times New Roman" w:eastAsia="Times New Roman" w:hAnsi="Times New Roman" w:cs="Times New Roman"/>
          <w:b/>
          <w:sz w:val="26"/>
          <w:szCs w:val="26"/>
          <w:lang w:eastAsia="ru-RU"/>
        </w:rPr>
        <w:t>7</w:t>
      </w:r>
      <w:r w:rsidR="00760C95" w:rsidRPr="00430F7E">
        <w:rPr>
          <w:rFonts w:ascii="Times New Roman" w:eastAsia="Times New Roman" w:hAnsi="Times New Roman" w:cs="Times New Roman"/>
          <w:b/>
          <w:sz w:val="26"/>
          <w:szCs w:val="26"/>
          <w:lang w:eastAsia="ru-RU"/>
        </w:rPr>
        <w:t>13</w:t>
      </w:r>
      <w:r w:rsidR="005D665E" w:rsidRPr="00430F7E">
        <w:rPr>
          <w:rFonts w:ascii="Times New Roman" w:eastAsia="Times New Roman" w:hAnsi="Times New Roman" w:cs="Times New Roman"/>
          <w:b/>
          <w:sz w:val="26"/>
          <w:szCs w:val="26"/>
          <w:lang w:eastAsia="ru-RU"/>
        </w:rPr>
        <w:t xml:space="preserve"> </w:t>
      </w:r>
      <w:r w:rsidRPr="00430F7E">
        <w:rPr>
          <w:rFonts w:ascii="Times New Roman" w:eastAsia="Times New Roman" w:hAnsi="Times New Roman" w:cs="Times New Roman"/>
          <w:b/>
          <w:sz w:val="26"/>
          <w:szCs w:val="26"/>
          <w:lang w:eastAsia="ru-RU"/>
        </w:rPr>
        <w:t>оператор</w:t>
      </w:r>
      <w:r w:rsidR="00A23BE6" w:rsidRPr="00430F7E">
        <w:rPr>
          <w:rFonts w:ascii="Times New Roman" w:eastAsia="Times New Roman" w:hAnsi="Times New Roman" w:cs="Times New Roman"/>
          <w:b/>
          <w:sz w:val="26"/>
          <w:szCs w:val="26"/>
          <w:lang w:eastAsia="ru-RU"/>
        </w:rPr>
        <w:t>ах</w:t>
      </w:r>
      <w:r w:rsidRPr="00430F7E">
        <w:rPr>
          <w:rFonts w:ascii="Times New Roman" w:eastAsia="Times New Roman" w:hAnsi="Times New Roman" w:cs="Times New Roman"/>
          <w:b/>
          <w:sz w:val="26"/>
          <w:szCs w:val="26"/>
          <w:lang w:eastAsia="ru-RU"/>
        </w:rPr>
        <w:t xml:space="preserve"> связи</w:t>
      </w:r>
      <w:r w:rsidRPr="00430F7E">
        <w:rPr>
          <w:rFonts w:ascii="Times New Roman" w:eastAsia="Times New Roman" w:hAnsi="Times New Roman" w:cs="Times New Roman"/>
          <w:sz w:val="26"/>
          <w:szCs w:val="26"/>
          <w:lang w:eastAsia="ru-RU"/>
        </w:rPr>
        <w:t xml:space="preserve">, </w:t>
      </w:r>
      <w:r w:rsidR="00C57634" w:rsidRPr="00430F7E">
        <w:rPr>
          <w:rFonts w:ascii="Times New Roman" w:eastAsia="Times New Roman" w:hAnsi="Times New Roman" w:cs="Times New Roman"/>
          <w:sz w:val="26"/>
          <w:szCs w:val="26"/>
          <w:lang w:eastAsia="ru-RU"/>
        </w:rPr>
        <w:t>им</w:t>
      </w:r>
      <w:r w:rsidRPr="00430F7E">
        <w:rPr>
          <w:rFonts w:ascii="Times New Roman" w:eastAsia="Times New Roman" w:hAnsi="Times New Roman" w:cs="Times New Roman"/>
          <w:sz w:val="26"/>
          <w:szCs w:val="26"/>
          <w:lang w:eastAsia="ru-RU"/>
        </w:rPr>
        <w:t xml:space="preserve"> принадлежит</w:t>
      </w:r>
      <w:r w:rsidRPr="00430F7E">
        <w:rPr>
          <w:rFonts w:ascii="Times New Roman" w:eastAsia="Times New Roman" w:hAnsi="Times New Roman" w:cs="Times New Roman"/>
          <w:color w:val="FF99CC"/>
          <w:sz w:val="26"/>
          <w:szCs w:val="26"/>
          <w:lang w:eastAsia="ru-RU"/>
        </w:rPr>
        <w:t xml:space="preserve"> </w:t>
      </w:r>
      <w:r w:rsidR="00FD6541" w:rsidRPr="00430F7E">
        <w:rPr>
          <w:rFonts w:ascii="Times New Roman" w:eastAsia="Times New Roman" w:hAnsi="Times New Roman" w:cs="Times New Roman"/>
          <w:sz w:val="26"/>
          <w:szCs w:val="26"/>
          <w:lang w:eastAsia="ru-RU"/>
        </w:rPr>
        <w:t>8</w:t>
      </w:r>
      <w:r w:rsidR="00D06E16" w:rsidRPr="00430F7E">
        <w:rPr>
          <w:rFonts w:ascii="Times New Roman" w:eastAsia="Times New Roman" w:hAnsi="Times New Roman" w:cs="Times New Roman"/>
          <w:sz w:val="26"/>
          <w:szCs w:val="26"/>
          <w:lang w:eastAsia="ru-RU"/>
        </w:rPr>
        <w:t> </w:t>
      </w:r>
      <w:r w:rsidR="008E7A2F" w:rsidRPr="00430F7E">
        <w:rPr>
          <w:rFonts w:ascii="Times New Roman" w:eastAsia="Times New Roman" w:hAnsi="Times New Roman" w:cs="Times New Roman"/>
          <w:sz w:val="26"/>
          <w:szCs w:val="26"/>
          <w:lang w:eastAsia="ru-RU"/>
        </w:rPr>
        <w:t>12</w:t>
      </w:r>
      <w:r w:rsidR="00760C95" w:rsidRPr="00430F7E">
        <w:rPr>
          <w:rFonts w:ascii="Times New Roman" w:eastAsia="Times New Roman" w:hAnsi="Times New Roman" w:cs="Times New Roman"/>
          <w:sz w:val="26"/>
          <w:szCs w:val="26"/>
          <w:lang w:eastAsia="ru-RU"/>
        </w:rPr>
        <w:t>8</w:t>
      </w:r>
      <w:r w:rsidR="00D06E16" w:rsidRPr="00430F7E">
        <w:rPr>
          <w:rFonts w:ascii="Times New Roman" w:eastAsia="Times New Roman" w:hAnsi="Times New Roman" w:cs="Times New Roman"/>
          <w:sz w:val="26"/>
          <w:szCs w:val="26"/>
          <w:lang w:eastAsia="ru-RU"/>
        </w:rPr>
        <w:t xml:space="preserve"> </w:t>
      </w:r>
      <w:r w:rsidRPr="00430F7E">
        <w:rPr>
          <w:rFonts w:ascii="Times New Roman" w:eastAsia="Times New Roman" w:hAnsi="Times New Roman" w:cs="Times New Roman"/>
          <w:sz w:val="26"/>
          <w:szCs w:val="26"/>
          <w:lang w:eastAsia="ru-RU"/>
        </w:rPr>
        <w:t>лицензи</w:t>
      </w:r>
      <w:r w:rsidR="00760C95" w:rsidRPr="00430F7E">
        <w:rPr>
          <w:rFonts w:ascii="Times New Roman" w:eastAsia="Times New Roman" w:hAnsi="Times New Roman" w:cs="Times New Roman"/>
          <w:sz w:val="26"/>
          <w:szCs w:val="26"/>
          <w:lang w:eastAsia="ru-RU"/>
        </w:rPr>
        <w:t>й</w:t>
      </w:r>
      <w:r w:rsidRPr="00430F7E">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B0126F" w:rsidRPr="00430F7E">
        <w:rPr>
          <w:rFonts w:ascii="Times New Roman" w:eastAsia="Times New Roman" w:hAnsi="Times New Roman" w:cs="Times New Roman"/>
          <w:sz w:val="26"/>
          <w:szCs w:val="26"/>
          <w:lang w:eastAsia="ru-RU"/>
        </w:rPr>
        <w:t>6 122</w:t>
      </w:r>
      <w:r w:rsidRPr="00430F7E">
        <w:rPr>
          <w:rFonts w:ascii="Times New Roman" w:eastAsia="Times New Roman" w:hAnsi="Times New Roman" w:cs="Times New Roman"/>
          <w:sz w:val="26"/>
          <w:szCs w:val="26"/>
          <w:lang w:eastAsia="ru-RU"/>
        </w:rPr>
        <w:t xml:space="preserve"> лицензи</w:t>
      </w:r>
      <w:r w:rsidR="00B0126F" w:rsidRPr="00430F7E">
        <w:rPr>
          <w:rFonts w:ascii="Times New Roman" w:eastAsia="Times New Roman" w:hAnsi="Times New Roman" w:cs="Times New Roman"/>
          <w:sz w:val="26"/>
          <w:szCs w:val="26"/>
          <w:lang w:eastAsia="ru-RU"/>
        </w:rPr>
        <w:t>и</w:t>
      </w:r>
      <w:r w:rsidRPr="00430F7E">
        <w:rPr>
          <w:rFonts w:ascii="Times New Roman" w:eastAsia="Times New Roman" w:hAnsi="Times New Roman" w:cs="Times New Roman"/>
          <w:sz w:val="26"/>
          <w:szCs w:val="26"/>
          <w:lang w:eastAsia="ru-RU"/>
        </w:rPr>
        <w:t xml:space="preserve"> на предоставление услуг электросвязи, </w:t>
      </w:r>
      <w:r w:rsidR="00B0126F" w:rsidRPr="00430F7E">
        <w:rPr>
          <w:rFonts w:ascii="Times New Roman" w:eastAsia="Times New Roman" w:hAnsi="Times New Roman" w:cs="Times New Roman"/>
          <w:sz w:val="26"/>
          <w:szCs w:val="26"/>
          <w:lang w:eastAsia="ru-RU"/>
        </w:rPr>
        <w:t>559</w:t>
      </w:r>
      <w:r w:rsidR="00FD6541" w:rsidRPr="00430F7E">
        <w:rPr>
          <w:rFonts w:ascii="Times New Roman" w:eastAsia="Times New Roman" w:hAnsi="Times New Roman" w:cs="Times New Roman"/>
          <w:sz w:val="26"/>
          <w:szCs w:val="26"/>
          <w:lang w:eastAsia="ru-RU"/>
        </w:rPr>
        <w:t xml:space="preserve"> </w:t>
      </w:r>
      <w:r w:rsidRPr="00430F7E">
        <w:rPr>
          <w:rFonts w:ascii="Times New Roman" w:eastAsia="Times New Roman" w:hAnsi="Times New Roman" w:cs="Times New Roman"/>
          <w:sz w:val="26"/>
          <w:szCs w:val="26"/>
          <w:lang w:eastAsia="ru-RU"/>
        </w:rPr>
        <w:t xml:space="preserve">на предоставление услуг почтовой связи, </w:t>
      </w:r>
      <w:r w:rsidR="00B0126F" w:rsidRPr="00430F7E">
        <w:rPr>
          <w:rFonts w:ascii="Times New Roman" w:eastAsia="Times New Roman" w:hAnsi="Times New Roman" w:cs="Times New Roman"/>
          <w:sz w:val="26"/>
          <w:szCs w:val="26"/>
          <w:lang w:eastAsia="ru-RU"/>
        </w:rPr>
        <w:t>1447</w:t>
      </w:r>
      <w:r w:rsidRPr="00430F7E">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DE6C39" w:rsidRPr="00430F7E">
        <w:rPr>
          <w:rFonts w:ascii="Times New Roman" w:eastAsia="Times New Roman" w:hAnsi="Times New Roman" w:cs="Times New Roman"/>
          <w:sz w:val="26"/>
          <w:szCs w:val="26"/>
          <w:lang w:eastAsia="ru-RU"/>
        </w:rPr>
        <w:t>.</w:t>
      </w:r>
      <w:proofErr w:type="gramEnd"/>
      <w:r w:rsidR="00DE6C39" w:rsidRPr="00430F7E">
        <w:rPr>
          <w:rFonts w:ascii="Times New Roman" w:eastAsia="Times New Roman" w:hAnsi="Times New Roman" w:cs="Times New Roman"/>
          <w:sz w:val="26"/>
          <w:szCs w:val="26"/>
          <w:lang w:eastAsia="ru-RU"/>
        </w:rPr>
        <w:t xml:space="preserve"> Кроме того и</w:t>
      </w:r>
      <w:r w:rsidR="0027339F" w:rsidRPr="00430F7E">
        <w:rPr>
          <w:rFonts w:ascii="Times New Roman" w:eastAsia="Times New Roman" w:hAnsi="Times New Roman" w:cs="Times New Roman"/>
          <w:sz w:val="26"/>
          <w:szCs w:val="26"/>
          <w:lang w:eastAsia="ru-RU"/>
        </w:rPr>
        <w:t>м</w:t>
      </w:r>
      <w:r w:rsidRPr="00430F7E">
        <w:rPr>
          <w:rFonts w:ascii="Times New Roman" w:eastAsia="Times New Roman" w:hAnsi="Times New Roman" w:cs="Times New Roman"/>
          <w:sz w:val="26"/>
          <w:szCs w:val="26"/>
          <w:lang w:eastAsia="ru-RU"/>
        </w:rPr>
        <w:t xml:space="preserve"> </w:t>
      </w:r>
      <w:r w:rsidR="0027339F" w:rsidRPr="00430F7E">
        <w:rPr>
          <w:rFonts w:ascii="Times New Roman" w:eastAsia="Times New Roman" w:hAnsi="Times New Roman" w:cs="Times New Roman"/>
          <w:sz w:val="26"/>
          <w:szCs w:val="26"/>
          <w:lang w:eastAsia="ru-RU"/>
        </w:rPr>
        <w:t>принадлежит</w:t>
      </w:r>
      <w:r w:rsidRPr="00430F7E">
        <w:rPr>
          <w:rFonts w:ascii="Times New Roman" w:eastAsia="Times New Roman" w:hAnsi="Times New Roman" w:cs="Times New Roman"/>
          <w:sz w:val="26"/>
          <w:szCs w:val="26"/>
          <w:lang w:eastAsia="ru-RU"/>
        </w:rPr>
        <w:t xml:space="preserve"> </w:t>
      </w:r>
      <w:r w:rsidR="00B0126F" w:rsidRPr="00430F7E">
        <w:rPr>
          <w:rFonts w:ascii="Times New Roman" w:eastAsia="Times New Roman" w:hAnsi="Times New Roman" w:cs="Times New Roman"/>
          <w:sz w:val="26"/>
          <w:szCs w:val="26"/>
          <w:lang w:eastAsia="ru-RU"/>
        </w:rPr>
        <w:t>458</w:t>
      </w:r>
      <w:r w:rsidR="00FD6541" w:rsidRPr="00430F7E">
        <w:rPr>
          <w:rFonts w:ascii="Times New Roman" w:eastAsia="Times New Roman" w:hAnsi="Times New Roman" w:cs="Times New Roman"/>
          <w:sz w:val="26"/>
          <w:szCs w:val="26"/>
          <w:lang w:eastAsia="ru-RU"/>
        </w:rPr>
        <w:t xml:space="preserve"> </w:t>
      </w:r>
      <w:r w:rsidRPr="00430F7E">
        <w:rPr>
          <w:rFonts w:ascii="Times New Roman" w:eastAsia="Times New Roman" w:hAnsi="Times New Roman" w:cs="Times New Roman"/>
          <w:sz w:val="26"/>
          <w:szCs w:val="26"/>
          <w:lang w:eastAsia="ru-RU"/>
        </w:rPr>
        <w:t>лицензи</w:t>
      </w:r>
      <w:r w:rsidR="003B362F">
        <w:rPr>
          <w:rFonts w:ascii="Times New Roman" w:eastAsia="Times New Roman" w:hAnsi="Times New Roman" w:cs="Times New Roman"/>
          <w:sz w:val="26"/>
          <w:szCs w:val="26"/>
          <w:lang w:eastAsia="ru-RU"/>
        </w:rPr>
        <w:t>й</w:t>
      </w:r>
      <w:r w:rsidRPr="00430F7E">
        <w:rPr>
          <w:rFonts w:ascii="Times New Roman" w:eastAsia="Times New Roman" w:hAnsi="Times New Roman" w:cs="Times New Roman"/>
          <w:sz w:val="26"/>
          <w:szCs w:val="26"/>
          <w:lang w:eastAsia="ru-RU"/>
        </w:rPr>
        <w:t xml:space="preserve"> на вещание, </w:t>
      </w:r>
      <w:r w:rsidR="00C77744">
        <w:rPr>
          <w:rFonts w:ascii="Times New Roman" w:eastAsia="Times New Roman" w:hAnsi="Times New Roman" w:cs="Times New Roman"/>
          <w:sz w:val="26"/>
          <w:szCs w:val="26"/>
          <w:lang w:eastAsia="ru-RU"/>
        </w:rPr>
        <w:t>25 444</w:t>
      </w:r>
      <w:r w:rsidRPr="00430F7E">
        <w:rPr>
          <w:rFonts w:ascii="Times New Roman" w:eastAsia="Times New Roman" w:hAnsi="Times New Roman" w:cs="Times New Roman"/>
          <w:sz w:val="26"/>
          <w:szCs w:val="26"/>
          <w:lang w:eastAsia="ru-RU"/>
        </w:rPr>
        <w:t xml:space="preserve"> РЭС, </w:t>
      </w:r>
      <w:r w:rsidR="00FD6541" w:rsidRPr="00430F7E">
        <w:rPr>
          <w:rFonts w:ascii="Times New Roman" w:eastAsia="Times New Roman" w:hAnsi="Times New Roman" w:cs="Times New Roman"/>
          <w:sz w:val="26"/>
          <w:szCs w:val="26"/>
          <w:lang w:eastAsia="ru-RU"/>
        </w:rPr>
        <w:t>1</w:t>
      </w:r>
      <w:r w:rsidRPr="00430F7E">
        <w:rPr>
          <w:rFonts w:ascii="Times New Roman" w:eastAsia="Times New Roman" w:hAnsi="Times New Roman" w:cs="Times New Roman"/>
          <w:sz w:val="26"/>
          <w:szCs w:val="26"/>
          <w:lang w:eastAsia="ru-RU"/>
        </w:rPr>
        <w:t xml:space="preserve"> ВЧУ и </w:t>
      </w:r>
      <w:r w:rsidR="00C92E35" w:rsidRPr="00430F7E">
        <w:rPr>
          <w:rFonts w:ascii="Times New Roman" w:eastAsia="Times New Roman" w:hAnsi="Times New Roman" w:cs="Times New Roman"/>
          <w:sz w:val="26"/>
          <w:szCs w:val="26"/>
          <w:lang w:eastAsia="ru-RU"/>
        </w:rPr>
        <w:t>2</w:t>
      </w:r>
      <w:r w:rsidR="005A33A8" w:rsidRPr="00430F7E">
        <w:rPr>
          <w:rFonts w:ascii="Times New Roman" w:eastAsia="Times New Roman" w:hAnsi="Times New Roman" w:cs="Times New Roman"/>
          <w:sz w:val="26"/>
          <w:szCs w:val="26"/>
          <w:lang w:eastAsia="ru-RU"/>
        </w:rPr>
        <w:t>1 франкировальная</w:t>
      </w:r>
      <w:r w:rsidRPr="00430F7E">
        <w:rPr>
          <w:rFonts w:ascii="Times New Roman" w:eastAsia="Times New Roman" w:hAnsi="Times New Roman" w:cs="Times New Roman"/>
          <w:sz w:val="26"/>
          <w:szCs w:val="26"/>
          <w:lang w:eastAsia="ru-RU"/>
        </w:rPr>
        <w:t xml:space="preserve"> машин</w:t>
      </w:r>
      <w:r w:rsidR="005A33A8" w:rsidRPr="00430F7E">
        <w:rPr>
          <w:rFonts w:ascii="Times New Roman" w:eastAsia="Times New Roman" w:hAnsi="Times New Roman" w:cs="Times New Roman"/>
          <w:sz w:val="26"/>
          <w:szCs w:val="26"/>
          <w:lang w:eastAsia="ru-RU"/>
        </w:rPr>
        <w:t>а</w:t>
      </w:r>
      <w:r w:rsidRPr="00430F7E">
        <w:rPr>
          <w:rFonts w:ascii="Times New Roman" w:eastAsia="Times New Roman" w:hAnsi="Times New Roman" w:cs="Times New Roman"/>
          <w:sz w:val="26"/>
          <w:szCs w:val="26"/>
          <w:lang w:eastAsia="ru-RU"/>
        </w:rPr>
        <w:t>.</w:t>
      </w:r>
    </w:p>
    <w:p w:rsidR="005F6D13" w:rsidRPr="00430F7E" w:rsidRDefault="005F6D13" w:rsidP="003F700C">
      <w:pPr>
        <w:spacing w:after="0" w:line="360" w:lineRule="auto"/>
        <w:jc w:val="both"/>
        <w:rPr>
          <w:rFonts w:ascii="Times New Roman" w:eastAsia="Times New Roman" w:hAnsi="Times New Roman" w:cs="Times New Roman"/>
          <w:sz w:val="26"/>
          <w:szCs w:val="26"/>
          <w:lang w:eastAsia="ru-RU"/>
        </w:rPr>
      </w:pPr>
    </w:p>
    <w:p w:rsidR="005F6D13" w:rsidRPr="00CB1BBC" w:rsidRDefault="005F6D13" w:rsidP="003F700C">
      <w:pPr>
        <w:spacing w:after="0"/>
        <w:jc w:val="center"/>
        <w:rPr>
          <w:rFonts w:ascii="Times New Roman" w:hAnsi="Times New Roman" w:cs="Times New Roman"/>
          <w:sz w:val="28"/>
          <w:szCs w:val="28"/>
        </w:rPr>
      </w:pPr>
      <w:r w:rsidRPr="00430F7E">
        <w:rPr>
          <w:rFonts w:ascii="Times New Roman" w:hAnsi="Times New Roman" w:cs="Times New Roman"/>
          <w:noProof/>
          <w:szCs w:val="26"/>
          <w:lang w:eastAsia="ru-RU"/>
        </w:rPr>
        <w:drawing>
          <wp:inline distT="0" distB="0" distL="0" distR="0" wp14:anchorId="47F33500" wp14:editId="58452C12">
            <wp:extent cx="5657850" cy="3124200"/>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6D13" w:rsidRPr="00CB1BBC" w:rsidRDefault="005F6D13" w:rsidP="003F700C">
      <w:pPr>
        <w:spacing w:after="0" w:line="360" w:lineRule="auto"/>
        <w:jc w:val="both"/>
        <w:rPr>
          <w:rFonts w:ascii="Times New Roman" w:eastAsia="Times New Roman" w:hAnsi="Times New Roman" w:cs="Times New Roman"/>
          <w:sz w:val="28"/>
          <w:szCs w:val="28"/>
          <w:lang w:eastAsia="ru-RU"/>
        </w:rPr>
      </w:pPr>
    </w:p>
    <w:p w:rsidR="005F6D13" w:rsidRPr="00CB1BBC" w:rsidRDefault="005F6D13" w:rsidP="003F700C">
      <w:pPr>
        <w:spacing w:after="0" w:line="360" w:lineRule="auto"/>
        <w:ind w:firstLine="709"/>
        <w:jc w:val="both"/>
        <w:rPr>
          <w:rFonts w:ascii="Times New Roman" w:eastAsia="Times New Roman" w:hAnsi="Times New Roman" w:cs="Times New Roman"/>
          <w:sz w:val="28"/>
          <w:szCs w:val="28"/>
          <w:lang w:eastAsia="ru-RU"/>
        </w:rPr>
      </w:pPr>
    </w:p>
    <w:p w:rsidR="00326E85" w:rsidRPr="00430F7E" w:rsidRDefault="009925F2" w:rsidP="009925F2">
      <w:pPr>
        <w:spacing w:after="0" w:line="360" w:lineRule="auto"/>
        <w:jc w:val="center"/>
        <w:rPr>
          <w:rFonts w:ascii="Times New Roman" w:eastAsia="Times New Roman" w:hAnsi="Times New Roman" w:cs="Times New Roman"/>
          <w:sz w:val="28"/>
          <w:szCs w:val="28"/>
          <w:lang w:eastAsia="ru-RU"/>
        </w:rPr>
      </w:pPr>
      <w:r w:rsidRPr="00430F7E">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3B779ADB" wp14:editId="767C9CF2">
                <wp:simplePos x="0" y="0"/>
                <wp:positionH relativeFrom="column">
                  <wp:posOffset>1371104</wp:posOffset>
                </wp:positionH>
                <wp:positionV relativeFrom="paragraph">
                  <wp:posOffset>2563799</wp:posOffset>
                </wp:positionV>
                <wp:extent cx="3829740"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740" cy="295275"/>
                        </a:xfrm>
                        <a:prstGeom prst="rect">
                          <a:avLst/>
                        </a:prstGeom>
                        <a:solidFill>
                          <a:srgbClr val="FFFFFF"/>
                        </a:solidFill>
                        <a:ln w="9525">
                          <a:solidFill>
                            <a:srgbClr val="000000"/>
                          </a:solidFill>
                          <a:miter lim="800000"/>
                          <a:headEnd/>
                          <a:tailEnd/>
                        </a:ln>
                      </wps:spPr>
                      <wps:txbx>
                        <w:txbxContent>
                          <w:p w:rsidR="00D028C6" w:rsidRPr="005E7490" w:rsidRDefault="00D028C6" w:rsidP="00F558E1">
                            <w:pPr>
                              <w:ind w:firstLine="708"/>
                              <w:rPr>
                                <w:b/>
                                <w:sz w:val="20"/>
                              </w:rPr>
                            </w:pPr>
                            <w:r w:rsidRPr="005E7490">
                              <w:rPr>
                                <w:b/>
                                <w:sz w:val="20"/>
                              </w:rPr>
                              <w:t>201</w:t>
                            </w:r>
                            <w:r>
                              <w:rPr>
                                <w:b/>
                                <w:sz w:val="20"/>
                              </w:rPr>
                              <w:t>7 год</w:t>
                            </w:r>
                            <w:r>
                              <w:rPr>
                                <w:b/>
                                <w:sz w:val="20"/>
                              </w:rPr>
                              <w:tab/>
                            </w:r>
                            <w:r>
                              <w:rPr>
                                <w:b/>
                                <w:sz w:val="20"/>
                              </w:rPr>
                              <w:tab/>
                            </w:r>
                            <w:r>
                              <w:rPr>
                                <w:b/>
                                <w:sz w:val="20"/>
                              </w:rPr>
                              <w:tab/>
                              <w:t>2018год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">
                <v:textbox>
                  <w:txbxContent>
                    <w:p w:rsidR="00B371D9" w:rsidRPr="005E7490" w:rsidRDefault="00B371D9" w:rsidP="00F558E1">
                      <w:pPr>
                        <w:ind w:firstLine="708"/>
                        <w:rPr>
                          <w:b/>
                          <w:sz w:val="20"/>
                        </w:rPr>
                      </w:pPr>
                      <w:r w:rsidRPr="005E7490">
                        <w:rPr>
                          <w:b/>
                          <w:sz w:val="20"/>
                        </w:rPr>
                        <w:t>201</w:t>
                      </w:r>
                      <w:r>
                        <w:rPr>
                          <w:b/>
                          <w:sz w:val="20"/>
                        </w:rPr>
                        <w:t>7 год</w:t>
                      </w:r>
                      <w:r>
                        <w:rPr>
                          <w:b/>
                          <w:sz w:val="20"/>
                        </w:rPr>
                        <w:tab/>
                      </w:r>
                      <w:r>
                        <w:rPr>
                          <w:b/>
                          <w:sz w:val="20"/>
                        </w:rPr>
                        <w:tab/>
                      </w:r>
                      <w:r>
                        <w:rPr>
                          <w:b/>
                          <w:sz w:val="20"/>
                        </w:rPr>
                        <w:tab/>
                        <w:t>2018год</w:t>
                      </w:r>
                    </w:p>
                  </w:txbxContent>
                </v:textbox>
              </v:shape>
            </w:pict>
          </mc:Fallback>
        </mc:AlternateContent>
      </w:r>
      <w:r w:rsidR="00326E85" w:rsidRPr="00430F7E">
        <w:rPr>
          <w:noProof/>
          <w:szCs w:val="26"/>
          <w:lang w:eastAsia="ru-RU"/>
        </w:rPr>
        <w:drawing>
          <wp:inline distT="0" distB="0" distL="0" distR="0" wp14:anchorId="259DE481" wp14:editId="3553F49E">
            <wp:extent cx="6177516" cy="3572540"/>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6E85" w:rsidRPr="00430F7E" w:rsidRDefault="00326E85" w:rsidP="003F700C">
      <w:pPr>
        <w:spacing w:after="0" w:line="360" w:lineRule="auto"/>
        <w:ind w:firstLine="709"/>
        <w:jc w:val="both"/>
        <w:rPr>
          <w:rFonts w:ascii="Times New Roman" w:eastAsia="Times New Roman" w:hAnsi="Times New Roman" w:cs="Times New Roman"/>
          <w:sz w:val="26"/>
          <w:szCs w:val="26"/>
          <w:lang w:eastAsia="ru-RU"/>
        </w:rPr>
      </w:pPr>
    </w:p>
    <w:p w:rsidR="005F6D13" w:rsidRPr="00430F7E" w:rsidRDefault="005F6D13" w:rsidP="003F700C">
      <w:pPr>
        <w:spacing w:after="0" w:line="360" w:lineRule="auto"/>
        <w:ind w:firstLine="709"/>
        <w:jc w:val="both"/>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t xml:space="preserve">- о </w:t>
      </w:r>
      <w:r w:rsidR="00317E2B" w:rsidRPr="00430F7E">
        <w:rPr>
          <w:rFonts w:ascii="Times New Roman" w:eastAsia="Times New Roman" w:hAnsi="Times New Roman" w:cs="Times New Roman"/>
          <w:b/>
          <w:sz w:val="26"/>
          <w:szCs w:val="26"/>
          <w:lang w:eastAsia="ru-RU"/>
        </w:rPr>
        <w:t>5</w:t>
      </w:r>
      <w:r w:rsidR="00410CB0" w:rsidRPr="00430F7E">
        <w:rPr>
          <w:rFonts w:ascii="Times New Roman" w:eastAsia="Times New Roman" w:hAnsi="Times New Roman" w:cs="Times New Roman"/>
          <w:b/>
          <w:sz w:val="26"/>
          <w:szCs w:val="26"/>
          <w:lang w:eastAsia="ru-RU"/>
        </w:rPr>
        <w:t>22</w:t>
      </w:r>
      <w:r w:rsidRPr="00430F7E">
        <w:rPr>
          <w:rFonts w:ascii="Times New Roman" w:eastAsia="Times New Roman" w:hAnsi="Times New Roman" w:cs="Times New Roman"/>
          <w:sz w:val="26"/>
          <w:szCs w:val="26"/>
          <w:lang w:eastAsia="ru-RU"/>
        </w:rPr>
        <w:t xml:space="preserve"> юридическ</w:t>
      </w:r>
      <w:r w:rsidR="00A661B0" w:rsidRPr="00430F7E">
        <w:rPr>
          <w:rFonts w:ascii="Times New Roman" w:eastAsia="Times New Roman" w:hAnsi="Times New Roman" w:cs="Times New Roman"/>
          <w:sz w:val="26"/>
          <w:szCs w:val="26"/>
          <w:lang w:eastAsia="ru-RU"/>
        </w:rPr>
        <w:t>их</w:t>
      </w:r>
      <w:r w:rsidRPr="00430F7E">
        <w:rPr>
          <w:rFonts w:ascii="Times New Roman" w:eastAsia="Times New Roman" w:hAnsi="Times New Roman" w:cs="Times New Roman"/>
          <w:sz w:val="26"/>
          <w:szCs w:val="26"/>
          <w:lang w:eastAsia="ru-RU"/>
        </w:rPr>
        <w:t xml:space="preserve"> лиц</w:t>
      </w:r>
      <w:r w:rsidR="00A661B0" w:rsidRPr="00430F7E">
        <w:rPr>
          <w:rFonts w:ascii="Times New Roman" w:eastAsia="Times New Roman" w:hAnsi="Times New Roman" w:cs="Times New Roman"/>
          <w:sz w:val="26"/>
          <w:szCs w:val="26"/>
          <w:lang w:eastAsia="ru-RU"/>
        </w:rPr>
        <w:t>ах</w:t>
      </w:r>
      <w:r w:rsidRPr="00430F7E">
        <w:rPr>
          <w:rFonts w:ascii="Times New Roman" w:eastAsia="Times New Roman" w:hAnsi="Times New Roman" w:cs="Times New Roman"/>
          <w:sz w:val="26"/>
          <w:szCs w:val="26"/>
          <w:lang w:eastAsia="ru-RU"/>
        </w:rPr>
        <w:t xml:space="preserve">, индивидуальных предпринимателях (не операторов связи) </w:t>
      </w:r>
      <w:r w:rsidRPr="00430F7E">
        <w:rPr>
          <w:rFonts w:ascii="Times New Roman" w:eastAsia="Times New Roman" w:hAnsi="Times New Roman" w:cs="Times New Roman"/>
          <w:b/>
          <w:sz w:val="26"/>
          <w:szCs w:val="26"/>
          <w:lang w:eastAsia="ru-RU"/>
        </w:rPr>
        <w:t>вещателях</w:t>
      </w:r>
      <w:r w:rsidRPr="00430F7E">
        <w:rPr>
          <w:rFonts w:ascii="Times New Roman" w:eastAsia="Times New Roman" w:hAnsi="Times New Roman" w:cs="Times New Roman"/>
          <w:sz w:val="26"/>
          <w:szCs w:val="26"/>
          <w:lang w:eastAsia="ru-RU"/>
        </w:rPr>
        <w:t xml:space="preserve">, которым принадлежит </w:t>
      </w:r>
      <w:r w:rsidR="00410CB0" w:rsidRPr="00430F7E">
        <w:rPr>
          <w:rFonts w:ascii="Times New Roman" w:eastAsia="Times New Roman" w:hAnsi="Times New Roman" w:cs="Times New Roman"/>
          <w:b/>
          <w:sz w:val="26"/>
          <w:szCs w:val="26"/>
          <w:lang w:eastAsia="ru-RU"/>
        </w:rPr>
        <w:t>946</w:t>
      </w:r>
      <w:r w:rsidR="002C39D0" w:rsidRPr="00430F7E">
        <w:rPr>
          <w:rFonts w:ascii="Times New Roman" w:eastAsia="Times New Roman" w:hAnsi="Times New Roman" w:cs="Times New Roman"/>
          <w:sz w:val="26"/>
          <w:szCs w:val="26"/>
          <w:lang w:eastAsia="ru-RU"/>
        </w:rPr>
        <w:t xml:space="preserve"> </w:t>
      </w:r>
      <w:r w:rsidRPr="00430F7E">
        <w:rPr>
          <w:rFonts w:ascii="Times New Roman" w:eastAsia="Times New Roman" w:hAnsi="Times New Roman" w:cs="Times New Roman"/>
          <w:sz w:val="26"/>
          <w:szCs w:val="26"/>
          <w:lang w:eastAsia="ru-RU"/>
        </w:rPr>
        <w:t>лицензи</w:t>
      </w:r>
      <w:r w:rsidR="00F91040" w:rsidRPr="00430F7E">
        <w:rPr>
          <w:rFonts w:ascii="Times New Roman" w:eastAsia="Times New Roman" w:hAnsi="Times New Roman" w:cs="Times New Roman"/>
          <w:sz w:val="26"/>
          <w:szCs w:val="26"/>
          <w:lang w:eastAsia="ru-RU"/>
        </w:rPr>
        <w:t>й</w:t>
      </w:r>
      <w:r w:rsidRPr="00430F7E">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430F7E">
        <w:rPr>
          <w:rFonts w:ascii="Times New Roman" w:eastAsia="Times New Roman" w:hAnsi="Times New Roman" w:cs="Times New Roman"/>
          <w:sz w:val="26"/>
          <w:szCs w:val="26"/>
          <w:lang w:eastAsia="ru-RU"/>
        </w:rPr>
        <w:t>и</w:t>
      </w:r>
      <w:r w:rsidRPr="00430F7E">
        <w:rPr>
          <w:rFonts w:ascii="Times New Roman" w:eastAsia="Times New Roman" w:hAnsi="Times New Roman" w:cs="Times New Roman"/>
          <w:sz w:val="26"/>
          <w:szCs w:val="26"/>
          <w:lang w:eastAsia="ru-RU"/>
        </w:rPr>
        <w:t xml:space="preserve"> Калмыкия оказывают услуги </w:t>
      </w:r>
      <w:r w:rsidR="00E41BEC" w:rsidRPr="00430F7E">
        <w:rPr>
          <w:rFonts w:ascii="Times New Roman" w:eastAsia="Times New Roman" w:hAnsi="Times New Roman" w:cs="Times New Roman"/>
          <w:b/>
          <w:sz w:val="26"/>
          <w:szCs w:val="26"/>
          <w:lang w:eastAsia="ru-RU"/>
        </w:rPr>
        <w:t>79</w:t>
      </w:r>
      <w:r w:rsidRPr="00430F7E">
        <w:rPr>
          <w:rFonts w:ascii="Times New Roman" w:eastAsia="Times New Roman" w:hAnsi="Times New Roman" w:cs="Times New Roman"/>
          <w:color w:val="FF0000"/>
          <w:sz w:val="26"/>
          <w:szCs w:val="26"/>
          <w:lang w:eastAsia="ru-RU"/>
        </w:rPr>
        <w:t xml:space="preserve"> </w:t>
      </w:r>
      <w:r w:rsidRPr="00430F7E">
        <w:rPr>
          <w:rFonts w:ascii="Times New Roman" w:eastAsia="Times New Roman" w:hAnsi="Times New Roman" w:cs="Times New Roman"/>
          <w:sz w:val="26"/>
          <w:szCs w:val="26"/>
          <w:lang w:eastAsia="ru-RU"/>
        </w:rPr>
        <w:t>юридическ</w:t>
      </w:r>
      <w:r w:rsidR="007F279A">
        <w:rPr>
          <w:rFonts w:ascii="Times New Roman" w:eastAsia="Times New Roman" w:hAnsi="Times New Roman" w:cs="Times New Roman"/>
          <w:sz w:val="26"/>
          <w:szCs w:val="26"/>
          <w:lang w:eastAsia="ru-RU"/>
        </w:rPr>
        <w:t>их</w:t>
      </w:r>
      <w:r w:rsidRPr="00430F7E">
        <w:rPr>
          <w:rFonts w:ascii="Times New Roman" w:eastAsia="Times New Roman" w:hAnsi="Times New Roman" w:cs="Times New Roman"/>
          <w:sz w:val="26"/>
          <w:szCs w:val="26"/>
          <w:lang w:eastAsia="ru-RU"/>
        </w:rPr>
        <w:t xml:space="preserve"> лиц, индивидуальн</w:t>
      </w:r>
      <w:r w:rsidR="00BE78C8" w:rsidRPr="00430F7E">
        <w:rPr>
          <w:rFonts w:ascii="Times New Roman" w:eastAsia="Times New Roman" w:hAnsi="Times New Roman" w:cs="Times New Roman"/>
          <w:sz w:val="26"/>
          <w:szCs w:val="26"/>
          <w:lang w:eastAsia="ru-RU"/>
        </w:rPr>
        <w:t>ы</w:t>
      </w:r>
      <w:r w:rsidR="007F279A">
        <w:rPr>
          <w:rFonts w:ascii="Times New Roman" w:eastAsia="Times New Roman" w:hAnsi="Times New Roman" w:cs="Times New Roman"/>
          <w:sz w:val="26"/>
          <w:szCs w:val="26"/>
          <w:lang w:eastAsia="ru-RU"/>
        </w:rPr>
        <w:t>х</w:t>
      </w:r>
      <w:r w:rsidRPr="00430F7E">
        <w:rPr>
          <w:rFonts w:ascii="Times New Roman" w:eastAsia="Times New Roman" w:hAnsi="Times New Roman" w:cs="Times New Roman"/>
          <w:sz w:val="26"/>
          <w:szCs w:val="26"/>
          <w:lang w:eastAsia="ru-RU"/>
        </w:rPr>
        <w:t xml:space="preserve"> предпринимател</w:t>
      </w:r>
      <w:r w:rsidR="007F279A">
        <w:rPr>
          <w:rFonts w:ascii="Times New Roman" w:eastAsia="Times New Roman" w:hAnsi="Times New Roman" w:cs="Times New Roman"/>
          <w:sz w:val="26"/>
          <w:szCs w:val="26"/>
          <w:lang w:eastAsia="ru-RU"/>
        </w:rPr>
        <w:t>ей</w:t>
      </w:r>
      <w:r w:rsidRPr="00430F7E">
        <w:rPr>
          <w:rFonts w:ascii="Times New Roman" w:eastAsia="Times New Roman" w:hAnsi="Times New Roman" w:cs="Times New Roman"/>
          <w:sz w:val="26"/>
          <w:szCs w:val="26"/>
          <w:lang w:eastAsia="ru-RU"/>
        </w:rPr>
        <w:t xml:space="preserve"> (не оператор</w:t>
      </w:r>
      <w:r w:rsidR="007F279A">
        <w:rPr>
          <w:rFonts w:ascii="Times New Roman" w:eastAsia="Times New Roman" w:hAnsi="Times New Roman" w:cs="Times New Roman"/>
          <w:sz w:val="26"/>
          <w:szCs w:val="26"/>
          <w:lang w:eastAsia="ru-RU"/>
        </w:rPr>
        <w:t>ов</w:t>
      </w:r>
      <w:r w:rsidRPr="00430F7E">
        <w:rPr>
          <w:rFonts w:ascii="Times New Roman" w:eastAsia="Times New Roman" w:hAnsi="Times New Roman" w:cs="Times New Roman"/>
          <w:sz w:val="26"/>
          <w:szCs w:val="26"/>
          <w:lang w:eastAsia="ru-RU"/>
        </w:rPr>
        <w:t xml:space="preserve"> связи), которым принадлежит </w:t>
      </w:r>
      <w:r w:rsidR="00E41BEC" w:rsidRPr="00430F7E">
        <w:rPr>
          <w:rFonts w:ascii="Times New Roman" w:eastAsia="Times New Roman" w:hAnsi="Times New Roman" w:cs="Times New Roman"/>
          <w:b/>
          <w:sz w:val="26"/>
          <w:szCs w:val="26"/>
          <w:lang w:eastAsia="ru-RU"/>
        </w:rPr>
        <w:t xml:space="preserve">116 </w:t>
      </w:r>
      <w:r w:rsidRPr="00430F7E">
        <w:rPr>
          <w:rFonts w:ascii="Times New Roman" w:eastAsia="Times New Roman" w:hAnsi="Times New Roman" w:cs="Times New Roman"/>
          <w:sz w:val="26"/>
          <w:szCs w:val="26"/>
          <w:lang w:eastAsia="ru-RU"/>
        </w:rPr>
        <w:t>лицензи</w:t>
      </w:r>
      <w:r w:rsidR="00E41BEC" w:rsidRPr="00430F7E">
        <w:rPr>
          <w:rFonts w:ascii="Times New Roman" w:eastAsia="Times New Roman" w:hAnsi="Times New Roman" w:cs="Times New Roman"/>
          <w:sz w:val="26"/>
          <w:szCs w:val="26"/>
          <w:lang w:eastAsia="ru-RU"/>
        </w:rPr>
        <w:t>й</w:t>
      </w:r>
      <w:r w:rsidRPr="00430F7E">
        <w:rPr>
          <w:rFonts w:ascii="Times New Roman" w:eastAsia="Times New Roman" w:hAnsi="Times New Roman" w:cs="Times New Roman"/>
          <w:sz w:val="26"/>
          <w:szCs w:val="26"/>
          <w:lang w:eastAsia="ru-RU"/>
        </w:rPr>
        <w:t xml:space="preserve"> на вещание.</w:t>
      </w:r>
    </w:p>
    <w:p w:rsidR="00EB00DC" w:rsidRPr="00430F7E" w:rsidRDefault="00EB00DC" w:rsidP="00EB00DC">
      <w:pPr>
        <w:rPr>
          <w:rFonts w:ascii="Calibri" w:eastAsia="Calibri" w:hAnsi="Calibri" w:cs="Times New Roman"/>
        </w:rPr>
      </w:pPr>
    </w:p>
    <w:p w:rsidR="00573946" w:rsidRPr="00430F7E" w:rsidRDefault="004E3721" w:rsidP="003F700C">
      <w:pPr>
        <w:spacing w:after="0"/>
        <w:jc w:val="center"/>
        <w:rPr>
          <w:rFonts w:ascii="Times New Roman" w:hAnsi="Times New Roman" w:cs="Times New Roman"/>
          <w:sz w:val="28"/>
          <w:szCs w:val="28"/>
        </w:rPr>
      </w:pPr>
      <w:r w:rsidRPr="00430F7E">
        <w:rPr>
          <w:rFonts w:ascii="Times New Roman" w:eastAsia="Calibri" w:hAnsi="Times New Roman" w:cs="Times New Roman"/>
          <w:noProof/>
          <w:szCs w:val="26"/>
          <w:lang w:eastAsia="ru-RU"/>
        </w:rPr>
        <w:drawing>
          <wp:inline distT="0" distB="0" distL="0" distR="0" wp14:anchorId="70DC1D60" wp14:editId="475FCCC2">
            <wp:extent cx="5791200" cy="3190875"/>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4B57" w:rsidRPr="00430F7E"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lastRenderedPageBreak/>
        <w:t xml:space="preserve">- о </w:t>
      </w:r>
      <w:r w:rsidR="00BB1DD4" w:rsidRPr="00430F7E">
        <w:rPr>
          <w:rFonts w:ascii="Times New Roman" w:eastAsia="Times New Roman" w:hAnsi="Times New Roman" w:cs="Times New Roman"/>
          <w:b/>
          <w:sz w:val="26"/>
          <w:szCs w:val="26"/>
          <w:lang w:eastAsia="ru-RU"/>
        </w:rPr>
        <w:t>1 738</w:t>
      </w:r>
      <w:r w:rsidRPr="00430F7E">
        <w:rPr>
          <w:rFonts w:ascii="Times New Roman" w:eastAsia="Times New Roman" w:hAnsi="Times New Roman" w:cs="Times New Roman"/>
          <w:b/>
          <w:sz w:val="26"/>
          <w:szCs w:val="26"/>
          <w:lang w:eastAsia="ru-RU"/>
        </w:rPr>
        <w:t xml:space="preserve"> </w:t>
      </w:r>
      <w:r w:rsidRPr="00430F7E">
        <w:rPr>
          <w:rFonts w:ascii="Times New Roman" w:eastAsia="Times New Roman" w:hAnsi="Times New Roman" w:cs="Times New Roman"/>
          <w:sz w:val="26"/>
          <w:szCs w:val="26"/>
          <w:lang w:eastAsia="ru-RU"/>
        </w:rPr>
        <w:t xml:space="preserve">юридических лицах, индивидуальных предпринимателях и физических лицах </w:t>
      </w:r>
      <w:r w:rsidRPr="00430F7E">
        <w:rPr>
          <w:rFonts w:ascii="Times New Roman" w:eastAsia="Times New Roman" w:hAnsi="Times New Roman" w:cs="Times New Roman"/>
          <w:b/>
          <w:sz w:val="26"/>
          <w:szCs w:val="26"/>
          <w:lang w:eastAsia="ru-RU"/>
        </w:rPr>
        <w:t>владельцах РЭС и ВЧУ</w:t>
      </w:r>
      <w:r w:rsidR="00130F76" w:rsidRPr="00430F7E">
        <w:rPr>
          <w:rFonts w:ascii="Times New Roman" w:eastAsia="Times New Roman" w:hAnsi="Times New Roman" w:cs="Times New Roman"/>
          <w:sz w:val="26"/>
          <w:szCs w:val="26"/>
          <w:lang w:eastAsia="ru-RU"/>
        </w:rPr>
        <w:t xml:space="preserve">, которым принадлежит </w:t>
      </w:r>
      <w:r w:rsidR="00BB1DD4" w:rsidRPr="00430F7E">
        <w:rPr>
          <w:rFonts w:ascii="Times New Roman" w:eastAsia="Times New Roman" w:hAnsi="Times New Roman" w:cs="Times New Roman"/>
          <w:sz w:val="26"/>
          <w:szCs w:val="26"/>
          <w:lang w:eastAsia="ru-RU"/>
        </w:rPr>
        <w:t>4 893</w:t>
      </w:r>
      <w:r w:rsidRPr="00430F7E">
        <w:rPr>
          <w:rFonts w:ascii="Times New Roman" w:eastAsia="Times New Roman" w:hAnsi="Times New Roman" w:cs="Times New Roman"/>
          <w:sz w:val="26"/>
          <w:szCs w:val="26"/>
          <w:lang w:eastAsia="ru-RU"/>
        </w:rPr>
        <w:t xml:space="preserve"> РЭС, </w:t>
      </w:r>
      <w:r w:rsidR="00F439A2" w:rsidRPr="00430F7E">
        <w:rPr>
          <w:rFonts w:ascii="Times New Roman" w:eastAsia="Times New Roman" w:hAnsi="Times New Roman" w:cs="Times New Roman"/>
          <w:sz w:val="26"/>
          <w:szCs w:val="26"/>
          <w:lang w:eastAsia="ru-RU"/>
        </w:rPr>
        <w:t xml:space="preserve">имеющих </w:t>
      </w:r>
      <w:r w:rsidR="00BB1DD4" w:rsidRPr="00430F7E">
        <w:rPr>
          <w:rFonts w:ascii="Times New Roman" w:eastAsia="Times New Roman" w:hAnsi="Times New Roman" w:cs="Times New Roman"/>
          <w:sz w:val="26"/>
          <w:szCs w:val="26"/>
          <w:lang w:eastAsia="ru-RU"/>
        </w:rPr>
        <w:t xml:space="preserve">3 ВЧУ. </w:t>
      </w:r>
      <w:r w:rsidR="00504B57" w:rsidRPr="00430F7E">
        <w:rPr>
          <w:rFonts w:ascii="Times New Roman" w:eastAsia="Times New Roman" w:hAnsi="Times New Roman" w:cs="Times New Roman"/>
          <w:sz w:val="26"/>
          <w:szCs w:val="26"/>
          <w:lang w:eastAsia="ru-RU"/>
        </w:rPr>
        <w:t xml:space="preserve">Из </w:t>
      </w:r>
      <w:r w:rsidR="00BB1DD4" w:rsidRPr="00430F7E">
        <w:rPr>
          <w:rFonts w:ascii="Times New Roman" w:eastAsia="Times New Roman" w:hAnsi="Times New Roman" w:cs="Times New Roman"/>
          <w:sz w:val="26"/>
          <w:szCs w:val="26"/>
          <w:lang w:eastAsia="ru-RU"/>
        </w:rPr>
        <w:t xml:space="preserve">4 893 </w:t>
      </w:r>
      <w:r w:rsidR="00504B57" w:rsidRPr="00430F7E">
        <w:rPr>
          <w:rFonts w:ascii="Times New Roman" w:eastAsia="Times New Roman" w:hAnsi="Times New Roman" w:cs="Times New Roman"/>
          <w:sz w:val="26"/>
          <w:szCs w:val="26"/>
          <w:lang w:eastAsia="ru-RU"/>
        </w:rPr>
        <w:t xml:space="preserve">РЭС: </w:t>
      </w:r>
      <w:r w:rsidR="00BB1DD4" w:rsidRPr="00430F7E">
        <w:rPr>
          <w:rFonts w:ascii="Times New Roman" w:eastAsia="Times New Roman" w:hAnsi="Times New Roman" w:cs="Times New Roman"/>
          <w:sz w:val="26"/>
          <w:szCs w:val="26"/>
          <w:lang w:eastAsia="ru-RU"/>
        </w:rPr>
        <w:t>4 213</w:t>
      </w:r>
      <w:r w:rsidR="00C46F6E" w:rsidRPr="00430F7E">
        <w:rPr>
          <w:rFonts w:ascii="Times New Roman" w:eastAsia="Times New Roman" w:hAnsi="Times New Roman" w:cs="Times New Roman"/>
          <w:sz w:val="26"/>
          <w:szCs w:val="26"/>
          <w:lang w:eastAsia="ru-RU"/>
        </w:rPr>
        <w:t xml:space="preserve"> </w:t>
      </w:r>
      <w:r w:rsidR="00504B57" w:rsidRPr="00430F7E">
        <w:rPr>
          <w:rFonts w:ascii="Times New Roman" w:eastAsia="Times New Roman" w:hAnsi="Times New Roman" w:cs="Times New Roman"/>
          <w:sz w:val="26"/>
          <w:szCs w:val="26"/>
          <w:lang w:eastAsia="ru-RU"/>
        </w:rPr>
        <w:t xml:space="preserve"> принадлежит организациям и </w:t>
      </w:r>
      <w:r w:rsidR="00BB1DD4" w:rsidRPr="00430F7E">
        <w:rPr>
          <w:rFonts w:ascii="Times New Roman" w:eastAsia="Times New Roman" w:hAnsi="Times New Roman" w:cs="Times New Roman"/>
          <w:sz w:val="26"/>
          <w:szCs w:val="26"/>
          <w:lang w:eastAsia="ru-RU"/>
        </w:rPr>
        <w:t>680</w:t>
      </w:r>
      <w:r w:rsidR="00504B57" w:rsidRPr="00430F7E">
        <w:rPr>
          <w:rFonts w:ascii="Times New Roman" w:eastAsia="Times New Roman" w:hAnsi="Times New Roman" w:cs="Times New Roman"/>
          <w:sz w:val="26"/>
          <w:szCs w:val="26"/>
          <w:lang w:eastAsia="ru-RU"/>
        </w:rPr>
        <w:t xml:space="preserve"> радиолюбителям.</w:t>
      </w:r>
    </w:p>
    <w:p w:rsidR="005F6D13" w:rsidRPr="00430F7E" w:rsidRDefault="005F6D13" w:rsidP="003F700C">
      <w:pPr>
        <w:spacing w:after="0"/>
        <w:jc w:val="center"/>
        <w:rPr>
          <w:rFonts w:ascii="Times New Roman" w:hAnsi="Times New Roman" w:cs="Times New Roman"/>
          <w:sz w:val="28"/>
          <w:szCs w:val="28"/>
        </w:rPr>
      </w:pPr>
    </w:p>
    <w:p w:rsidR="005F6D13" w:rsidRPr="00430F7E" w:rsidRDefault="005F6D13" w:rsidP="003F700C">
      <w:pPr>
        <w:spacing w:after="0"/>
        <w:jc w:val="center"/>
        <w:rPr>
          <w:rFonts w:ascii="Times New Roman" w:hAnsi="Times New Roman" w:cs="Times New Roman"/>
          <w:sz w:val="28"/>
          <w:szCs w:val="28"/>
        </w:rPr>
      </w:pPr>
      <w:r w:rsidRPr="00430F7E">
        <w:rPr>
          <w:rFonts w:ascii="Times New Roman" w:hAnsi="Times New Roman" w:cs="Times New Roman"/>
          <w:noProof/>
          <w:szCs w:val="26"/>
          <w:lang w:eastAsia="ru-RU"/>
        </w:rPr>
        <w:drawing>
          <wp:inline distT="0" distB="0" distL="0" distR="0" wp14:anchorId="413F0312" wp14:editId="2965A627">
            <wp:extent cx="5406887" cy="3029447"/>
            <wp:effectExtent l="0" t="0" r="381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13" w:rsidRPr="00430F7E"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5F6D13" w:rsidRPr="00430F7E"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r w:rsidRPr="00430F7E">
        <w:rPr>
          <w:rFonts w:ascii="Times New Roman" w:hAnsi="Times New Roman" w:cs="Times New Roman"/>
          <w:b/>
          <w:noProof/>
          <w:szCs w:val="26"/>
          <w:lang w:eastAsia="ru-RU"/>
        </w:rPr>
        <w:drawing>
          <wp:inline distT="0" distB="0" distL="0" distR="0" wp14:anchorId="3BA3ED20" wp14:editId="1ACCBEFE">
            <wp:extent cx="6177516" cy="3572540"/>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430F7E" w:rsidRDefault="005F6D13" w:rsidP="003F700C">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5F6D13" w:rsidRPr="00430F7E" w:rsidRDefault="005F6D13" w:rsidP="003F700C">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t xml:space="preserve">- </w:t>
      </w:r>
      <w:r w:rsidRPr="00430F7E">
        <w:rPr>
          <w:rFonts w:ascii="Times New Roman" w:eastAsia="Times New Roman" w:hAnsi="Times New Roman" w:cs="Times New Roman"/>
          <w:b/>
          <w:sz w:val="26"/>
          <w:szCs w:val="26"/>
          <w:lang w:eastAsia="ru-RU"/>
        </w:rPr>
        <w:t>о</w:t>
      </w:r>
      <w:r w:rsidRPr="00430F7E">
        <w:rPr>
          <w:rFonts w:ascii="Times New Roman" w:eastAsia="Times New Roman" w:hAnsi="Times New Roman" w:cs="Times New Roman"/>
          <w:sz w:val="26"/>
          <w:szCs w:val="26"/>
          <w:lang w:eastAsia="ru-RU"/>
        </w:rPr>
        <w:t xml:space="preserve"> </w:t>
      </w:r>
      <w:r w:rsidR="00F4249F" w:rsidRPr="00430F7E">
        <w:rPr>
          <w:rFonts w:ascii="Times New Roman" w:eastAsia="Times New Roman" w:hAnsi="Times New Roman" w:cs="Times New Roman"/>
          <w:b/>
          <w:sz w:val="26"/>
          <w:szCs w:val="26"/>
          <w:lang w:eastAsia="ru-RU"/>
        </w:rPr>
        <w:t>2</w:t>
      </w:r>
      <w:r w:rsidRPr="00430F7E">
        <w:rPr>
          <w:rFonts w:ascii="Times New Roman" w:eastAsia="Times New Roman" w:hAnsi="Times New Roman" w:cs="Times New Roman"/>
          <w:b/>
          <w:sz w:val="26"/>
          <w:szCs w:val="26"/>
          <w:lang w:eastAsia="ru-RU"/>
        </w:rPr>
        <w:t xml:space="preserve"> владельц</w:t>
      </w:r>
      <w:r w:rsidR="00AB1975" w:rsidRPr="00430F7E">
        <w:rPr>
          <w:rFonts w:ascii="Times New Roman" w:eastAsia="Times New Roman" w:hAnsi="Times New Roman" w:cs="Times New Roman"/>
          <w:b/>
          <w:sz w:val="26"/>
          <w:szCs w:val="26"/>
          <w:lang w:eastAsia="ru-RU"/>
        </w:rPr>
        <w:t>ах</w:t>
      </w:r>
      <w:r w:rsidRPr="00430F7E">
        <w:rPr>
          <w:rFonts w:ascii="Times New Roman" w:eastAsia="Times New Roman" w:hAnsi="Times New Roman" w:cs="Times New Roman"/>
          <w:b/>
          <w:sz w:val="26"/>
          <w:szCs w:val="26"/>
          <w:lang w:eastAsia="ru-RU"/>
        </w:rPr>
        <w:t xml:space="preserve"> франкировальн</w:t>
      </w:r>
      <w:r w:rsidR="00AB1975" w:rsidRPr="00430F7E">
        <w:rPr>
          <w:rFonts w:ascii="Times New Roman" w:eastAsia="Times New Roman" w:hAnsi="Times New Roman" w:cs="Times New Roman"/>
          <w:b/>
          <w:sz w:val="26"/>
          <w:szCs w:val="26"/>
          <w:lang w:eastAsia="ru-RU"/>
        </w:rPr>
        <w:t>ых</w:t>
      </w:r>
      <w:r w:rsidRPr="00430F7E">
        <w:rPr>
          <w:rFonts w:ascii="Times New Roman" w:eastAsia="Times New Roman" w:hAnsi="Times New Roman" w:cs="Times New Roman"/>
          <w:b/>
          <w:sz w:val="26"/>
          <w:szCs w:val="26"/>
          <w:lang w:eastAsia="ru-RU"/>
        </w:rPr>
        <w:t xml:space="preserve"> машин</w:t>
      </w:r>
      <w:r w:rsidR="008C3306" w:rsidRPr="00430F7E">
        <w:rPr>
          <w:rFonts w:ascii="Times New Roman" w:eastAsia="Times New Roman" w:hAnsi="Times New Roman" w:cs="Times New Roman"/>
          <w:b/>
          <w:sz w:val="26"/>
          <w:szCs w:val="26"/>
          <w:lang w:eastAsia="ru-RU"/>
        </w:rPr>
        <w:t xml:space="preserve"> </w:t>
      </w:r>
      <w:r w:rsidR="008C3306" w:rsidRPr="00430F7E">
        <w:rPr>
          <w:rFonts w:ascii="Times New Roman" w:eastAsia="Times New Roman" w:hAnsi="Times New Roman" w:cs="Times New Roman"/>
          <w:sz w:val="26"/>
          <w:szCs w:val="26"/>
          <w:lang w:eastAsia="ru-RU"/>
        </w:rPr>
        <w:t xml:space="preserve">(не </w:t>
      </w:r>
      <w:r w:rsidR="005A6F93" w:rsidRPr="00430F7E">
        <w:rPr>
          <w:rFonts w:ascii="Times New Roman" w:eastAsia="Times New Roman" w:hAnsi="Times New Roman" w:cs="Times New Roman"/>
          <w:sz w:val="26"/>
          <w:szCs w:val="26"/>
          <w:lang w:eastAsia="ru-RU"/>
        </w:rPr>
        <w:t>владеющи</w:t>
      </w:r>
      <w:r w:rsidR="00AB1975" w:rsidRPr="00430F7E">
        <w:rPr>
          <w:rFonts w:ascii="Times New Roman" w:eastAsia="Times New Roman" w:hAnsi="Times New Roman" w:cs="Times New Roman"/>
          <w:sz w:val="26"/>
          <w:szCs w:val="26"/>
          <w:lang w:eastAsia="ru-RU"/>
        </w:rPr>
        <w:t>х</w:t>
      </w:r>
      <w:r w:rsidR="0082047D" w:rsidRPr="00430F7E">
        <w:rPr>
          <w:rFonts w:ascii="Times New Roman" w:eastAsia="Times New Roman" w:hAnsi="Times New Roman" w:cs="Times New Roman"/>
          <w:sz w:val="26"/>
          <w:szCs w:val="26"/>
          <w:lang w:eastAsia="ru-RU"/>
        </w:rPr>
        <w:t xml:space="preserve"> лицензиями</w:t>
      </w:r>
      <w:r w:rsidR="008C3306" w:rsidRPr="00430F7E">
        <w:rPr>
          <w:rFonts w:ascii="Times New Roman" w:eastAsia="Times New Roman" w:hAnsi="Times New Roman" w:cs="Times New Roman"/>
          <w:sz w:val="26"/>
          <w:szCs w:val="26"/>
          <w:lang w:eastAsia="ru-RU"/>
        </w:rPr>
        <w:t>)</w:t>
      </w:r>
      <w:r w:rsidRPr="00430F7E">
        <w:rPr>
          <w:rFonts w:ascii="Times New Roman" w:eastAsia="Times New Roman" w:hAnsi="Times New Roman" w:cs="Times New Roman"/>
          <w:sz w:val="26"/>
          <w:szCs w:val="26"/>
          <w:lang w:eastAsia="ru-RU"/>
        </w:rPr>
        <w:t xml:space="preserve">, которым принадлежит </w:t>
      </w:r>
      <w:r w:rsidR="00F4249F" w:rsidRPr="00430F7E">
        <w:rPr>
          <w:rFonts w:ascii="Times New Roman" w:eastAsia="Times New Roman" w:hAnsi="Times New Roman" w:cs="Times New Roman"/>
          <w:sz w:val="26"/>
          <w:szCs w:val="26"/>
          <w:lang w:eastAsia="ru-RU"/>
        </w:rPr>
        <w:t>2</w:t>
      </w:r>
      <w:r w:rsidRPr="00430F7E">
        <w:rPr>
          <w:rFonts w:ascii="Times New Roman" w:eastAsia="Times New Roman" w:hAnsi="Times New Roman" w:cs="Times New Roman"/>
          <w:sz w:val="26"/>
          <w:szCs w:val="26"/>
          <w:lang w:eastAsia="ru-RU"/>
        </w:rPr>
        <w:t xml:space="preserve"> франкировальн</w:t>
      </w:r>
      <w:r w:rsidR="00FD7B55" w:rsidRPr="00430F7E">
        <w:rPr>
          <w:rFonts w:ascii="Times New Roman" w:eastAsia="Times New Roman" w:hAnsi="Times New Roman" w:cs="Times New Roman"/>
          <w:sz w:val="26"/>
          <w:szCs w:val="26"/>
          <w:lang w:eastAsia="ru-RU"/>
        </w:rPr>
        <w:t>ы</w:t>
      </w:r>
      <w:r w:rsidR="007D2C5F" w:rsidRPr="00430F7E">
        <w:rPr>
          <w:rFonts w:ascii="Times New Roman" w:eastAsia="Times New Roman" w:hAnsi="Times New Roman" w:cs="Times New Roman"/>
          <w:sz w:val="26"/>
          <w:szCs w:val="26"/>
          <w:lang w:eastAsia="ru-RU"/>
        </w:rPr>
        <w:t>е</w:t>
      </w:r>
      <w:r w:rsidRPr="00430F7E">
        <w:rPr>
          <w:rFonts w:ascii="Times New Roman" w:eastAsia="Times New Roman" w:hAnsi="Times New Roman" w:cs="Times New Roman"/>
          <w:sz w:val="26"/>
          <w:szCs w:val="26"/>
          <w:lang w:eastAsia="ru-RU"/>
        </w:rPr>
        <w:t xml:space="preserve"> машин</w:t>
      </w:r>
      <w:r w:rsidR="007D2C5F" w:rsidRPr="00430F7E">
        <w:rPr>
          <w:rFonts w:ascii="Times New Roman" w:eastAsia="Times New Roman" w:hAnsi="Times New Roman" w:cs="Times New Roman"/>
          <w:sz w:val="26"/>
          <w:szCs w:val="26"/>
          <w:lang w:eastAsia="ru-RU"/>
        </w:rPr>
        <w:t>ы</w:t>
      </w:r>
      <w:r w:rsidRPr="00430F7E">
        <w:rPr>
          <w:rFonts w:ascii="Times New Roman" w:eastAsia="Times New Roman" w:hAnsi="Times New Roman" w:cs="Times New Roman"/>
          <w:sz w:val="26"/>
          <w:szCs w:val="26"/>
          <w:lang w:eastAsia="ru-RU"/>
        </w:rPr>
        <w:t>;</w:t>
      </w:r>
    </w:p>
    <w:p w:rsidR="005F6D13" w:rsidRPr="00430F7E" w:rsidRDefault="005F6D13" w:rsidP="004F23FB">
      <w:pPr>
        <w:tabs>
          <w:tab w:val="left" w:pos="0"/>
          <w:tab w:val="left" w:pos="709"/>
        </w:tabs>
        <w:spacing w:after="0"/>
        <w:ind w:firstLine="709"/>
        <w:jc w:val="both"/>
        <w:rPr>
          <w:rFonts w:ascii="Times New Roman" w:hAnsi="Times New Roman" w:cs="Times New Roman"/>
          <w:sz w:val="26"/>
          <w:szCs w:val="26"/>
        </w:rPr>
      </w:pPr>
      <w:r w:rsidRPr="00430F7E">
        <w:rPr>
          <w:rFonts w:ascii="Times New Roman" w:hAnsi="Times New Roman" w:cs="Times New Roman"/>
          <w:sz w:val="26"/>
          <w:szCs w:val="26"/>
        </w:rPr>
        <w:t xml:space="preserve">- </w:t>
      </w:r>
      <w:r w:rsidRPr="00430F7E">
        <w:rPr>
          <w:rFonts w:ascii="Times New Roman" w:hAnsi="Times New Roman" w:cs="Times New Roman"/>
          <w:b/>
          <w:sz w:val="26"/>
          <w:szCs w:val="26"/>
        </w:rPr>
        <w:t>о</w:t>
      </w:r>
      <w:r w:rsidRPr="00430F7E">
        <w:rPr>
          <w:rFonts w:ascii="Times New Roman" w:hAnsi="Times New Roman" w:cs="Times New Roman"/>
          <w:sz w:val="26"/>
          <w:szCs w:val="26"/>
        </w:rPr>
        <w:t xml:space="preserve"> </w:t>
      </w:r>
      <w:r w:rsidR="00077FD5" w:rsidRPr="00430F7E">
        <w:rPr>
          <w:rFonts w:ascii="Times New Roman" w:hAnsi="Times New Roman" w:cs="Times New Roman"/>
          <w:b/>
          <w:sz w:val="26"/>
          <w:szCs w:val="26"/>
        </w:rPr>
        <w:t>9 635</w:t>
      </w:r>
      <w:r w:rsidRPr="00430F7E">
        <w:rPr>
          <w:rFonts w:ascii="Times New Roman" w:hAnsi="Times New Roman" w:cs="Times New Roman"/>
          <w:b/>
          <w:sz w:val="26"/>
          <w:szCs w:val="26"/>
        </w:rPr>
        <w:t xml:space="preserve"> оператор</w:t>
      </w:r>
      <w:r w:rsidR="002E050A" w:rsidRPr="00430F7E">
        <w:rPr>
          <w:rFonts w:ascii="Times New Roman" w:hAnsi="Times New Roman" w:cs="Times New Roman"/>
          <w:b/>
          <w:sz w:val="26"/>
          <w:szCs w:val="26"/>
        </w:rPr>
        <w:t>ах</w:t>
      </w:r>
      <w:r w:rsidRPr="00430F7E">
        <w:rPr>
          <w:rFonts w:ascii="Times New Roman" w:hAnsi="Times New Roman" w:cs="Times New Roman"/>
          <w:b/>
          <w:sz w:val="26"/>
          <w:szCs w:val="26"/>
        </w:rPr>
        <w:t>, осуществляющ</w:t>
      </w:r>
      <w:r w:rsidR="00AC160F" w:rsidRPr="00430F7E">
        <w:rPr>
          <w:rFonts w:ascii="Times New Roman" w:hAnsi="Times New Roman" w:cs="Times New Roman"/>
          <w:b/>
          <w:sz w:val="26"/>
          <w:szCs w:val="26"/>
        </w:rPr>
        <w:t>их</w:t>
      </w:r>
      <w:r w:rsidRPr="00430F7E">
        <w:rPr>
          <w:rFonts w:ascii="Times New Roman" w:hAnsi="Times New Roman" w:cs="Times New Roman"/>
          <w:b/>
          <w:sz w:val="26"/>
          <w:szCs w:val="26"/>
        </w:rPr>
        <w:t xml:space="preserve"> обработку персональных данных</w:t>
      </w:r>
      <w:r w:rsidRPr="00430F7E">
        <w:rPr>
          <w:rFonts w:ascii="Times New Roman" w:hAnsi="Times New Roman" w:cs="Times New Roman"/>
          <w:sz w:val="26"/>
          <w:szCs w:val="26"/>
        </w:rPr>
        <w:t>;</w:t>
      </w:r>
    </w:p>
    <w:p w:rsidR="00B45ADF" w:rsidRPr="00430F7E" w:rsidRDefault="00B45ADF" w:rsidP="00B45ADF">
      <w:pPr>
        <w:spacing w:after="0"/>
        <w:ind w:firstLine="708"/>
        <w:rPr>
          <w:rFonts w:ascii="Times New Roman" w:eastAsia="Calibri" w:hAnsi="Times New Roman" w:cs="Times New Roman"/>
          <w:b/>
          <w:sz w:val="26"/>
          <w:szCs w:val="26"/>
          <w:u w:val="single"/>
        </w:rPr>
      </w:pPr>
      <w:r w:rsidRPr="00430F7E">
        <w:rPr>
          <w:rFonts w:ascii="Times New Roman" w:eastAsia="Calibri" w:hAnsi="Times New Roman" w:cs="Times New Roman"/>
          <w:b/>
          <w:sz w:val="26"/>
          <w:szCs w:val="26"/>
        </w:rPr>
        <w:lastRenderedPageBreak/>
        <w:t xml:space="preserve">- </w:t>
      </w:r>
      <w:r w:rsidR="004D4A5B" w:rsidRPr="00430F7E">
        <w:rPr>
          <w:rFonts w:ascii="Times New Roman" w:eastAsia="Calibri" w:hAnsi="Times New Roman" w:cs="Times New Roman"/>
          <w:b/>
          <w:sz w:val="26"/>
          <w:szCs w:val="26"/>
          <w:u w:val="single"/>
        </w:rPr>
        <w:t xml:space="preserve">о </w:t>
      </w:r>
      <w:r w:rsidR="00A5545F" w:rsidRPr="00430F7E">
        <w:rPr>
          <w:rFonts w:ascii="Times New Roman" w:eastAsia="Calibri" w:hAnsi="Times New Roman" w:cs="Times New Roman"/>
          <w:b/>
          <w:sz w:val="26"/>
          <w:szCs w:val="26"/>
          <w:u w:val="single"/>
        </w:rPr>
        <w:t>245</w:t>
      </w:r>
      <w:r w:rsidRPr="00430F7E">
        <w:rPr>
          <w:rFonts w:ascii="Times New Roman" w:eastAsia="Calibri" w:hAnsi="Times New Roman" w:cs="Times New Roman"/>
          <w:b/>
          <w:sz w:val="26"/>
          <w:szCs w:val="26"/>
          <w:u w:val="single"/>
        </w:rPr>
        <w:t xml:space="preserve"> средствах массовой информации, их которых:</w:t>
      </w:r>
    </w:p>
    <w:p w:rsidR="00B45ADF" w:rsidRPr="00430F7E" w:rsidRDefault="000B762B" w:rsidP="00B45ADF">
      <w:pPr>
        <w:spacing w:after="0"/>
        <w:ind w:left="708" w:firstLine="708"/>
        <w:rPr>
          <w:rFonts w:ascii="Times New Roman" w:eastAsia="Calibri" w:hAnsi="Times New Roman" w:cs="Times New Roman"/>
          <w:sz w:val="26"/>
          <w:szCs w:val="26"/>
          <w:u w:val="single"/>
        </w:rPr>
      </w:pPr>
      <w:r w:rsidRPr="00430F7E">
        <w:rPr>
          <w:rFonts w:ascii="Times New Roman" w:eastAsia="Calibri" w:hAnsi="Times New Roman" w:cs="Times New Roman"/>
          <w:sz w:val="26"/>
          <w:szCs w:val="26"/>
          <w:u w:val="single"/>
        </w:rPr>
        <w:t xml:space="preserve">газет – </w:t>
      </w:r>
      <w:r w:rsidR="0056337D" w:rsidRPr="00430F7E">
        <w:rPr>
          <w:rFonts w:ascii="Times New Roman" w:eastAsia="Calibri" w:hAnsi="Times New Roman" w:cs="Times New Roman"/>
          <w:sz w:val="26"/>
          <w:szCs w:val="26"/>
          <w:u w:val="single"/>
        </w:rPr>
        <w:t>137</w:t>
      </w:r>
      <w:r w:rsidR="00B45ADF" w:rsidRPr="00430F7E">
        <w:rPr>
          <w:rFonts w:ascii="Times New Roman" w:eastAsia="Calibri" w:hAnsi="Times New Roman" w:cs="Times New Roman"/>
          <w:sz w:val="26"/>
          <w:szCs w:val="26"/>
          <w:u w:val="single"/>
        </w:rPr>
        <w:t>;</w:t>
      </w:r>
    </w:p>
    <w:p w:rsidR="00B45ADF" w:rsidRPr="00430F7E" w:rsidRDefault="00B45ADF" w:rsidP="00B45ADF">
      <w:pPr>
        <w:spacing w:after="0"/>
        <w:ind w:left="708" w:firstLine="708"/>
        <w:rPr>
          <w:rFonts w:ascii="Times New Roman" w:eastAsia="Calibri" w:hAnsi="Times New Roman" w:cs="Times New Roman"/>
          <w:sz w:val="26"/>
          <w:szCs w:val="26"/>
          <w:u w:val="single"/>
        </w:rPr>
      </w:pPr>
      <w:r w:rsidRPr="00430F7E">
        <w:rPr>
          <w:rFonts w:ascii="Times New Roman" w:eastAsia="Calibri" w:hAnsi="Times New Roman" w:cs="Times New Roman"/>
          <w:sz w:val="26"/>
          <w:szCs w:val="26"/>
          <w:u w:val="single"/>
        </w:rPr>
        <w:t xml:space="preserve">журналов – </w:t>
      </w:r>
      <w:r w:rsidR="0056337D" w:rsidRPr="00430F7E">
        <w:rPr>
          <w:rFonts w:ascii="Times New Roman" w:eastAsia="Calibri" w:hAnsi="Times New Roman" w:cs="Times New Roman"/>
          <w:sz w:val="26"/>
          <w:szCs w:val="26"/>
          <w:u w:val="single"/>
        </w:rPr>
        <w:t>27</w:t>
      </w:r>
      <w:r w:rsidRPr="00430F7E">
        <w:rPr>
          <w:rFonts w:ascii="Times New Roman" w:eastAsia="Calibri" w:hAnsi="Times New Roman" w:cs="Times New Roman"/>
          <w:sz w:val="26"/>
          <w:szCs w:val="26"/>
          <w:u w:val="single"/>
        </w:rPr>
        <w:t>;</w:t>
      </w:r>
    </w:p>
    <w:p w:rsidR="00B45ADF" w:rsidRPr="00430F7E" w:rsidRDefault="00B45ADF" w:rsidP="00B45ADF">
      <w:pPr>
        <w:spacing w:after="0"/>
        <w:ind w:left="708" w:firstLine="708"/>
        <w:rPr>
          <w:rFonts w:ascii="Times New Roman" w:eastAsia="Calibri" w:hAnsi="Times New Roman" w:cs="Times New Roman"/>
          <w:sz w:val="26"/>
          <w:szCs w:val="26"/>
          <w:u w:val="single"/>
        </w:rPr>
      </w:pPr>
      <w:r w:rsidRPr="00430F7E">
        <w:rPr>
          <w:rFonts w:ascii="Times New Roman" w:eastAsia="Calibri" w:hAnsi="Times New Roman" w:cs="Times New Roman"/>
          <w:sz w:val="26"/>
          <w:szCs w:val="26"/>
          <w:u w:val="single"/>
        </w:rPr>
        <w:t xml:space="preserve">телепрограмм – </w:t>
      </w:r>
      <w:r w:rsidR="0056337D" w:rsidRPr="00430F7E">
        <w:rPr>
          <w:rFonts w:ascii="Times New Roman" w:eastAsia="Calibri" w:hAnsi="Times New Roman" w:cs="Times New Roman"/>
          <w:sz w:val="26"/>
          <w:szCs w:val="26"/>
          <w:u w:val="single"/>
        </w:rPr>
        <w:t>9</w:t>
      </w:r>
      <w:r w:rsidRPr="00430F7E">
        <w:rPr>
          <w:rFonts w:ascii="Times New Roman" w:eastAsia="Calibri" w:hAnsi="Times New Roman" w:cs="Times New Roman"/>
          <w:sz w:val="26"/>
          <w:szCs w:val="26"/>
          <w:u w:val="single"/>
        </w:rPr>
        <w:t>;</w:t>
      </w:r>
    </w:p>
    <w:p w:rsidR="00B45ADF" w:rsidRPr="00430F7E" w:rsidRDefault="00B45ADF" w:rsidP="00B45ADF">
      <w:pPr>
        <w:spacing w:after="0"/>
        <w:ind w:left="708" w:firstLine="708"/>
        <w:rPr>
          <w:rFonts w:ascii="Times New Roman" w:eastAsia="Calibri" w:hAnsi="Times New Roman" w:cs="Times New Roman"/>
          <w:sz w:val="26"/>
          <w:szCs w:val="26"/>
          <w:u w:val="single"/>
        </w:rPr>
      </w:pPr>
      <w:r w:rsidRPr="00430F7E">
        <w:rPr>
          <w:rFonts w:ascii="Times New Roman" w:eastAsia="Calibri" w:hAnsi="Times New Roman" w:cs="Times New Roman"/>
          <w:sz w:val="26"/>
          <w:szCs w:val="26"/>
          <w:u w:val="single"/>
        </w:rPr>
        <w:t>радиопрограмм – 1;</w:t>
      </w:r>
    </w:p>
    <w:p w:rsidR="00B45ADF" w:rsidRPr="00430F7E" w:rsidRDefault="0056337D" w:rsidP="00B45ADF">
      <w:pPr>
        <w:spacing w:after="0"/>
        <w:ind w:left="708" w:firstLine="708"/>
        <w:rPr>
          <w:rFonts w:ascii="Times New Roman" w:eastAsia="Calibri" w:hAnsi="Times New Roman" w:cs="Times New Roman"/>
          <w:sz w:val="26"/>
          <w:szCs w:val="26"/>
          <w:u w:val="single"/>
        </w:rPr>
      </w:pPr>
      <w:r w:rsidRPr="00430F7E">
        <w:rPr>
          <w:rFonts w:ascii="Times New Roman" w:eastAsia="Calibri" w:hAnsi="Times New Roman" w:cs="Times New Roman"/>
          <w:sz w:val="26"/>
          <w:szCs w:val="26"/>
          <w:u w:val="single"/>
        </w:rPr>
        <w:t>радиоканалов –4</w:t>
      </w:r>
      <w:r w:rsidR="00B45ADF" w:rsidRPr="00430F7E">
        <w:rPr>
          <w:rFonts w:ascii="Times New Roman" w:eastAsia="Calibri" w:hAnsi="Times New Roman" w:cs="Times New Roman"/>
          <w:sz w:val="26"/>
          <w:szCs w:val="26"/>
          <w:u w:val="single"/>
        </w:rPr>
        <w:t>2;</w:t>
      </w:r>
    </w:p>
    <w:p w:rsidR="00B45ADF" w:rsidRPr="00430F7E" w:rsidRDefault="0056337D" w:rsidP="00B45ADF">
      <w:pPr>
        <w:spacing w:after="0"/>
        <w:ind w:left="708" w:firstLine="708"/>
        <w:rPr>
          <w:rFonts w:ascii="Times New Roman" w:eastAsia="Calibri" w:hAnsi="Times New Roman" w:cs="Times New Roman"/>
          <w:sz w:val="26"/>
          <w:szCs w:val="26"/>
          <w:u w:val="single"/>
        </w:rPr>
      </w:pPr>
      <w:r w:rsidRPr="00430F7E">
        <w:rPr>
          <w:rFonts w:ascii="Times New Roman" w:eastAsia="Calibri" w:hAnsi="Times New Roman" w:cs="Times New Roman"/>
          <w:sz w:val="26"/>
          <w:szCs w:val="26"/>
          <w:u w:val="single"/>
        </w:rPr>
        <w:t>телеканалов -15</w:t>
      </w:r>
      <w:r w:rsidR="00B45ADF" w:rsidRPr="00430F7E">
        <w:rPr>
          <w:rFonts w:ascii="Times New Roman" w:eastAsia="Calibri" w:hAnsi="Times New Roman" w:cs="Times New Roman"/>
          <w:sz w:val="26"/>
          <w:szCs w:val="26"/>
          <w:u w:val="single"/>
        </w:rPr>
        <w:t>;</w:t>
      </w:r>
    </w:p>
    <w:p w:rsidR="00B45ADF" w:rsidRPr="00430F7E" w:rsidRDefault="00B45ADF" w:rsidP="00B45ADF">
      <w:pPr>
        <w:spacing w:after="0"/>
        <w:ind w:left="708" w:firstLine="708"/>
        <w:rPr>
          <w:rFonts w:ascii="Times New Roman" w:eastAsia="Calibri" w:hAnsi="Times New Roman" w:cs="Times New Roman"/>
          <w:sz w:val="26"/>
          <w:szCs w:val="26"/>
          <w:u w:val="single"/>
        </w:rPr>
      </w:pPr>
      <w:r w:rsidRPr="00430F7E">
        <w:rPr>
          <w:rFonts w:ascii="Times New Roman" w:eastAsia="Calibri" w:hAnsi="Times New Roman" w:cs="Times New Roman"/>
          <w:sz w:val="26"/>
          <w:szCs w:val="26"/>
          <w:u w:val="single"/>
        </w:rPr>
        <w:t xml:space="preserve">бюллетеней – </w:t>
      </w:r>
      <w:r w:rsidR="0056337D" w:rsidRPr="00430F7E">
        <w:rPr>
          <w:rFonts w:ascii="Times New Roman" w:eastAsia="Calibri" w:hAnsi="Times New Roman" w:cs="Times New Roman"/>
          <w:sz w:val="26"/>
          <w:szCs w:val="26"/>
          <w:u w:val="single"/>
        </w:rPr>
        <w:t>2</w:t>
      </w:r>
      <w:r w:rsidRPr="00430F7E">
        <w:rPr>
          <w:rFonts w:ascii="Times New Roman" w:eastAsia="Calibri" w:hAnsi="Times New Roman" w:cs="Times New Roman"/>
          <w:sz w:val="26"/>
          <w:szCs w:val="26"/>
          <w:u w:val="single"/>
        </w:rPr>
        <w:t>;</w:t>
      </w:r>
    </w:p>
    <w:p w:rsidR="00B45ADF" w:rsidRPr="00430F7E" w:rsidRDefault="00B45ADF" w:rsidP="00B45ADF">
      <w:pPr>
        <w:spacing w:after="0"/>
        <w:ind w:left="708" w:firstLine="708"/>
        <w:rPr>
          <w:rFonts w:ascii="Times New Roman" w:eastAsia="Calibri" w:hAnsi="Times New Roman" w:cs="Times New Roman"/>
          <w:sz w:val="26"/>
          <w:szCs w:val="26"/>
          <w:u w:val="single"/>
        </w:rPr>
      </w:pPr>
      <w:r w:rsidRPr="00430F7E">
        <w:rPr>
          <w:rFonts w:ascii="Times New Roman" w:eastAsia="Calibri" w:hAnsi="Times New Roman" w:cs="Times New Roman"/>
          <w:sz w:val="26"/>
          <w:szCs w:val="26"/>
          <w:u w:val="single"/>
        </w:rPr>
        <w:t>сборников – 1;</w:t>
      </w:r>
    </w:p>
    <w:p w:rsidR="00B45ADF" w:rsidRPr="00430F7E" w:rsidRDefault="00B45ADF" w:rsidP="00B45ADF">
      <w:pPr>
        <w:spacing w:after="0"/>
        <w:ind w:left="708" w:firstLine="708"/>
        <w:rPr>
          <w:rFonts w:ascii="Times New Roman" w:eastAsia="Calibri" w:hAnsi="Times New Roman" w:cs="Times New Roman"/>
          <w:sz w:val="26"/>
          <w:szCs w:val="26"/>
          <w:u w:val="single"/>
        </w:rPr>
      </w:pPr>
      <w:r w:rsidRPr="00430F7E">
        <w:rPr>
          <w:rFonts w:ascii="Times New Roman" w:eastAsia="Calibri" w:hAnsi="Times New Roman" w:cs="Times New Roman"/>
          <w:sz w:val="26"/>
          <w:szCs w:val="26"/>
          <w:u w:val="single"/>
        </w:rPr>
        <w:t xml:space="preserve">информационных агентств – </w:t>
      </w:r>
      <w:r w:rsidR="0056337D" w:rsidRPr="00430F7E">
        <w:rPr>
          <w:rFonts w:ascii="Times New Roman" w:eastAsia="Calibri" w:hAnsi="Times New Roman" w:cs="Times New Roman"/>
          <w:sz w:val="26"/>
          <w:szCs w:val="26"/>
          <w:u w:val="single"/>
        </w:rPr>
        <w:t>11</w:t>
      </w:r>
      <w:r w:rsidRPr="00430F7E">
        <w:rPr>
          <w:rFonts w:ascii="Times New Roman" w:eastAsia="Calibri" w:hAnsi="Times New Roman" w:cs="Times New Roman"/>
          <w:sz w:val="26"/>
          <w:szCs w:val="26"/>
          <w:u w:val="single"/>
        </w:rPr>
        <w:t>.</w:t>
      </w:r>
    </w:p>
    <w:p w:rsidR="00B45ADF" w:rsidRPr="00430F7E" w:rsidRDefault="00B45ADF" w:rsidP="00B45ADF">
      <w:pPr>
        <w:spacing w:after="0"/>
        <w:ind w:left="708" w:firstLine="708"/>
        <w:rPr>
          <w:rFonts w:ascii="Times New Roman" w:eastAsia="Calibri" w:hAnsi="Times New Roman" w:cs="Times New Roman"/>
          <w:sz w:val="28"/>
          <w:szCs w:val="28"/>
          <w:u w:val="single"/>
        </w:rPr>
      </w:pPr>
    </w:p>
    <w:p w:rsidR="00292D2C" w:rsidRPr="00430F7E" w:rsidRDefault="00292D2C" w:rsidP="00292D2C">
      <w:pPr>
        <w:pStyle w:val="afc"/>
        <w:keepNext/>
        <w:jc w:val="center"/>
        <w:rPr>
          <w:sz w:val="24"/>
          <w:szCs w:val="24"/>
        </w:rPr>
      </w:pPr>
      <w:r w:rsidRPr="00430F7E">
        <w:rPr>
          <w:sz w:val="24"/>
          <w:szCs w:val="24"/>
        </w:rPr>
        <w:t>Сведения о СМИ</w:t>
      </w:r>
    </w:p>
    <w:p w:rsidR="00292D2C" w:rsidRPr="00430F7E" w:rsidRDefault="005F6D13" w:rsidP="00292D2C">
      <w:pPr>
        <w:keepNext/>
        <w:spacing w:after="0"/>
        <w:jc w:val="center"/>
      </w:pPr>
      <w:r w:rsidRPr="00430F7E">
        <w:rPr>
          <w:rFonts w:ascii="Times New Roman" w:hAnsi="Times New Roman" w:cs="Times New Roman"/>
          <w:noProof/>
          <w:szCs w:val="26"/>
          <w:lang w:eastAsia="ru-RU"/>
        </w:rPr>
        <w:drawing>
          <wp:inline distT="0" distB="0" distL="0" distR="0" wp14:anchorId="3BC7CBFF" wp14:editId="7AE9D88A">
            <wp:extent cx="5841010" cy="3610098"/>
            <wp:effectExtent l="0" t="0" r="7620" b="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430F7E" w:rsidRDefault="005F6D13" w:rsidP="003F700C">
      <w:pPr>
        <w:spacing w:after="0"/>
        <w:jc w:val="center"/>
        <w:rPr>
          <w:rFonts w:ascii="Times New Roman" w:hAnsi="Times New Roman" w:cs="Times New Roman"/>
          <w:sz w:val="18"/>
          <w:szCs w:val="18"/>
        </w:rPr>
      </w:pPr>
    </w:p>
    <w:p w:rsidR="005F6D13" w:rsidRPr="00430F7E" w:rsidRDefault="005F6D13" w:rsidP="00C74AA1">
      <w:pPr>
        <w:spacing w:after="0"/>
        <w:jc w:val="center"/>
        <w:rPr>
          <w:rFonts w:ascii="Times New Roman" w:hAnsi="Times New Roman" w:cs="Times New Roman"/>
          <w:sz w:val="16"/>
          <w:szCs w:val="16"/>
        </w:rPr>
      </w:pPr>
      <w:r w:rsidRPr="00430F7E">
        <w:rPr>
          <w:rFonts w:ascii="Times New Roman" w:hAnsi="Times New Roman" w:cs="Times New Roman"/>
          <w:noProof/>
          <w:szCs w:val="26"/>
          <w:lang w:eastAsia="ru-RU"/>
        </w:rPr>
        <w:lastRenderedPageBreak/>
        <w:drawing>
          <wp:inline distT="0" distB="0" distL="0" distR="0" wp14:anchorId="78251D57" wp14:editId="42E39282">
            <wp:extent cx="6225871" cy="4929809"/>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430F7E" w:rsidRDefault="005F6D13" w:rsidP="003F700C">
      <w:pPr>
        <w:spacing w:after="0"/>
        <w:rPr>
          <w:rFonts w:ascii="Times New Roman" w:hAnsi="Times New Roman" w:cs="Times New Roman"/>
          <w:sz w:val="28"/>
          <w:szCs w:val="28"/>
        </w:rPr>
      </w:pPr>
      <w:r w:rsidRPr="00430F7E">
        <w:rPr>
          <w:rFonts w:ascii="Times New Roman" w:hAnsi="Times New Roman" w:cs="Times New Roman"/>
          <w:sz w:val="28"/>
          <w:szCs w:val="28"/>
        </w:rPr>
        <w:br w:type="page"/>
      </w:r>
    </w:p>
    <w:p w:rsidR="00C07CB5" w:rsidRPr="00430F7E" w:rsidRDefault="00C07CB5" w:rsidP="003F700C">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430F7E">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430F7E">
        <w:rPr>
          <w:rFonts w:ascii="Times New Roman" w:eastAsia="Times New Roman" w:hAnsi="Times New Roman" w:cs="Times New Roman"/>
          <w:b/>
          <w:bCs/>
          <w:kern w:val="32"/>
          <w:sz w:val="26"/>
          <w:szCs w:val="26"/>
          <w:lang w:eastAsia="ru-RU"/>
        </w:rPr>
        <w:t xml:space="preserve"> и</w:t>
      </w:r>
      <w:r w:rsidRPr="00430F7E">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C07CB5" w:rsidRPr="00430F7E" w:rsidRDefault="00C07CB5" w:rsidP="003F700C">
      <w:pPr>
        <w:spacing w:after="0" w:line="360" w:lineRule="auto"/>
        <w:jc w:val="both"/>
        <w:rPr>
          <w:rFonts w:ascii="Times New Roman" w:eastAsia="Times New Roman" w:hAnsi="Times New Roman" w:cs="Times New Roman"/>
          <w:sz w:val="26"/>
          <w:szCs w:val="26"/>
          <w:lang w:eastAsia="ru-RU"/>
        </w:rPr>
      </w:pPr>
    </w:p>
    <w:p w:rsidR="00D3371B" w:rsidRPr="00430F7E" w:rsidRDefault="004D0472" w:rsidP="003F700C">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430F7E">
        <w:rPr>
          <w:rFonts w:ascii="Times New Roman" w:eastAsia="Times New Roman" w:hAnsi="Times New Roman" w:cs="Times New Roman"/>
          <w:b/>
          <w:sz w:val="26"/>
          <w:szCs w:val="26"/>
          <w:lang w:eastAsia="ru-RU"/>
        </w:rPr>
        <w:t xml:space="preserve">За </w:t>
      </w:r>
      <w:r w:rsidR="00A01D65" w:rsidRPr="00430F7E">
        <w:rPr>
          <w:rFonts w:ascii="Times New Roman" w:eastAsia="Times New Roman" w:hAnsi="Times New Roman" w:cs="Times New Roman"/>
          <w:b/>
          <w:sz w:val="26"/>
          <w:szCs w:val="26"/>
          <w:lang w:eastAsia="ru-RU"/>
        </w:rPr>
        <w:t xml:space="preserve"> </w:t>
      </w:r>
      <w:r w:rsidR="008A0A06" w:rsidRPr="00430F7E">
        <w:rPr>
          <w:rFonts w:ascii="Times New Roman" w:eastAsia="Times New Roman" w:hAnsi="Times New Roman" w:cs="Times New Roman"/>
          <w:b/>
          <w:sz w:val="26"/>
          <w:szCs w:val="26"/>
          <w:lang w:eastAsia="ru-RU"/>
        </w:rPr>
        <w:t>201</w:t>
      </w:r>
      <w:r w:rsidR="00F923DE" w:rsidRPr="00430F7E">
        <w:rPr>
          <w:rFonts w:ascii="Times New Roman" w:eastAsia="Times New Roman" w:hAnsi="Times New Roman" w:cs="Times New Roman"/>
          <w:b/>
          <w:sz w:val="26"/>
          <w:szCs w:val="26"/>
          <w:lang w:eastAsia="ru-RU"/>
        </w:rPr>
        <w:t>8</w:t>
      </w:r>
      <w:r w:rsidR="00131A43" w:rsidRPr="00430F7E">
        <w:rPr>
          <w:rFonts w:ascii="Times New Roman" w:eastAsia="Times New Roman" w:hAnsi="Times New Roman" w:cs="Times New Roman"/>
          <w:b/>
          <w:sz w:val="26"/>
          <w:szCs w:val="26"/>
          <w:lang w:eastAsia="ru-RU"/>
        </w:rPr>
        <w:t xml:space="preserve"> </w:t>
      </w:r>
      <w:r w:rsidR="008A0A06" w:rsidRPr="00430F7E">
        <w:rPr>
          <w:rFonts w:ascii="Times New Roman" w:eastAsia="Times New Roman" w:hAnsi="Times New Roman" w:cs="Times New Roman"/>
          <w:b/>
          <w:sz w:val="26"/>
          <w:szCs w:val="26"/>
          <w:lang w:eastAsia="ru-RU"/>
        </w:rPr>
        <w:t>год</w:t>
      </w:r>
      <w:r w:rsidR="00D3371B" w:rsidRPr="00430F7E">
        <w:rPr>
          <w:rFonts w:ascii="Times New Roman" w:eastAsia="Times New Roman" w:hAnsi="Times New Roman" w:cs="Times New Roman"/>
          <w:b/>
          <w:sz w:val="26"/>
          <w:szCs w:val="26"/>
          <w:lang w:eastAsia="ru-RU"/>
        </w:rPr>
        <w:t xml:space="preserve"> проведен</w:t>
      </w:r>
      <w:r w:rsidR="00E56CC1" w:rsidRPr="00430F7E">
        <w:rPr>
          <w:rFonts w:ascii="Times New Roman" w:eastAsia="Times New Roman" w:hAnsi="Times New Roman" w:cs="Times New Roman"/>
          <w:b/>
          <w:sz w:val="26"/>
          <w:szCs w:val="26"/>
          <w:lang w:eastAsia="ru-RU"/>
        </w:rPr>
        <w:t>о</w:t>
      </w:r>
      <w:r w:rsidR="00D3371B" w:rsidRPr="00430F7E">
        <w:rPr>
          <w:rFonts w:ascii="Times New Roman" w:eastAsia="Times New Roman" w:hAnsi="Times New Roman" w:cs="Times New Roman"/>
          <w:b/>
          <w:sz w:val="26"/>
          <w:szCs w:val="26"/>
          <w:lang w:eastAsia="ru-RU"/>
        </w:rPr>
        <w:t xml:space="preserve"> </w:t>
      </w:r>
      <w:r w:rsidR="00F923DE" w:rsidRPr="00430F7E">
        <w:rPr>
          <w:rFonts w:ascii="Times New Roman" w:eastAsia="Times New Roman" w:hAnsi="Times New Roman" w:cs="Times New Roman"/>
          <w:b/>
          <w:sz w:val="26"/>
          <w:szCs w:val="26"/>
          <w:lang w:eastAsia="ru-RU"/>
        </w:rPr>
        <w:t>417</w:t>
      </w:r>
      <w:r w:rsidR="006435BD" w:rsidRPr="00430F7E">
        <w:rPr>
          <w:rFonts w:ascii="Times New Roman" w:eastAsia="Times New Roman" w:hAnsi="Times New Roman" w:cs="Times New Roman"/>
          <w:b/>
          <w:sz w:val="26"/>
          <w:szCs w:val="26"/>
          <w:lang w:eastAsia="ru-RU"/>
        </w:rPr>
        <w:t xml:space="preserve"> </w:t>
      </w:r>
      <w:r w:rsidR="00D3371B" w:rsidRPr="00430F7E">
        <w:rPr>
          <w:rFonts w:ascii="Times New Roman" w:eastAsia="Times New Roman" w:hAnsi="Times New Roman" w:cs="Times New Roman"/>
          <w:b/>
          <w:sz w:val="26"/>
          <w:szCs w:val="26"/>
          <w:lang w:eastAsia="ru-RU"/>
        </w:rPr>
        <w:t>планов</w:t>
      </w:r>
      <w:r w:rsidR="00F816C5" w:rsidRPr="00430F7E">
        <w:rPr>
          <w:rFonts w:ascii="Times New Roman" w:eastAsia="Times New Roman" w:hAnsi="Times New Roman" w:cs="Times New Roman"/>
          <w:b/>
          <w:sz w:val="26"/>
          <w:szCs w:val="26"/>
          <w:lang w:eastAsia="ru-RU"/>
        </w:rPr>
        <w:t>ы</w:t>
      </w:r>
      <w:r w:rsidRPr="00430F7E">
        <w:rPr>
          <w:rFonts w:ascii="Times New Roman" w:eastAsia="Times New Roman" w:hAnsi="Times New Roman" w:cs="Times New Roman"/>
          <w:b/>
          <w:sz w:val="26"/>
          <w:szCs w:val="26"/>
          <w:lang w:eastAsia="ru-RU"/>
        </w:rPr>
        <w:t>х</w:t>
      </w:r>
      <w:r w:rsidR="00D3371B" w:rsidRPr="00430F7E">
        <w:rPr>
          <w:rFonts w:ascii="Times New Roman" w:eastAsia="Times New Roman" w:hAnsi="Times New Roman" w:cs="Times New Roman"/>
          <w:b/>
          <w:sz w:val="26"/>
          <w:szCs w:val="26"/>
          <w:lang w:eastAsia="ru-RU"/>
        </w:rPr>
        <w:t xml:space="preserve"> провер</w:t>
      </w:r>
      <w:r w:rsidR="00E56CC1" w:rsidRPr="00430F7E">
        <w:rPr>
          <w:rFonts w:ascii="Times New Roman" w:eastAsia="Times New Roman" w:hAnsi="Times New Roman" w:cs="Times New Roman"/>
          <w:b/>
          <w:sz w:val="26"/>
          <w:szCs w:val="26"/>
          <w:lang w:eastAsia="ru-RU"/>
        </w:rPr>
        <w:t>ок</w:t>
      </w:r>
      <w:r w:rsidR="00D3371B" w:rsidRPr="00430F7E">
        <w:rPr>
          <w:rFonts w:ascii="Times New Roman" w:eastAsia="Times New Roman" w:hAnsi="Times New Roman" w:cs="Times New Roman"/>
          <w:b/>
          <w:sz w:val="26"/>
          <w:szCs w:val="26"/>
          <w:lang w:eastAsia="ru-RU"/>
        </w:rPr>
        <w:t xml:space="preserve"> и мероприяти</w:t>
      </w:r>
      <w:r w:rsidR="00E56CC1" w:rsidRPr="00430F7E">
        <w:rPr>
          <w:rFonts w:ascii="Times New Roman" w:eastAsia="Times New Roman" w:hAnsi="Times New Roman" w:cs="Times New Roman"/>
          <w:b/>
          <w:sz w:val="26"/>
          <w:szCs w:val="26"/>
          <w:lang w:eastAsia="ru-RU"/>
        </w:rPr>
        <w:t>й</w:t>
      </w:r>
      <w:r w:rsidR="00D3371B" w:rsidRPr="00430F7E">
        <w:rPr>
          <w:rFonts w:ascii="Times New Roman" w:eastAsia="Times New Roman" w:hAnsi="Times New Roman" w:cs="Times New Roman"/>
          <w:b/>
          <w:sz w:val="26"/>
          <w:szCs w:val="26"/>
          <w:lang w:eastAsia="ru-RU"/>
        </w:rPr>
        <w:t xml:space="preserve"> СН:</w:t>
      </w:r>
    </w:p>
    <w:p w:rsidR="00C16344" w:rsidRPr="00430F7E" w:rsidRDefault="00C16344" w:rsidP="003F700C">
      <w:pPr>
        <w:spacing w:after="0" w:line="240" w:lineRule="auto"/>
        <w:ind w:firstLine="720"/>
        <w:jc w:val="both"/>
        <w:rPr>
          <w:rFonts w:ascii="Times New Roman" w:eastAsia="Times New Roman" w:hAnsi="Times New Roman" w:cs="Times New Roman"/>
          <w:sz w:val="26"/>
          <w:szCs w:val="26"/>
          <w:lang w:eastAsia="ru-RU"/>
        </w:rPr>
      </w:pPr>
    </w:p>
    <w:p w:rsidR="00C16344" w:rsidRPr="00430F7E" w:rsidRDefault="00C16344" w:rsidP="003F700C">
      <w:pPr>
        <w:spacing w:after="0" w:line="240" w:lineRule="auto"/>
        <w:jc w:val="both"/>
        <w:rPr>
          <w:rFonts w:ascii="Times New Roman" w:eastAsia="Times New Roman" w:hAnsi="Times New Roman" w:cs="Times New Roman"/>
          <w:sz w:val="28"/>
          <w:szCs w:val="28"/>
          <w:lang w:eastAsia="ru-RU"/>
        </w:rPr>
      </w:pPr>
      <w:r w:rsidRPr="00430F7E">
        <w:rPr>
          <w:rFonts w:ascii="Times New Roman" w:hAnsi="Times New Roman" w:cs="Times New Roman"/>
          <w:noProof/>
          <w:sz w:val="24"/>
          <w:szCs w:val="24"/>
          <w:lang w:eastAsia="ru-RU"/>
        </w:rPr>
        <w:drawing>
          <wp:inline distT="0" distB="0" distL="0" distR="0" wp14:anchorId="2F786177" wp14:editId="383FDCB6">
            <wp:extent cx="6323163" cy="3372928"/>
            <wp:effectExtent l="0" t="0" r="1905"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6344" w:rsidRPr="00430F7E" w:rsidRDefault="00C16344" w:rsidP="003F700C">
      <w:pPr>
        <w:spacing w:after="0" w:line="240" w:lineRule="auto"/>
        <w:ind w:firstLine="720"/>
        <w:jc w:val="both"/>
        <w:rPr>
          <w:rFonts w:ascii="Times New Roman" w:eastAsia="Times New Roman" w:hAnsi="Times New Roman" w:cs="Times New Roman"/>
          <w:sz w:val="16"/>
          <w:szCs w:val="28"/>
          <w:lang w:eastAsia="ru-RU"/>
        </w:rPr>
      </w:pPr>
    </w:p>
    <w:p w:rsidR="007705AE" w:rsidRPr="00430F7E" w:rsidRDefault="007705AE" w:rsidP="003F700C">
      <w:pPr>
        <w:spacing w:after="0" w:line="240" w:lineRule="auto"/>
        <w:ind w:firstLine="720"/>
        <w:jc w:val="both"/>
        <w:rPr>
          <w:rFonts w:ascii="Times New Roman" w:eastAsia="Times New Roman" w:hAnsi="Times New Roman" w:cs="Times New Roman"/>
          <w:sz w:val="16"/>
          <w:szCs w:val="28"/>
          <w:lang w:eastAsia="ru-RU"/>
        </w:rPr>
      </w:pPr>
    </w:p>
    <w:p w:rsidR="00CB2F84" w:rsidRPr="00430F7E" w:rsidRDefault="00CB2F84" w:rsidP="00CB2F84">
      <w:pPr>
        <w:spacing w:after="0" w:line="240" w:lineRule="auto"/>
        <w:ind w:firstLine="720"/>
        <w:jc w:val="both"/>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76"/>
        <w:gridCol w:w="2934"/>
        <w:gridCol w:w="1340"/>
        <w:gridCol w:w="5288"/>
      </w:tblGrid>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cs="Times New Roman"/>
                <w:b/>
                <w:sz w:val="24"/>
                <w:szCs w:val="24"/>
              </w:rPr>
            </w:pPr>
            <w:r w:rsidRPr="00430F7E">
              <w:rPr>
                <w:rFonts w:ascii="Times New Roman" w:hAnsi="Times New Roman" w:cs="Times New Roman"/>
                <w:b/>
                <w:sz w:val="24"/>
                <w:szCs w:val="24"/>
              </w:rPr>
              <w:t xml:space="preserve">№ </w:t>
            </w:r>
            <w:proofErr w:type="gramStart"/>
            <w:r w:rsidRPr="00430F7E">
              <w:rPr>
                <w:rFonts w:ascii="Times New Roman" w:hAnsi="Times New Roman" w:cs="Times New Roman"/>
                <w:b/>
                <w:sz w:val="24"/>
                <w:szCs w:val="24"/>
              </w:rPr>
              <w:t>п</w:t>
            </w:r>
            <w:proofErr w:type="gramEnd"/>
            <w:r w:rsidRPr="00430F7E">
              <w:rPr>
                <w:rFonts w:ascii="Times New Roman" w:hAnsi="Times New Roman" w:cs="Times New Roman"/>
                <w:b/>
                <w:sz w:val="24"/>
                <w:szCs w:val="24"/>
              </w:rPr>
              <w:t>/п</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cs="Times New Roman"/>
                <w:b/>
                <w:sz w:val="24"/>
                <w:szCs w:val="24"/>
              </w:rPr>
            </w:pPr>
            <w:r w:rsidRPr="00430F7E">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cs="Times New Roman"/>
                <w:b/>
                <w:sz w:val="24"/>
                <w:szCs w:val="24"/>
              </w:rPr>
            </w:pPr>
            <w:r w:rsidRPr="00430F7E">
              <w:rPr>
                <w:rFonts w:ascii="Times New Roman" w:hAnsi="Times New Roman" w:cs="Times New Roman"/>
                <w:b/>
                <w:sz w:val="24"/>
                <w:szCs w:val="24"/>
              </w:rPr>
              <w:t>Предметы надзора</w:t>
            </w:r>
          </w:p>
        </w:tc>
        <w:tc>
          <w:tcPr>
            <w:tcW w:w="2608" w:type="pct"/>
            <w:shd w:val="clear" w:color="auto" w:fill="FFFFFF" w:themeFill="background1"/>
            <w:vAlign w:val="center"/>
          </w:tcPr>
          <w:p w:rsidR="00CB2F84" w:rsidRPr="00430F7E" w:rsidRDefault="00CB2F84" w:rsidP="007456FC">
            <w:pPr>
              <w:spacing w:after="0"/>
              <w:jc w:val="center"/>
              <w:rPr>
                <w:rFonts w:ascii="Times New Roman" w:hAnsi="Times New Roman" w:cs="Times New Roman"/>
                <w:b/>
                <w:sz w:val="24"/>
                <w:szCs w:val="24"/>
              </w:rPr>
            </w:pPr>
            <w:r w:rsidRPr="00430F7E">
              <w:rPr>
                <w:rFonts w:ascii="Times New Roman" w:hAnsi="Times New Roman" w:cs="Times New Roman"/>
                <w:b/>
                <w:sz w:val="24"/>
                <w:szCs w:val="24"/>
              </w:rPr>
              <w:t>Причина отмены / не проведения проверки</w:t>
            </w:r>
          </w:p>
        </w:tc>
      </w:tr>
      <w:tr w:rsidR="00CB2F84" w:rsidRPr="00430F7E" w:rsidTr="007456FC">
        <w:tc>
          <w:tcPr>
            <w:tcW w:w="5000" w:type="pct"/>
            <w:gridSpan w:val="4"/>
            <w:shd w:val="clear" w:color="auto" w:fill="FFFFFF" w:themeFill="background1"/>
            <w:vAlign w:val="center"/>
          </w:tcPr>
          <w:p w:rsidR="00CB2F84" w:rsidRPr="00430F7E" w:rsidRDefault="00CB2F84" w:rsidP="007456FC">
            <w:pPr>
              <w:spacing w:after="0"/>
              <w:jc w:val="center"/>
              <w:rPr>
                <w:rFonts w:ascii="Times New Roman" w:hAnsi="Times New Roman" w:cs="Times New Roman"/>
                <w:b/>
                <w:sz w:val="24"/>
                <w:szCs w:val="24"/>
              </w:rPr>
            </w:pPr>
            <w:r w:rsidRPr="00430F7E">
              <w:rPr>
                <w:rFonts w:ascii="Times New Roman" w:hAnsi="Times New Roman" w:cs="Times New Roman"/>
                <w:b/>
                <w:sz w:val="24"/>
                <w:szCs w:val="24"/>
              </w:rPr>
              <w:t>1 квартал 2018 года</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1</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ЗАО "СТС"</w:t>
            </w:r>
          </w:p>
        </w:tc>
        <w:tc>
          <w:tcPr>
            <w:tcW w:w="661" w:type="pct"/>
            <w:shd w:val="clear" w:color="auto" w:fill="FFFFFF" w:themeFill="background1"/>
            <w:vAlign w:val="center"/>
          </w:tcPr>
          <w:p w:rsidR="00CB2F84" w:rsidRPr="00430F7E" w:rsidRDefault="00CB2F84" w:rsidP="007456FC">
            <w:pPr>
              <w:jc w:val="center"/>
              <w:rPr>
                <w:rFonts w:ascii="Times New Roman" w:hAnsi="Times New Roman" w:cs="Times New Roman"/>
                <w:sz w:val="24"/>
                <w:szCs w:val="24"/>
              </w:rPr>
            </w:pPr>
            <w:r w:rsidRPr="00430F7E">
              <w:rPr>
                <w:rFonts w:ascii="Times New Roman" w:hAnsi="Times New Roman" w:cs="Times New Roman"/>
                <w:sz w:val="24"/>
                <w:szCs w:val="24"/>
              </w:rPr>
              <w:t>СН РЭС ОС</w:t>
            </w:r>
          </w:p>
          <w:p w:rsidR="00CB2F84" w:rsidRPr="00430F7E" w:rsidRDefault="00CB2F84" w:rsidP="007456FC">
            <w:pPr>
              <w:spacing w:after="0"/>
              <w:jc w:val="center"/>
              <w:rPr>
                <w:rFonts w:ascii="Times New Roman" w:hAnsi="Times New Roman" w:cs="Times New Roman"/>
                <w:sz w:val="24"/>
                <w:szCs w:val="24"/>
              </w:rPr>
            </w:pPr>
          </w:p>
        </w:tc>
        <w:tc>
          <w:tcPr>
            <w:tcW w:w="2608" w:type="pct"/>
            <w:shd w:val="clear" w:color="auto" w:fill="FFFFFF" w:themeFill="background1"/>
            <w:vAlign w:val="center"/>
          </w:tcPr>
          <w:p w:rsidR="00CB2F84" w:rsidRPr="00430F7E" w:rsidRDefault="00CB2F84" w:rsidP="007456FC">
            <w:pPr>
              <w:spacing w:after="0"/>
              <w:jc w:val="both"/>
              <w:rPr>
                <w:rFonts w:ascii="Times New Roman" w:hAnsi="Times New Roman"/>
                <w:sz w:val="24"/>
                <w:szCs w:val="24"/>
              </w:rPr>
            </w:pPr>
            <w:r w:rsidRPr="00430F7E">
              <w:rPr>
                <w:rFonts w:ascii="Times New Roman" w:hAnsi="Times New Roman"/>
                <w:sz w:val="24"/>
                <w:szCs w:val="24"/>
              </w:rPr>
              <w:t>В связи прекращением деятельности, подлежащей надзору и контролю</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2</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Эфир (ПИ ФС9-0930)</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FFFFFF" w:themeFill="background1"/>
            <w:vAlign w:val="center"/>
          </w:tcPr>
          <w:p w:rsidR="00CB2F84" w:rsidRPr="00430F7E" w:rsidRDefault="00CB2F84" w:rsidP="007456FC">
            <w:pPr>
              <w:spacing w:after="0"/>
              <w:jc w:val="both"/>
              <w:rPr>
                <w:rFonts w:ascii="Times New Roman" w:hAnsi="Times New Roman"/>
                <w:sz w:val="24"/>
                <w:szCs w:val="24"/>
              </w:rPr>
            </w:pPr>
            <w:r w:rsidRPr="00430F7E">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3</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Покаяние (95)</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FFFFFF" w:themeFill="background1"/>
          </w:tcPr>
          <w:p w:rsidR="00CB2F84" w:rsidRPr="00430F7E" w:rsidRDefault="00CB2F84" w:rsidP="007456FC">
            <w:r w:rsidRPr="00430F7E">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4</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proofErr w:type="gramStart"/>
            <w:r w:rsidRPr="00430F7E">
              <w:rPr>
                <w:rFonts w:ascii="Times New Roman" w:hAnsi="Times New Roman"/>
                <w:sz w:val="24"/>
                <w:szCs w:val="24"/>
              </w:rPr>
              <w:t>ВАШ</w:t>
            </w:r>
            <w:proofErr w:type="gramEnd"/>
            <w:r w:rsidRPr="00430F7E">
              <w:rPr>
                <w:rFonts w:ascii="Times New Roman" w:hAnsi="Times New Roman"/>
                <w:sz w:val="24"/>
                <w:szCs w:val="24"/>
              </w:rPr>
              <w:t xml:space="preserve"> инфо Элиста</w:t>
            </w:r>
          </w:p>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(ПИ ТУ 08-00078)</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FFFFFF" w:themeFill="background1"/>
          </w:tcPr>
          <w:p w:rsidR="00CB2F84" w:rsidRPr="00430F7E" w:rsidRDefault="00CB2F84" w:rsidP="007456FC">
            <w:r w:rsidRPr="00430F7E">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B2F84" w:rsidRPr="00430F7E" w:rsidTr="007456FC">
        <w:tc>
          <w:tcPr>
            <w:tcW w:w="5000" w:type="pct"/>
            <w:gridSpan w:val="4"/>
            <w:shd w:val="clear" w:color="auto" w:fill="FFFFFF" w:themeFill="background1"/>
            <w:vAlign w:val="center"/>
          </w:tcPr>
          <w:p w:rsidR="00CB2F84" w:rsidRPr="00430F7E" w:rsidRDefault="00CB2F84" w:rsidP="007456FC">
            <w:pPr>
              <w:spacing w:after="0"/>
              <w:jc w:val="center"/>
              <w:rPr>
                <w:rFonts w:ascii="Times New Roman" w:hAnsi="Times New Roman" w:cs="Times New Roman"/>
                <w:b/>
                <w:sz w:val="24"/>
                <w:szCs w:val="24"/>
              </w:rPr>
            </w:pPr>
            <w:r w:rsidRPr="00430F7E">
              <w:rPr>
                <w:rFonts w:ascii="Times New Roman" w:hAnsi="Times New Roman" w:cs="Times New Roman"/>
                <w:b/>
                <w:sz w:val="24"/>
                <w:szCs w:val="24"/>
              </w:rPr>
              <w:t>2 квартал 2018 года</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1</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ЗАО "СТС"</w:t>
            </w:r>
          </w:p>
        </w:tc>
        <w:tc>
          <w:tcPr>
            <w:tcW w:w="661" w:type="pct"/>
            <w:shd w:val="clear" w:color="auto" w:fill="FFFFFF" w:themeFill="background1"/>
            <w:vAlign w:val="center"/>
          </w:tcPr>
          <w:p w:rsidR="00CB2F84" w:rsidRPr="00430F7E" w:rsidRDefault="00CB2F84" w:rsidP="007456FC">
            <w:pPr>
              <w:jc w:val="center"/>
              <w:rPr>
                <w:rFonts w:ascii="Times New Roman" w:hAnsi="Times New Roman" w:cs="Times New Roman"/>
                <w:sz w:val="24"/>
                <w:szCs w:val="24"/>
              </w:rPr>
            </w:pPr>
            <w:r w:rsidRPr="00430F7E">
              <w:rPr>
                <w:rFonts w:ascii="Times New Roman" w:hAnsi="Times New Roman" w:cs="Times New Roman"/>
                <w:sz w:val="24"/>
                <w:szCs w:val="24"/>
              </w:rPr>
              <w:t>СН РЭС ОС</w:t>
            </w:r>
          </w:p>
          <w:p w:rsidR="00CB2F84" w:rsidRPr="00430F7E" w:rsidRDefault="00CB2F84" w:rsidP="007456FC">
            <w:pPr>
              <w:spacing w:after="0"/>
              <w:jc w:val="center"/>
              <w:rPr>
                <w:rFonts w:ascii="Times New Roman" w:hAnsi="Times New Roman" w:cs="Times New Roman"/>
                <w:sz w:val="24"/>
                <w:szCs w:val="24"/>
              </w:rPr>
            </w:pPr>
          </w:p>
        </w:tc>
        <w:tc>
          <w:tcPr>
            <w:tcW w:w="2608" w:type="pct"/>
            <w:shd w:val="clear" w:color="auto" w:fill="FFFFFF" w:themeFill="background1"/>
            <w:vAlign w:val="center"/>
          </w:tcPr>
          <w:p w:rsidR="00CB2F84" w:rsidRPr="00430F7E" w:rsidRDefault="00CB2F84" w:rsidP="007456FC">
            <w:pPr>
              <w:spacing w:after="0"/>
              <w:jc w:val="both"/>
              <w:rPr>
                <w:rFonts w:ascii="Times New Roman" w:hAnsi="Times New Roman"/>
                <w:sz w:val="24"/>
                <w:szCs w:val="24"/>
              </w:rPr>
            </w:pPr>
            <w:r w:rsidRPr="00430F7E">
              <w:rPr>
                <w:rFonts w:ascii="Times New Roman" w:hAnsi="Times New Roman"/>
                <w:sz w:val="24"/>
                <w:szCs w:val="24"/>
              </w:rPr>
              <w:lastRenderedPageBreak/>
              <w:t>В связи прекращением деятельности, подлежащей надзору и контролю</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lastRenderedPageBreak/>
              <w:t>2</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АО "ВЕДО"</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вещ</w:t>
            </w:r>
          </w:p>
        </w:tc>
        <w:tc>
          <w:tcPr>
            <w:tcW w:w="2608" w:type="pct"/>
            <w:shd w:val="clear" w:color="auto" w:fill="FFFFFF" w:themeFill="background1"/>
            <w:vAlign w:val="center"/>
          </w:tcPr>
          <w:p w:rsidR="00CB2F84" w:rsidRPr="00430F7E" w:rsidRDefault="00CB2F84" w:rsidP="007456FC">
            <w:pPr>
              <w:spacing w:after="0"/>
              <w:jc w:val="both"/>
              <w:rPr>
                <w:rFonts w:ascii="Times New Roman" w:hAnsi="Times New Roman"/>
                <w:sz w:val="24"/>
                <w:szCs w:val="24"/>
              </w:rPr>
            </w:pPr>
            <w:r w:rsidRPr="00430F7E">
              <w:rPr>
                <w:rFonts w:ascii="Times New Roman" w:eastAsia="Calibri" w:hAnsi="Times New Roman" w:cs="Times New Roman"/>
                <w:color w:val="00000A"/>
                <w:sz w:val="24"/>
                <w:szCs w:val="24"/>
              </w:rPr>
              <w:t>В связи с прекращением деятельности, подлежащей надзору и контролю</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3</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Общественное мнение. Волгоградская область (ПИ ТУ 34 - 00759)</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FFFFFF" w:themeFill="background1"/>
          </w:tcPr>
          <w:p w:rsidR="00CB2F84" w:rsidRPr="00430F7E" w:rsidRDefault="00CB2F84" w:rsidP="007456FC">
            <w:r w:rsidRPr="00430F7E">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4</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Блокнот 34 Камышин (ПИ ТУ 34 - 00763)</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FFFFFF" w:themeFill="background1"/>
          </w:tcPr>
          <w:p w:rsidR="00CB2F84" w:rsidRPr="00430F7E" w:rsidRDefault="00CB2F84" w:rsidP="007456FC">
            <w:r w:rsidRPr="00430F7E">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B2F84" w:rsidRPr="00430F7E" w:rsidTr="007456FC">
        <w:tc>
          <w:tcPr>
            <w:tcW w:w="284"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5</w:t>
            </w:r>
          </w:p>
        </w:tc>
        <w:tc>
          <w:tcPr>
            <w:tcW w:w="1447" w:type="pct"/>
            <w:shd w:val="clear" w:color="auto" w:fill="auto"/>
            <w:vAlign w:val="center"/>
          </w:tcPr>
          <w:p w:rsidR="00CB2F84" w:rsidRPr="00430F7E" w:rsidRDefault="00CB2F84" w:rsidP="007456FC">
            <w:pPr>
              <w:spacing w:after="0"/>
              <w:jc w:val="center"/>
              <w:rPr>
                <w:rFonts w:ascii="Times New Roman" w:hAnsi="Times New Roman"/>
                <w:sz w:val="24"/>
                <w:szCs w:val="24"/>
              </w:rPr>
            </w:pPr>
            <w:proofErr w:type="spellStart"/>
            <w:r w:rsidRPr="00430F7E">
              <w:rPr>
                <w:rFonts w:ascii="Times New Roman" w:hAnsi="Times New Roman"/>
                <w:sz w:val="24"/>
                <w:szCs w:val="24"/>
              </w:rPr>
              <w:t>Палласовский</w:t>
            </w:r>
            <w:proofErr w:type="spellEnd"/>
            <w:r w:rsidRPr="00430F7E">
              <w:rPr>
                <w:rFonts w:ascii="Times New Roman" w:hAnsi="Times New Roman"/>
                <w:sz w:val="24"/>
                <w:szCs w:val="24"/>
              </w:rPr>
              <w:t xml:space="preserve"> Компас (ПИ ТУ 34 - 00756)</w:t>
            </w:r>
          </w:p>
        </w:tc>
        <w:tc>
          <w:tcPr>
            <w:tcW w:w="661"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auto"/>
          </w:tcPr>
          <w:p w:rsidR="00CB2F84" w:rsidRPr="00430F7E" w:rsidRDefault="00CB2F84" w:rsidP="007456FC">
            <w:pPr>
              <w:rPr>
                <w:rFonts w:ascii="Times New Roman" w:hAnsi="Times New Roman"/>
                <w:sz w:val="24"/>
                <w:szCs w:val="24"/>
              </w:rPr>
            </w:pPr>
            <w:r w:rsidRPr="00430F7E">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B2F84" w:rsidRPr="00430F7E" w:rsidTr="007456FC">
        <w:tc>
          <w:tcPr>
            <w:tcW w:w="5000" w:type="pct"/>
            <w:gridSpan w:val="4"/>
            <w:shd w:val="clear" w:color="auto" w:fill="FFFFFF" w:themeFill="background1"/>
            <w:vAlign w:val="center"/>
          </w:tcPr>
          <w:p w:rsidR="00CB2F84" w:rsidRPr="00430F7E" w:rsidRDefault="00CB2F84" w:rsidP="007456FC">
            <w:pPr>
              <w:spacing w:after="0"/>
              <w:jc w:val="center"/>
              <w:rPr>
                <w:rFonts w:ascii="Times New Roman" w:hAnsi="Times New Roman" w:cs="Times New Roman"/>
                <w:b/>
                <w:sz w:val="24"/>
                <w:szCs w:val="24"/>
              </w:rPr>
            </w:pPr>
            <w:r w:rsidRPr="00430F7E">
              <w:rPr>
                <w:rFonts w:ascii="Times New Roman" w:hAnsi="Times New Roman" w:cs="Times New Roman"/>
                <w:b/>
                <w:sz w:val="24"/>
                <w:szCs w:val="24"/>
              </w:rPr>
              <w:t>3 квартал 2018 года</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1</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ЗАО "СТС"</w:t>
            </w:r>
          </w:p>
        </w:tc>
        <w:tc>
          <w:tcPr>
            <w:tcW w:w="661" w:type="pct"/>
            <w:shd w:val="clear" w:color="auto" w:fill="FFFFFF" w:themeFill="background1"/>
            <w:vAlign w:val="center"/>
          </w:tcPr>
          <w:p w:rsidR="00CB2F84" w:rsidRPr="00430F7E" w:rsidRDefault="00CB2F84" w:rsidP="007456FC">
            <w:pPr>
              <w:jc w:val="center"/>
              <w:rPr>
                <w:rFonts w:ascii="Times New Roman" w:hAnsi="Times New Roman" w:cs="Times New Roman"/>
                <w:sz w:val="24"/>
                <w:szCs w:val="24"/>
              </w:rPr>
            </w:pPr>
            <w:r w:rsidRPr="00430F7E">
              <w:rPr>
                <w:rFonts w:ascii="Times New Roman" w:hAnsi="Times New Roman" w:cs="Times New Roman"/>
                <w:sz w:val="24"/>
                <w:szCs w:val="24"/>
              </w:rPr>
              <w:t>СН РЭС ОС</w:t>
            </w:r>
          </w:p>
          <w:p w:rsidR="00CB2F84" w:rsidRPr="00430F7E" w:rsidRDefault="00CB2F84" w:rsidP="007456FC">
            <w:pPr>
              <w:spacing w:after="0"/>
              <w:jc w:val="center"/>
              <w:rPr>
                <w:rFonts w:ascii="Times New Roman" w:hAnsi="Times New Roman" w:cs="Times New Roman"/>
                <w:sz w:val="24"/>
                <w:szCs w:val="24"/>
              </w:rPr>
            </w:pPr>
          </w:p>
        </w:tc>
        <w:tc>
          <w:tcPr>
            <w:tcW w:w="2608" w:type="pct"/>
            <w:shd w:val="clear" w:color="auto" w:fill="FFFFFF" w:themeFill="background1"/>
            <w:vAlign w:val="center"/>
          </w:tcPr>
          <w:p w:rsidR="00CB2F84" w:rsidRPr="00430F7E" w:rsidRDefault="00CB2F84" w:rsidP="007456FC">
            <w:pPr>
              <w:spacing w:after="0"/>
              <w:jc w:val="both"/>
              <w:rPr>
                <w:rFonts w:ascii="Times New Roman" w:hAnsi="Times New Roman"/>
                <w:sz w:val="24"/>
                <w:szCs w:val="24"/>
              </w:rPr>
            </w:pPr>
            <w:r w:rsidRPr="00430F7E">
              <w:rPr>
                <w:rFonts w:ascii="Times New Roman" w:hAnsi="Times New Roman"/>
                <w:sz w:val="24"/>
                <w:szCs w:val="24"/>
              </w:rPr>
              <w:t>В связи прекращением деятельности, подлежащей надзору и контролю</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2</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 xml:space="preserve">Голос Сталинграда </w:t>
            </w:r>
          </w:p>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 Р1413)</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FFFFFF" w:themeFill="background1"/>
            <w:vAlign w:val="center"/>
          </w:tcPr>
          <w:p w:rsidR="00CB2F84" w:rsidRPr="00430F7E" w:rsidRDefault="00CB2F84" w:rsidP="007456FC">
            <w:pPr>
              <w:spacing w:after="0"/>
              <w:jc w:val="both"/>
              <w:rPr>
                <w:rFonts w:ascii="Times New Roman" w:hAnsi="Times New Roman"/>
                <w:sz w:val="24"/>
                <w:szCs w:val="24"/>
              </w:rPr>
            </w:pPr>
            <w:r w:rsidRPr="00430F7E">
              <w:rPr>
                <w:rFonts w:ascii="Times New Roman" w:eastAsia="Calibri" w:hAnsi="Times New Roman" w:cs="Times New Roman"/>
                <w:color w:val="00000A"/>
                <w:sz w:val="24"/>
                <w:szCs w:val="24"/>
              </w:rPr>
              <w:t xml:space="preserve">В связи с прекращением действия по решению учредителя/суда свидетельства о регистрации средства массовой информации </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3</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 xml:space="preserve">Регион 34 </w:t>
            </w:r>
          </w:p>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(ЭЛ ТУ 34 - 00116)</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FFFFFF" w:themeFill="background1"/>
          </w:tcPr>
          <w:p w:rsidR="00CB2F84" w:rsidRPr="00430F7E" w:rsidRDefault="00CB2F84" w:rsidP="007456FC">
            <w:r w:rsidRPr="00430F7E">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w:t>
            </w:r>
          </w:p>
        </w:tc>
      </w:tr>
      <w:tr w:rsidR="00CB2F84" w:rsidRPr="00430F7E" w:rsidTr="007456FC">
        <w:tc>
          <w:tcPr>
            <w:tcW w:w="284"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4</w:t>
            </w:r>
          </w:p>
        </w:tc>
        <w:tc>
          <w:tcPr>
            <w:tcW w:w="1447"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 xml:space="preserve">Твоя </w:t>
            </w:r>
            <w:proofErr w:type="spellStart"/>
            <w:r w:rsidRPr="00430F7E">
              <w:rPr>
                <w:rFonts w:ascii="Times New Roman" w:hAnsi="Times New Roman"/>
                <w:sz w:val="24"/>
                <w:szCs w:val="24"/>
              </w:rPr>
              <w:t>раскрашка</w:t>
            </w:r>
            <w:proofErr w:type="spellEnd"/>
            <w:r w:rsidRPr="00430F7E">
              <w:rPr>
                <w:rFonts w:ascii="Times New Roman" w:hAnsi="Times New Roman"/>
                <w:sz w:val="24"/>
                <w:szCs w:val="24"/>
              </w:rPr>
              <w:t xml:space="preserve"> </w:t>
            </w:r>
          </w:p>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(ПИ ТУ 34 - 00723)</w:t>
            </w:r>
          </w:p>
        </w:tc>
        <w:tc>
          <w:tcPr>
            <w:tcW w:w="661" w:type="pct"/>
            <w:shd w:val="clear" w:color="auto" w:fill="FFFFFF" w:themeFill="background1"/>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FFFFFF" w:themeFill="background1"/>
          </w:tcPr>
          <w:p w:rsidR="00CB2F84" w:rsidRPr="00430F7E" w:rsidRDefault="00CB2F84" w:rsidP="007456FC">
            <w:r w:rsidRPr="00430F7E">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B2F84" w:rsidRPr="00430F7E" w:rsidTr="007456FC">
        <w:tc>
          <w:tcPr>
            <w:tcW w:w="284"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5</w:t>
            </w:r>
          </w:p>
        </w:tc>
        <w:tc>
          <w:tcPr>
            <w:tcW w:w="1447"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 xml:space="preserve">Отчий край </w:t>
            </w:r>
          </w:p>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(ПИ ТУ 34 - 00830)</w:t>
            </w:r>
          </w:p>
        </w:tc>
        <w:tc>
          <w:tcPr>
            <w:tcW w:w="661"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auto"/>
          </w:tcPr>
          <w:p w:rsidR="00CB2F84" w:rsidRPr="00430F7E" w:rsidRDefault="00CB2F84" w:rsidP="007456FC">
            <w:pPr>
              <w:rPr>
                <w:rFonts w:ascii="Times New Roman" w:hAnsi="Times New Roman"/>
                <w:sz w:val="24"/>
                <w:szCs w:val="24"/>
              </w:rPr>
            </w:pPr>
            <w:r w:rsidRPr="00430F7E">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B2F84" w:rsidRPr="00430F7E" w:rsidTr="007456FC">
        <w:tc>
          <w:tcPr>
            <w:tcW w:w="284"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6</w:t>
            </w:r>
          </w:p>
        </w:tc>
        <w:tc>
          <w:tcPr>
            <w:tcW w:w="1447"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 xml:space="preserve">Зона риска </w:t>
            </w:r>
          </w:p>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(ПИ ТУ 34 - 00832)</w:t>
            </w:r>
          </w:p>
        </w:tc>
        <w:tc>
          <w:tcPr>
            <w:tcW w:w="661"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auto"/>
          </w:tcPr>
          <w:p w:rsidR="00CB2F84" w:rsidRPr="00430F7E" w:rsidRDefault="00CB2F84" w:rsidP="007456FC">
            <w:pPr>
              <w:rPr>
                <w:rFonts w:ascii="Times New Roman" w:hAnsi="Times New Roman"/>
                <w:sz w:val="24"/>
                <w:szCs w:val="24"/>
              </w:rPr>
            </w:pPr>
            <w:r w:rsidRPr="00430F7E">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CB2F84" w:rsidRPr="00430F7E" w:rsidTr="007456FC">
        <w:tc>
          <w:tcPr>
            <w:tcW w:w="284"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7</w:t>
            </w:r>
          </w:p>
        </w:tc>
        <w:tc>
          <w:tcPr>
            <w:tcW w:w="1447"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 xml:space="preserve">Спутник Михайловка </w:t>
            </w:r>
          </w:p>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(ЭЛ ТУ 34 - 00060)</w:t>
            </w:r>
          </w:p>
        </w:tc>
        <w:tc>
          <w:tcPr>
            <w:tcW w:w="661"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auto"/>
          </w:tcPr>
          <w:p w:rsidR="00CB2F84" w:rsidRPr="00430F7E" w:rsidRDefault="00CB2F84" w:rsidP="007456FC">
            <w:pPr>
              <w:rPr>
                <w:rFonts w:ascii="Times New Roman" w:hAnsi="Times New Roman"/>
                <w:sz w:val="24"/>
                <w:szCs w:val="24"/>
              </w:rPr>
            </w:pPr>
            <w:r w:rsidRPr="00430F7E">
              <w:rPr>
                <w:rFonts w:ascii="Times New Roman" w:hAnsi="Times New Roman"/>
                <w:sz w:val="24"/>
                <w:szCs w:val="24"/>
              </w:rPr>
              <w:t>в связи с прекращением юридическим лицом или индивидуальным предпринимателем деятельности, эксплуатации (использования) объектов защиты, объектов использования атомной энергии, опасных производственных объектов, гидротехнических сооружений и иных производственных объектов, подлежащих проверке</w:t>
            </w:r>
          </w:p>
        </w:tc>
      </w:tr>
      <w:tr w:rsidR="00CB2F84" w:rsidRPr="00430F7E" w:rsidTr="00CB2F84">
        <w:tc>
          <w:tcPr>
            <w:tcW w:w="5000" w:type="pct"/>
            <w:gridSpan w:val="4"/>
            <w:shd w:val="clear" w:color="auto" w:fill="auto"/>
            <w:vAlign w:val="center"/>
          </w:tcPr>
          <w:p w:rsidR="00CB2F84" w:rsidRPr="00430F7E" w:rsidRDefault="00CB2F84" w:rsidP="00CB2F84">
            <w:pPr>
              <w:jc w:val="center"/>
              <w:rPr>
                <w:rFonts w:ascii="Times New Roman" w:hAnsi="Times New Roman"/>
                <w:sz w:val="24"/>
                <w:szCs w:val="24"/>
              </w:rPr>
            </w:pPr>
            <w:r w:rsidRPr="00430F7E">
              <w:rPr>
                <w:rFonts w:ascii="Times New Roman" w:hAnsi="Times New Roman" w:cs="Times New Roman"/>
                <w:b/>
                <w:sz w:val="24"/>
                <w:szCs w:val="24"/>
              </w:rPr>
              <w:lastRenderedPageBreak/>
              <w:t>4 квартал 2018 года</w:t>
            </w:r>
          </w:p>
        </w:tc>
      </w:tr>
      <w:tr w:rsidR="00CB2F84" w:rsidRPr="00430F7E" w:rsidTr="007456FC">
        <w:tc>
          <w:tcPr>
            <w:tcW w:w="284"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1</w:t>
            </w:r>
          </w:p>
        </w:tc>
        <w:tc>
          <w:tcPr>
            <w:tcW w:w="1447"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ЗАО "СТС"</w:t>
            </w:r>
          </w:p>
        </w:tc>
        <w:tc>
          <w:tcPr>
            <w:tcW w:w="661" w:type="pct"/>
            <w:shd w:val="clear" w:color="auto" w:fill="auto"/>
            <w:vAlign w:val="center"/>
          </w:tcPr>
          <w:p w:rsidR="00CB2F84" w:rsidRPr="00430F7E" w:rsidRDefault="00CB2F84" w:rsidP="00CB2F84">
            <w:pPr>
              <w:jc w:val="center"/>
              <w:rPr>
                <w:rFonts w:ascii="Times New Roman" w:hAnsi="Times New Roman" w:cs="Times New Roman"/>
                <w:sz w:val="24"/>
                <w:szCs w:val="24"/>
              </w:rPr>
            </w:pPr>
            <w:r w:rsidRPr="00430F7E">
              <w:rPr>
                <w:rFonts w:ascii="Times New Roman" w:hAnsi="Times New Roman" w:cs="Times New Roman"/>
                <w:sz w:val="24"/>
                <w:szCs w:val="24"/>
              </w:rPr>
              <w:t>СН РЭС ОС</w:t>
            </w:r>
          </w:p>
        </w:tc>
        <w:tc>
          <w:tcPr>
            <w:tcW w:w="2608" w:type="pct"/>
            <w:shd w:val="clear" w:color="auto" w:fill="auto"/>
            <w:vAlign w:val="center"/>
          </w:tcPr>
          <w:p w:rsidR="00CB2F84" w:rsidRPr="00430F7E" w:rsidRDefault="00CB2F84" w:rsidP="007456FC">
            <w:pPr>
              <w:spacing w:after="0"/>
              <w:jc w:val="both"/>
              <w:rPr>
                <w:rFonts w:ascii="Times New Roman" w:hAnsi="Times New Roman"/>
                <w:sz w:val="24"/>
                <w:szCs w:val="24"/>
              </w:rPr>
            </w:pPr>
            <w:r w:rsidRPr="00430F7E">
              <w:rPr>
                <w:rFonts w:ascii="Times New Roman" w:hAnsi="Times New Roman"/>
                <w:sz w:val="24"/>
                <w:szCs w:val="24"/>
              </w:rPr>
              <w:t>В связи прекращением деятельности, подлежащей надзору и контролю</w:t>
            </w:r>
          </w:p>
        </w:tc>
      </w:tr>
      <w:tr w:rsidR="00CB2F84" w:rsidRPr="00430F7E" w:rsidTr="007456FC">
        <w:tc>
          <w:tcPr>
            <w:tcW w:w="284"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2</w:t>
            </w:r>
          </w:p>
        </w:tc>
        <w:tc>
          <w:tcPr>
            <w:tcW w:w="1447" w:type="pct"/>
            <w:shd w:val="clear" w:color="auto" w:fill="auto"/>
            <w:vAlign w:val="center"/>
          </w:tcPr>
          <w:p w:rsidR="00CB2F84" w:rsidRPr="00430F7E" w:rsidRDefault="00CB2F84" w:rsidP="007456FC">
            <w:pPr>
              <w:spacing w:after="0"/>
              <w:jc w:val="center"/>
              <w:rPr>
                <w:rFonts w:ascii="Times New Roman" w:hAnsi="Times New Roman"/>
                <w:sz w:val="24"/>
                <w:szCs w:val="24"/>
              </w:rPr>
            </w:pPr>
            <w:r w:rsidRPr="00430F7E">
              <w:rPr>
                <w:rFonts w:ascii="Times New Roman" w:hAnsi="Times New Roman"/>
                <w:sz w:val="24"/>
                <w:szCs w:val="24"/>
              </w:rPr>
              <w:t>ООО "Новые телекоммуникации"</w:t>
            </w:r>
          </w:p>
        </w:tc>
        <w:tc>
          <w:tcPr>
            <w:tcW w:w="661" w:type="pct"/>
            <w:shd w:val="clear" w:color="auto" w:fill="auto"/>
            <w:vAlign w:val="center"/>
          </w:tcPr>
          <w:p w:rsidR="00CB2F84" w:rsidRPr="00430F7E" w:rsidRDefault="00CB2F84" w:rsidP="00CB2F84">
            <w:pPr>
              <w:jc w:val="center"/>
              <w:rPr>
                <w:rFonts w:ascii="Times New Roman" w:hAnsi="Times New Roman" w:cs="Times New Roman"/>
                <w:sz w:val="24"/>
                <w:szCs w:val="24"/>
              </w:rPr>
            </w:pPr>
            <w:r w:rsidRPr="00430F7E">
              <w:rPr>
                <w:rFonts w:ascii="Times New Roman" w:hAnsi="Times New Roman" w:cs="Times New Roman"/>
                <w:sz w:val="24"/>
                <w:szCs w:val="24"/>
              </w:rPr>
              <w:t>СН РЭС ОС</w:t>
            </w:r>
          </w:p>
        </w:tc>
        <w:tc>
          <w:tcPr>
            <w:tcW w:w="2608" w:type="pct"/>
            <w:shd w:val="clear" w:color="auto" w:fill="auto"/>
          </w:tcPr>
          <w:p w:rsidR="00CB2F84" w:rsidRPr="00430F7E" w:rsidRDefault="00CB2F84" w:rsidP="007456FC">
            <w:pPr>
              <w:rPr>
                <w:rFonts w:ascii="Times New Roman" w:hAnsi="Times New Roman"/>
                <w:sz w:val="24"/>
                <w:szCs w:val="24"/>
              </w:rPr>
            </w:pPr>
            <w:r w:rsidRPr="00430F7E">
              <w:rPr>
                <w:rFonts w:ascii="Times New Roman" w:hAnsi="Times New Roman"/>
                <w:sz w:val="24"/>
                <w:szCs w:val="24"/>
              </w:rPr>
              <w:t>В связи с невозможностью проведения плановой проверки деятельности юридического лица вследствие его ликвидации, невозможностью проведения проверки индивидуального предпринимателя вследствие прекращения физическим лицом деятельности в качестве индивидуального предпринимателя</w:t>
            </w:r>
          </w:p>
        </w:tc>
      </w:tr>
      <w:tr w:rsidR="00CB2F84" w:rsidRPr="00430F7E" w:rsidTr="007456FC">
        <w:tc>
          <w:tcPr>
            <w:tcW w:w="284" w:type="pct"/>
            <w:shd w:val="clear" w:color="auto" w:fill="auto"/>
            <w:vAlign w:val="center"/>
          </w:tcPr>
          <w:p w:rsidR="00CB2F84" w:rsidRPr="00430F7E" w:rsidRDefault="003F4707" w:rsidP="007456FC">
            <w:pPr>
              <w:spacing w:after="0"/>
              <w:jc w:val="center"/>
              <w:rPr>
                <w:rFonts w:ascii="Times New Roman" w:hAnsi="Times New Roman"/>
                <w:sz w:val="24"/>
                <w:szCs w:val="24"/>
              </w:rPr>
            </w:pPr>
            <w:r w:rsidRPr="00430F7E">
              <w:rPr>
                <w:rFonts w:ascii="Times New Roman" w:hAnsi="Times New Roman"/>
                <w:sz w:val="24"/>
                <w:szCs w:val="24"/>
              </w:rPr>
              <w:t>3</w:t>
            </w:r>
          </w:p>
        </w:tc>
        <w:tc>
          <w:tcPr>
            <w:tcW w:w="1447" w:type="pct"/>
            <w:shd w:val="clear" w:color="auto" w:fill="auto"/>
            <w:vAlign w:val="center"/>
          </w:tcPr>
          <w:p w:rsidR="00CB2F84" w:rsidRPr="00430F7E" w:rsidRDefault="003F4707" w:rsidP="007456FC">
            <w:pPr>
              <w:spacing w:after="0"/>
              <w:jc w:val="center"/>
              <w:rPr>
                <w:rFonts w:ascii="Times New Roman" w:hAnsi="Times New Roman"/>
                <w:sz w:val="24"/>
                <w:szCs w:val="24"/>
              </w:rPr>
            </w:pPr>
            <w:r w:rsidRPr="00430F7E">
              <w:rPr>
                <w:rFonts w:ascii="Times New Roman" w:hAnsi="Times New Roman"/>
                <w:sz w:val="24"/>
                <w:szCs w:val="24"/>
              </w:rPr>
              <w:t>ООО "</w:t>
            </w:r>
            <w:proofErr w:type="spellStart"/>
            <w:r w:rsidRPr="00430F7E">
              <w:rPr>
                <w:rFonts w:ascii="Times New Roman" w:hAnsi="Times New Roman"/>
                <w:sz w:val="24"/>
                <w:szCs w:val="24"/>
              </w:rPr>
              <w:t>Видеореклама</w:t>
            </w:r>
            <w:proofErr w:type="spellEnd"/>
            <w:r w:rsidRPr="00430F7E">
              <w:rPr>
                <w:rFonts w:ascii="Times New Roman" w:hAnsi="Times New Roman"/>
                <w:sz w:val="24"/>
                <w:szCs w:val="24"/>
              </w:rPr>
              <w:t>"</w:t>
            </w:r>
          </w:p>
        </w:tc>
        <w:tc>
          <w:tcPr>
            <w:tcW w:w="661" w:type="pct"/>
            <w:shd w:val="clear" w:color="auto" w:fill="auto"/>
            <w:vAlign w:val="center"/>
          </w:tcPr>
          <w:p w:rsidR="00CB2F84" w:rsidRPr="00430F7E" w:rsidRDefault="003F4707" w:rsidP="007456FC">
            <w:pPr>
              <w:spacing w:after="0"/>
              <w:jc w:val="center"/>
              <w:rPr>
                <w:rFonts w:ascii="Times New Roman" w:hAnsi="Times New Roman"/>
                <w:sz w:val="24"/>
                <w:szCs w:val="24"/>
              </w:rPr>
            </w:pPr>
            <w:r w:rsidRPr="00430F7E">
              <w:rPr>
                <w:rFonts w:ascii="Times New Roman" w:hAnsi="Times New Roman"/>
                <w:sz w:val="24"/>
                <w:szCs w:val="24"/>
              </w:rPr>
              <w:t>СН вещ</w:t>
            </w:r>
          </w:p>
        </w:tc>
        <w:tc>
          <w:tcPr>
            <w:tcW w:w="2608" w:type="pct"/>
            <w:shd w:val="clear" w:color="auto" w:fill="auto"/>
          </w:tcPr>
          <w:p w:rsidR="00CB2F84" w:rsidRPr="00430F7E" w:rsidRDefault="003F4707" w:rsidP="007456FC">
            <w:pPr>
              <w:rPr>
                <w:rFonts w:ascii="Times New Roman" w:hAnsi="Times New Roman"/>
                <w:sz w:val="24"/>
                <w:szCs w:val="24"/>
              </w:rPr>
            </w:pPr>
            <w:r w:rsidRPr="00430F7E">
              <w:rPr>
                <w:rFonts w:ascii="Times New Roman" w:hAnsi="Times New Roman"/>
                <w:sz w:val="24"/>
                <w:szCs w:val="24"/>
              </w:rPr>
              <w:t>В связи с прекращением  деятельности, подлежащей надзору и контролю</w:t>
            </w:r>
          </w:p>
        </w:tc>
      </w:tr>
      <w:tr w:rsidR="00CB2F84" w:rsidRPr="00430F7E" w:rsidTr="007456FC">
        <w:tc>
          <w:tcPr>
            <w:tcW w:w="284" w:type="pct"/>
            <w:shd w:val="clear" w:color="auto" w:fill="auto"/>
            <w:vAlign w:val="center"/>
          </w:tcPr>
          <w:p w:rsidR="00CB2F84"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4</w:t>
            </w:r>
          </w:p>
        </w:tc>
        <w:tc>
          <w:tcPr>
            <w:tcW w:w="1447" w:type="pct"/>
            <w:shd w:val="clear" w:color="auto" w:fill="auto"/>
            <w:vAlign w:val="center"/>
          </w:tcPr>
          <w:p w:rsidR="00CB2F84" w:rsidRPr="00430F7E" w:rsidRDefault="003F4707" w:rsidP="007456FC">
            <w:pPr>
              <w:spacing w:after="0"/>
              <w:jc w:val="center"/>
              <w:rPr>
                <w:rFonts w:ascii="Times New Roman" w:hAnsi="Times New Roman"/>
                <w:sz w:val="24"/>
                <w:szCs w:val="24"/>
              </w:rPr>
            </w:pPr>
            <w:r w:rsidRPr="00430F7E">
              <w:rPr>
                <w:rFonts w:ascii="Times New Roman" w:hAnsi="Times New Roman"/>
                <w:sz w:val="24"/>
                <w:szCs w:val="24"/>
              </w:rPr>
              <w:t>Ваша газета. Всё для Вас. (ПИ 9-0404)</w:t>
            </w:r>
          </w:p>
        </w:tc>
        <w:tc>
          <w:tcPr>
            <w:tcW w:w="661" w:type="pct"/>
            <w:shd w:val="clear" w:color="auto" w:fill="auto"/>
            <w:vAlign w:val="center"/>
          </w:tcPr>
          <w:p w:rsidR="00CB2F84"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СН СМИ</w:t>
            </w:r>
          </w:p>
        </w:tc>
        <w:tc>
          <w:tcPr>
            <w:tcW w:w="2608" w:type="pct"/>
            <w:shd w:val="clear" w:color="auto" w:fill="auto"/>
          </w:tcPr>
          <w:p w:rsidR="00CB2F84" w:rsidRPr="00430F7E" w:rsidRDefault="00152811" w:rsidP="00152811">
            <w:pPr>
              <w:rPr>
                <w:rFonts w:ascii="Times New Roman" w:hAnsi="Times New Roman"/>
                <w:sz w:val="24"/>
                <w:szCs w:val="24"/>
              </w:rPr>
            </w:pPr>
            <w:r w:rsidRPr="00430F7E">
              <w:rPr>
                <w:rFonts w:ascii="Times New Roman" w:hAnsi="Times New Roman"/>
                <w:sz w:val="24"/>
                <w:szCs w:val="24"/>
              </w:rPr>
              <w:t xml:space="preserve">В связи с приостановлением </w:t>
            </w:r>
            <w:r w:rsidR="004D51F8" w:rsidRPr="00430F7E">
              <w:rPr>
                <w:rFonts w:ascii="Times New Roman" w:hAnsi="Times New Roman"/>
                <w:sz w:val="24"/>
                <w:szCs w:val="24"/>
              </w:rPr>
              <w:t xml:space="preserve"> </w:t>
            </w:r>
            <w:r w:rsidRPr="00430F7E">
              <w:rPr>
                <w:rFonts w:ascii="Times New Roman" w:hAnsi="Times New Roman"/>
                <w:sz w:val="24"/>
                <w:szCs w:val="24"/>
              </w:rPr>
              <w:t xml:space="preserve">действия по решению учредителя/суда свидетельства о регистрации средства массовой информации </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5</w:t>
            </w:r>
          </w:p>
        </w:tc>
        <w:tc>
          <w:tcPr>
            <w:tcW w:w="1447"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НИКА - КТВ (Эл ФС 9 - 1165)</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152811" w:rsidP="007456FC">
            <w:pPr>
              <w:rPr>
                <w:rFonts w:ascii="Times New Roman" w:hAnsi="Times New Roman"/>
                <w:sz w:val="24"/>
                <w:szCs w:val="24"/>
              </w:rPr>
            </w:pPr>
            <w:r w:rsidRPr="00430F7E">
              <w:rPr>
                <w:rFonts w:ascii="Times New Roman" w:hAnsi="Times New Roman"/>
                <w:sz w:val="24"/>
                <w:szCs w:val="24"/>
              </w:rPr>
              <w:t>В связи с прекращением деятельности, подлежащей надзору и контролю</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6</w:t>
            </w:r>
          </w:p>
        </w:tc>
        <w:tc>
          <w:tcPr>
            <w:tcW w:w="1447" w:type="pct"/>
            <w:shd w:val="clear" w:color="auto" w:fill="auto"/>
            <w:vAlign w:val="center"/>
          </w:tcPr>
          <w:p w:rsidR="00152811" w:rsidRPr="00430F7E" w:rsidRDefault="00152811" w:rsidP="007456FC">
            <w:pPr>
              <w:spacing w:after="0"/>
              <w:jc w:val="center"/>
              <w:rPr>
                <w:rFonts w:ascii="Times New Roman" w:hAnsi="Times New Roman"/>
                <w:sz w:val="24"/>
                <w:szCs w:val="24"/>
              </w:rPr>
            </w:pPr>
            <w:proofErr w:type="spellStart"/>
            <w:r w:rsidRPr="00430F7E">
              <w:rPr>
                <w:rFonts w:ascii="Times New Roman" w:hAnsi="Times New Roman"/>
                <w:sz w:val="24"/>
                <w:szCs w:val="24"/>
              </w:rPr>
              <w:t>НовостиВолгограда</w:t>
            </w:r>
            <w:proofErr w:type="gramStart"/>
            <w:r w:rsidRPr="00430F7E">
              <w:rPr>
                <w:rFonts w:ascii="Times New Roman" w:hAnsi="Times New Roman"/>
                <w:sz w:val="24"/>
                <w:szCs w:val="24"/>
              </w:rPr>
              <w:t>.р</w:t>
            </w:r>
            <w:proofErr w:type="gramEnd"/>
            <w:r w:rsidRPr="00430F7E">
              <w:rPr>
                <w:rFonts w:ascii="Times New Roman" w:hAnsi="Times New Roman"/>
                <w:sz w:val="24"/>
                <w:szCs w:val="24"/>
              </w:rPr>
              <w:t>у</w:t>
            </w:r>
            <w:proofErr w:type="spellEnd"/>
            <w:r w:rsidRPr="00430F7E">
              <w:rPr>
                <w:rFonts w:ascii="Times New Roman" w:hAnsi="Times New Roman"/>
                <w:sz w:val="24"/>
                <w:szCs w:val="24"/>
              </w:rPr>
              <w:t xml:space="preserve"> (ИА ТУ 34 - 00820)</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152811" w:rsidP="00152811">
            <w:pPr>
              <w:rPr>
                <w:rFonts w:ascii="Times New Roman" w:hAnsi="Times New Roman"/>
                <w:sz w:val="24"/>
                <w:szCs w:val="24"/>
              </w:rPr>
            </w:pPr>
            <w:r w:rsidRPr="00430F7E">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7</w:t>
            </w:r>
          </w:p>
        </w:tc>
        <w:tc>
          <w:tcPr>
            <w:tcW w:w="1447" w:type="pct"/>
            <w:shd w:val="clear" w:color="auto" w:fill="auto"/>
            <w:vAlign w:val="center"/>
          </w:tcPr>
          <w:p w:rsidR="00152811" w:rsidRPr="00430F7E" w:rsidRDefault="00152811" w:rsidP="007456FC">
            <w:pPr>
              <w:spacing w:after="0"/>
              <w:jc w:val="center"/>
              <w:rPr>
                <w:rFonts w:ascii="Times New Roman" w:hAnsi="Times New Roman"/>
                <w:sz w:val="24"/>
                <w:szCs w:val="24"/>
                <w:lang w:val="en-US"/>
              </w:rPr>
            </w:pPr>
            <w:r w:rsidRPr="00430F7E">
              <w:rPr>
                <w:rFonts w:ascii="Times New Roman" w:hAnsi="Times New Roman"/>
                <w:sz w:val="24"/>
                <w:szCs w:val="24"/>
                <w:lang w:val="en-US"/>
              </w:rPr>
              <w:t>E-SCIO.RU (</w:t>
            </w:r>
            <w:r w:rsidRPr="00430F7E">
              <w:rPr>
                <w:rFonts w:ascii="Times New Roman" w:hAnsi="Times New Roman"/>
                <w:sz w:val="24"/>
                <w:szCs w:val="24"/>
              </w:rPr>
              <w:t>ЭЛ</w:t>
            </w:r>
            <w:r w:rsidRPr="00430F7E">
              <w:rPr>
                <w:rFonts w:ascii="Times New Roman" w:hAnsi="Times New Roman"/>
                <w:sz w:val="24"/>
                <w:szCs w:val="24"/>
                <w:lang w:val="en-US"/>
              </w:rPr>
              <w:t xml:space="preserve"> </w:t>
            </w:r>
            <w:r w:rsidRPr="00430F7E">
              <w:rPr>
                <w:rFonts w:ascii="Times New Roman" w:hAnsi="Times New Roman"/>
                <w:sz w:val="24"/>
                <w:szCs w:val="24"/>
              </w:rPr>
              <w:t>ФС</w:t>
            </w:r>
            <w:r w:rsidRPr="00430F7E">
              <w:rPr>
                <w:rFonts w:ascii="Times New Roman" w:hAnsi="Times New Roman"/>
                <w:sz w:val="24"/>
                <w:szCs w:val="24"/>
                <w:lang w:val="en-US"/>
              </w:rPr>
              <w:t xml:space="preserve"> 77 - 66730)</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152811" w:rsidP="007456FC">
            <w:pPr>
              <w:rPr>
                <w:rFonts w:ascii="Times New Roman" w:hAnsi="Times New Roman"/>
                <w:sz w:val="24"/>
                <w:szCs w:val="24"/>
              </w:rPr>
            </w:pPr>
            <w:r w:rsidRPr="00430F7E">
              <w:rPr>
                <w:rFonts w:ascii="Times New Roman" w:hAnsi="Times New Roman"/>
                <w:sz w:val="24"/>
                <w:szCs w:val="24"/>
              </w:rPr>
              <w:t>В связи с прекращением деятельности, подлежащей надзору и контролю</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8</w:t>
            </w:r>
          </w:p>
        </w:tc>
        <w:tc>
          <w:tcPr>
            <w:tcW w:w="1447"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ТНТ - Михайловка (ЭЛ ТУ 34 - 00655)</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152811" w:rsidP="007456FC">
            <w:pPr>
              <w:rPr>
                <w:rFonts w:ascii="Times New Roman" w:hAnsi="Times New Roman"/>
                <w:sz w:val="24"/>
                <w:szCs w:val="24"/>
              </w:rPr>
            </w:pPr>
            <w:r w:rsidRPr="00430F7E">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9</w:t>
            </w:r>
          </w:p>
        </w:tc>
        <w:tc>
          <w:tcPr>
            <w:tcW w:w="1447"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Радиоканал радио "Апрель" (ЭЛ ТУ 34 - 00445)</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152811" w:rsidP="007456FC">
            <w:pPr>
              <w:rPr>
                <w:rFonts w:ascii="Times New Roman" w:hAnsi="Times New Roman"/>
                <w:sz w:val="24"/>
                <w:szCs w:val="24"/>
              </w:rPr>
            </w:pPr>
            <w:r w:rsidRPr="00430F7E">
              <w:rPr>
                <w:rFonts w:ascii="Times New Roman" w:hAnsi="Times New Roman"/>
                <w:sz w:val="24"/>
                <w:szCs w:val="24"/>
              </w:rPr>
              <w:t>В связи с прекращением деятельности, подлежащей надзору и контролю</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10</w:t>
            </w:r>
          </w:p>
        </w:tc>
        <w:tc>
          <w:tcPr>
            <w:tcW w:w="1447" w:type="pct"/>
            <w:shd w:val="clear" w:color="auto" w:fill="auto"/>
            <w:vAlign w:val="center"/>
          </w:tcPr>
          <w:p w:rsidR="00152811" w:rsidRPr="00430F7E" w:rsidRDefault="00340955" w:rsidP="007456FC">
            <w:pPr>
              <w:spacing w:after="0"/>
              <w:jc w:val="center"/>
              <w:rPr>
                <w:rFonts w:ascii="Times New Roman" w:hAnsi="Times New Roman"/>
                <w:sz w:val="24"/>
                <w:szCs w:val="24"/>
              </w:rPr>
            </w:pPr>
            <w:r w:rsidRPr="00430F7E">
              <w:rPr>
                <w:rFonts w:ascii="Times New Roman" w:hAnsi="Times New Roman"/>
                <w:sz w:val="24"/>
                <w:szCs w:val="24"/>
              </w:rPr>
              <w:t>Волгоградский директор (ПИ ТУ 34 - 00583)</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340955" w:rsidP="004D51F8">
            <w:pPr>
              <w:rPr>
                <w:rFonts w:ascii="Times New Roman" w:hAnsi="Times New Roman"/>
                <w:sz w:val="24"/>
                <w:szCs w:val="24"/>
              </w:rPr>
            </w:pPr>
            <w:r w:rsidRPr="00430F7E">
              <w:rPr>
                <w:rFonts w:ascii="Times New Roman" w:hAnsi="Times New Roman"/>
                <w:sz w:val="24"/>
                <w:szCs w:val="24"/>
              </w:rPr>
              <w:t xml:space="preserve">В связи с </w:t>
            </w:r>
            <w:r w:rsidR="004D51F8" w:rsidRPr="00430F7E">
              <w:rPr>
                <w:rFonts w:ascii="Times New Roman" w:hAnsi="Times New Roman"/>
                <w:sz w:val="24"/>
                <w:szCs w:val="24"/>
              </w:rPr>
              <w:t xml:space="preserve">прекращением  действия по решению учредителя/суда свидетельства о регистрации средства массовой информации  </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11</w:t>
            </w:r>
          </w:p>
        </w:tc>
        <w:tc>
          <w:tcPr>
            <w:tcW w:w="1447" w:type="pct"/>
            <w:shd w:val="clear" w:color="auto" w:fill="auto"/>
            <w:vAlign w:val="center"/>
          </w:tcPr>
          <w:p w:rsidR="00152811" w:rsidRPr="00430F7E" w:rsidRDefault="00340955" w:rsidP="007456FC">
            <w:pPr>
              <w:spacing w:after="0"/>
              <w:jc w:val="center"/>
              <w:rPr>
                <w:rFonts w:ascii="Times New Roman" w:hAnsi="Times New Roman"/>
                <w:sz w:val="24"/>
                <w:szCs w:val="24"/>
              </w:rPr>
            </w:pPr>
            <w:proofErr w:type="spellStart"/>
            <w:r w:rsidRPr="00430F7E">
              <w:rPr>
                <w:rFonts w:ascii="Times New Roman" w:hAnsi="Times New Roman"/>
                <w:sz w:val="24"/>
                <w:szCs w:val="24"/>
              </w:rPr>
              <w:t>Artium</w:t>
            </w:r>
            <w:proofErr w:type="spellEnd"/>
            <w:r w:rsidRPr="00430F7E">
              <w:rPr>
                <w:rFonts w:ascii="Times New Roman" w:hAnsi="Times New Roman"/>
                <w:sz w:val="24"/>
                <w:szCs w:val="24"/>
              </w:rPr>
              <w:t xml:space="preserve"> </w:t>
            </w:r>
            <w:proofErr w:type="spellStart"/>
            <w:r w:rsidRPr="00430F7E">
              <w:rPr>
                <w:rFonts w:ascii="Times New Roman" w:hAnsi="Times New Roman"/>
                <w:sz w:val="24"/>
                <w:szCs w:val="24"/>
              </w:rPr>
              <w:t>magister</w:t>
            </w:r>
            <w:proofErr w:type="spellEnd"/>
            <w:r w:rsidRPr="00430F7E">
              <w:rPr>
                <w:rFonts w:ascii="Times New Roman" w:hAnsi="Times New Roman"/>
                <w:sz w:val="24"/>
                <w:szCs w:val="24"/>
              </w:rPr>
              <w:t xml:space="preserve"> (ПИ ФС 77 - 73415)</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340955" w:rsidP="007456FC">
            <w:pPr>
              <w:rPr>
                <w:rFonts w:ascii="Times New Roman" w:hAnsi="Times New Roman"/>
                <w:sz w:val="24"/>
                <w:szCs w:val="24"/>
              </w:rPr>
            </w:pPr>
            <w:r w:rsidRPr="00430F7E">
              <w:rPr>
                <w:rFonts w:ascii="Times New Roman" w:hAnsi="Times New Roman"/>
                <w:sz w:val="24"/>
                <w:szCs w:val="24"/>
              </w:rPr>
              <w:t>В связи с прекращением деятельности, подлежащей надзору и контролю</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12</w:t>
            </w:r>
          </w:p>
        </w:tc>
        <w:tc>
          <w:tcPr>
            <w:tcW w:w="1447" w:type="pct"/>
            <w:shd w:val="clear" w:color="auto" w:fill="auto"/>
            <w:vAlign w:val="center"/>
          </w:tcPr>
          <w:p w:rsidR="00152811" w:rsidRPr="00430F7E" w:rsidRDefault="00340955" w:rsidP="007456FC">
            <w:pPr>
              <w:spacing w:after="0"/>
              <w:jc w:val="center"/>
              <w:rPr>
                <w:rFonts w:ascii="Times New Roman" w:hAnsi="Times New Roman"/>
                <w:sz w:val="24"/>
                <w:szCs w:val="24"/>
              </w:rPr>
            </w:pPr>
            <w:r w:rsidRPr="00430F7E">
              <w:rPr>
                <w:rFonts w:ascii="Times New Roman" w:hAnsi="Times New Roman"/>
                <w:sz w:val="24"/>
                <w:szCs w:val="24"/>
              </w:rPr>
              <w:t>"Т-34" (Эл 9 - 0189)</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340955" w:rsidP="007456FC">
            <w:pPr>
              <w:rPr>
                <w:rFonts w:ascii="Times New Roman" w:hAnsi="Times New Roman"/>
                <w:sz w:val="24"/>
                <w:szCs w:val="24"/>
              </w:rPr>
            </w:pPr>
            <w:r w:rsidRPr="00430F7E">
              <w:rPr>
                <w:rFonts w:ascii="Times New Roman" w:hAnsi="Times New Roman"/>
                <w:sz w:val="24"/>
                <w:szCs w:val="24"/>
              </w:rPr>
              <w:t>В связи с прекращением  деятельности, подлежащей надзору и контролю</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13</w:t>
            </w:r>
          </w:p>
        </w:tc>
        <w:tc>
          <w:tcPr>
            <w:tcW w:w="1447" w:type="pct"/>
            <w:shd w:val="clear" w:color="auto" w:fill="auto"/>
            <w:vAlign w:val="center"/>
          </w:tcPr>
          <w:p w:rsidR="00152811" w:rsidRPr="00430F7E" w:rsidRDefault="00340955" w:rsidP="007456FC">
            <w:pPr>
              <w:spacing w:after="0"/>
              <w:jc w:val="center"/>
              <w:rPr>
                <w:rFonts w:ascii="Times New Roman" w:hAnsi="Times New Roman"/>
                <w:sz w:val="24"/>
                <w:szCs w:val="24"/>
              </w:rPr>
            </w:pPr>
            <w:r w:rsidRPr="00430F7E">
              <w:rPr>
                <w:rFonts w:ascii="Times New Roman" w:hAnsi="Times New Roman"/>
                <w:sz w:val="24"/>
                <w:szCs w:val="24"/>
              </w:rPr>
              <w:t>"Задонские зори" (ЭЛ 9 - 1058)</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340955" w:rsidP="007456FC">
            <w:pPr>
              <w:rPr>
                <w:rFonts w:ascii="Times New Roman" w:hAnsi="Times New Roman"/>
                <w:sz w:val="24"/>
                <w:szCs w:val="24"/>
              </w:rPr>
            </w:pPr>
            <w:r w:rsidRPr="00430F7E">
              <w:rPr>
                <w:rFonts w:ascii="Times New Roman" w:hAnsi="Times New Roman"/>
                <w:sz w:val="24"/>
                <w:szCs w:val="24"/>
              </w:rPr>
              <w:t xml:space="preserve">В связи с прекращением  действия по решению учредителя/суда свидетельства о регистрации </w:t>
            </w:r>
            <w:r w:rsidRPr="00430F7E">
              <w:rPr>
                <w:rFonts w:ascii="Times New Roman" w:hAnsi="Times New Roman"/>
                <w:sz w:val="24"/>
                <w:szCs w:val="24"/>
              </w:rPr>
              <w:lastRenderedPageBreak/>
              <w:t xml:space="preserve">средства массовой информации  </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lastRenderedPageBreak/>
              <w:t>14</w:t>
            </w:r>
          </w:p>
        </w:tc>
        <w:tc>
          <w:tcPr>
            <w:tcW w:w="1447" w:type="pct"/>
            <w:shd w:val="clear" w:color="auto" w:fill="auto"/>
            <w:vAlign w:val="center"/>
          </w:tcPr>
          <w:p w:rsidR="00152811" w:rsidRPr="00430F7E" w:rsidRDefault="00340955" w:rsidP="007456FC">
            <w:pPr>
              <w:spacing w:after="0"/>
              <w:jc w:val="center"/>
              <w:rPr>
                <w:rFonts w:ascii="Times New Roman" w:hAnsi="Times New Roman"/>
                <w:sz w:val="24"/>
                <w:szCs w:val="24"/>
              </w:rPr>
            </w:pPr>
            <w:r w:rsidRPr="00430F7E">
              <w:rPr>
                <w:rFonts w:ascii="Times New Roman" w:hAnsi="Times New Roman"/>
                <w:sz w:val="24"/>
                <w:szCs w:val="24"/>
              </w:rPr>
              <w:t>"Другие новости" (ЭЛ 9 - 1096)</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340955" w:rsidP="007456FC">
            <w:pPr>
              <w:rPr>
                <w:rFonts w:ascii="Times New Roman" w:hAnsi="Times New Roman"/>
                <w:sz w:val="24"/>
                <w:szCs w:val="24"/>
              </w:rPr>
            </w:pPr>
            <w:r w:rsidRPr="00430F7E">
              <w:rPr>
                <w:rFonts w:ascii="Times New Roman" w:hAnsi="Times New Roman"/>
                <w:sz w:val="24"/>
                <w:szCs w:val="24"/>
              </w:rPr>
              <w:t>В связи с прекращением  деятельности, подлежащей надзору и контролю</w:t>
            </w:r>
          </w:p>
        </w:tc>
      </w:tr>
      <w:tr w:rsidR="00152811" w:rsidRPr="00430F7E" w:rsidTr="007456FC">
        <w:tc>
          <w:tcPr>
            <w:tcW w:w="284" w:type="pct"/>
            <w:shd w:val="clear" w:color="auto" w:fill="auto"/>
            <w:vAlign w:val="center"/>
          </w:tcPr>
          <w:p w:rsidR="00152811" w:rsidRPr="00430F7E" w:rsidRDefault="00152811" w:rsidP="007456FC">
            <w:pPr>
              <w:spacing w:after="0"/>
              <w:jc w:val="center"/>
              <w:rPr>
                <w:rFonts w:ascii="Times New Roman" w:hAnsi="Times New Roman"/>
                <w:sz w:val="24"/>
                <w:szCs w:val="24"/>
              </w:rPr>
            </w:pPr>
            <w:r w:rsidRPr="00430F7E">
              <w:rPr>
                <w:rFonts w:ascii="Times New Roman" w:hAnsi="Times New Roman"/>
                <w:sz w:val="24"/>
                <w:szCs w:val="24"/>
              </w:rPr>
              <w:t>15</w:t>
            </w:r>
          </w:p>
        </w:tc>
        <w:tc>
          <w:tcPr>
            <w:tcW w:w="1447" w:type="pct"/>
            <w:shd w:val="clear" w:color="auto" w:fill="auto"/>
            <w:vAlign w:val="center"/>
          </w:tcPr>
          <w:p w:rsidR="00152811" w:rsidRPr="00430F7E" w:rsidRDefault="00340955" w:rsidP="007456FC">
            <w:pPr>
              <w:spacing w:after="0"/>
              <w:jc w:val="center"/>
              <w:rPr>
                <w:rFonts w:ascii="Times New Roman" w:hAnsi="Times New Roman"/>
                <w:sz w:val="24"/>
                <w:szCs w:val="24"/>
              </w:rPr>
            </w:pPr>
            <w:r w:rsidRPr="00430F7E">
              <w:rPr>
                <w:rFonts w:ascii="Times New Roman" w:hAnsi="Times New Roman"/>
                <w:sz w:val="24"/>
                <w:szCs w:val="24"/>
              </w:rPr>
              <w:t>"Грани культуры" (ПИ ТУ 34 - 00831)</w:t>
            </w:r>
          </w:p>
        </w:tc>
        <w:tc>
          <w:tcPr>
            <w:tcW w:w="661" w:type="pct"/>
            <w:shd w:val="clear" w:color="auto" w:fill="auto"/>
          </w:tcPr>
          <w:p w:rsidR="00152811" w:rsidRPr="00430F7E" w:rsidRDefault="00152811" w:rsidP="00152811">
            <w:pPr>
              <w:jc w:val="center"/>
            </w:pPr>
            <w:r w:rsidRPr="00430F7E">
              <w:rPr>
                <w:rFonts w:ascii="Times New Roman" w:hAnsi="Times New Roman"/>
                <w:sz w:val="24"/>
                <w:szCs w:val="24"/>
              </w:rPr>
              <w:t>СН СМИ</w:t>
            </w:r>
          </w:p>
        </w:tc>
        <w:tc>
          <w:tcPr>
            <w:tcW w:w="2608" w:type="pct"/>
            <w:shd w:val="clear" w:color="auto" w:fill="auto"/>
          </w:tcPr>
          <w:p w:rsidR="00152811" w:rsidRPr="00430F7E" w:rsidRDefault="007F279A" w:rsidP="007456FC">
            <w:pPr>
              <w:rPr>
                <w:rFonts w:ascii="Times New Roman" w:hAnsi="Times New Roman"/>
                <w:sz w:val="24"/>
                <w:szCs w:val="24"/>
              </w:rPr>
            </w:pPr>
            <w:r>
              <w:rPr>
                <w:rFonts w:ascii="Times New Roman" w:hAnsi="Times New Roman"/>
                <w:sz w:val="24"/>
                <w:szCs w:val="24"/>
              </w:rPr>
              <w:t xml:space="preserve">В связи с прекращением </w:t>
            </w:r>
            <w:r w:rsidR="00340955" w:rsidRPr="00430F7E">
              <w:rPr>
                <w:rFonts w:ascii="Times New Roman" w:hAnsi="Times New Roman"/>
                <w:sz w:val="24"/>
                <w:szCs w:val="24"/>
              </w:rPr>
              <w:t>действия по решению учредителя/суда свидетельства о регистрации средства массовой информации</w:t>
            </w:r>
          </w:p>
        </w:tc>
      </w:tr>
    </w:tbl>
    <w:p w:rsidR="001F0B8B" w:rsidRPr="00430F7E" w:rsidRDefault="001F0B8B">
      <w:pPr>
        <w:rPr>
          <w:rFonts w:ascii="Times New Roman" w:eastAsia="Times New Roman" w:hAnsi="Times New Roman" w:cs="Times New Roman"/>
          <w:b/>
          <w:lang w:eastAsia="ru-RU"/>
        </w:rPr>
      </w:pPr>
    </w:p>
    <w:p w:rsidR="001F0B8B" w:rsidRPr="00430F7E" w:rsidRDefault="001F0B8B">
      <w:pPr>
        <w:rPr>
          <w:rFonts w:ascii="Times New Roman" w:eastAsia="Times New Roman" w:hAnsi="Times New Roman" w:cs="Times New Roman"/>
          <w:b/>
          <w:lang w:eastAsia="ru-RU"/>
        </w:rPr>
      </w:pPr>
    </w:p>
    <w:p w:rsidR="009437D7" w:rsidRPr="00430F7E" w:rsidRDefault="009437D7" w:rsidP="002B2FCD">
      <w:pPr>
        <w:spacing w:after="0" w:line="240" w:lineRule="auto"/>
        <w:jc w:val="center"/>
        <w:rPr>
          <w:rFonts w:ascii="Times New Roman" w:eastAsia="Times New Roman" w:hAnsi="Times New Roman" w:cs="Times New Roman"/>
          <w:b/>
          <w:color w:val="FF0000"/>
          <w:lang w:eastAsia="ru-RU"/>
        </w:rPr>
      </w:pPr>
      <w:r w:rsidRPr="00430F7E">
        <w:rPr>
          <w:rFonts w:ascii="Times New Roman" w:hAnsi="Times New Roman" w:cs="Times New Roman"/>
          <w:noProof/>
          <w:color w:val="FF0000"/>
          <w:szCs w:val="26"/>
          <w:lang w:eastAsia="ru-RU"/>
        </w:rPr>
        <w:drawing>
          <wp:inline distT="0" distB="0" distL="0" distR="0" wp14:anchorId="0502FABA" wp14:editId="5E59656B">
            <wp:extent cx="5781675" cy="3171825"/>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45AA" w:rsidRPr="00430F7E" w:rsidRDefault="003B45AA" w:rsidP="003F700C">
      <w:pPr>
        <w:spacing w:after="0" w:line="240" w:lineRule="auto"/>
        <w:ind w:firstLine="720"/>
        <w:jc w:val="center"/>
        <w:rPr>
          <w:rFonts w:ascii="Times New Roman" w:eastAsia="Times New Roman" w:hAnsi="Times New Roman" w:cs="Times New Roman"/>
          <w:b/>
          <w:lang w:eastAsia="ru-RU"/>
        </w:rPr>
      </w:pPr>
    </w:p>
    <w:p w:rsidR="003B45AA" w:rsidRPr="00430F7E" w:rsidRDefault="003B45AA" w:rsidP="003F700C">
      <w:pPr>
        <w:spacing w:after="0" w:line="240" w:lineRule="auto"/>
        <w:jc w:val="center"/>
        <w:rPr>
          <w:rFonts w:ascii="Times New Roman" w:eastAsia="Times New Roman" w:hAnsi="Times New Roman" w:cs="Times New Roman"/>
          <w:b/>
          <w:sz w:val="28"/>
          <w:szCs w:val="28"/>
          <w:lang w:eastAsia="ru-RU"/>
        </w:rPr>
      </w:pPr>
      <w:r w:rsidRPr="00430F7E">
        <w:rPr>
          <w:rFonts w:ascii="Times New Roman" w:hAnsi="Times New Roman" w:cs="Times New Roman"/>
          <w:noProof/>
          <w:szCs w:val="26"/>
          <w:lang w:eastAsia="ru-RU"/>
        </w:rPr>
        <w:drawing>
          <wp:inline distT="0" distB="0" distL="0" distR="0" wp14:anchorId="2694AE63" wp14:editId="30F2D0C0">
            <wp:extent cx="5518205" cy="2941983"/>
            <wp:effectExtent l="0" t="0" r="635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2996" w:rsidRDefault="00AF2996" w:rsidP="003F700C">
      <w:pPr>
        <w:spacing w:after="0" w:line="240" w:lineRule="auto"/>
        <w:jc w:val="center"/>
        <w:rPr>
          <w:rFonts w:ascii="Times New Roman" w:eastAsia="Times New Roman" w:hAnsi="Times New Roman" w:cs="Times New Roman"/>
          <w:b/>
          <w:sz w:val="26"/>
          <w:szCs w:val="26"/>
          <w:lang w:eastAsia="ru-RU"/>
        </w:rPr>
      </w:pPr>
    </w:p>
    <w:p w:rsidR="00AF2996" w:rsidRDefault="00AF2996" w:rsidP="003F700C">
      <w:pPr>
        <w:spacing w:after="0" w:line="240" w:lineRule="auto"/>
        <w:jc w:val="center"/>
        <w:rPr>
          <w:rFonts w:ascii="Times New Roman" w:eastAsia="Times New Roman" w:hAnsi="Times New Roman" w:cs="Times New Roman"/>
          <w:b/>
          <w:sz w:val="26"/>
          <w:szCs w:val="26"/>
          <w:lang w:eastAsia="ru-RU"/>
        </w:rPr>
      </w:pPr>
    </w:p>
    <w:p w:rsidR="002E3D79" w:rsidRPr="00430F7E" w:rsidRDefault="001B2F42" w:rsidP="003F700C">
      <w:pPr>
        <w:spacing w:after="0" w:line="240" w:lineRule="auto"/>
        <w:jc w:val="center"/>
        <w:rPr>
          <w:rFonts w:ascii="Times New Roman" w:eastAsia="Times New Roman" w:hAnsi="Times New Roman" w:cs="Times New Roman"/>
          <w:b/>
          <w:sz w:val="26"/>
          <w:szCs w:val="26"/>
          <w:lang w:eastAsia="ru-RU"/>
        </w:rPr>
      </w:pPr>
      <w:r w:rsidRPr="00430F7E">
        <w:rPr>
          <w:rFonts w:ascii="Times New Roman" w:eastAsia="Times New Roman" w:hAnsi="Times New Roman" w:cs="Times New Roman"/>
          <w:b/>
          <w:sz w:val="26"/>
          <w:szCs w:val="26"/>
          <w:lang w:eastAsia="ru-RU"/>
        </w:rPr>
        <w:lastRenderedPageBreak/>
        <w:t xml:space="preserve">Доля плановых проверок и мероприятий СН, в которых выявлены нарушения действующего законодательства </w:t>
      </w:r>
    </w:p>
    <w:p w:rsidR="001B2F42" w:rsidRPr="00430F7E" w:rsidRDefault="005A41EC" w:rsidP="003F700C">
      <w:pPr>
        <w:spacing w:after="0" w:line="240" w:lineRule="auto"/>
        <w:jc w:val="center"/>
        <w:rPr>
          <w:rFonts w:ascii="Times New Roman" w:eastAsia="Times New Roman" w:hAnsi="Times New Roman" w:cs="Times New Roman"/>
          <w:b/>
          <w:sz w:val="26"/>
          <w:szCs w:val="26"/>
          <w:lang w:eastAsia="ru-RU"/>
        </w:rPr>
      </w:pPr>
      <w:r w:rsidRPr="00430F7E">
        <w:rPr>
          <w:rFonts w:ascii="Times New Roman" w:eastAsia="Times New Roman" w:hAnsi="Times New Roman" w:cs="Times New Roman"/>
          <w:b/>
          <w:bCs/>
          <w:sz w:val="26"/>
          <w:szCs w:val="26"/>
          <w:lang w:eastAsia="ru-RU"/>
        </w:rPr>
        <w:t>за 2017</w:t>
      </w:r>
      <w:r w:rsidR="00181A76" w:rsidRPr="00430F7E">
        <w:rPr>
          <w:rFonts w:ascii="Times New Roman" w:eastAsia="Times New Roman" w:hAnsi="Times New Roman" w:cs="Times New Roman"/>
          <w:b/>
          <w:bCs/>
          <w:sz w:val="26"/>
          <w:szCs w:val="26"/>
          <w:lang w:eastAsia="ru-RU"/>
        </w:rPr>
        <w:t xml:space="preserve"> год</w:t>
      </w:r>
      <w:r w:rsidR="008254F2" w:rsidRPr="00430F7E">
        <w:rPr>
          <w:rFonts w:ascii="Times New Roman" w:eastAsia="Times New Roman" w:hAnsi="Times New Roman" w:cs="Times New Roman"/>
          <w:b/>
          <w:bCs/>
          <w:sz w:val="26"/>
          <w:szCs w:val="26"/>
          <w:lang w:eastAsia="ru-RU"/>
        </w:rPr>
        <w:t xml:space="preserve"> и </w:t>
      </w:r>
      <w:r w:rsidRPr="00430F7E">
        <w:rPr>
          <w:rFonts w:ascii="Times New Roman" w:eastAsia="Times New Roman" w:hAnsi="Times New Roman" w:cs="Times New Roman"/>
          <w:b/>
          <w:bCs/>
          <w:sz w:val="26"/>
          <w:szCs w:val="26"/>
          <w:lang w:eastAsia="ru-RU"/>
        </w:rPr>
        <w:t>за 2018</w:t>
      </w:r>
      <w:r w:rsidR="00181A76" w:rsidRPr="00430F7E">
        <w:rPr>
          <w:rFonts w:ascii="Times New Roman" w:eastAsia="Times New Roman" w:hAnsi="Times New Roman" w:cs="Times New Roman"/>
          <w:b/>
          <w:bCs/>
          <w:sz w:val="26"/>
          <w:szCs w:val="26"/>
          <w:lang w:eastAsia="ru-RU"/>
        </w:rPr>
        <w:t xml:space="preserve"> год</w:t>
      </w:r>
    </w:p>
    <w:p w:rsidR="00DA3F29" w:rsidRPr="00430F7E"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DA3F29" w:rsidRPr="00430F7E" w:rsidRDefault="001B2F42" w:rsidP="003F700C">
      <w:pPr>
        <w:suppressAutoHyphens/>
        <w:spacing w:after="0" w:line="240" w:lineRule="auto"/>
        <w:jc w:val="center"/>
        <w:rPr>
          <w:rFonts w:ascii="Times New Roman" w:eastAsia="Times New Roman" w:hAnsi="Times New Roman" w:cs="Times New Roman"/>
          <w:b/>
          <w:sz w:val="28"/>
          <w:szCs w:val="28"/>
          <w:lang w:eastAsia="ru-RU"/>
        </w:rPr>
      </w:pPr>
      <w:r w:rsidRPr="00430F7E">
        <w:rPr>
          <w:rFonts w:ascii="Times New Roman" w:hAnsi="Times New Roman" w:cs="Times New Roman"/>
          <w:noProof/>
          <w:szCs w:val="26"/>
          <w:shd w:val="clear" w:color="auto" w:fill="FFFF00"/>
          <w:lang w:eastAsia="ru-RU"/>
        </w:rPr>
        <w:drawing>
          <wp:inline distT="0" distB="0" distL="0" distR="0" wp14:anchorId="6E3F25D9" wp14:editId="079BD658">
            <wp:extent cx="5600700" cy="3419475"/>
            <wp:effectExtent l="0" t="0" r="0"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A3F29" w:rsidRPr="00430F7E"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430F7E" w:rsidRDefault="00EB54B3" w:rsidP="001E6FA2">
      <w:pPr>
        <w:spacing w:after="0" w:line="360" w:lineRule="auto"/>
        <w:ind w:firstLine="720"/>
        <w:jc w:val="center"/>
        <w:rPr>
          <w:rFonts w:ascii="Times New Roman" w:eastAsia="Times New Roman" w:hAnsi="Times New Roman" w:cs="Times New Roman"/>
          <w:b/>
          <w:sz w:val="26"/>
          <w:szCs w:val="26"/>
          <w:lang w:eastAsia="ru-RU"/>
        </w:rPr>
      </w:pPr>
      <w:r w:rsidRPr="00430F7E">
        <w:rPr>
          <w:rFonts w:ascii="Times New Roman" w:eastAsia="Times New Roman" w:hAnsi="Times New Roman" w:cs="Times New Roman"/>
          <w:b/>
          <w:sz w:val="26"/>
          <w:szCs w:val="26"/>
          <w:lang w:eastAsia="ru-RU"/>
        </w:rPr>
        <w:t>По результатам плановых проверок</w:t>
      </w:r>
      <w:r w:rsidR="00957109" w:rsidRPr="00430F7E">
        <w:rPr>
          <w:rFonts w:ascii="Times New Roman" w:eastAsia="Times New Roman" w:hAnsi="Times New Roman" w:cs="Times New Roman"/>
          <w:b/>
          <w:sz w:val="26"/>
          <w:szCs w:val="26"/>
          <w:lang w:eastAsia="ru-RU"/>
        </w:rPr>
        <w:t xml:space="preserve"> и мероприятий СН</w:t>
      </w:r>
      <w:r w:rsidRPr="00430F7E">
        <w:rPr>
          <w:rFonts w:ascii="Times New Roman" w:eastAsia="Times New Roman" w:hAnsi="Times New Roman" w:cs="Times New Roman"/>
          <w:b/>
          <w:sz w:val="26"/>
          <w:szCs w:val="26"/>
          <w:lang w:eastAsia="ru-RU"/>
        </w:rPr>
        <w:t>:</w:t>
      </w:r>
    </w:p>
    <w:p w:rsidR="00EB54B3" w:rsidRPr="00430F7E" w:rsidRDefault="00EB54B3" w:rsidP="001E6FA2">
      <w:pPr>
        <w:spacing w:after="0" w:line="360" w:lineRule="auto"/>
        <w:ind w:firstLine="720"/>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t xml:space="preserve">- выявлено </w:t>
      </w:r>
      <w:r w:rsidR="00E23CFA" w:rsidRPr="00430F7E">
        <w:rPr>
          <w:rFonts w:ascii="Times New Roman" w:eastAsia="Times New Roman" w:hAnsi="Times New Roman" w:cs="Times New Roman"/>
          <w:b/>
          <w:sz w:val="26"/>
          <w:szCs w:val="26"/>
          <w:lang w:eastAsia="ru-RU"/>
        </w:rPr>
        <w:t>383</w:t>
      </w:r>
      <w:r w:rsidRPr="00430F7E">
        <w:rPr>
          <w:rFonts w:ascii="Times New Roman" w:eastAsia="Times New Roman" w:hAnsi="Times New Roman" w:cs="Times New Roman"/>
          <w:b/>
          <w:sz w:val="26"/>
          <w:szCs w:val="26"/>
          <w:lang w:eastAsia="ru-RU"/>
        </w:rPr>
        <w:t xml:space="preserve"> нарушени</w:t>
      </w:r>
      <w:r w:rsidR="00E23CFA" w:rsidRPr="00430F7E">
        <w:rPr>
          <w:rFonts w:ascii="Times New Roman" w:eastAsia="Times New Roman" w:hAnsi="Times New Roman" w:cs="Times New Roman"/>
          <w:b/>
          <w:sz w:val="26"/>
          <w:szCs w:val="26"/>
          <w:lang w:eastAsia="ru-RU"/>
        </w:rPr>
        <w:t>я</w:t>
      </w:r>
      <w:r w:rsidRPr="00430F7E">
        <w:rPr>
          <w:rFonts w:ascii="Times New Roman" w:eastAsia="Times New Roman" w:hAnsi="Times New Roman" w:cs="Times New Roman"/>
          <w:b/>
          <w:sz w:val="26"/>
          <w:szCs w:val="26"/>
          <w:lang w:eastAsia="ru-RU"/>
        </w:rPr>
        <w:t xml:space="preserve"> норм</w:t>
      </w:r>
      <w:r w:rsidRPr="00430F7E">
        <w:rPr>
          <w:rFonts w:ascii="Times New Roman" w:eastAsia="Times New Roman" w:hAnsi="Times New Roman" w:cs="Times New Roman"/>
          <w:sz w:val="26"/>
          <w:szCs w:val="26"/>
          <w:lang w:eastAsia="ru-RU"/>
        </w:rPr>
        <w:t xml:space="preserve"> действующего законодательства</w:t>
      </w:r>
    </w:p>
    <w:p w:rsidR="00DA3F29" w:rsidRPr="00430F7E"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430F7E">
        <w:rPr>
          <w:rFonts w:ascii="Times New Roman" w:hAnsi="Times New Roman" w:cs="Times New Roman"/>
          <w:noProof/>
          <w:szCs w:val="26"/>
          <w:lang w:eastAsia="ru-RU"/>
        </w:rPr>
        <w:drawing>
          <wp:inline distT="0" distB="0" distL="0" distR="0" wp14:anchorId="007A9FA7" wp14:editId="7B4B6730">
            <wp:extent cx="5621572" cy="2854518"/>
            <wp:effectExtent l="0" t="0" r="0" b="3175"/>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C0DE2" w:rsidRPr="00430F7E" w:rsidRDefault="006C0DE2" w:rsidP="001E6FA2">
      <w:pPr>
        <w:spacing w:after="0" w:line="360" w:lineRule="auto"/>
        <w:ind w:firstLine="720"/>
        <w:rPr>
          <w:rFonts w:ascii="Times New Roman" w:eastAsia="Times New Roman" w:hAnsi="Times New Roman" w:cs="Times New Roman"/>
          <w:sz w:val="26"/>
          <w:szCs w:val="26"/>
          <w:lang w:eastAsia="ru-RU"/>
        </w:rPr>
      </w:pPr>
    </w:p>
    <w:p w:rsidR="00EB54B3" w:rsidRPr="00430F7E" w:rsidRDefault="00EB54B3" w:rsidP="001E6FA2">
      <w:pPr>
        <w:spacing w:after="0" w:line="360" w:lineRule="auto"/>
        <w:ind w:firstLine="720"/>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t xml:space="preserve">- выдано </w:t>
      </w:r>
      <w:r w:rsidR="006C0DE2" w:rsidRPr="00430F7E">
        <w:rPr>
          <w:rFonts w:ascii="Times New Roman" w:eastAsia="Times New Roman" w:hAnsi="Times New Roman" w:cs="Times New Roman"/>
          <w:b/>
          <w:sz w:val="26"/>
          <w:szCs w:val="26"/>
          <w:lang w:eastAsia="ru-RU"/>
        </w:rPr>
        <w:t>24</w:t>
      </w:r>
      <w:r w:rsidR="00BB7525" w:rsidRPr="00430F7E">
        <w:rPr>
          <w:rFonts w:ascii="Times New Roman" w:eastAsia="Times New Roman" w:hAnsi="Times New Roman" w:cs="Times New Roman"/>
          <w:b/>
          <w:sz w:val="26"/>
          <w:szCs w:val="26"/>
          <w:lang w:eastAsia="ru-RU"/>
        </w:rPr>
        <w:t xml:space="preserve"> </w:t>
      </w:r>
      <w:r w:rsidRPr="00430F7E">
        <w:rPr>
          <w:rFonts w:ascii="Times New Roman" w:eastAsia="Times New Roman" w:hAnsi="Times New Roman" w:cs="Times New Roman"/>
          <w:b/>
          <w:sz w:val="26"/>
          <w:szCs w:val="26"/>
          <w:lang w:eastAsia="ru-RU"/>
        </w:rPr>
        <w:t>предписани</w:t>
      </w:r>
      <w:r w:rsidR="006C0DE2" w:rsidRPr="00430F7E">
        <w:rPr>
          <w:rFonts w:ascii="Times New Roman" w:eastAsia="Times New Roman" w:hAnsi="Times New Roman" w:cs="Times New Roman"/>
          <w:b/>
          <w:sz w:val="26"/>
          <w:szCs w:val="26"/>
          <w:lang w:eastAsia="ru-RU"/>
        </w:rPr>
        <w:t>я</w:t>
      </w:r>
      <w:r w:rsidRPr="00430F7E">
        <w:rPr>
          <w:rFonts w:ascii="Times New Roman" w:eastAsia="Times New Roman" w:hAnsi="Times New Roman" w:cs="Times New Roman"/>
          <w:sz w:val="26"/>
          <w:szCs w:val="26"/>
          <w:lang w:eastAsia="ru-RU"/>
        </w:rPr>
        <w:t xml:space="preserve"> об устранении выявленных нарушений:</w:t>
      </w:r>
    </w:p>
    <w:p w:rsidR="00EB54B3" w:rsidRPr="00430F7E" w:rsidRDefault="00EB54B3"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430F7E"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430F7E">
        <w:rPr>
          <w:rFonts w:ascii="Times New Roman" w:hAnsi="Times New Roman" w:cs="Times New Roman"/>
          <w:noProof/>
          <w:szCs w:val="26"/>
          <w:lang w:eastAsia="ru-RU"/>
        </w:rPr>
        <w:lastRenderedPageBreak/>
        <w:drawing>
          <wp:inline distT="0" distB="0" distL="0" distR="0" wp14:anchorId="16C28C02" wp14:editId="4081F993">
            <wp:extent cx="5518205" cy="2941983"/>
            <wp:effectExtent l="0" t="0" r="6350"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A0317" w:rsidRPr="00430F7E" w:rsidRDefault="00EA0317" w:rsidP="003F700C">
      <w:pPr>
        <w:spacing w:after="0" w:line="360" w:lineRule="auto"/>
        <w:ind w:firstLine="720"/>
        <w:jc w:val="both"/>
        <w:rPr>
          <w:rFonts w:ascii="Times New Roman" w:eastAsia="Times New Roman" w:hAnsi="Times New Roman" w:cs="Times New Roman"/>
          <w:sz w:val="26"/>
          <w:szCs w:val="26"/>
          <w:lang w:eastAsia="ru-RU"/>
        </w:rPr>
      </w:pPr>
    </w:p>
    <w:p w:rsidR="00EB54B3" w:rsidRPr="00430F7E" w:rsidRDefault="00EB54B3" w:rsidP="003F700C">
      <w:pPr>
        <w:spacing w:after="0" w:line="360" w:lineRule="auto"/>
        <w:ind w:firstLine="720"/>
        <w:jc w:val="both"/>
        <w:rPr>
          <w:rFonts w:ascii="Times New Roman" w:eastAsia="Times New Roman" w:hAnsi="Times New Roman" w:cs="Times New Roman"/>
          <w:b/>
          <w:sz w:val="26"/>
          <w:szCs w:val="26"/>
          <w:lang w:eastAsia="ru-RU"/>
        </w:rPr>
      </w:pPr>
      <w:r w:rsidRPr="00430F7E">
        <w:rPr>
          <w:rFonts w:ascii="Times New Roman" w:eastAsia="Times New Roman" w:hAnsi="Times New Roman" w:cs="Times New Roman"/>
          <w:sz w:val="26"/>
          <w:szCs w:val="26"/>
          <w:lang w:eastAsia="ru-RU"/>
        </w:rPr>
        <w:t xml:space="preserve">- составлен </w:t>
      </w:r>
      <w:r w:rsidR="00EA0317" w:rsidRPr="00430F7E">
        <w:rPr>
          <w:rFonts w:ascii="Times New Roman" w:eastAsia="Times New Roman" w:hAnsi="Times New Roman" w:cs="Times New Roman"/>
          <w:b/>
          <w:sz w:val="26"/>
          <w:szCs w:val="26"/>
          <w:lang w:eastAsia="ru-RU"/>
        </w:rPr>
        <w:t>191</w:t>
      </w:r>
      <w:r w:rsidR="003F6B14" w:rsidRPr="00430F7E">
        <w:rPr>
          <w:rFonts w:ascii="Times New Roman" w:eastAsia="Times New Roman" w:hAnsi="Times New Roman" w:cs="Times New Roman"/>
          <w:b/>
          <w:sz w:val="26"/>
          <w:szCs w:val="26"/>
          <w:lang w:eastAsia="ru-RU"/>
        </w:rPr>
        <w:t xml:space="preserve"> </w:t>
      </w:r>
      <w:r w:rsidRPr="00430F7E">
        <w:rPr>
          <w:rFonts w:ascii="Times New Roman" w:eastAsia="Times New Roman" w:hAnsi="Times New Roman" w:cs="Times New Roman"/>
          <w:b/>
          <w:sz w:val="26"/>
          <w:szCs w:val="26"/>
          <w:lang w:eastAsia="ru-RU"/>
        </w:rPr>
        <w:t>протокол об АПН</w:t>
      </w:r>
    </w:p>
    <w:p w:rsidR="00EB54B3" w:rsidRPr="00430F7E" w:rsidRDefault="00EB54B3" w:rsidP="003F700C">
      <w:pPr>
        <w:suppressAutoHyphens/>
        <w:spacing w:after="0" w:line="240" w:lineRule="auto"/>
        <w:jc w:val="center"/>
        <w:rPr>
          <w:rFonts w:ascii="Times New Roman" w:eastAsia="Times New Roman" w:hAnsi="Times New Roman" w:cs="Times New Roman"/>
          <w:b/>
          <w:sz w:val="28"/>
          <w:szCs w:val="28"/>
          <w:lang w:eastAsia="ru-RU"/>
        </w:rPr>
      </w:pPr>
      <w:r w:rsidRPr="00430F7E">
        <w:rPr>
          <w:rFonts w:ascii="Times New Roman" w:hAnsi="Times New Roman" w:cs="Times New Roman"/>
          <w:noProof/>
          <w:szCs w:val="26"/>
          <w:lang w:eastAsia="ru-RU"/>
        </w:rPr>
        <w:drawing>
          <wp:inline distT="0" distB="0" distL="0" distR="0" wp14:anchorId="555055DE" wp14:editId="05FAFAD9">
            <wp:extent cx="4218057" cy="2441050"/>
            <wp:effectExtent l="0" t="0" r="0" b="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48A8" w:rsidRPr="00430F7E" w:rsidRDefault="00EF5748" w:rsidP="003F700C">
      <w:pPr>
        <w:suppressAutoHyphens/>
        <w:spacing w:after="0" w:line="240" w:lineRule="auto"/>
        <w:jc w:val="center"/>
        <w:rPr>
          <w:rFonts w:ascii="Times New Roman" w:eastAsia="Times New Roman" w:hAnsi="Times New Roman" w:cs="Times New Roman"/>
          <w:b/>
          <w:sz w:val="28"/>
          <w:szCs w:val="28"/>
          <w:lang w:eastAsia="ru-RU"/>
        </w:rPr>
      </w:pPr>
      <w:r w:rsidRPr="00430F7E">
        <w:rPr>
          <w:rFonts w:ascii="Times New Roman" w:hAnsi="Times New Roman" w:cs="Times New Roman"/>
          <w:noProof/>
          <w:szCs w:val="26"/>
          <w:lang w:eastAsia="ru-RU"/>
        </w:rPr>
        <w:drawing>
          <wp:inline distT="0" distB="0" distL="0" distR="0" wp14:anchorId="0875F81B" wp14:editId="30BBC9CC">
            <wp:extent cx="5514975" cy="3152775"/>
            <wp:effectExtent l="0" t="0" r="0"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D76DF" w:rsidRPr="00430F7E" w:rsidRDefault="00ED76DF" w:rsidP="00616722">
      <w:pPr>
        <w:pageBreakBefore/>
        <w:spacing w:after="0" w:line="360" w:lineRule="auto"/>
        <w:ind w:firstLine="709"/>
        <w:jc w:val="center"/>
        <w:outlineLvl w:val="0"/>
        <w:rPr>
          <w:rFonts w:ascii="Times New Roman" w:eastAsia="Times New Roman" w:hAnsi="Times New Roman" w:cs="Times New Roman"/>
          <w:b/>
          <w:bCs/>
          <w:kern w:val="32"/>
          <w:sz w:val="26"/>
          <w:szCs w:val="26"/>
          <w:lang w:eastAsia="ru-RU"/>
        </w:rPr>
      </w:pPr>
      <w:bookmarkStart w:id="23" w:name="_Toc369087106"/>
      <w:r w:rsidRPr="00430F7E">
        <w:rPr>
          <w:rFonts w:ascii="Times New Roman" w:eastAsia="Times New Roman" w:hAnsi="Times New Roman" w:cs="Times New Roman"/>
          <w:b/>
          <w:bCs/>
          <w:kern w:val="32"/>
          <w:sz w:val="26"/>
          <w:szCs w:val="26"/>
          <w:lang w:eastAsia="ru-RU"/>
        </w:rPr>
        <w:lastRenderedPageBreak/>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3"/>
    </w:p>
    <w:p w:rsidR="00DA3F29" w:rsidRPr="00430F7E" w:rsidRDefault="00DA3F29" w:rsidP="00616722">
      <w:pPr>
        <w:suppressAutoHyphens/>
        <w:spacing w:after="0" w:line="360" w:lineRule="auto"/>
        <w:ind w:firstLine="708"/>
        <w:jc w:val="center"/>
        <w:rPr>
          <w:rFonts w:ascii="Times New Roman" w:eastAsia="Times New Roman" w:hAnsi="Times New Roman" w:cs="Times New Roman"/>
          <w:b/>
          <w:sz w:val="26"/>
          <w:szCs w:val="26"/>
          <w:lang w:eastAsia="ru-RU"/>
        </w:rPr>
      </w:pPr>
    </w:p>
    <w:p w:rsidR="00FA28F4" w:rsidRPr="00430F7E" w:rsidRDefault="00915832" w:rsidP="00616722">
      <w:pPr>
        <w:spacing w:after="0" w:line="240" w:lineRule="auto"/>
        <w:ind w:firstLine="720"/>
        <w:jc w:val="center"/>
        <w:rPr>
          <w:rFonts w:ascii="Times New Roman" w:eastAsia="Times New Roman" w:hAnsi="Times New Roman" w:cs="Times New Roman"/>
          <w:b/>
          <w:sz w:val="26"/>
          <w:szCs w:val="26"/>
          <w:lang w:eastAsia="ru-RU"/>
        </w:rPr>
      </w:pPr>
      <w:r w:rsidRPr="00430F7E">
        <w:rPr>
          <w:rFonts w:ascii="Times New Roman" w:eastAsia="Times New Roman" w:hAnsi="Times New Roman" w:cs="Times New Roman"/>
          <w:b/>
          <w:sz w:val="26"/>
          <w:szCs w:val="26"/>
          <w:lang w:eastAsia="ru-RU"/>
        </w:rPr>
        <w:t xml:space="preserve">За </w:t>
      </w:r>
      <w:r w:rsidR="006A449A" w:rsidRPr="00430F7E">
        <w:rPr>
          <w:rFonts w:ascii="Times New Roman" w:eastAsia="Times New Roman" w:hAnsi="Times New Roman" w:cs="Times New Roman"/>
          <w:b/>
          <w:sz w:val="26"/>
          <w:szCs w:val="26"/>
          <w:lang w:eastAsia="ru-RU"/>
        </w:rPr>
        <w:t xml:space="preserve"> </w:t>
      </w:r>
      <w:r w:rsidR="00FA28F4" w:rsidRPr="00430F7E">
        <w:rPr>
          <w:rFonts w:ascii="Times New Roman" w:eastAsia="Times New Roman" w:hAnsi="Times New Roman" w:cs="Times New Roman"/>
          <w:b/>
          <w:sz w:val="26"/>
          <w:szCs w:val="26"/>
          <w:lang w:eastAsia="ru-RU"/>
        </w:rPr>
        <w:t>201</w:t>
      </w:r>
      <w:r w:rsidR="00641A1B" w:rsidRPr="00430F7E">
        <w:rPr>
          <w:rFonts w:ascii="Times New Roman" w:eastAsia="Times New Roman" w:hAnsi="Times New Roman" w:cs="Times New Roman"/>
          <w:b/>
          <w:sz w:val="26"/>
          <w:szCs w:val="26"/>
          <w:lang w:eastAsia="ru-RU"/>
        </w:rPr>
        <w:t>8</w:t>
      </w:r>
      <w:r w:rsidR="00FA28F4" w:rsidRPr="00430F7E">
        <w:rPr>
          <w:rFonts w:ascii="Times New Roman" w:eastAsia="Times New Roman" w:hAnsi="Times New Roman" w:cs="Times New Roman"/>
          <w:b/>
          <w:sz w:val="26"/>
          <w:szCs w:val="26"/>
          <w:lang w:eastAsia="ru-RU"/>
        </w:rPr>
        <w:t xml:space="preserve"> год проведен</w:t>
      </w:r>
      <w:r w:rsidR="00D71330" w:rsidRPr="00430F7E">
        <w:rPr>
          <w:rFonts w:ascii="Times New Roman" w:eastAsia="Times New Roman" w:hAnsi="Times New Roman" w:cs="Times New Roman"/>
          <w:b/>
          <w:sz w:val="26"/>
          <w:szCs w:val="26"/>
          <w:lang w:eastAsia="ru-RU"/>
        </w:rPr>
        <w:t>о</w:t>
      </w:r>
      <w:r w:rsidR="00FA28F4" w:rsidRPr="00430F7E">
        <w:rPr>
          <w:rFonts w:ascii="Times New Roman" w:eastAsia="Times New Roman" w:hAnsi="Times New Roman" w:cs="Times New Roman"/>
          <w:b/>
          <w:sz w:val="26"/>
          <w:szCs w:val="26"/>
          <w:lang w:eastAsia="ru-RU"/>
        </w:rPr>
        <w:t xml:space="preserve"> </w:t>
      </w:r>
      <w:r w:rsidR="00641A1B" w:rsidRPr="00430F7E">
        <w:rPr>
          <w:rFonts w:ascii="Times New Roman" w:eastAsia="Times New Roman" w:hAnsi="Times New Roman" w:cs="Times New Roman"/>
          <w:b/>
          <w:sz w:val="26"/>
          <w:szCs w:val="26"/>
          <w:lang w:eastAsia="ru-RU"/>
        </w:rPr>
        <w:t>37</w:t>
      </w:r>
      <w:r w:rsidR="00DD211C" w:rsidRPr="00430F7E">
        <w:rPr>
          <w:rFonts w:ascii="Times New Roman" w:eastAsia="Times New Roman" w:hAnsi="Times New Roman" w:cs="Times New Roman"/>
          <w:b/>
          <w:sz w:val="26"/>
          <w:szCs w:val="26"/>
          <w:lang w:eastAsia="ru-RU"/>
        </w:rPr>
        <w:t xml:space="preserve"> внепланов</w:t>
      </w:r>
      <w:r w:rsidRPr="00430F7E">
        <w:rPr>
          <w:rFonts w:ascii="Times New Roman" w:eastAsia="Times New Roman" w:hAnsi="Times New Roman" w:cs="Times New Roman"/>
          <w:b/>
          <w:sz w:val="26"/>
          <w:szCs w:val="26"/>
          <w:lang w:eastAsia="ru-RU"/>
        </w:rPr>
        <w:t>ых</w:t>
      </w:r>
      <w:r w:rsidR="00DD211C" w:rsidRPr="00430F7E">
        <w:rPr>
          <w:rFonts w:ascii="Times New Roman" w:eastAsia="Times New Roman" w:hAnsi="Times New Roman" w:cs="Times New Roman"/>
          <w:b/>
          <w:sz w:val="26"/>
          <w:szCs w:val="26"/>
          <w:lang w:eastAsia="ru-RU"/>
        </w:rPr>
        <w:t xml:space="preserve"> провер</w:t>
      </w:r>
      <w:r w:rsidRPr="00430F7E">
        <w:rPr>
          <w:rFonts w:ascii="Times New Roman" w:eastAsia="Times New Roman" w:hAnsi="Times New Roman" w:cs="Times New Roman"/>
          <w:b/>
          <w:sz w:val="26"/>
          <w:szCs w:val="26"/>
          <w:lang w:eastAsia="ru-RU"/>
        </w:rPr>
        <w:t>ок</w:t>
      </w:r>
      <w:r w:rsidR="00FA28F4" w:rsidRPr="00430F7E">
        <w:rPr>
          <w:rFonts w:ascii="Times New Roman" w:eastAsia="Times New Roman" w:hAnsi="Times New Roman" w:cs="Times New Roman"/>
          <w:b/>
          <w:sz w:val="26"/>
          <w:szCs w:val="26"/>
          <w:lang w:eastAsia="ru-RU"/>
        </w:rPr>
        <w:t xml:space="preserve"> и мероприяти</w:t>
      </w:r>
      <w:r w:rsidR="00F61E5A" w:rsidRPr="00430F7E">
        <w:rPr>
          <w:rFonts w:ascii="Times New Roman" w:eastAsia="Times New Roman" w:hAnsi="Times New Roman" w:cs="Times New Roman"/>
          <w:b/>
          <w:sz w:val="26"/>
          <w:szCs w:val="26"/>
          <w:lang w:eastAsia="ru-RU"/>
        </w:rPr>
        <w:t>й</w:t>
      </w:r>
      <w:r w:rsidR="00FA28F4" w:rsidRPr="00430F7E">
        <w:rPr>
          <w:rFonts w:ascii="Times New Roman" w:eastAsia="Times New Roman" w:hAnsi="Times New Roman" w:cs="Times New Roman"/>
          <w:b/>
          <w:sz w:val="26"/>
          <w:szCs w:val="26"/>
          <w:lang w:eastAsia="ru-RU"/>
        </w:rPr>
        <w:t xml:space="preserve"> по СН:</w:t>
      </w:r>
    </w:p>
    <w:p w:rsidR="00DA3F29" w:rsidRPr="00430F7E" w:rsidRDefault="00DA3F29" w:rsidP="003F700C">
      <w:pPr>
        <w:suppressAutoHyphens/>
        <w:spacing w:after="0" w:line="240" w:lineRule="auto"/>
        <w:ind w:firstLine="708"/>
        <w:jc w:val="both"/>
        <w:rPr>
          <w:rFonts w:ascii="Times New Roman" w:eastAsia="Times New Roman" w:hAnsi="Times New Roman" w:cs="Times New Roman"/>
          <w:b/>
          <w:sz w:val="28"/>
          <w:szCs w:val="28"/>
          <w:lang w:eastAsia="ru-RU"/>
        </w:rPr>
      </w:pPr>
    </w:p>
    <w:p w:rsidR="00A5758C" w:rsidRPr="00430F7E" w:rsidRDefault="00C1062A" w:rsidP="003F700C">
      <w:pPr>
        <w:spacing w:after="0" w:line="240" w:lineRule="auto"/>
        <w:ind w:firstLine="720"/>
        <w:jc w:val="both"/>
        <w:rPr>
          <w:rFonts w:ascii="Times New Roman" w:eastAsia="Times New Roman" w:hAnsi="Times New Roman" w:cs="Times New Roman"/>
          <w:sz w:val="24"/>
          <w:szCs w:val="24"/>
          <w:lang w:eastAsia="ru-RU"/>
        </w:rPr>
      </w:pPr>
      <w:r w:rsidRPr="00430F7E">
        <w:rPr>
          <w:rFonts w:ascii="Times New Roman" w:hAnsi="Times New Roman" w:cs="Times New Roman"/>
          <w:noProof/>
          <w:sz w:val="24"/>
          <w:szCs w:val="24"/>
          <w:lang w:eastAsia="ru-RU"/>
        </w:rPr>
        <w:drawing>
          <wp:inline distT="0" distB="0" distL="0" distR="0" wp14:anchorId="2F397479" wp14:editId="4A3605DF">
            <wp:extent cx="5029200" cy="3124200"/>
            <wp:effectExtent l="0" t="0" r="0" b="0"/>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062A" w:rsidRPr="00430F7E" w:rsidRDefault="00C1062A" w:rsidP="003F700C">
      <w:pPr>
        <w:spacing w:after="0" w:line="240" w:lineRule="auto"/>
        <w:ind w:firstLine="720"/>
        <w:jc w:val="both"/>
        <w:rPr>
          <w:rFonts w:ascii="Times New Roman" w:eastAsia="Times New Roman" w:hAnsi="Times New Roman" w:cs="Times New Roman"/>
          <w:sz w:val="24"/>
          <w:szCs w:val="24"/>
          <w:lang w:eastAsia="ru-RU"/>
        </w:rPr>
      </w:pPr>
    </w:p>
    <w:p w:rsidR="00C1062A" w:rsidRPr="00430F7E" w:rsidRDefault="00C1062A" w:rsidP="003F700C">
      <w:pPr>
        <w:spacing w:after="0" w:line="240" w:lineRule="auto"/>
        <w:ind w:firstLine="720"/>
        <w:jc w:val="both"/>
        <w:rPr>
          <w:rFonts w:ascii="Times New Roman" w:eastAsia="Times New Roman" w:hAnsi="Times New Roman" w:cs="Times New Roman"/>
          <w:sz w:val="24"/>
          <w:szCs w:val="24"/>
          <w:lang w:eastAsia="ru-RU"/>
        </w:rPr>
      </w:pPr>
    </w:p>
    <w:p w:rsidR="00C1062A" w:rsidRPr="00430F7E" w:rsidRDefault="00C1062A" w:rsidP="003F700C">
      <w:pPr>
        <w:spacing w:after="0" w:line="240" w:lineRule="auto"/>
        <w:ind w:firstLine="720"/>
        <w:jc w:val="both"/>
        <w:rPr>
          <w:rFonts w:ascii="Times New Roman" w:eastAsia="Times New Roman" w:hAnsi="Times New Roman" w:cs="Times New Roman"/>
          <w:sz w:val="24"/>
          <w:szCs w:val="24"/>
          <w:lang w:eastAsia="ru-RU"/>
        </w:rPr>
      </w:pPr>
    </w:p>
    <w:p w:rsidR="00A5758C" w:rsidRPr="00430F7E" w:rsidRDefault="00A5758C" w:rsidP="003F700C">
      <w:pPr>
        <w:spacing w:after="0" w:line="240" w:lineRule="auto"/>
        <w:jc w:val="center"/>
        <w:rPr>
          <w:rFonts w:ascii="Times New Roman" w:eastAsia="Times New Roman" w:hAnsi="Times New Roman" w:cs="Times New Roman"/>
          <w:b/>
          <w:sz w:val="24"/>
          <w:szCs w:val="24"/>
          <w:lang w:eastAsia="ru-RU"/>
        </w:rPr>
      </w:pPr>
      <w:r w:rsidRPr="00430F7E">
        <w:rPr>
          <w:rFonts w:ascii="Times New Roman" w:eastAsia="Times New Roman" w:hAnsi="Times New Roman" w:cs="Times New Roman"/>
          <w:b/>
          <w:sz w:val="24"/>
          <w:szCs w:val="24"/>
          <w:lang w:eastAsia="ru-RU"/>
        </w:rPr>
        <w:t>Доля внеплановых проверок и мероприятий СН,</w:t>
      </w:r>
      <w:r w:rsidR="00DA6200" w:rsidRPr="00430F7E">
        <w:rPr>
          <w:rFonts w:ascii="Times New Roman" w:eastAsia="Times New Roman" w:hAnsi="Times New Roman" w:cs="Times New Roman"/>
          <w:b/>
          <w:sz w:val="24"/>
          <w:szCs w:val="24"/>
          <w:lang w:eastAsia="ru-RU"/>
        </w:rPr>
        <w:t xml:space="preserve"> </w:t>
      </w:r>
      <w:r w:rsidRPr="00430F7E">
        <w:rPr>
          <w:rFonts w:ascii="Times New Roman" w:eastAsia="Times New Roman" w:hAnsi="Times New Roman" w:cs="Times New Roman"/>
          <w:b/>
          <w:sz w:val="24"/>
          <w:szCs w:val="24"/>
          <w:lang w:eastAsia="ru-RU"/>
        </w:rPr>
        <w:t xml:space="preserve">в которых выявлены нарушения действующего </w:t>
      </w:r>
      <w:r w:rsidR="00D71330" w:rsidRPr="00430F7E">
        <w:rPr>
          <w:rFonts w:ascii="Times New Roman" w:eastAsia="Times New Roman" w:hAnsi="Times New Roman" w:cs="Times New Roman"/>
          <w:b/>
          <w:sz w:val="24"/>
          <w:szCs w:val="24"/>
          <w:lang w:eastAsia="ru-RU"/>
        </w:rPr>
        <w:t xml:space="preserve">законодательства за </w:t>
      </w:r>
      <w:r w:rsidR="00B94712" w:rsidRPr="00430F7E">
        <w:rPr>
          <w:rFonts w:ascii="Times New Roman" w:eastAsia="Times New Roman" w:hAnsi="Times New Roman" w:cs="Times New Roman"/>
          <w:b/>
          <w:sz w:val="24"/>
          <w:szCs w:val="24"/>
          <w:lang w:eastAsia="ru-RU"/>
        </w:rPr>
        <w:t>201</w:t>
      </w:r>
      <w:r w:rsidR="007456FC" w:rsidRPr="00430F7E">
        <w:rPr>
          <w:rFonts w:ascii="Times New Roman" w:eastAsia="Times New Roman" w:hAnsi="Times New Roman" w:cs="Times New Roman"/>
          <w:b/>
          <w:sz w:val="24"/>
          <w:szCs w:val="24"/>
          <w:lang w:eastAsia="ru-RU"/>
        </w:rPr>
        <w:t>7</w:t>
      </w:r>
      <w:r w:rsidR="00D71330" w:rsidRPr="00430F7E">
        <w:rPr>
          <w:rFonts w:ascii="Times New Roman" w:eastAsia="Times New Roman" w:hAnsi="Times New Roman" w:cs="Times New Roman"/>
          <w:b/>
          <w:sz w:val="24"/>
          <w:szCs w:val="24"/>
          <w:lang w:eastAsia="ru-RU"/>
        </w:rPr>
        <w:t xml:space="preserve"> год</w:t>
      </w:r>
      <w:r w:rsidR="00351DF9" w:rsidRPr="00430F7E">
        <w:rPr>
          <w:rFonts w:ascii="Times New Roman" w:eastAsia="Times New Roman" w:hAnsi="Times New Roman" w:cs="Times New Roman"/>
          <w:b/>
          <w:sz w:val="24"/>
          <w:szCs w:val="24"/>
          <w:lang w:eastAsia="ru-RU"/>
        </w:rPr>
        <w:t xml:space="preserve"> </w:t>
      </w:r>
      <w:r w:rsidR="00852B68" w:rsidRPr="00430F7E">
        <w:rPr>
          <w:rFonts w:ascii="Times New Roman" w:eastAsia="Times New Roman" w:hAnsi="Times New Roman" w:cs="Times New Roman"/>
          <w:b/>
          <w:sz w:val="24"/>
          <w:szCs w:val="24"/>
          <w:lang w:eastAsia="ru-RU"/>
        </w:rPr>
        <w:t>и</w:t>
      </w:r>
      <w:r w:rsidR="00DF5AE3" w:rsidRPr="00430F7E">
        <w:rPr>
          <w:rFonts w:ascii="Times New Roman" w:eastAsia="Times New Roman" w:hAnsi="Times New Roman" w:cs="Times New Roman"/>
          <w:b/>
          <w:sz w:val="24"/>
          <w:szCs w:val="24"/>
          <w:lang w:eastAsia="ru-RU"/>
        </w:rPr>
        <w:t xml:space="preserve"> </w:t>
      </w:r>
      <w:r w:rsidR="00D71330" w:rsidRPr="00430F7E">
        <w:rPr>
          <w:rFonts w:ascii="Times New Roman" w:eastAsia="Times New Roman" w:hAnsi="Times New Roman" w:cs="Times New Roman"/>
          <w:b/>
          <w:sz w:val="24"/>
          <w:szCs w:val="24"/>
          <w:lang w:eastAsia="ru-RU"/>
        </w:rPr>
        <w:t>за</w:t>
      </w:r>
      <w:r w:rsidR="00EA0805" w:rsidRPr="00430F7E">
        <w:rPr>
          <w:rFonts w:ascii="Times New Roman" w:eastAsia="Times New Roman" w:hAnsi="Times New Roman" w:cs="Times New Roman"/>
          <w:b/>
          <w:sz w:val="24"/>
          <w:szCs w:val="24"/>
          <w:lang w:eastAsia="ru-RU"/>
        </w:rPr>
        <w:t xml:space="preserve"> </w:t>
      </w:r>
      <w:r w:rsidR="0006111F" w:rsidRPr="00430F7E">
        <w:rPr>
          <w:rFonts w:ascii="Times New Roman" w:eastAsia="Times New Roman" w:hAnsi="Times New Roman" w:cs="Times New Roman"/>
          <w:b/>
          <w:sz w:val="24"/>
          <w:szCs w:val="24"/>
          <w:lang w:eastAsia="ru-RU"/>
        </w:rPr>
        <w:t>201</w:t>
      </w:r>
      <w:r w:rsidR="007456FC" w:rsidRPr="00430F7E">
        <w:rPr>
          <w:rFonts w:ascii="Times New Roman" w:eastAsia="Times New Roman" w:hAnsi="Times New Roman" w:cs="Times New Roman"/>
          <w:b/>
          <w:sz w:val="24"/>
          <w:szCs w:val="24"/>
          <w:lang w:eastAsia="ru-RU"/>
        </w:rPr>
        <w:t>8</w:t>
      </w:r>
      <w:r w:rsidR="0006111F" w:rsidRPr="00430F7E">
        <w:rPr>
          <w:rFonts w:ascii="Times New Roman" w:eastAsia="Times New Roman" w:hAnsi="Times New Roman" w:cs="Times New Roman"/>
          <w:b/>
          <w:sz w:val="24"/>
          <w:szCs w:val="24"/>
          <w:lang w:eastAsia="ru-RU"/>
        </w:rPr>
        <w:t xml:space="preserve"> год</w:t>
      </w:r>
    </w:p>
    <w:p w:rsidR="00A5758C" w:rsidRPr="00430F7E" w:rsidRDefault="00A5758C" w:rsidP="003F700C">
      <w:pPr>
        <w:keepNext/>
        <w:spacing w:after="0" w:line="360" w:lineRule="auto"/>
        <w:jc w:val="center"/>
        <w:rPr>
          <w:rFonts w:ascii="Times New Roman" w:eastAsia="Times New Roman" w:hAnsi="Times New Roman" w:cs="Times New Roman"/>
          <w:b/>
          <w:sz w:val="26"/>
          <w:szCs w:val="20"/>
          <w:lang w:eastAsia="ru-RU"/>
        </w:rPr>
      </w:pPr>
      <w:r w:rsidRPr="00430F7E">
        <w:rPr>
          <w:rFonts w:ascii="Times New Roman" w:eastAsia="Times New Roman" w:hAnsi="Times New Roman" w:cs="Times New Roman"/>
          <w:b/>
          <w:noProof/>
          <w:sz w:val="28"/>
          <w:szCs w:val="28"/>
          <w:lang w:eastAsia="ru-RU"/>
        </w:rPr>
        <w:drawing>
          <wp:inline distT="0" distB="0" distL="0" distR="0" wp14:anchorId="158C1388" wp14:editId="39D601E1">
            <wp:extent cx="6020409" cy="2706624"/>
            <wp:effectExtent l="0" t="0" r="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190E" w:rsidRPr="00430F7E" w:rsidRDefault="0071190E">
      <w:pPr>
        <w:rPr>
          <w:rFonts w:ascii="Times New Roman" w:eastAsia="Times New Roman" w:hAnsi="Times New Roman" w:cs="Times New Roman"/>
          <w:sz w:val="28"/>
          <w:szCs w:val="28"/>
          <w:lang w:eastAsia="ru-RU"/>
        </w:rPr>
      </w:pPr>
    </w:p>
    <w:p w:rsidR="007432F7" w:rsidRPr="00430F7E" w:rsidRDefault="007C2363" w:rsidP="007C2363">
      <w:pPr>
        <w:jc w:val="center"/>
        <w:rPr>
          <w:rFonts w:ascii="Times New Roman" w:eastAsia="Times New Roman" w:hAnsi="Times New Roman" w:cs="Times New Roman"/>
          <w:sz w:val="28"/>
          <w:szCs w:val="28"/>
          <w:lang w:eastAsia="ru-RU"/>
        </w:rPr>
      </w:pPr>
      <w:r w:rsidRPr="00430F7E">
        <w:rPr>
          <w:rFonts w:ascii="Times New Roman" w:hAnsi="Times New Roman" w:cs="Times New Roman"/>
          <w:noProof/>
          <w:szCs w:val="26"/>
          <w:shd w:val="clear" w:color="auto" w:fill="FFFFFF" w:themeFill="background1"/>
          <w:lang w:eastAsia="ru-RU"/>
        </w:rPr>
        <w:lastRenderedPageBreak/>
        <w:drawing>
          <wp:inline distT="0" distB="0" distL="0" distR="0" wp14:anchorId="6212D46D" wp14:editId="076C4293">
            <wp:extent cx="5953125" cy="3400425"/>
            <wp:effectExtent l="0" t="0" r="0" b="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32F7" w:rsidRPr="00430F7E" w:rsidRDefault="007432F7">
      <w:pPr>
        <w:rPr>
          <w:rFonts w:ascii="Times New Roman" w:eastAsia="Times New Roman" w:hAnsi="Times New Roman" w:cs="Times New Roman"/>
          <w:sz w:val="28"/>
          <w:szCs w:val="28"/>
          <w:lang w:eastAsia="ru-RU"/>
        </w:rPr>
      </w:pPr>
    </w:p>
    <w:p w:rsidR="00D034B4" w:rsidRPr="00430F7E" w:rsidRDefault="00D034B4" w:rsidP="00D034B4">
      <w:pPr>
        <w:jc w:val="center"/>
        <w:rPr>
          <w:rFonts w:ascii="Times New Roman" w:eastAsia="Times New Roman" w:hAnsi="Times New Roman" w:cs="Times New Roman"/>
          <w:sz w:val="28"/>
          <w:szCs w:val="28"/>
          <w:lang w:eastAsia="ru-RU"/>
        </w:rPr>
      </w:pPr>
      <w:r w:rsidRPr="00430F7E">
        <w:rPr>
          <w:rFonts w:ascii="Times New Roman" w:hAnsi="Times New Roman" w:cs="Times New Roman"/>
          <w:noProof/>
          <w:szCs w:val="26"/>
          <w:shd w:val="clear" w:color="auto" w:fill="FFFFFF" w:themeFill="background1"/>
          <w:lang w:eastAsia="ru-RU"/>
        </w:rPr>
        <w:drawing>
          <wp:inline distT="0" distB="0" distL="0" distR="0" wp14:anchorId="5F42C73C" wp14:editId="1FE22DBA">
            <wp:extent cx="5518205" cy="2941983"/>
            <wp:effectExtent l="0" t="0" r="6350" b="0"/>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79EC" w:rsidRPr="00430F7E" w:rsidRDefault="002479EC">
      <w:pPr>
        <w:rPr>
          <w:rFonts w:ascii="Times New Roman" w:eastAsia="Times New Roman" w:hAnsi="Times New Roman" w:cs="Times New Roman"/>
          <w:sz w:val="28"/>
          <w:szCs w:val="28"/>
          <w:lang w:eastAsia="ru-RU"/>
        </w:rPr>
      </w:pPr>
      <w:r w:rsidRPr="00430F7E">
        <w:rPr>
          <w:rFonts w:ascii="Times New Roman" w:eastAsia="Times New Roman" w:hAnsi="Times New Roman" w:cs="Times New Roman"/>
          <w:sz w:val="28"/>
          <w:szCs w:val="28"/>
          <w:lang w:eastAsia="ru-RU"/>
        </w:rPr>
        <w:br w:type="page"/>
      </w:r>
    </w:p>
    <w:p w:rsidR="00A5758C" w:rsidRPr="00430F7E" w:rsidRDefault="00A5758C" w:rsidP="00616722">
      <w:pPr>
        <w:spacing w:after="0" w:line="360" w:lineRule="auto"/>
        <w:ind w:firstLine="720"/>
        <w:jc w:val="center"/>
        <w:rPr>
          <w:rFonts w:ascii="Times New Roman" w:eastAsia="Times New Roman" w:hAnsi="Times New Roman" w:cs="Times New Roman"/>
          <w:b/>
          <w:sz w:val="26"/>
          <w:szCs w:val="26"/>
          <w:lang w:eastAsia="ru-RU"/>
        </w:rPr>
      </w:pPr>
      <w:r w:rsidRPr="00430F7E">
        <w:rPr>
          <w:rFonts w:ascii="Times New Roman" w:eastAsia="Times New Roman" w:hAnsi="Times New Roman" w:cs="Times New Roman"/>
          <w:b/>
          <w:sz w:val="26"/>
          <w:szCs w:val="26"/>
          <w:lang w:eastAsia="ru-RU"/>
        </w:rPr>
        <w:lastRenderedPageBreak/>
        <w:t>По результатам внеплановых проверок</w:t>
      </w:r>
      <w:r w:rsidR="00A63EAE" w:rsidRPr="00430F7E">
        <w:rPr>
          <w:rFonts w:ascii="Times New Roman" w:eastAsia="Times New Roman" w:hAnsi="Times New Roman" w:cs="Times New Roman"/>
          <w:b/>
          <w:sz w:val="26"/>
          <w:szCs w:val="26"/>
          <w:lang w:eastAsia="ru-RU"/>
        </w:rPr>
        <w:t xml:space="preserve"> и мероприятий СН</w:t>
      </w:r>
      <w:r w:rsidRPr="00430F7E">
        <w:rPr>
          <w:rFonts w:ascii="Times New Roman" w:eastAsia="Times New Roman" w:hAnsi="Times New Roman" w:cs="Times New Roman"/>
          <w:b/>
          <w:sz w:val="26"/>
          <w:szCs w:val="26"/>
          <w:lang w:eastAsia="ru-RU"/>
        </w:rPr>
        <w:t>:</w:t>
      </w:r>
    </w:p>
    <w:p w:rsidR="00A5758C" w:rsidRPr="00430F7E" w:rsidRDefault="00A5758C" w:rsidP="003F700C">
      <w:pPr>
        <w:spacing w:after="0" w:line="360" w:lineRule="auto"/>
        <w:ind w:firstLine="720"/>
        <w:jc w:val="both"/>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t xml:space="preserve">- выявлено </w:t>
      </w:r>
      <w:r w:rsidR="000D3AE5" w:rsidRPr="00430F7E">
        <w:rPr>
          <w:rFonts w:ascii="Times New Roman" w:eastAsia="Times New Roman" w:hAnsi="Times New Roman" w:cs="Times New Roman"/>
          <w:b/>
          <w:sz w:val="26"/>
          <w:szCs w:val="26"/>
          <w:lang w:eastAsia="ru-RU"/>
        </w:rPr>
        <w:t>20</w:t>
      </w:r>
      <w:r w:rsidR="00775762" w:rsidRPr="00430F7E">
        <w:rPr>
          <w:rFonts w:ascii="Times New Roman" w:eastAsia="Times New Roman" w:hAnsi="Times New Roman" w:cs="Times New Roman"/>
          <w:b/>
          <w:sz w:val="26"/>
          <w:szCs w:val="26"/>
          <w:lang w:eastAsia="ru-RU"/>
        </w:rPr>
        <w:t xml:space="preserve"> </w:t>
      </w:r>
      <w:r w:rsidRPr="00430F7E">
        <w:rPr>
          <w:rFonts w:ascii="Times New Roman" w:eastAsia="Times New Roman" w:hAnsi="Times New Roman" w:cs="Times New Roman"/>
          <w:b/>
          <w:sz w:val="26"/>
          <w:szCs w:val="26"/>
          <w:lang w:eastAsia="ru-RU"/>
        </w:rPr>
        <w:t>нарушени</w:t>
      </w:r>
      <w:r w:rsidR="00654F70" w:rsidRPr="00430F7E">
        <w:rPr>
          <w:rFonts w:ascii="Times New Roman" w:eastAsia="Times New Roman" w:hAnsi="Times New Roman" w:cs="Times New Roman"/>
          <w:b/>
          <w:sz w:val="26"/>
          <w:szCs w:val="26"/>
          <w:lang w:eastAsia="ru-RU"/>
        </w:rPr>
        <w:t>й</w:t>
      </w:r>
      <w:r w:rsidRPr="00430F7E">
        <w:rPr>
          <w:rFonts w:ascii="Times New Roman" w:eastAsia="Times New Roman" w:hAnsi="Times New Roman" w:cs="Times New Roman"/>
          <w:b/>
          <w:sz w:val="26"/>
          <w:szCs w:val="26"/>
          <w:lang w:eastAsia="ru-RU"/>
        </w:rPr>
        <w:t xml:space="preserve"> норм</w:t>
      </w:r>
      <w:r w:rsidRPr="00430F7E">
        <w:rPr>
          <w:rFonts w:ascii="Times New Roman" w:eastAsia="Times New Roman" w:hAnsi="Times New Roman" w:cs="Times New Roman"/>
          <w:sz w:val="26"/>
          <w:szCs w:val="26"/>
          <w:lang w:eastAsia="ru-RU"/>
        </w:rPr>
        <w:t xml:space="preserve"> действующего законодательства</w:t>
      </w:r>
    </w:p>
    <w:p w:rsidR="003A5D5B" w:rsidRPr="00430F7E" w:rsidRDefault="003A5D5B" w:rsidP="003F700C">
      <w:pPr>
        <w:spacing w:after="0" w:line="360" w:lineRule="auto"/>
        <w:ind w:firstLine="720"/>
        <w:jc w:val="both"/>
        <w:rPr>
          <w:rFonts w:ascii="Times New Roman" w:eastAsia="Times New Roman" w:hAnsi="Times New Roman" w:cs="Times New Roman"/>
          <w:sz w:val="28"/>
          <w:szCs w:val="28"/>
          <w:lang w:eastAsia="ru-RU"/>
        </w:rPr>
      </w:pPr>
    </w:p>
    <w:p w:rsidR="00A5758C" w:rsidRPr="00430F7E" w:rsidRDefault="00A5758C" w:rsidP="007C2363">
      <w:pPr>
        <w:spacing w:after="0" w:line="360" w:lineRule="auto"/>
        <w:jc w:val="center"/>
        <w:rPr>
          <w:rFonts w:ascii="Times New Roman" w:eastAsia="Times New Roman" w:hAnsi="Times New Roman" w:cs="Times New Roman"/>
          <w:sz w:val="26"/>
          <w:szCs w:val="26"/>
          <w:lang w:eastAsia="ru-RU"/>
        </w:rPr>
      </w:pPr>
      <w:r w:rsidRPr="00430F7E">
        <w:rPr>
          <w:rFonts w:ascii="Times New Roman" w:eastAsia="Times New Roman" w:hAnsi="Times New Roman" w:cs="Times New Roman"/>
          <w:noProof/>
          <w:sz w:val="26"/>
          <w:szCs w:val="26"/>
          <w:lang w:eastAsia="ru-RU"/>
        </w:rPr>
        <w:drawing>
          <wp:inline distT="0" distB="0" distL="0" distR="0" wp14:anchorId="430105BF" wp14:editId="19464DAD">
            <wp:extent cx="5483253" cy="3307743"/>
            <wp:effectExtent l="0" t="0" r="3175" b="6985"/>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94890" w:rsidRPr="00430F7E" w:rsidRDefault="00094890" w:rsidP="003F700C">
      <w:pPr>
        <w:spacing w:after="0"/>
        <w:rPr>
          <w:rFonts w:ascii="Times New Roman" w:eastAsia="Times New Roman" w:hAnsi="Times New Roman" w:cs="Times New Roman"/>
          <w:sz w:val="26"/>
          <w:szCs w:val="26"/>
          <w:lang w:eastAsia="ru-RU"/>
        </w:rPr>
      </w:pPr>
    </w:p>
    <w:p w:rsidR="00D66775" w:rsidRPr="00430F7E" w:rsidRDefault="008846C2" w:rsidP="003F700C">
      <w:pPr>
        <w:spacing w:after="0" w:line="360" w:lineRule="auto"/>
        <w:ind w:firstLine="720"/>
        <w:jc w:val="both"/>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t xml:space="preserve">- выдано </w:t>
      </w:r>
      <w:r w:rsidR="000D3AE5" w:rsidRPr="00430F7E">
        <w:rPr>
          <w:rFonts w:ascii="Times New Roman" w:eastAsia="Times New Roman" w:hAnsi="Times New Roman" w:cs="Times New Roman"/>
          <w:b/>
          <w:sz w:val="26"/>
          <w:szCs w:val="26"/>
          <w:lang w:eastAsia="ru-RU"/>
        </w:rPr>
        <w:t>5</w:t>
      </w:r>
      <w:r w:rsidRPr="00430F7E">
        <w:rPr>
          <w:rFonts w:ascii="Times New Roman" w:eastAsia="Times New Roman" w:hAnsi="Times New Roman" w:cs="Times New Roman"/>
          <w:b/>
          <w:sz w:val="26"/>
          <w:szCs w:val="26"/>
          <w:lang w:eastAsia="ru-RU"/>
        </w:rPr>
        <w:t xml:space="preserve"> предписани</w:t>
      </w:r>
      <w:r w:rsidR="000D3AE5" w:rsidRPr="00430F7E">
        <w:rPr>
          <w:rFonts w:ascii="Times New Roman" w:eastAsia="Times New Roman" w:hAnsi="Times New Roman" w:cs="Times New Roman"/>
          <w:b/>
          <w:sz w:val="26"/>
          <w:szCs w:val="26"/>
          <w:lang w:eastAsia="ru-RU"/>
        </w:rPr>
        <w:t>й</w:t>
      </w:r>
      <w:r w:rsidRPr="00430F7E">
        <w:rPr>
          <w:rFonts w:ascii="Times New Roman" w:eastAsia="Times New Roman" w:hAnsi="Times New Roman" w:cs="Times New Roman"/>
          <w:sz w:val="26"/>
          <w:szCs w:val="26"/>
          <w:lang w:eastAsia="ru-RU"/>
        </w:rPr>
        <w:t xml:space="preserve"> об </w:t>
      </w:r>
      <w:r w:rsidR="00847B13" w:rsidRPr="00430F7E">
        <w:rPr>
          <w:rFonts w:ascii="Times New Roman" w:eastAsia="Times New Roman" w:hAnsi="Times New Roman" w:cs="Times New Roman"/>
          <w:sz w:val="26"/>
          <w:szCs w:val="26"/>
          <w:lang w:eastAsia="ru-RU"/>
        </w:rPr>
        <w:t>устранении выявленных нарушений</w:t>
      </w:r>
    </w:p>
    <w:p w:rsidR="008846C2" w:rsidRPr="00430F7E" w:rsidRDefault="008846C2" w:rsidP="003F700C">
      <w:pPr>
        <w:spacing w:after="0" w:line="360" w:lineRule="auto"/>
        <w:ind w:firstLine="720"/>
        <w:jc w:val="both"/>
        <w:rPr>
          <w:rFonts w:ascii="Times New Roman" w:eastAsia="Times New Roman" w:hAnsi="Times New Roman" w:cs="Times New Roman"/>
          <w:sz w:val="26"/>
          <w:szCs w:val="26"/>
          <w:lang w:eastAsia="ru-RU"/>
        </w:rPr>
      </w:pPr>
    </w:p>
    <w:p w:rsidR="00A5758C" w:rsidRPr="00430F7E" w:rsidRDefault="008846C2" w:rsidP="003F700C">
      <w:pPr>
        <w:spacing w:after="0" w:line="360" w:lineRule="auto"/>
        <w:ind w:firstLine="720"/>
        <w:jc w:val="both"/>
        <w:rPr>
          <w:rFonts w:ascii="Times New Roman" w:eastAsia="Times New Roman" w:hAnsi="Times New Roman" w:cs="Times New Roman"/>
          <w:sz w:val="28"/>
          <w:szCs w:val="28"/>
          <w:lang w:eastAsia="ru-RU"/>
        </w:rPr>
      </w:pPr>
      <w:r w:rsidRPr="00430F7E">
        <w:rPr>
          <w:rFonts w:ascii="Times New Roman" w:eastAsia="Times New Roman" w:hAnsi="Times New Roman" w:cs="Times New Roman"/>
          <w:noProof/>
          <w:sz w:val="26"/>
          <w:szCs w:val="26"/>
          <w:lang w:eastAsia="ru-RU"/>
        </w:rPr>
        <w:drawing>
          <wp:inline distT="0" distB="0" distL="0" distR="0" wp14:anchorId="391E9ECB" wp14:editId="66BEAD62">
            <wp:extent cx="5748793" cy="2981739"/>
            <wp:effectExtent l="0" t="0" r="4445"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5758C" w:rsidRPr="00430F7E">
        <w:rPr>
          <w:rFonts w:ascii="Times New Roman" w:eastAsia="Times New Roman" w:hAnsi="Times New Roman" w:cs="Times New Roman"/>
          <w:sz w:val="28"/>
          <w:szCs w:val="28"/>
          <w:lang w:eastAsia="ru-RU"/>
        </w:rPr>
        <w:t xml:space="preserve"> </w:t>
      </w:r>
    </w:p>
    <w:p w:rsidR="002479EC" w:rsidRPr="00430F7E" w:rsidRDefault="002479EC">
      <w:pPr>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br w:type="page"/>
      </w:r>
    </w:p>
    <w:p w:rsidR="00A5758C" w:rsidRPr="00430F7E" w:rsidRDefault="00A5758C" w:rsidP="003F700C">
      <w:pPr>
        <w:spacing w:after="0" w:line="360" w:lineRule="auto"/>
        <w:ind w:firstLine="709"/>
        <w:jc w:val="both"/>
        <w:rPr>
          <w:rFonts w:ascii="Times New Roman" w:eastAsia="Times New Roman" w:hAnsi="Times New Roman" w:cs="Times New Roman"/>
          <w:sz w:val="26"/>
          <w:szCs w:val="26"/>
          <w:lang w:eastAsia="ru-RU"/>
        </w:rPr>
      </w:pPr>
      <w:r w:rsidRPr="00430F7E">
        <w:rPr>
          <w:rFonts w:ascii="Times New Roman" w:eastAsia="Times New Roman" w:hAnsi="Times New Roman" w:cs="Times New Roman"/>
          <w:sz w:val="26"/>
          <w:szCs w:val="26"/>
          <w:lang w:eastAsia="ru-RU"/>
        </w:rPr>
        <w:lastRenderedPageBreak/>
        <w:t>- составлен</w:t>
      </w:r>
      <w:r w:rsidR="000479CB" w:rsidRPr="00430F7E">
        <w:rPr>
          <w:rFonts w:ascii="Times New Roman" w:eastAsia="Times New Roman" w:hAnsi="Times New Roman" w:cs="Times New Roman"/>
          <w:sz w:val="26"/>
          <w:szCs w:val="26"/>
          <w:lang w:eastAsia="ru-RU"/>
        </w:rPr>
        <w:t>о</w:t>
      </w:r>
      <w:r w:rsidRPr="00430F7E">
        <w:rPr>
          <w:rFonts w:ascii="Times New Roman" w:eastAsia="Times New Roman" w:hAnsi="Times New Roman" w:cs="Times New Roman"/>
          <w:sz w:val="26"/>
          <w:szCs w:val="26"/>
          <w:lang w:eastAsia="ru-RU"/>
        </w:rPr>
        <w:t xml:space="preserve"> </w:t>
      </w:r>
      <w:r w:rsidR="00713205" w:rsidRPr="00430F7E">
        <w:rPr>
          <w:rFonts w:ascii="Times New Roman" w:eastAsia="Times New Roman" w:hAnsi="Times New Roman" w:cs="Times New Roman"/>
          <w:b/>
          <w:sz w:val="26"/>
          <w:szCs w:val="26"/>
          <w:lang w:eastAsia="ru-RU"/>
        </w:rPr>
        <w:t>3</w:t>
      </w:r>
      <w:r w:rsidR="00137B2D" w:rsidRPr="00430F7E">
        <w:rPr>
          <w:rFonts w:ascii="Times New Roman" w:eastAsia="Times New Roman" w:hAnsi="Times New Roman" w:cs="Times New Roman"/>
          <w:b/>
          <w:sz w:val="26"/>
          <w:szCs w:val="26"/>
          <w:lang w:eastAsia="ru-RU"/>
        </w:rPr>
        <w:t>6</w:t>
      </w:r>
      <w:r w:rsidR="002708B0" w:rsidRPr="00430F7E">
        <w:rPr>
          <w:rFonts w:ascii="Times New Roman" w:eastAsia="Times New Roman" w:hAnsi="Times New Roman" w:cs="Times New Roman"/>
          <w:b/>
          <w:sz w:val="26"/>
          <w:szCs w:val="26"/>
          <w:lang w:eastAsia="ru-RU"/>
        </w:rPr>
        <w:t xml:space="preserve"> </w:t>
      </w:r>
      <w:r w:rsidRPr="00430F7E">
        <w:rPr>
          <w:rFonts w:ascii="Times New Roman" w:eastAsia="Times New Roman" w:hAnsi="Times New Roman" w:cs="Times New Roman"/>
          <w:b/>
          <w:sz w:val="26"/>
          <w:szCs w:val="26"/>
          <w:lang w:eastAsia="ru-RU"/>
        </w:rPr>
        <w:t>протокол</w:t>
      </w:r>
      <w:r w:rsidR="000479CB" w:rsidRPr="00430F7E">
        <w:rPr>
          <w:rFonts w:ascii="Times New Roman" w:eastAsia="Times New Roman" w:hAnsi="Times New Roman" w:cs="Times New Roman"/>
          <w:b/>
          <w:sz w:val="26"/>
          <w:szCs w:val="26"/>
          <w:lang w:eastAsia="ru-RU"/>
        </w:rPr>
        <w:t>ов</w:t>
      </w:r>
      <w:r w:rsidRPr="00430F7E">
        <w:rPr>
          <w:rFonts w:ascii="Times New Roman" w:eastAsia="Times New Roman" w:hAnsi="Times New Roman" w:cs="Times New Roman"/>
          <w:b/>
          <w:sz w:val="26"/>
          <w:szCs w:val="26"/>
          <w:lang w:eastAsia="ru-RU"/>
        </w:rPr>
        <w:t xml:space="preserve"> об АПН</w:t>
      </w:r>
      <w:r w:rsidR="00513D0D" w:rsidRPr="00430F7E">
        <w:rPr>
          <w:rFonts w:ascii="Times New Roman" w:eastAsia="Times New Roman" w:hAnsi="Times New Roman" w:cs="Times New Roman"/>
          <w:b/>
          <w:sz w:val="26"/>
          <w:szCs w:val="26"/>
          <w:lang w:eastAsia="ru-RU"/>
        </w:rPr>
        <w:t xml:space="preserve"> </w:t>
      </w:r>
      <w:r w:rsidR="000479CB" w:rsidRPr="00430F7E">
        <w:rPr>
          <w:rFonts w:ascii="Times New Roman" w:eastAsia="Times New Roman" w:hAnsi="Times New Roman" w:cs="Times New Roman"/>
          <w:b/>
          <w:sz w:val="26"/>
          <w:szCs w:val="26"/>
          <w:lang w:eastAsia="ru-RU"/>
        </w:rPr>
        <w:t xml:space="preserve">по результатам </w:t>
      </w:r>
      <w:r w:rsidR="00513D0D" w:rsidRPr="00430F7E">
        <w:rPr>
          <w:rFonts w:ascii="Times New Roman" w:eastAsia="Times New Roman" w:hAnsi="Times New Roman" w:cs="Times New Roman"/>
          <w:b/>
          <w:sz w:val="26"/>
          <w:szCs w:val="26"/>
          <w:lang w:eastAsia="ru-RU"/>
        </w:rPr>
        <w:t>мероприятий</w:t>
      </w:r>
    </w:p>
    <w:p w:rsidR="009A3429" w:rsidRPr="00430F7E" w:rsidRDefault="009A3429" w:rsidP="003F700C">
      <w:pPr>
        <w:spacing w:after="0"/>
        <w:jc w:val="center"/>
        <w:rPr>
          <w:rFonts w:ascii="Times New Roman" w:eastAsia="Times New Roman" w:hAnsi="Times New Roman" w:cs="Times New Roman"/>
          <w:b/>
          <w:sz w:val="28"/>
          <w:szCs w:val="28"/>
          <w:lang w:eastAsia="ru-RU"/>
        </w:rPr>
      </w:pPr>
    </w:p>
    <w:p w:rsidR="000479CB" w:rsidRPr="00430F7E" w:rsidRDefault="000479CB" w:rsidP="000479CB">
      <w:pPr>
        <w:spacing w:after="0"/>
        <w:jc w:val="center"/>
        <w:rPr>
          <w:rFonts w:ascii="Times New Roman" w:eastAsia="Times New Roman" w:hAnsi="Times New Roman" w:cs="Times New Roman"/>
          <w:b/>
          <w:sz w:val="28"/>
          <w:szCs w:val="28"/>
          <w:lang w:eastAsia="ru-RU"/>
        </w:rPr>
      </w:pPr>
      <w:r w:rsidRPr="00430F7E">
        <w:rPr>
          <w:rFonts w:ascii="Times New Roman" w:hAnsi="Times New Roman" w:cs="Times New Roman"/>
          <w:noProof/>
          <w:szCs w:val="26"/>
          <w:lang w:eastAsia="ru-RU"/>
        </w:rPr>
        <w:drawing>
          <wp:inline distT="0" distB="0" distL="0" distR="0" wp14:anchorId="3C0E6810" wp14:editId="0FBAF107">
            <wp:extent cx="6058894" cy="3029447"/>
            <wp:effectExtent l="0" t="0" r="0" b="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6F6C" w:rsidRPr="00430F7E" w:rsidRDefault="00756F6C" w:rsidP="00756F6C">
      <w:pPr>
        <w:spacing w:after="0"/>
        <w:ind w:firstLine="708"/>
        <w:rPr>
          <w:rFonts w:ascii="Times New Roman" w:eastAsia="Times New Roman" w:hAnsi="Times New Roman" w:cs="Times New Roman"/>
          <w:b/>
          <w:sz w:val="26"/>
          <w:szCs w:val="26"/>
          <w:lang w:eastAsia="ru-RU"/>
        </w:rPr>
      </w:pPr>
      <w:r w:rsidRPr="00430F7E">
        <w:rPr>
          <w:rFonts w:ascii="Times New Roman" w:eastAsia="Times New Roman" w:hAnsi="Times New Roman" w:cs="Times New Roman"/>
          <w:b/>
          <w:sz w:val="26"/>
          <w:szCs w:val="26"/>
          <w:lang w:eastAsia="ru-RU"/>
        </w:rPr>
        <w:t>1 протокол об АПН (связь) составлен по мероприятиям  4 квартала 2017  года.</w:t>
      </w:r>
    </w:p>
    <w:p w:rsidR="00FA28F4" w:rsidRDefault="00FA28F4" w:rsidP="003F700C">
      <w:pPr>
        <w:spacing w:after="0"/>
        <w:rPr>
          <w:rFonts w:ascii="Times New Roman" w:eastAsia="Times New Roman" w:hAnsi="Times New Roman" w:cs="Times New Roman"/>
          <w:b/>
          <w:sz w:val="28"/>
          <w:szCs w:val="28"/>
          <w:lang w:eastAsia="ru-RU"/>
        </w:rPr>
      </w:pPr>
    </w:p>
    <w:p w:rsidR="00527CF0" w:rsidRPr="00430F7E" w:rsidRDefault="00527CF0" w:rsidP="003F700C">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7"/>
      <w:r w:rsidRPr="00430F7E">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527CF0" w:rsidRPr="00430F7E" w:rsidRDefault="00527CF0" w:rsidP="003F700C">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8"/>
      <w:r w:rsidRPr="00430F7E">
        <w:rPr>
          <w:rFonts w:ascii="Times New Roman" w:eastAsia="Times New Roman" w:hAnsi="Times New Roman" w:cs="Times New Roman"/>
          <w:b/>
          <w:bCs/>
          <w:kern w:val="32"/>
          <w:sz w:val="26"/>
          <w:szCs w:val="26"/>
          <w:lang w:eastAsia="ru-RU"/>
        </w:rPr>
        <w:t>1.3.1. Основные функции</w:t>
      </w:r>
      <w:bookmarkEnd w:id="25"/>
    </w:p>
    <w:p w:rsidR="008C2DE3" w:rsidRPr="00430F7E" w:rsidRDefault="008C2DE3" w:rsidP="008C2DE3">
      <w:pPr>
        <w:spacing w:after="0" w:line="360" w:lineRule="auto"/>
        <w:ind w:firstLine="709"/>
        <w:jc w:val="both"/>
        <w:rPr>
          <w:rFonts w:ascii="Times New Roman" w:eastAsia="Times New Roman" w:hAnsi="Times New Roman" w:cs="Times New Roman"/>
          <w:b/>
          <w:sz w:val="26"/>
          <w:szCs w:val="26"/>
          <w:lang w:eastAsia="ru-RU"/>
        </w:rPr>
      </w:pPr>
      <w:r w:rsidRPr="00430F7E">
        <w:rPr>
          <w:rFonts w:ascii="Times New Roman" w:eastAsia="Times New Roman" w:hAnsi="Times New Roman" w:cs="Times New Roman"/>
          <w:b/>
          <w:sz w:val="26"/>
          <w:szCs w:val="26"/>
          <w:lang w:eastAsia="ru-RU"/>
        </w:rPr>
        <w:t>В сфере средств массовых коммуникаций (СМИ, вещатели)</w:t>
      </w:r>
    </w:p>
    <w:p w:rsidR="008C2DE3" w:rsidRPr="00430F7E" w:rsidRDefault="008C2DE3" w:rsidP="008C2DE3">
      <w:pPr>
        <w:spacing w:after="0" w:line="360" w:lineRule="auto"/>
        <w:ind w:firstLine="709"/>
        <w:jc w:val="both"/>
        <w:rPr>
          <w:rFonts w:ascii="Times New Roman" w:eastAsia="Calibri" w:hAnsi="Times New Roman" w:cs="Times New Roman"/>
          <w:sz w:val="26"/>
          <w:szCs w:val="26"/>
        </w:rPr>
      </w:pPr>
      <w:r w:rsidRPr="00430F7E">
        <w:rPr>
          <w:rFonts w:ascii="Times New Roman" w:eastAsia="Calibri" w:hAnsi="Times New Roman" w:cs="Times New Roman"/>
          <w:sz w:val="26"/>
          <w:szCs w:val="26"/>
        </w:rPr>
        <w:t>Полномочия выполняют – 8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8C2DE3" w:rsidRPr="00430F7E" w:rsidTr="00A97177">
        <w:tc>
          <w:tcPr>
            <w:tcW w:w="5000" w:type="pct"/>
            <w:gridSpan w:val="3"/>
            <w:tcBorders>
              <w:top w:val="single" w:sz="4" w:space="0" w:color="auto"/>
              <w:left w:val="single" w:sz="4" w:space="0" w:color="auto"/>
              <w:bottom w:val="single" w:sz="4" w:space="0" w:color="auto"/>
              <w:right w:val="single" w:sz="4" w:space="0" w:color="auto"/>
            </w:tcBorders>
          </w:tcPr>
          <w:p w:rsidR="008C2DE3" w:rsidRPr="00430F7E" w:rsidRDefault="008C2DE3" w:rsidP="00A97177">
            <w:pPr>
              <w:spacing w:after="0" w:line="240" w:lineRule="auto"/>
              <w:jc w:val="center"/>
              <w:rPr>
                <w:rFonts w:ascii="Times New Roman" w:eastAsia="Calibri" w:hAnsi="Times New Roman" w:cs="Times New Roman"/>
                <w:b/>
                <w:i/>
                <w:color w:val="000000"/>
                <w:sz w:val="20"/>
                <w:szCs w:val="20"/>
              </w:rPr>
            </w:pPr>
            <w:r w:rsidRPr="00430F7E">
              <w:rPr>
                <w:rFonts w:ascii="Times New Roman" w:eastAsia="Calibri" w:hAnsi="Times New Roman" w:cs="Times New Roman"/>
                <w:b/>
                <w:i/>
                <w:color w:val="000000"/>
                <w:sz w:val="20"/>
                <w:szCs w:val="20"/>
              </w:rPr>
              <w:t>Предметы надзора</w:t>
            </w:r>
          </w:p>
        </w:tc>
      </w:tr>
      <w:tr w:rsidR="008C2DE3" w:rsidRPr="00430F7E" w:rsidTr="00A97177">
        <w:tc>
          <w:tcPr>
            <w:tcW w:w="2668" w:type="pct"/>
          </w:tcPr>
          <w:p w:rsidR="008C2DE3" w:rsidRPr="00430F7E" w:rsidRDefault="008C2DE3" w:rsidP="00A97177">
            <w:pPr>
              <w:spacing w:after="0" w:line="240" w:lineRule="auto"/>
              <w:rPr>
                <w:rFonts w:ascii="Times New Roman" w:eastAsia="Calibri" w:hAnsi="Times New Roman" w:cs="Times New Roman"/>
                <w:color w:val="000000"/>
                <w:sz w:val="20"/>
                <w:szCs w:val="20"/>
              </w:rPr>
            </w:pPr>
            <w:r w:rsidRPr="00430F7E">
              <w:rPr>
                <w:rFonts w:ascii="Times New Roman" w:eastAsia="Calibri" w:hAnsi="Times New Roman" w:cs="Times New Roman"/>
                <w:color w:val="000000"/>
                <w:sz w:val="20"/>
                <w:szCs w:val="20"/>
              </w:rPr>
              <w:t xml:space="preserve"> </w:t>
            </w:r>
          </w:p>
        </w:tc>
        <w:tc>
          <w:tcPr>
            <w:tcW w:w="1166" w:type="pct"/>
            <w:shd w:val="clear" w:color="auto" w:fill="D9D9D9" w:themeFill="background1" w:themeFillShade="D9"/>
          </w:tcPr>
          <w:p w:rsidR="008C2DE3" w:rsidRPr="00430F7E" w:rsidRDefault="008C2DE3" w:rsidP="00756F6C">
            <w:pPr>
              <w:spacing w:after="0" w:line="240" w:lineRule="auto"/>
              <w:jc w:val="center"/>
              <w:rPr>
                <w:rFonts w:ascii="Times New Roman" w:eastAsia="Calibri" w:hAnsi="Times New Roman" w:cs="Times New Roman"/>
                <w:sz w:val="20"/>
                <w:szCs w:val="20"/>
              </w:rPr>
            </w:pPr>
            <w:r w:rsidRPr="00430F7E">
              <w:rPr>
                <w:rFonts w:ascii="Times New Roman" w:eastAsia="Calibri" w:hAnsi="Times New Roman" w:cs="Times New Roman"/>
                <w:sz w:val="20"/>
                <w:szCs w:val="20"/>
              </w:rPr>
              <w:t>01.01.201</w:t>
            </w:r>
            <w:r w:rsidR="00756F6C" w:rsidRPr="00430F7E">
              <w:rPr>
                <w:rFonts w:ascii="Times New Roman" w:eastAsia="Calibri" w:hAnsi="Times New Roman" w:cs="Times New Roman"/>
                <w:sz w:val="20"/>
                <w:szCs w:val="20"/>
              </w:rPr>
              <w:t>8</w:t>
            </w:r>
          </w:p>
        </w:tc>
        <w:tc>
          <w:tcPr>
            <w:tcW w:w="1166" w:type="pct"/>
            <w:shd w:val="clear" w:color="auto" w:fill="D9D9D9" w:themeFill="background1" w:themeFillShade="D9"/>
          </w:tcPr>
          <w:p w:rsidR="008C2DE3" w:rsidRPr="00430F7E" w:rsidRDefault="008C2DE3" w:rsidP="00756F6C">
            <w:pPr>
              <w:spacing w:after="0" w:line="240" w:lineRule="auto"/>
              <w:jc w:val="center"/>
              <w:rPr>
                <w:rFonts w:ascii="Times New Roman" w:eastAsia="Calibri" w:hAnsi="Times New Roman" w:cs="Times New Roman"/>
                <w:sz w:val="20"/>
                <w:szCs w:val="20"/>
              </w:rPr>
            </w:pPr>
            <w:r w:rsidRPr="00430F7E">
              <w:rPr>
                <w:rFonts w:ascii="Times New Roman" w:eastAsia="Calibri" w:hAnsi="Times New Roman" w:cs="Times New Roman"/>
                <w:sz w:val="20"/>
                <w:szCs w:val="20"/>
              </w:rPr>
              <w:t>01.01.201</w:t>
            </w:r>
            <w:r w:rsidR="00756F6C" w:rsidRPr="00430F7E">
              <w:rPr>
                <w:rFonts w:ascii="Times New Roman" w:eastAsia="Calibri" w:hAnsi="Times New Roman" w:cs="Times New Roman"/>
                <w:sz w:val="20"/>
                <w:szCs w:val="20"/>
              </w:rPr>
              <w:t>9</w:t>
            </w:r>
          </w:p>
        </w:tc>
      </w:tr>
      <w:tr w:rsidR="00756F6C" w:rsidRPr="00430F7E" w:rsidTr="00A97177">
        <w:tc>
          <w:tcPr>
            <w:tcW w:w="2668" w:type="pct"/>
          </w:tcPr>
          <w:p w:rsidR="00756F6C" w:rsidRPr="00430F7E" w:rsidRDefault="00756F6C" w:rsidP="00A97177">
            <w:pPr>
              <w:spacing w:after="0" w:line="240" w:lineRule="auto"/>
              <w:rPr>
                <w:rFonts w:ascii="Times New Roman" w:eastAsia="Calibri" w:hAnsi="Times New Roman" w:cs="Times New Roman"/>
                <w:color w:val="000000"/>
                <w:sz w:val="20"/>
                <w:szCs w:val="20"/>
              </w:rPr>
            </w:pPr>
            <w:r w:rsidRPr="00430F7E">
              <w:rPr>
                <w:rFonts w:ascii="Times New Roman" w:eastAsia="Calibri" w:hAnsi="Times New Roman" w:cs="Times New Roman"/>
                <w:color w:val="000000"/>
                <w:sz w:val="20"/>
                <w:szCs w:val="20"/>
              </w:rPr>
              <w:t>Количество СМИ / на 1 сотрудника</w:t>
            </w:r>
          </w:p>
        </w:tc>
        <w:tc>
          <w:tcPr>
            <w:tcW w:w="1166" w:type="pct"/>
            <w:shd w:val="clear" w:color="auto" w:fill="D9D9D9" w:themeFill="background1" w:themeFillShade="D9"/>
          </w:tcPr>
          <w:p w:rsidR="00756F6C" w:rsidRPr="00430F7E" w:rsidRDefault="00756F6C" w:rsidP="00EE20E4">
            <w:pPr>
              <w:spacing w:after="0" w:line="240" w:lineRule="auto"/>
              <w:jc w:val="center"/>
              <w:rPr>
                <w:rFonts w:ascii="Times New Roman" w:eastAsia="Calibri" w:hAnsi="Times New Roman" w:cs="Times New Roman"/>
                <w:sz w:val="20"/>
                <w:szCs w:val="20"/>
              </w:rPr>
            </w:pPr>
            <w:r w:rsidRPr="00430F7E">
              <w:rPr>
                <w:rFonts w:ascii="Times New Roman" w:eastAsia="Calibri" w:hAnsi="Times New Roman" w:cs="Times New Roman"/>
                <w:sz w:val="20"/>
                <w:szCs w:val="20"/>
              </w:rPr>
              <w:t>344 / 43</w:t>
            </w:r>
          </w:p>
        </w:tc>
        <w:tc>
          <w:tcPr>
            <w:tcW w:w="1166" w:type="pct"/>
            <w:shd w:val="clear" w:color="auto" w:fill="D9D9D9" w:themeFill="background1" w:themeFillShade="D9"/>
          </w:tcPr>
          <w:p w:rsidR="00756F6C" w:rsidRPr="00430F7E" w:rsidRDefault="00756F6C" w:rsidP="00756F6C">
            <w:pPr>
              <w:spacing w:after="0" w:line="240" w:lineRule="auto"/>
              <w:jc w:val="center"/>
              <w:rPr>
                <w:rFonts w:ascii="Times New Roman" w:eastAsia="Calibri" w:hAnsi="Times New Roman" w:cs="Times New Roman"/>
                <w:sz w:val="20"/>
                <w:szCs w:val="20"/>
              </w:rPr>
            </w:pPr>
            <w:r w:rsidRPr="00430F7E">
              <w:rPr>
                <w:rFonts w:ascii="Times New Roman" w:eastAsia="Calibri" w:hAnsi="Times New Roman" w:cs="Times New Roman"/>
                <w:sz w:val="20"/>
                <w:szCs w:val="20"/>
              </w:rPr>
              <w:t>245 / 31</w:t>
            </w:r>
          </w:p>
        </w:tc>
      </w:tr>
      <w:tr w:rsidR="00756F6C" w:rsidRPr="00430F7E" w:rsidTr="00A97177">
        <w:trPr>
          <w:trHeight w:val="70"/>
        </w:trPr>
        <w:tc>
          <w:tcPr>
            <w:tcW w:w="2668" w:type="pct"/>
          </w:tcPr>
          <w:p w:rsidR="00756F6C" w:rsidRPr="00430F7E" w:rsidRDefault="00756F6C" w:rsidP="00A97177">
            <w:pPr>
              <w:spacing w:after="0" w:line="240" w:lineRule="auto"/>
              <w:rPr>
                <w:rFonts w:ascii="Times New Roman" w:eastAsia="Calibri" w:hAnsi="Times New Roman" w:cs="Times New Roman"/>
                <w:color w:val="000000"/>
                <w:sz w:val="20"/>
                <w:szCs w:val="20"/>
              </w:rPr>
            </w:pPr>
            <w:r w:rsidRPr="00430F7E">
              <w:rPr>
                <w:rFonts w:ascii="Times New Roman" w:eastAsia="Calibri" w:hAnsi="Times New Roman" w:cs="Times New Roman"/>
                <w:color w:val="000000"/>
                <w:sz w:val="20"/>
                <w:szCs w:val="20"/>
              </w:rPr>
              <w:t>Количество лицензий на вещание / на 1 сотрудника</w:t>
            </w:r>
          </w:p>
        </w:tc>
        <w:tc>
          <w:tcPr>
            <w:tcW w:w="1166" w:type="pct"/>
            <w:shd w:val="clear" w:color="auto" w:fill="D9D9D9" w:themeFill="background1" w:themeFillShade="D9"/>
          </w:tcPr>
          <w:p w:rsidR="00756F6C" w:rsidRPr="00430F7E" w:rsidRDefault="00756F6C" w:rsidP="00EE20E4">
            <w:pPr>
              <w:spacing w:after="0" w:line="240" w:lineRule="auto"/>
              <w:jc w:val="center"/>
              <w:rPr>
                <w:rFonts w:ascii="Times New Roman" w:eastAsia="Calibri" w:hAnsi="Times New Roman" w:cs="Times New Roman"/>
                <w:sz w:val="20"/>
                <w:szCs w:val="20"/>
              </w:rPr>
            </w:pPr>
            <w:r w:rsidRPr="00430F7E">
              <w:rPr>
                <w:rFonts w:ascii="Times New Roman" w:eastAsia="Calibri" w:hAnsi="Times New Roman" w:cs="Times New Roman"/>
                <w:sz w:val="20"/>
                <w:szCs w:val="20"/>
              </w:rPr>
              <w:t>1036/ 129,5</w:t>
            </w:r>
          </w:p>
        </w:tc>
        <w:tc>
          <w:tcPr>
            <w:tcW w:w="1166" w:type="pct"/>
            <w:shd w:val="clear" w:color="auto" w:fill="D9D9D9" w:themeFill="background1" w:themeFillShade="D9"/>
          </w:tcPr>
          <w:p w:rsidR="00756F6C" w:rsidRPr="00430F7E" w:rsidRDefault="00756F6C" w:rsidP="00756F6C">
            <w:pPr>
              <w:spacing w:after="0" w:line="240" w:lineRule="auto"/>
              <w:jc w:val="center"/>
              <w:rPr>
                <w:rFonts w:ascii="Times New Roman" w:eastAsia="Calibri" w:hAnsi="Times New Roman" w:cs="Times New Roman"/>
                <w:sz w:val="20"/>
                <w:szCs w:val="20"/>
              </w:rPr>
            </w:pPr>
            <w:r w:rsidRPr="00430F7E">
              <w:rPr>
                <w:rFonts w:ascii="Times New Roman" w:eastAsia="Calibri" w:hAnsi="Times New Roman" w:cs="Times New Roman"/>
                <w:sz w:val="20"/>
                <w:szCs w:val="20"/>
              </w:rPr>
              <w:t>1086/ 135,8</w:t>
            </w:r>
          </w:p>
        </w:tc>
      </w:tr>
    </w:tbl>
    <w:p w:rsidR="008C2DE3" w:rsidRPr="00C91C56" w:rsidRDefault="008C2DE3" w:rsidP="008C2DE3">
      <w:pPr>
        <w:spacing w:after="0"/>
        <w:ind w:firstLine="709"/>
        <w:rPr>
          <w:rFonts w:ascii="Times New Roman" w:eastAsia="Calibri" w:hAnsi="Times New Roman" w:cs="Times New Roman"/>
          <w:b/>
          <w:sz w:val="20"/>
          <w:szCs w:val="20"/>
          <w:highlight w:val="green"/>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8C2DE3" w:rsidRPr="007015C1" w:rsidTr="00A97177">
        <w:tc>
          <w:tcPr>
            <w:tcW w:w="5000" w:type="pct"/>
            <w:gridSpan w:val="18"/>
          </w:tcPr>
          <w:p w:rsidR="008C2DE3" w:rsidRPr="007015C1" w:rsidRDefault="008C2DE3" w:rsidP="00A97177">
            <w:pPr>
              <w:spacing w:after="0"/>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Плановые мероприятия в сфере СМИ</w:t>
            </w:r>
          </w:p>
        </w:tc>
      </w:tr>
      <w:tr w:rsidR="008C2DE3" w:rsidRPr="007015C1" w:rsidTr="00B316A1">
        <w:tc>
          <w:tcPr>
            <w:tcW w:w="831" w:type="pct"/>
            <w:gridSpan w:val="2"/>
          </w:tcPr>
          <w:p w:rsidR="008C2DE3" w:rsidRPr="007015C1" w:rsidRDefault="008C2DE3" w:rsidP="00A97177">
            <w:pPr>
              <w:spacing w:after="0" w:line="240" w:lineRule="auto"/>
              <w:rPr>
                <w:rFonts w:ascii="Times New Roman" w:eastAsia="Calibri" w:hAnsi="Times New Roman" w:cs="Times New Roman"/>
                <w:color w:val="000000"/>
                <w:sz w:val="18"/>
                <w:szCs w:val="18"/>
              </w:rPr>
            </w:pPr>
          </w:p>
        </w:tc>
        <w:tc>
          <w:tcPr>
            <w:tcW w:w="426" w:type="pct"/>
            <w:gridSpan w:val="2"/>
          </w:tcPr>
          <w:p w:rsidR="008C2DE3" w:rsidRPr="007015C1" w:rsidRDefault="00534992"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1 квартал 2017</w:t>
            </w:r>
          </w:p>
        </w:tc>
        <w:tc>
          <w:tcPr>
            <w:tcW w:w="420" w:type="pct"/>
            <w:gridSpan w:val="2"/>
          </w:tcPr>
          <w:p w:rsidR="008C2DE3" w:rsidRPr="007015C1" w:rsidRDefault="00534992"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2 квартал 2017</w:t>
            </w:r>
            <w:r w:rsidR="008C2DE3" w:rsidRPr="007015C1">
              <w:rPr>
                <w:rFonts w:ascii="Times New Roman" w:eastAsia="Calibri" w:hAnsi="Times New Roman" w:cs="Times New Roman"/>
                <w:color w:val="000000"/>
                <w:sz w:val="18"/>
                <w:szCs w:val="18"/>
              </w:rPr>
              <w:t xml:space="preserve"> </w:t>
            </w:r>
          </w:p>
        </w:tc>
        <w:tc>
          <w:tcPr>
            <w:tcW w:w="418" w:type="pct"/>
            <w:gridSpan w:val="2"/>
          </w:tcPr>
          <w:p w:rsidR="008C2DE3" w:rsidRPr="007015C1" w:rsidRDefault="00534992"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3 квартал 2017</w:t>
            </w:r>
            <w:r w:rsidR="008C2DE3" w:rsidRPr="007015C1">
              <w:rPr>
                <w:rFonts w:ascii="Times New Roman" w:eastAsia="Calibri" w:hAnsi="Times New Roman" w:cs="Times New Roman"/>
                <w:color w:val="000000"/>
                <w:sz w:val="18"/>
                <w:szCs w:val="18"/>
              </w:rPr>
              <w:t xml:space="preserve"> </w:t>
            </w:r>
          </w:p>
        </w:tc>
        <w:tc>
          <w:tcPr>
            <w:tcW w:w="418" w:type="pct"/>
            <w:gridSpan w:val="2"/>
            <w:shd w:val="clear" w:color="auto" w:fill="FFFFFF" w:themeFill="background1"/>
          </w:tcPr>
          <w:p w:rsidR="008C2DE3" w:rsidRPr="007015C1" w:rsidRDefault="00534992"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4 квартал 2017</w:t>
            </w:r>
            <w:r w:rsidR="008C2DE3" w:rsidRPr="007015C1">
              <w:rPr>
                <w:rFonts w:ascii="Times New Roman" w:eastAsia="Calibri" w:hAnsi="Times New Roman" w:cs="Times New Roman"/>
                <w:color w:val="000000"/>
                <w:sz w:val="18"/>
                <w:szCs w:val="18"/>
              </w:rPr>
              <w:t xml:space="preserve"> </w:t>
            </w:r>
          </w:p>
        </w:tc>
        <w:tc>
          <w:tcPr>
            <w:tcW w:w="418" w:type="pct"/>
            <w:gridSpan w:val="2"/>
            <w:shd w:val="clear" w:color="auto" w:fill="D9D9D9" w:themeFill="background1" w:themeFillShade="D9"/>
            <w:vAlign w:val="center"/>
          </w:tcPr>
          <w:p w:rsidR="008C2DE3" w:rsidRPr="007015C1" w:rsidRDefault="008C2DE3" w:rsidP="00B316A1">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201</w:t>
            </w:r>
            <w:r w:rsidR="00B316A1" w:rsidRPr="007015C1">
              <w:rPr>
                <w:rFonts w:ascii="Times New Roman" w:eastAsia="Calibri" w:hAnsi="Times New Roman" w:cs="Times New Roman"/>
                <w:b/>
                <w:color w:val="000000"/>
                <w:sz w:val="18"/>
                <w:szCs w:val="18"/>
              </w:rPr>
              <w:t>7</w:t>
            </w:r>
          </w:p>
        </w:tc>
        <w:tc>
          <w:tcPr>
            <w:tcW w:w="418" w:type="pct"/>
            <w:gridSpan w:val="2"/>
            <w:shd w:val="clear" w:color="auto" w:fill="FFFFFF" w:themeFill="background1"/>
          </w:tcPr>
          <w:p w:rsidR="008C2DE3" w:rsidRPr="007015C1" w:rsidRDefault="00534992"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1 квартал 2018</w:t>
            </w:r>
          </w:p>
        </w:tc>
        <w:tc>
          <w:tcPr>
            <w:tcW w:w="420" w:type="pct"/>
            <w:shd w:val="clear" w:color="auto" w:fill="FFFFFF" w:themeFill="background1"/>
          </w:tcPr>
          <w:p w:rsidR="008C2DE3" w:rsidRPr="007015C1" w:rsidRDefault="00534992" w:rsidP="00A97177">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2 квартал 2018</w:t>
            </w:r>
          </w:p>
        </w:tc>
        <w:tc>
          <w:tcPr>
            <w:tcW w:w="421" w:type="pct"/>
            <w:shd w:val="clear" w:color="auto" w:fill="FFFFFF" w:themeFill="background1"/>
          </w:tcPr>
          <w:p w:rsidR="008C2DE3" w:rsidRPr="007015C1" w:rsidRDefault="00534992"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3 квартал 2018</w:t>
            </w:r>
          </w:p>
        </w:tc>
        <w:tc>
          <w:tcPr>
            <w:tcW w:w="418" w:type="pct"/>
            <w:shd w:val="clear" w:color="auto" w:fill="FFFFFF" w:themeFill="background1"/>
          </w:tcPr>
          <w:p w:rsidR="008C2DE3" w:rsidRPr="007015C1" w:rsidRDefault="00534992"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4 квартал 2018</w:t>
            </w:r>
          </w:p>
        </w:tc>
        <w:tc>
          <w:tcPr>
            <w:tcW w:w="393" w:type="pct"/>
            <w:shd w:val="clear" w:color="auto" w:fill="D9D9D9" w:themeFill="background1" w:themeFillShade="D9"/>
            <w:vAlign w:val="center"/>
          </w:tcPr>
          <w:p w:rsidR="008C2DE3" w:rsidRPr="007015C1" w:rsidRDefault="00B316A1" w:rsidP="00A97177">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2018</w:t>
            </w:r>
          </w:p>
        </w:tc>
      </w:tr>
      <w:tr w:rsidR="00B316A1" w:rsidRPr="007015C1" w:rsidTr="00B316A1">
        <w:tc>
          <w:tcPr>
            <w:tcW w:w="831" w:type="pct"/>
            <w:gridSpan w:val="2"/>
          </w:tcPr>
          <w:p w:rsidR="00B316A1" w:rsidRPr="007015C1" w:rsidRDefault="00B316A1" w:rsidP="00A97177">
            <w:pPr>
              <w:spacing w:after="0" w:line="240" w:lineRule="auto"/>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Проведено</w:t>
            </w:r>
          </w:p>
        </w:tc>
        <w:tc>
          <w:tcPr>
            <w:tcW w:w="426" w:type="pct"/>
            <w:gridSpan w:val="2"/>
            <w:vAlign w:val="center"/>
          </w:tcPr>
          <w:p w:rsidR="00B316A1" w:rsidRPr="007015C1" w:rsidRDefault="00B316A1" w:rsidP="00EE20E4">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64</w:t>
            </w:r>
          </w:p>
        </w:tc>
        <w:tc>
          <w:tcPr>
            <w:tcW w:w="420" w:type="pct"/>
            <w:gridSpan w:val="2"/>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59</w:t>
            </w:r>
          </w:p>
        </w:tc>
        <w:tc>
          <w:tcPr>
            <w:tcW w:w="418" w:type="pct"/>
            <w:gridSpan w:val="2"/>
            <w:vAlign w:val="center"/>
          </w:tcPr>
          <w:p w:rsidR="00B316A1" w:rsidRPr="007015C1" w:rsidRDefault="00B316A1" w:rsidP="00EE20E4">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55</w:t>
            </w:r>
          </w:p>
        </w:tc>
        <w:tc>
          <w:tcPr>
            <w:tcW w:w="418" w:type="pct"/>
            <w:gridSpan w:val="2"/>
            <w:shd w:val="clear" w:color="auto" w:fill="FFFFFF" w:themeFill="background1"/>
          </w:tcPr>
          <w:p w:rsidR="00B316A1" w:rsidRPr="007015C1" w:rsidRDefault="00B316A1" w:rsidP="00EE20E4">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50</w:t>
            </w:r>
          </w:p>
        </w:tc>
        <w:tc>
          <w:tcPr>
            <w:tcW w:w="418" w:type="pct"/>
            <w:gridSpan w:val="2"/>
            <w:shd w:val="clear" w:color="auto" w:fill="D9D9D9" w:themeFill="background1" w:themeFillShade="D9"/>
          </w:tcPr>
          <w:p w:rsidR="00B316A1" w:rsidRPr="007015C1" w:rsidRDefault="00B316A1" w:rsidP="00EE20E4">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213</w:t>
            </w:r>
          </w:p>
        </w:tc>
        <w:tc>
          <w:tcPr>
            <w:tcW w:w="418" w:type="pct"/>
            <w:gridSpan w:val="2"/>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48</w:t>
            </w:r>
          </w:p>
        </w:tc>
        <w:tc>
          <w:tcPr>
            <w:tcW w:w="420" w:type="pct"/>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61</w:t>
            </w:r>
          </w:p>
        </w:tc>
        <w:tc>
          <w:tcPr>
            <w:tcW w:w="421" w:type="pct"/>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b/>
                <w:sz w:val="18"/>
                <w:szCs w:val="18"/>
              </w:rPr>
            </w:pPr>
            <w:r w:rsidRPr="007015C1">
              <w:rPr>
                <w:rFonts w:ascii="Times New Roman" w:eastAsia="Calibri" w:hAnsi="Times New Roman" w:cs="Times New Roman"/>
                <w:b/>
                <w:sz w:val="18"/>
                <w:szCs w:val="18"/>
              </w:rPr>
              <w:t>59</w:t>
            </w:r>
          </w:p>
        </w:tc>
        <w:tc>
          <w:tcPr>
            <w:tcW w:w="418" w:type="pct"/>
            <w:shd w:val="clear" w:color="auto" w:fill="FFFFFF" w:themeFill="background1"/>
          </w:tcPr>
          <w:p w:rsidR="00B316A1" w:rsidRPr="007015C1" w:rsidRDefault="00B316A1" w:rsidP="00B316A1">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54</w:t>
            </w:r>
          </w:p>
        </w:tc>
        <w:tc>
          <w:tcPr>
            <w:tcW w:w="393" w:type="pct"/>
            <w:shd w:val="clear" w:color="auto" w:fill="D9D9D9" w:themeFill="background1" w:themeFillShade="D9"/>
          </w:tcPr>
          <w:p w:rsidR="00B316A1" w:rsidRPr="007015C1" w:rsidRDefault="00B316A1" w:rsidP="00B316A1">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222</w:t>
            </w:r>
          </w:p>
        </w:tc>
      </w:tr>
      <w:tr w:rsidR="00B316A1" w:rsidRPr="007015C1" w:rsidTr="00B316A1">
        <w:tc>
          <w:tcPr>
            <w:tcW w:w="831" w:type="pct"/>
            <w:gridSpan w:val="2"/>
          </w:tcPr>
          <w:p w:rsidR="00B316A1" w:rsidRPr="007015C1" w:rsidRDefault="00B316A1" w:rsidP="00A97177">
            <w:pPr>
              <w:spacing w:after="0" w:line="240" w:lineRule="auto"/>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Нагрузка на 1 сотрудника</w:t>
            </w:r>
          </w:p>
        </w:tc>
        <w:tc>
          <w:tcPr>
            <w:tcW w:w="426" w:type="pct"/>
            <w:gridSpan w:val="2"/>
            <w:vAlign w:val="center"/>
          </w:tcPr>
          <w:p w:rsidR="00B316A1" w:rsidRPr="007015C1" w:rsidRDefault="00B316A1" w:rsidP="00EE20E4">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8</w:t>
            </w:r>
          </w:p>
        </w:tc>
        <w:tc>
          <w:tcPr>
            <w:tcW w:w="420" w:type="pct"/>
            <w:gridSpan w:val="2"/>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7,4</w:t>
            </w:r>
          </w:p>
        </w:tc>
        <w:tc>
          <w:tcPr>
            <w:tcW w:w="418" w:type="pct"/>
            <w:gridSpan w:val="2"/>
            <w:vAlign w:val="center"/>
          </w:tcPr>
          <w:p w:rsidR="00B316A1" w:rsidRPr="007015C1" w:rsidRDefault="00B316A1" w:rsidP="00EE20E4">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6,9</w:t>
            </w:r>
          </w:p>
        </w:tc>
        <w:tc>
          <w:tcPr>
            <w:tcW w:w="418" w:type="pct"/>
            <w:gridSpan w:val="2"/>
            <w:shd w:val="clear" w:color="auto" w:fill="FFFFFF" w:themeFill="background1"/>
          </w:tcPr>
          <w:p w:rsidR="00B316A1" w:rsidRPr="007015C1" w:rsidRDefault="00B316A1" w:rsidP="00EE20E4">
            <w:pPr>
              <w:spacing w:before="120"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6,25</w:t>
            </w:r>
          </w:p>
        </w:tc>
        <w:tc>
          <w:tcPr>
            <w:tcW w:w="418" w:type="pct"/>
            <w:gridSpan w:val="2"/>
            <w:shd w:val="clear" w:color="auto" w:fill="D9D9D9" w:themeFill="background1" w:themeFillShade="D9"/>
          </w:tcPr>
          <w:p w:rsidR="00B316A1" w:rsidRPr="007015C1" w:rsidRDefault="00B316A1" w:rsidP="00EE20E4">
            <w:pPr>
              <w:spacing w:before="120"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26,6</w:t>
            </w:r>
          </w:p>
        </w:tc>
        <w:tc>
          <w:tcPr>
            <w:tcW w:w="418" w:type="pct"/>
            <w:gridSpan w:val="2"/>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6</w:t>
            </w:r>
          </w:p>
        </w:tc>
        <w:tc>
          <w:tcPr>
            <w:tcW w:w="420" w:type="pct"/>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7,6</w:t>
            </w:r>
          </w:p>
        </w:tc>
        <w:tc>
          <w:tcPr>
            <w:tcW w:w="421" w:type="pct"/>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b/>
                <w:sz w:val="18"/>
                <w:szCs w:val="18"/>
              </w:rPr>
            </w:pPr>
            <w:r w:rsidRPr="007015C1">
              <w:rPr>
                <w:rFonts w:ascii="Times New Roman" w:eastAsia="Calibri" w:hAnsi="Times New Roman" w:cs="Times New Roman"/>
                <w:b/>
                <w:sz w:val="18"/>
                <w:szCs w:val="18"/>
              </w:rPr>
              <w:t>7,4</w:t>
            </w:r>
          </w:p>
        </w:tc>
        <w:tc>
          <w:tcPr>
            <w:tcW w:w="418" w:type="pct"/>
            <w:shd w:val="clear" w:color="auto" w:fill="FFFFFF" w:themeFill="background1"/>
          </w:tcPr>
          <w:p w:rsidR="00B316A1" w:rsidRPr="007015C1" w:rsidRDefault="00B316A1" w:rsidP="00A97177">
            <w:pPr>
              <w:spacing w:before="120"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6,75</w:t>
            </w:r>
          </w:p>
        </w:tc>
        <w:tc>
          <w:tcPr>
            <w:tcW w:w="393" w:type="pct"/>
            <w:shd w:val="clear" w:color="auto" w:fill="D9D9D9" w:themeFill="background1" w:themeFillShade="D9"/>
          </w:tcPr>
          <w:p w:rsidR="00B316A1" w:rsidRPr="007015C1" w:rsidRDefault="00B316A1" w:rsidP="00A97177">
            <w:pPr>
              <w:spacing w:before="120"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27,75</w:t>
            </w:r>
          </w:p>
        </w:tc>
      </w:tr>
      <w:tr w:rsidR="008C2DE3" w:rsidRPr="007015C1" w:rsidTr="00A97177">
        <w:tc>
          <w:tcPr>
            <w:tcW w:w="5000" w:type="pct"/>
            <w:gridSpan w:val="18"/>
            <w:shd w:val="clear" w:color="auto" w:fill="FFFFFF" w:themeFill="background1"/>
          </w:tcPr>
          <w:p w:rsidR="008C2DE3" w:rsidRPr="007015C1" w:rsidRDefault="008C2DE3" w:rsidP="00A97177">
            <w:pPr>
              <w:spacing w:after="0" w:line="240" w:lineRule="auto"/>
              <w:jc w:val="center"/>
              <w:rPr>
                <w:rFonts w:ascii="Times New Roman" w:eastAsia="Calibri" w:hAnsi="Times New Roman" w:cs="Times New Roman"/>
                <w:b/>
                <w:sz w:val="18"/>
                <w:szCs w:val="18"/>
              </w:rPr>
            </w:pPr>
            <w:r w:rsidRPr="007015C1">
              <w:rPr>
                <w:rFonts w:ascii="Times New Roman" w:eastAsia="Calibri" w:hAnsi="Times New Roman" w:cs="Times New Roman"/>
                <w:b/>
                <w:sz w:val="18"/>
                <w:szCs w:val="18"/>
              </w:rPr>
              <w:t>Внеплановые мероприятия в сфере СМИ</w:t>
            </w:r>
          </w:p>
        </w:tc>
      </w:tr>
      <w:tr w:rsidR="008C2DE3" w:rsidRPr="007015C1" w:rsidTr="00B316A1">
        <w:tc>
          <w:tcPr>
            <w:tcW w:w="820" w:type="pct"/>
          </w:tcPr>
          <w:p w:rsidR="008C2DE3" w:rsidRPr="007015C1" w:rsidRDefault="008C2DE3" w:rsidP="00A97177">
            <w:pPr>
              <w:spacing w:after="0" w:line="240" w:lineRule="auto"/>
              <w:rPr>
                <w:rFonts w:ascii="Times New Roman" w:eastAsia="Calibri" w:hAnsi="Times New Roman" w:cs="Times New Roman"/>
                <w:color w:val="000000"/>
                <w:sz w:val="18"/>
                <w:szCs w:val="18"/>
              </w:rPr>
            </w:pPr>
          </w:p>
        </w:tc>
        <w:tc>
          <w:tcPr>
            <w:tcW w:w="422" w:type="pct"/>
            <w:gridSpan w:val="2"/>
          </w:tcPr>
          <w:p w:rsidR="008C2DE3" w:rsidRPr="007015C1" w:rsidRDefault="00B316A1"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1 квартал 2017</w:t>
            </w:r>
          </w:p>
        </w:tc>
        <w:tc>
          <w:tcPr>
            <w:tcW w:w="419" w:type="pct"/>
            <w:gridSpan w:val="2"/>
          </w:tcPr>
          <w:p w:rsidR="008C2DE3" w:rsidRPr="007015C1" w:rsidRDefault="00B316A1"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2 квартал 2017</w:t>
            </w:r>
            <w:r w:rsidR="008C2DE3" w:rsidRPr="007015C1">
              <w:rPr>
                <w:rFonts w:ascii="Times New Roman" w:eastAsia="Calibri" w:hAnsi="Times New Roman" w:cs="Times New Roman"/>
                <w:color w:val="000000"/>
                <w:sz w:val="18"/>
                <w:szCs w:val="18"/>
              </w:rPr>
              <w:t xml:space="preserve"> </w:t>
            </w:r>
          </w:p>
        </w:tc>
        <w:tc>
          <w:tcPr>
            <w:tcW w:w="418" w:type="pct"/>
            <w:gridSpan w:val="2"/>
          </w:tcPr>
          <w:p w:rsidR="008C2DE3" w:rsidRPr="007015C1" w:rsidRDefault="00B316A1"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3 квартал 2017</w:t>
            </w:r>
          </w:p>
        </w:tc>
        <w:tc>
          <w:tcPr>
            <w:tcW w:w="419" w:type="pct"/>
            <w:gridSpan w:val="2"/>
            <w:shd w:val="clear" w:color="auto" w:fill="FFFFFF" w:themeFill="background1"/>
          </w:tcPr>
          <w:p w:rsidR="008C2DE3" w:rsidRPr="007015C1" w:rsidRDefault="00B316A1"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4 квартал 2017</w:t>
            </w:r>
            <w:r w:rsidR="008C2DE3" w:rsidRPr="007015C1">
              <w:rPr>
                <w:rFonts w:ascii="Times New Roman" w:eastAsia="Calibri" w:hAnsi="Times New Roman" w:cs="Times New Roman"/>
                <w:color w:val="000000"/>
                <w:sz w:val="18"/>
                <w:szCs w:val="18"/>
              </w:rPr>
              <w:t xml:space="preserve"> </w:t>
            </w:r>
          </w:p>
        </w:tc>
        <w:tc>
          <w:tcPr>
            <w:tcW w:w="419" w:type="pct"/>
            <w:gridSpan w:val="2"/>
            <w:shd w:val="clear" w:color="auto" w:fill="D9D9D9" w:themeFill="background1" w:themeFillShade="D9"/>
            <w:vAlign w:val="center"/>
          </w:tcPr>
          <w:p w:rsidR="008C2DE3" w:rsidRPr="007015C1" w:rsidRDefault="00B316A1" w:rsidP="00A97177">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2017</w:t>
            </w:r>
          </w:p>
        </w:tc>
        <w:tc>
          <w:tcPr>
            <w:tcW w:w="419" w:type="pct"/>
            <w:gridSpan w:val="2"/>
            <w:shd w:val="clear" w:color="auto" w:fill="FFFFFF" w:themeFill="background1"/>
          </w:tcPr>
          <w:p w:rsidR="008C2DE3" w:rsidRPr="007015C1" w:rsidRDefault="00B316A1"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1 квартал 2018</w:t>
            </w:r>
          </w:p>
        </w:tc>
        <w:tc>
          <w:tcPr>
            <w:tcW w:w="432" w:type="pct"/>
            <w:gridSpan w:val="2"/>
            <w:shd w:val="clear" w:color="auto" w:fill="FFFFFF" w:themeFill="background1"/>
          </w:tcPr>
          <w:p w:rsidR="008C2DE3" w:rsidRPr="007015C1" w:rsidRDefault="008C2DE3" w:rsidP="00B316A1">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2 квартал 201</w:t>
            </w:r>
            <w:r w:rsidR="00B316A1" w:rsidRPr="007015C1">
              <w:rPr>
                <w:rFonts w:ascii="Times New Roman" w:eastAsia="Calibri" w:hAnsi="Times New Roman" w:cs="Times New Roman"/>
                <w:sz w:val="18"/>
                <w:szCs w:val="18"/>
              </w:rPr>
              <w:t>8</w:t>
            </w:r>
          </w:p>
        </w:tc>
        <w:tc>
          <w:tcPr>
            <w:tcW w:w="421" w:type="pct"/>
            <w:shd w:val="clear" w:color="auto" w:fill="FFFFFF" w:themeFill="background1"/>
          </w:tcPr>
          <w:p w:rsidR="008C2DE3" w:rsidRPr="007015C1" w:rsidRDefault="00B316A1"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3 квартал 2018</w:t>
            </w:r>
          </w:p>
        </w:tc>
        <w:tc>
          <w:tcPr>
            <w:tcW w:w="418" w:type="pct"/>
            <w:shd w:val="clear" w:color="auto" w:fill="FFFFFF" w:themeFill="background1"/>
          </w:tcPr>
          <w:p w:rsidR="008C2DE3" w:rsidRPr="007015C1" w:rsidRDefault="00B316A1" w:rsidP="00A97177">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4 квартал 2018</w:t>
            </w:r>
          </w:p>
        </w:tc>
        <w:tc>
          <w:tcPr>
            <w:tcW w:w="393" w:type="pct"/>
            <w:shd w:val="clear" w:color="auto" w:fill="D9D9D9" w:themeFill="background1" w:themeFillShade="D9"/>
            <w:vAlign w:val="center"/>
          </w:tcPr>
          <w:p w:rsidR="008C2DE3" w:rsidRPr="007015C1" w:rsidRDefault="00B316A1" w:rsidP="00A97177">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2018</w:t>
            </w:r>
          </w:p>
        </w:tc>
      </w:tr>
      <w:tr w:rsidR="00B316A1" w:rsidRPr="007015C1" w:rsidTr="00B316A1">
        <w:tc>
          <w:tcPr>
            <w:tcW w:w="820" w:type="pct"/>
          </w:tcPr>
          <w:p w:rsidR="00B316A1" w:rsidRPr="007015C1" w:rsidRDefault="00B316A1" w:rsidP="00A97177">
            <w:pPr>
              <w:spacing w:after="0" w:line="240" w:lineRule="auto"/>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Проведено</w:t>
            </w:r>
          </w:p>
        </w:tc>
        <w:tc>
          <w:tcPr>
            <w:tcW w:w="422" w:type="pct"/>
            <w:gridSpan w:val="2"/>
            <w:vAlign w:val="center"/>
          </w:tcPr>
          <w:p w:rsidR="00B316A1" w:rsidRPr="007015C1" w:rsidRDefault="00B316A1" w:rsidP="00EE20E4">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3</w:t>
            </w:r>
          </w:p>
        </w:tc>
        <w:tc>
          <w:tcPr>
            <w:tcW w:w="419" w:type="pct"/>
            <w:gridSpan w:val="2"/>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1</w:t>
            </w:r>
          </w:p>
        </w:tc>
        <w:tc>
          <w:tcPr>
            <w:tcW w:w="418" w:type="pct"/>
            <w:gridSpan w:val="2"/>
            <w:vAlign w:val="center"/>
          </w:tcPr>
          <w:p w:rsidR="00B316A1" w:rsidRPr="007015C1" w:rsidRDefault="00B316A1" w:rsidP="00EE20E4">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0</w:t>
            </w:r>
          </w:p>
        </w:tc>
        <w:tc>
          <w:tcPr>
            <w:tcW w:w="419" w:type="pct"/>
            <w:gridSpan w:val="2"/>
            <w:shd w:val="clear" w:color="auto" w:fill="FFFFFF" w:themeFill="background1"/>
          </w:tcPr>
          <w:p w:rsidR="00B316A1" w:rsidRPr="007015C1" w:rsidRDefault="00B316A1" w:rsidP="00EE20E4">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0</w:t>
            </w:r>
          </w:p>
        </w:tc>
        <w:tc>
          <w:tcPr>
            <w:tcW w:w="419" w:type="pct"/>
            <w:gridSpan w:val="2"/>
            <w:shd w:val="clear" w:color="auto" w:fill="D9D9D9" w:themeFill="background1" w:themeFillShade="D9"/>
          </w:tcPr>
          <w:p w:rsidR="00B316A1" w:rsidRPr="007015C1" w:rsidRDefault="00B316A1" w:rsidP="00EE20E4">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4</w:t>
            </w:r>
          </w:p>
        </w:tc>
        <w:tc>
          <w:tcPr>
            <w:tcW w:w="419" w:type="pct"/>
            <w:gridSpan w:val="2"/>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0</w:t>
            </w:r>
          </w:p>
        </w:tc>
        <w:tc>
          <w:tcPr>
            <w:tcW w:w="432" w:type="pct"/>
            <w:gridSpan w:val="2"/>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1</w:t>
            </w:r>
          </w:p>
        </w:tc>
        <w:tc>
          <w:tcPr>
            <w:tcW w:w="421" w:type="pct"/>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b/>
                <w:sz w:val="18"/>
                <w:szCs w:val="18"/>
              </w:rPr>
            </w:pPr>
            <w:r w:rsidRPr="007015C1">
              <w:rPr>
                <w:rFonts w:ascii="Times New Roman" w:eastAsia="Calibri" w:hAnsi="Times New Roman" w:cs="Times New Roman"/>
                <w:b/>
                <w:sz w:val="18"/>
                <w:szCs w:val="18"/>
              </w:rPr>
              <w:t>0</w:t>
            </w:r>
          </w:p>
        </w:tc>
        <w:tc>
          <w:tcPr>
            <w:tcW w:w="418" w:type="pct"/>
            <w:shd w:val="clear" w:color="auto" w:fill="FFFFFF" w:themeFill="background1"/>
          </w:tcPr>
          <w:p w:rsidR="00B316A1" w:rsidRPr="007015C1" w:rsidRDefault="00B316A1" w:rsidP="00A97177">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1</w:t>
            </w:r>
          </w:p>
        </w:tc>
        <w:tc>
          <w:tcPr>
            <w:tcW w:w="393" w:type="pct"/>
            <w:shd w:val="clear" w:color="auto" w:fill="D9D9D9" w:themeFill="background1" w:themeFillShade="D9"/>
          </w:tcPr>
          <w:p w:rsidR="00B316A1" w:rsidRPr="007015C1" w:rsidRDefault="00B316A1" w:rsidP="00A97177">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2</w:t>
            </w:r>
          </w:p>
        </w:tc>
      </w:tr>
      <w:tr w:rsidR="00B316A1" w:rsidRPr="00C91C56" w:rsidTr="00B316A1">
        <w:tc>
          <w:tcPr>
            <w:tcW w:w="820" w:type="pct"/>
            <w:tcBorders>
              <w:top w:val="single" w:sz="4" w:space="0" w:color="auto"/>
              <w:left w:val="single" w:sz="4" w:space="0" w:color="auto"/>
              <w:bottom w:val="single" w:sz="4" w:space="0" w:color="auto"/>
              <w:right w:val="single" w:sz="4" w:space="0" w:color="auto"/>
            </w:tcBorders>
          </w:tcPr>
          <w:p w:rsidR="00B316A1" w:rsidRPr="007015C1" w:rsidRDefault="00B316A1" w:rsidP="00A97177">
            <w:pPr>
              <w:spacing w:after="0" w:line="240" w:lineRule="auto"/>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316A1" w:rsidRPr="007015C1" w:rsidRDefault="00B316A1" w:rsidP="00EE20E4">
            <w:pPr>
              <w:spacing w:after="0" w:line="240" w:lineRule="auto"/>
              <w:jc w:val="center"/>
              <w:rPr>
                <w:rFonts w:ascii="Times New Roman" w:eastAsia="Calibri" w:hAnsi="Times New Roman" w:cs="Times New Roman"/>
                <w:color w:val="000000"/>
                <w:sz w:val="18"/>
                <w:szCs w:val="18"/>
              </w:rPr>
            </w:pPr>
            <w:r w:rsidRPr="007015C1">
              <w:rPr>
                <w:rFonts w:ascii="Times New Roman" w:eastAsia="Calibri" w:hAnsi="Times New Roman" w:cs="Times New Roman"/>
                <w:color w:val="000000"/>
                <w:sz w:val="18"/>
                <w:szCs w:val="18"/>
              </w:rPr>
              <w:t>0,4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0,13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316A1" w:rsidRPr="007015C1" w:rsidRDefault="00B316A1" w:rsidP="00EE20E4">
            <w:pPr>
              <w:spacing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316A1" w:rsidRPr="007015C1" w:rsidRDefault="00B316A1" w:rsidP="00EE20E4">
            <w:pPr>
              <w:spacing w:before="120"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16A1" w:rsidRPr="007015C1" w:rsidRDefault="00B316A1" w:rsidP="00EE20E4">
            <w:pPr>
              <w:spacing w:before="120"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0,5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sz w:val="18"/>
                <w:szCs w:val="18"/>
              </w:rPr>
            </w:pPr>
            <w:r w:rsidRPr="007015C1">
              <w:rPr>
                <w:rFonts w:ascii="Times New Roman" w:eastAsia="Calibri" w:hAnsi="Times New Roman" w:cs="Times New Roman"/>
                <w:sz w:val="18"/>
                <w:szCs w:val="18"/>
              </w:rPr>
              <w:t>0</w:t>
            </w:r>
          </w:p>
        </w:tc>
        <w:tc>
          <w:tcPr>
            <w:tcW w:w="43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sz w:val="18"/>
                <w:szCs w:val="18"/>
                <w:lang w:val="en-US"/>
              </w:rPr>
            </w:pPr>
            <w:r w:rsidRPr="007015C1">
              <w:rPr>
                <w:rFonts w:ascii="Times New Roman" w:eastAsia="Calibri" w:hAnsi="Times New Roman" w:cs="Times New Roman"/>
                <w:sz w:val="18"/>
                <w:szCs w:val="18"/>
              </w:rPr>
              <w:t>0,13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16A1" w:rsidRPr="007015C1" w:rsidRDefault="00B316A1" w:rsidP="00EE20E4">
            <w:pPr>
              <w:spacing w:after="0" w:line="240" w:lineRule="auto"/>
              <w:jc w:val="center"/>
              <w:rPr>
                <w:rFonts w:ascii="Times New Roman" w:eastAsia="Calibri" w:hAnsi="Times New Roman" w:cs="Times New Roman"/>
                <w:b/>
                <w:sz w:val="18"/>
                <w:szCs w:val="18"/>
              </w:rPr>
            </w:pPr>
            <w:r w:rsidRPr="007015C1">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B316A1" w:rsidRPr="007015C1" w:rsidRDefault="00B316A1" w:rsidP="00A97177">
            <w:pPr>
              <w:spacing w:before="120"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0,13</w:t>
            </w:r>
          </w:p>
        </w:tc>
        <w:tc>
          <w:tcPr>
            <w:tcW w:w="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316A1" w:rsidRPr="007015C1" w:rsidRDefault="00B316A1" w:rsidP="00B316A1">
            <w:pPr>
              <w:spacing w:before="120" w:after="0" w:line="240" w:lineRule="auto"/>
              <w:jc w:val="center"/>
              <w:rPr>
                <w:rFonts w:ascii="Times New Roman" w:eastAsia="Calibri" w:hAnsi="Times New Roman" w:cs="Times New Roman"/>
                <w:b/>
                <w:color w:val="000000"/>
                <w:sz w:val="18"/>
                <w:szCs w:val="18"/>
              </w:rPr>
            </w:pPr>
            <w:r w:rsidRPr="007015C1">
              <w:rPr>
                <w:rFonts w:ascii="Times New Roman" w:eastAsia="Calibri" w:hAnsi="Times New Roman" w:cs="Times New Roman"/>
                <w:b/>
                <w:color w:val="000000"/>
                <w:sz w:val="18"/>
                <w:szCs w:val="18"/>
              </w:rPr>
              <w:t>0,26</w:t>
            </w:r>
          </w:p>
        </w:tc>
      </w:tr>
    </w:tbl>
    <w:p w:rsidR="008C2DE3" w:rsidRPr="00C91C56" w:rsidRDefault="008C2DE3" w:rsidP="008C2DE3">
      <w:pPr>
        <w:spacing w:after="0"/>
        <w:ind w:firstLine="709"/>
        <w:rPr>
          <w:rFonts w:ascii="Times New Roman" w:eastAsia="Calibri" w:hAnsi="Times New Roman" w:cs="Times New Roman"/>
          <w:b/>
          <w:sz w:val="20"/>
          <w:szCs w:val="20"/>
          <w:highlight w:val="green"/>
        </w:rPr>
      </w:pPr>
    </w:p>
    <w:p w:rsidR="008C2DE3" w:rsidRPr="00C00FAB" w:rsidRDefault="008C2DE3" w:rsidP="008C2DE3">
      <w:pPr>
        <w:spacing w:after="0" w:line="360" w:lineRule="auto"/>
        <w:ind w:firstLine="709"/>
        <w:jc w:val="both"/>
        <w:rPr>
          <w:rFonts w:ascii="Times New Roman" w:eastAsia="Calibri" w:hAnsi="Times New Roman" w:cs="Times New Roman"/>
          <w:i/>
          <w:sz w:val="26"/>
          <w:szCs w:val="26"/>
          <w:u w:val="single"/>
        </w:rPr>
      </w:pPr>
      <w:r w:rsidRPr="007015C1">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w:t>
      </w:r>
      <w:r w:rsidRPr="00C00FAB">
        <w:rPr>
          <w:rFonts w:ascii="Times New Roman" w:eastAsia="Calibri" w:hAnsi="Times New Roman" w:cs="Times New Roman"/>
          <w:i/>
          <w:sz w:val="26"/>
          <w:szCs w:val="26"/>
          <w:u w:val="single"/>
        </w:rPr>
        <w:t>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C91C56" w:rsidTr="00A97177">
        <w:tc>
          <w:tcPr>
            <w:tcW w:w="5000" w:type="pct"/>
            <w:gridSpan w:val="18"/>
          </w:tcPr>
          <w:p w:rsidR="008C2DE3" w:rsidRPr="00C91C56" w:rsidRDefault="008C2DE3" w:rsidP="00A97177">
            <w:pPr>
              <w:spacing w:after="0"/>
              <w:jc w:val="center"/>
              <w:rPr>
                <w:rFonts w:ascii="Times New Roman" w:eastAsia="Calibri" w:hAnsi="Times New Roman" w:cs="Times New Roman"/>
                <w:b/>
                <w:color w:val="000000"/>
                <w:sz w:val="18"/>
                <w:szCs w:val="18"/>
                <w:highlight w:val="green"/>
              </w:rPr>
            </w:pPr>
            <w:r w:rsidRPr="00E95EF2">
              <w:rPr>
                <w:rFonts w:ascii="Times New Roman" w:eastAsia="Calibri" w:hAnsi="Times New Roman" w:cs="Times New Roman"/>
                <w:b/>
                <w:color w:val="000000"/>
                <w:sz w:val="18"/>
                <w:szCs w:val="18"/>
              </w:rPr>
              <w:t>Плановые мероприятия</w:t>
            </w:r>
          </w:p>
        </w:tc>
      </w:tr>
      <w:tr w:rsidR="008C2DE3" w:rsidRPr="00C91C56" w:rsidTr="00A97177">
        <w:tc>
          <w:tcPr>
            <w:tcW w:w="831" w:type="pct"/>
            <w:gridSpan w:val="2"/>
          </w:tcPr>
          <w:p w:rsidR="008C2DE3" w:rsidRPr="00E95EF2" w:rsidRDefault="008C2DE3" w:rsidP="00A97177">
            <w:pPr>
              <w:spacing w:after="0" w:line="240" w:lineRule="auto"/>
              <w:rPr>
                <w:rFonts w:ascii="Times New Roman" w:eastAsia="Calibri" w:hAnsi="Times New Roman" w:cs="Times New Roman"/>
                <w:color w:val="000000"/>
                <w:sz w:val="18"/>
                <w:szCs w:val="18"/>
              </w:rPr>
            </w:pPr>
          </w:p>
        </w:tc>
        <w:tc>
          <w:tcPr>
            <w:tcW w:w="426" w:type="pct"/>
            <w:gridSpan w:val="2"/>
          </w:tcPr>
          <w:p w:rsidR="008C2DE3" w:rsidRPr="00E95EF2" w:rsidRDefault="00B316A1" w:rsidP="00A97177">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1 квартал 2017</w:t>
            </w:r>
          </w:p>
        </w:tc>
        <w:tc>
          <w:tcPr>
            <w:tcW w:w="420" w:type="pct"/>
            <w:gridSpan w:val="2"/>
          </w:tcPr>
          <w:p w:rsidR="008C2DE3" w:rsidRPr="00E95EF2" w:rsidRDefault="00B316A1" w:rsidP="00A97177">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2 квартал 2017</w:t>
            </w:r>
            <w:r w:rsidR="008C2DE3" w:rsidRPr="00E95EF2">
              <w:rPr>
                <w:rFonts w:ascii="Times New Roman" w:eastAsia="Calibri" w:hAnsi="Times New Roman" w:cs="Times New Roman"/>
                <w:color w:val="000000"/>
                <w:sz w:val="18"/>
                <w:szCs w:val="18"/>
              </w:rPr>
              <w:t xml:space="preserve"> </w:t>
            </w:r>
          </w:p>
        </w:tc>
        <w:tc>
          <w:tcPr>
            <w:tcW w:w="418" w:type="pct"/>
            <w:gridSpan w:val="2"/>
          </w:tcPr>
          <w:p w:rsidR="008C2DE3" w:rsidRPr="00E95EF2" w:rsidRDefault="00B316A1" w:rsidP="00A97177">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3 квартал 2017</w:t>
            </w:r>
          </w:p>
        </w:tc>
        <w:tc>
          <w:tcPr>
            <w:tcW w:w="418" w:type="pct"/>
            <w:gridSpan w:val="2"/>
            <w:shd w:val="clear" w:color="auto" w:fill="FFFFFF" w:themeFill="background1"/>
          </w:tcPr>
          <w:p w:rsidR="008C2DE3" w:rsidRPr="00E95EF2" w:rsidRDefault="008C2DE3" w:rsidP="00A97177">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4 кварт</w:t>
            </w:r>
            <w:r w:rsidR="00B316A1" w:rsidRPr="00E95EF2">
              <w:rPr>
                <w:rFonts w:ascii="Times New Roman" w:eastAsia="Calibri" w:hAnsi="Times New Roman" w:cs="Times New Roman"/>
                <w:color w:val="000000"/>
                <w:sz w:val="18"/>
                <w:szCs w:val="18"/>
              </w:rPr>
              <w:t>ал 2017</w:t>
            </w:r>
            <w:r w:rsidRPr="00E95EF2">
              <w:rPr>
                <w:rFonts w:ascii="Times New Roman" w:eastAsia="Calibri" w:hAnsi="Times New Roman" w:cs="Times New Roman"/>
                <w:color w:val="000000"/>
                <w:sz w:val="18"/>
                <w:szCs w:val="18"/>
              </w:rPr>
              <w:t xml:space="preserve"> </w:t>
            </w:r>
          </w:p>
        </w:tc>
        <w:tc>
          <w:tcPr>
            <w:tcW w:w="418" w:type="pct"/>
            <w:gridSpan w:val="2"/>
            <w:shd w:val="clear" w:color="auto" w:fill="D9D9D9" w:themeFill="background1" w:themeFillShade="D9"/>
            <w:vAlign w:val="center"/>
          </w:tcPr>
          <w:p w:rsidR="008C2DE3" w:rsidRPr="00E95EF2" w:rsidRDefault="00B316A1" w:rsidP="00A97177">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2017</w:t>
            </w:r>
          </w:p>
        </w:tc>
        <w:tc>
          <w:tcPr>
            <w:tcW w:w="418" w:type="pct"/>
            <w:gridSpan w:val="2"/>
            <w:shd w:val="clear" w:color="auto" w:fill="FFFFFF" w:themeFill="background1"/>
          </w:tcPr>
          <w:p w:rsidR="008C2DE3" w:rsidRPr="00BE5700" w:rsidRDefault="00B316A1" w:rsidP="00A97177">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1 квартал 2018</w:t>
            </w:r>
          </w:p>
        </w:tc>
        <w:tc>
          <w:tcPr>
            <w:tcW w:w="420" w:type="pct"/>
            <w:shd w:val="clear" w:color="auto" w:fill="FFFFFF" w:themeFill="background1"/>
          </w:tcPr>
          <w:p w:rsidR="008C2DE3" w:rsidRPr="00BE5700" w:rsidRDefault="00B316A1" w:rsidP="00A97177">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 квартал 2018</w:t>
            </w:r>
          </w:p>
        </w:tc>
        <w:tc>
          <w:tcPr>
            <w:tcW w:w="421" w:type="pct"/>
            <w:shd w:val="clear" w:color="auto" w:fill="FFFFFF" w:themeFill="background1"/>
          </w:tcPr>
          <w:p w:rsidR="008C2DE3" w:rsidRPr="00BE5700" w:rsidRDefault="00B316A1" w:rsidP="00A97177">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3 квартал 2018</w:t>
            </w:r>
          </w:p>
        </w:tc>
        <w:tc>
          <w:tcPr>
            <w:tcW w:w="418" w:type="pct"/>
            <w:shd w:val="clear" w:color="auto" w:fill="FFFFFF" w:themeFill="background1"/>
          </w:tcPr>
          <w:p w:rsidR="008C2DE3" w:rsidRPr="00BE5700" w:rsidRDefault="008C2DE3" w:rsidP="00B316A1">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4 квартал 201</w:t>
            </w:r>
            <w:r w:rsidR="00B316A1" w:rsidRPr="00BE5700">
              <w:rPr>
                <w:rFonts w:ascii="Times New Roman" w:eastAsia="Calibri" w:hAnsi="Times New Roman" w:cs="Times New Roman"/>
                <w:color w:val="000000"/>
                <w:sz w:val="18"/>
                <w:szCs w:val="18"/>
              </w:rPr>
              <w:t>8</w:t>
            </w:r>
          </w:p>
        </w:tc>
        <w:tc>
          <w:tcPr>
            <w:tcW w:w="392" w:type="pct"/>
            <w:shd w:val="clear" w:color="auto" w:fill="D9D9D9" w:themeFill="background1" w:themeFillShade="D9"/>
            <w:vAlign w:val="center"/>
          </w:tcPr>
          <w:p w:rsidR="008C2DE3" w:rsidRPr="00BE5700" w:rsidRDefault="00B316A1" w:rsidP="00A97177">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2018</w:t>
            </w:r>
          </w:p>
        </w:tc>
      </w:tr>
      <w:tr w:rsidR="00BE5700" w:rsidRPr="00C91C56" w:rsidTr="00A97177">
        <w:tc>
          <w:tcPr>
            <w:tcW w:w="831" w:type="pct"/>
            <w:gridSpan w:val="2"/>
          </w:tcPr>
          <w:p w:rsidR="00BE5700" w:rsidRPr="00E95EF2" w:rsidRDefault="00BE5700" w:rsidP="00A97177">
            <w:pPr>
              <w:spacing w:after="0" w:line="240" w:lineRule="auto"/>
              <w:rPr>
                <w:rFonts w:ascii="Times New Roman" w:eastAsia="Calibri" w:hAnsi="Times New Roman" w:cs="Times New Roman"/>
                <w:color w:val="000000"/>
                <w:sz w:val="18"/>
                <w:szCs w:val="20"/>
              </w:rPr>
            </w:pPr>
            <w:r w:rsidRPr="00E95EF2">
              <w:rPr>
                <w:rFonts w:ascii="Times New Roman" w:eastAsia="Calibri" w:hAnsi="Times New Roman" w:cs="Times New Roman"/>
                <w:color w:val="000000"/>
                <w:sz w:val="18"/>
                <w:szCs w:val="20"/>
              </w:rPr>
              <w:t>Запланировано</w:t>
            </w:r>
          </w:p>
        </w:tc>
        <w:tc>
          <w:tcPr>
            <w:tcW w:w="426" w:type="pct"/>
            <w:gridSpan w:val="2"/>
            <w:vAlign w:val="center"/>
          </w:tcPr>
          <w:p w:rsidR="00BE5700" w:rsidRPr="00E95EF2" w:rsidRDefault="00BE5700" w:rsidP="00EE20E4">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29</w:t>
            </w:r>
          </w:p>
        </w:tc>
        <w:tc>
          <w:tcPr>
            <w:tcW w:w="420" w:type="pct"/>
            <w:gridSpan w:val="2"/>
            <w:vAlign w:val="center"/>
          </w:tcPr>
          <w:p w:rsidR="00BE5700" w:rsidRPr="00E95EF2" w:rsidRDefault="00BE5700" w:rsidP="00EE20E4">
            <w:pPr>
              <w:spacing w:after="0" w:line="240" w:lineRule="auto"/>
              <w:jc w:val="center"/>
              <w:rPr>
                <w:rFonts w:ascii="Times New Roman" w:eastAsia="Calibri" w:hAnsi="Times New Roman" w:cs="Times New Roman"/>
                <w:sz w:val="18"/>
                <w:szCs w:val="18"/>
              </w:rPr>
            </w:pPr>
            <w:r w:rsidRPr="00E95EF2">
              <w:rPr>
                <w:rFonts w:ascii="Times New Roman" w:eastAsia="Calibri" w:hAnsi="Times New Roman" w:cs="Times New Roman"/>
                <w:sz w:val="18"/>
                <w:szCs w:val="18"/>
              </w:rPr>
              <w:t>31</w:t>
            </w:r>
          </w:p>
        </w:tc>
        <w:tc>
          <w:tcPr>
            <w:tcW w:w="418" w:type="pct"/>
            <w:gridSpan w:val="2"/>
            <w:vAlign w:val="center"/>
          </w:tcPr>
          <w:p w:rsidR="00BE5700" w:rsidRPr="00E95EF2" w:rsidRDefault="00BE5700"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27</w:t>
            </w:r>
          </w:p>
        </w:tc>
        <w:tc>
          <w:tcPr>
            <w:tcW w:w="418" w:type="pct"/>
            <w:gridSpan w:val="2"/>
            <w:shd w:val="clear" w:color="auto" w:fill="FFFFFF" w:themeFill="background1"/>
            <w:vAlign w:val="center"/>
          </w:tcPr>
          <w:p w:rsidR="00BE5700" w:rsidRPr="00E95EF2" w:rsidRDefault="00BE5700"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35</w:t>
            </w:r>
          </w:p>
        </w:tc>
        <w:tc>
          <w:tcPr>
            <w:tcW w:w="418" w:type="pct"/>
            <w:gridSpan w:val="2"/>
            <w:shd w:val="clear" w:color="auto" w:fill="D9D9D9" w:themeFill="background1" w:themeFillShade="D9"/>
            <w:vAlign w:val="center"/>
          </w:tcPr>
          <w:p w:rsidR="00BE5700" w:rsidRPr="00E95EF2" w:rsidRDefault="00BE5700"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122</w:t>
            </w:r>
          </w:p>
        </w:tc>
        <w:tc>
          <w:tcPr>
            <w:tcW w:w="418" w:type="pct"/>
            <w:gridSpan w:val="2"/>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25</w:t>
            </w:r>
          </w:p>
        </w:tc>
        <w:tc>
          <w:tcPr>
            <w:tcW w:w="420" w:type="pct"/>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26</w:t>
            </w:r>
          </w:p>
        </w:tc>
        <w:tc>
          <w:tcPr>
            <w:tcW w:w="421" w:type="pct"/>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27</w:t>
            </w:r>
          </w:p>
        </w:tc>
        <w:tc>
          <w:tcPr>
            <w:tcW w:w="418" w:type="pct"/>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29</w:t>
            </w:r>
          </w:p>
        </w:tc>
        <w:tc>
          <w:tcPr>
            <w:tcW w:w="392" w:type="pct"/>
            <w:shd w:val="clear" w:color="auto" w:fill="D9D9D9" w:themeFill="background1" w:themeFillShade="D9"/>
            <w:vAlign w:val="center"/>
          </w:tcPr>
          <w:p w:rsidR="00BE5700" w:rsidRPr="00BE5700" w:rsidRDefault="00BE5700" w:rsidP="003E633B">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107</w:t>
            </w:r>
          </w:p>
        </w:tc>
      </w:tr>
      <w:tr w:rsidR="00BE5700" w:rsidRPr="00C91C56" w:rsidTr="00A97177">
        <w:tc>
          <w:tcPr>
            <w:tcW w:w="831" w:type="pct"/>
            <w:gridSpan w:val="2"/>
          </w:tcPr>
          <w:p w:rsidR="00BE5700" w:rsidRPr="00E95EF2" w:rsidRDefault="00BE5700" w:rsidP="00A97177">
            <w:pPr>
              <w:spacing w:after="0" w:line="240" w:lineRule="auto"/>
              <w:rPr>
                <w:rFonts w:ascii="Times New Roman" w:eastAsia="Calibri" w:hAnsi="Times New Roman" w:cs="Times New Roman"/>
                <w:color w:val="000000"/>
                <w:sz w:val="18"/>
                <w:szCs w:val="20"/>
              </w:rPr>
            </w:pPr>
            <w:r w:rsidRPr="00E95EF2">
              <w:rPr>
                <w:rFonts w:ascii="Times New Roman" w:eastAsia="Calibri" w:hAnsi="Times New Roman" w:cs="Times New Roman"/>
                <w:color w:val="000000"/>
                <w:sz w:val="18"/>
                <w:szCs w:val="20"/>
              </w:rPr>
              <w:t>Проведено</w:t>
            </w:r>
          </w:p>
        </w:tc>
        <w:tc>
          <w:tcPr>
            <w:tcW w:w="426" w:type="pct"/>
            <w:gridSpan w:val="2"/>
            <w:vAlign w:val="center"/>
          </w:tcPr>
          <w:p w:rsidR="00BE5700" w:rsidRPr="00E95EF2" w:rsidRDefault="00BE5700" w:rsidP="00EE20E4">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27</w:t>
            </w:r>
          </w:p>
        </w:tc>
        <w:tc>
          <w:tcPr>
            <w:tcW w:w="420" w:type="pct"/>
            <w:gridSpan w:val="2"/>
            <w:vAlign w:val="center"/>
          </w:tcPr>
          <w:p w:rsidR="00BE5700" w:rsidRPr="00E95EF2" w:rsidRDefault="00BE5700" w:rsidP="00EE20E4">
            <w:pPr>
              <w:spacing w:after="0" w:line="240" w:lineRule="auto"/>
              <w:jc w:val="center"/>
              <w:rPr>
                <w:rFonts w:ascii="Times New Roman" w:eastAsia="Calibri" w:hAnsi="Times New Roman" w:cs="Times New Roman"/>
                <w:sz w:val="18"/>
                <w:szCs w:val="18"/>
              </w:rPr>
            </w:pPr>
            <w:r w:rsidRPr="00E95EF2">
              <w:rPr>
                <w:rFonts w:ascii="Times New Roman" w:eastAsia="Calibri" w:hAnsi="Times New Roman" w:cs="Times New Roman"/>
                <w:sz w:val="18"/>
                <w:szCs w:val="18"/>
              </w:rPr>
              <w:t>24</w:t>
            </w:r>
          </w:p>
        </w:tc>
        <w:tc>
          <w:tcPr>
            <w:tcW w:w="418" w:type="pct"/>
            <w:gridSpan w:val="2"/>
            <w:vAlign w:val="center"/>
          </w:tcPr>
          <w:p w:rsidR="00BE5700" w:rsidRPr="00E95EF2" w:rsidRDefault="00BE5700"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22</w:t>
            </w:r>
          </w:p>
        </w:tc>
        <w:tc>
          <w:tcPr>
            <w:tcW w:w="418" w:type="pct"/>
            <w:gridSpan w:val="2"/>
            <w:shd w:val="clear" w:color="auto" w:fill="FFFFFF" w:themeFill="background1"/>
            <w:vAlign w:val="center"/>
          </w:tcPr>
          <w:p w:rsidR="00BE5700" w:rsidRPr="00E95EF2" w:rsidRDefault="00BE5700"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28</w:t>
            </w:r>
          </w:p>
        </w:tc>
        <w:tc>
          <w:tcPr>
            <w:tcW w:w="418" w:type="pct"/>
            <w:gridSpan w:val="2"/>
            <w:shd w:val="clear" w:color="auto" w:fill="D9D9D9" w:themeFill="background1" w:themeFillShade="D9"/>
            <w:vAlign w:val="center"/>
          </w:tcPr>
          <w:p w:rsidR="00BE5700" w:rsidRPr="00E95EF2" w:rsidRDefault="00BE5700"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101</w:t>
            </w:r>
          </w:p>
        </w:tc>
        <w:tc>
          <w:tcPr>
            <w:tcW w:w="418" w:type="pct"/>
            <w:gridSpan w:val="2"/>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25</w:t>
            </w:r>
          </w:p>
        </w:tc>
        <w:tc>
          <w:tcPr>
            <w:tcW w:w="420" w:type="pct"/>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26</w:t>
            </w:r>
          </w:p>
        </w:tc>
        <w:tc>
          <w:tcPr>
            <w:tcW w:w="421" w:type="pct"/>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lang w:val="en-US"/>
              </w:rPr>
              <w:t>25</w:t>
            </w:r>
          </w:p>
        </w:tc>
        <w:tc>
          <w:tcPr>
            <w:tcW w:w="418" w:type="pct"/>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21</w:t>
            </w:r>
          </w:p>
        </w:tc>
        <w:tc>
          <w:tcPr>
            <w:tcW w:w="392" w:type="pct"/>
            <w:shd w:val="clear" w:color="auto" w:fill="D9D9D9" w:themeFill="background1" w:themeFillShade="D9"/>
            <w:vAlign w:val="center"/>
          </w:tcPr>
          <w:p w:rsidR="00BE5700" w:rsidRPr="00BE5700" w:rsidRDefault="00BE5700" w:rsidP="003E633B">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97</w:t>
            </w:r>
          </w:p>
        </w:tc>
      </w:tr>
      <w:tr w:rsidR="00BE5700" w:rsidRPr="00C91C56" w:rsidTr="00A97177">
        <w:tc>
          <w:tcPr>
            <w:tcW w:w="831" w:type="pct"/>
            <w:gridSpan w:val="2"/>
          </w:tcPr>
          <w:p w:rsidR="00BE5700" w:rsidRPr="00E95EF2" w:rsidRDefault="00BE5700" w:rsidP="00A97177">
            <w:pPr>
              <w:spacing w:after="0" w:line="240" w:lineRule="auto"/>
              <w:rPr>
                <w:rFonts w:ascii="Times New Roman" w:eastAsia="Calibri" w:hAnsi="Times New Roman" w:cs="Times New Roman"/>
                <w:color w:val="000000"/>
                <w:sz w:val="18"/>
                <w:szCs w:val="20"/>
              </w:rPr>
            </w:pPr>
            <w:r w:rsidRPr="00E95EF2">
              <w:rPr>
                <w:rFonts w:ascii="Times New Roman" w:eastAsia="Calibri" w:hAnsi="Times New Roman" w:cs="Times New Roman"/>
                <w:color w:val="000000"/>
                <w:sz w:val="18"/>
                <w:szCs w:val="20"/>
              </w:rPr>
              <w:t>Выявлено нарушений</w:t>
            </w:r>
          </w:p>
        </w:tc>
        <w:tc>
          <w:tcPr>
            <w:tcW w:w="426" w:type="pct"/>
            <w:gridSpan w:val="2"/>
            <w:vAlign w:val="center"/>
          </w:tcPr>
          <w:p w:rsidR="00BE5700" w:rsidRPr="00E95EF2" w:rsidRDefault="00BE5700" w:rsidP="00EE20E4">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27</w:t>
            </w:r>
          </w:p>
        </w:tc>
        <w:tc>
          <w:tcPr>
            <w:tcW w:w="420" w:type="pct"/>
            <w:gridSpan w:val="2"/>
            <w:vAlign w:val="center"/>
          </w:tcPr>
          <w:p w:rsidR="00BE5700" w:rsidRPr="00E95EF2" w:rsidRDefault="00BE5700" w:rsidP="00EE20E4">
            <w:pPr>
              <w:spacing w:after="0" w:line="240" w:lineRule="auto"/>
              <w:jc w:val="center"/>
              <w:rPr>
                <w:rFonts w:ascii="Times New Roman" w:eastAsia="Calibri" w:hAnsi="Times New Roman" w:cs="Times New Roman"/>
                <w:sz w:val="18"/>
                <w:szCs w:val="18"/>
              </w:rPr>
            </w:pPr>
            <w:r w:rsidRPr="00E95EF2">
              <w:rPr>
                <w:rFonts w:ascii="Times New Roman" w:eastAsia="Calibri" w:hAnsi="Times New Roman" w:cs="Times New Roman"/>
                <w:sz w:val="18"/>
                <w:szCs w:val="18"/>
              </w:rPr>
              <w:t>23</w:t>
            </w:r>
          </w:p>
        </w:tc>
        <w:tc>
          <w:tcPr>
            <w:tcW w:w="418" w:type="pct"/>
            <w:gridSpan w:val="2"/>
            <w:vAlign w:val="center"/>
          </w:tcPr>
          <w:p w:rsidR="00BE5700" w:rsidRPr="00E95EF2" w:rsidRDefault="00BE5700"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25</w:t>
            </w:r>
          </w:p>
        </w:tc>
        <w:tc>
          <w:tcPr>
            <w:tcW w:w="418" w:type="pct"/>
            <w:gridSpan w:val="2"/>
            <w:shd w:val="clear" w:color="auto" w:fill="FFFFFF" w:themeFill="background1"/>
            <w:vAlign w:val="center"/>
          </w:tcPr>
          <w:p w:rsidR="00BE5700" w:rsidRPr="00E95EF2" w:rsidRDefault="00BE5700"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30</w:t>
            </w:r>
          </w:p>
        </w:tc>
        <w:tc>
          <w:tcPr>
            <w:tcW w:w="418" w:type="pct"/>
            <w:gridSpan w:val="2"/>
            <w:shd w:val="clear" w:color="auto" w:fill="D9D9D9" w:themeFill="background1" w:themeFillShade="D9"/>
            <w:vAlign w:val="center"/>
          </w:tcPr>
          <w:p w:rsidR="00BE5700" w:rsidRPr="00E95EF2" w:rsidRDefault="00BE5700"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105</w:t>
            </w:r>
          </w:p>
        </w:tc>
        <w:tc>
          <w:tcPr>
            <w:tcW w:w="418" w:type="pct"/>
            <w:gridSpan w:val="2"/>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22</w:t>
            </w:r>
          </w:p>
        </w:tc>
        <w:tc>
          <w:tcPr>
            <w:tcW w:w="420" w:type="pct"/>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22</w:t>
            </w:r>
          </w:p>
        </w:tc>
        <w:tc>
          <w:tcPr>
            <w:tcW w:w="421" w:type="pct"/>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sz w:val="18"/>
                <w:szCs w:val="18"/>
                <w:lang w:val="en-US"/>
              </w:rPr>
            </w:pPr>
            <w:r w:rsidRPr="00BE5700">
              <w:rPr>
                <w:rFonts w:ascii="Times New Roman" w:eastAsia="Calibri" w:hAnsi="Times New Roman" w:cs="Times New Roman"/>
                <w:sz w:val="18"/>
                <w:szCs w:val="18"/>
                <w:lang w:val="en-US"/>
              </w:rPr>
              <w:t>26</w:t>
            </w:r>
          </w:p>
        </w:tc>
        <w:tc>
          <w:tcPr>
            <w:tcW w:w="418" w:type="pct"/>
            <w:shd w:val="clear" w:color="auto" w:fill="FFFFFF" w:themeFill="background1"/>
            <w:vAlign w:val="center"/>
          </w:tcPr>
          <w:p w:rsidR="00BE5700" w:rsidRPr="00BE5700" w:rsidRDefault="00BE5700" w:rsidP="003E633B">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27</w:t>
            </w:r>
          </w:p>
        </w:tc>
        <w:tc>
          <w:tcPr>
            <w:tcW w:w="392" w:type="pct"/>
            <w:shd w:val="clear" w:color="auto" w:fill="D9D9D9" w:themeFill="background1" w:themeFillShade="D9"/>
            <w:vAlign w:val="center"/>
          </w:tcPr>
          <w:p w:rsidR="00BE5700" w:rsidRPr="00BE5700" w:rsidRDefault="00BE5700" w:rsidP="003E633B">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97</w:t>
            </w:r>
          </w:p>
        </w:tc>
      </w:tr>
      <w:tr w:rsidR="00B316A1" w:rsidRPr="00C91C56" w:rsidTr="00A97177">
        <w:tc>
          <w:tcPr>
            <w:tcW w:w="831" w:type="pct"/>
            <w:gridSpan w:val="2"/>
          </w:tcPr>
          <w:p w:rsidR="00B316A1" w:rsidRPr="00E95EF2" w:rsidRDefault="00B316A1" w:rsidP="00A97177">
            <w:pPr>
              <w:spacing w:after="0" w:line="240" w:lineRule="auto"/>
              <w:rPr>
                <w:rFonts w:ascii="Times New Roman" w:eastAsia="Calibri" w:hAnsi="Times New Roman" w:cs="Times New Roman"/>
                <w:color w:val="000000"/>
                <w:sz w:val="18"/>
                <w:szCs w:val="20"/>
              </w:rPr>
            </w:pPr>
            <w:r w:rsidRPr="00E95EF2">
              <w:rPr>
                <w:rFonts w:ascii="Times New Roman" w:eastAsia="Calibri" w:hAnsi="Times New Roman" w:cs="Times New Roman"/>
                <w:color w:val="000000"/>
                <w:sz w:val="18"/>
                <w:szCs w:val="20"/>
              </w:rPr>
              <w:t>Выдано предписаний</w:t>
            </w:r>
          </w:p>
        </w:tc>
        <w:tc>
          <w:tcPr>
            <w:tcW w:w="426" w:type="pct"/>
            <w:gridSpan w:val="2"/>
            <w:vAlign w:val="center"/>
          </w:tcPr>
          <w:p w:rsidR="00B316A1" w:rsidRPr="00E95EF2" w:rsidRDefault="00B316A1" w:rsidP="00EE20E4">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0</w:t>
            </w:r>
          </w:p>
        </w:tc>
        <w:tc>
          <w:tcPr>
            <w:tcW w:w="420" w:type="pct"/>
            <w:gridSpan w:val="2"/>
            <w:vAlign w:val="center"/>
          </w:tcPr>
          <w:p w:rsidR="00B316A1" w:rsidRPr="00E95EF2" w:rsidRDefault="00B316A1" w:rsidP="00EE20E4">
            <w:pPr>
              <w:spacing w:after="0" w:line="240" w:lineRule="auto"/>
              <w:jc w:val="center"/>
              <w:rPr>
                <w:rFonts w:ascii="Times New Roman" w:eastAsia="Calibri" w:hAnsi="Times New Roman" w:cs="Times New Roman"/>
                <w:sz w:val="18"/>
                <w:szCs w:val="18"/>
              </w:rPr>
            </w:pPr>
            <w:r w:rsidRPr="00E95EF2">
              <w:rPr>
                <w:rFonts w:ascii="Times New Roman" w:eastAsia="Calibri" w:hAnsi="Times New Roman" w:cs="Times New Roman"/>
                <w:sz w:val="18"/>
                <w:szCs w:val="18"/>
              </w:rPr>
              <w:t>0</w:t>
            </w:r>
          </w:p>
        </w:tc>
        <w:tc>
          <w:tcPr>
            <w:tcW w:w="418" w:type="pct"/>
            <w:gridSpan w:val="2"/>
            <w:vAlign w:val="center"/>
          </w:tcPr>
          <w:p w:rsidR="00B316A1" w:rsidRPr="00E95EF2" w:rsidRDefault="00B316A1"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B316A1" w:rsidRPr="00E95EF2" w:rsidRDefault="00B316A1"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0</w:t>
            </w:r>
          </w:p>
        </w:tc>
        <w:tc>
          <w:tcPr>
            <w:tcW w:w="418" w:type="pct"/>
            <w:gridSpan w:val="2"/>
            <w:shd w:val="clear" w:color="auto" w:fill="D9D9D9" w:themeFill="background1" w:themeFillShade="D9"/>
            <w:vAlign w:val="center"/>
          </w:tcPr>
          <w:p w:rsidR="00B316A1" w:rsidRPr="00E95EF2" w:rsidRDefault="00B316A1"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B316A1" w:rsidRPr="0085767C" w:rsidRDefault="00B316A1" w:rsidP="00EE20E4">
            <w:pPr>
              <w:spacing w:after="0" w:line="240" w:lineRule="auto"/>
              <w:jc w:val="center"/>
              <w:rPr>
                <w:rFonts w:ascii="Times New Roman" w:eastAsia="Calibri" w:hAnsi="Times New Roman" w:cs="Times New Roman"/>
                <w:sz w:val="18"/>
                <w:szCs w:val="18"/>
              </w:rPr>
            </w:pPr>
            <w:r w:rsidRPr="0085767C">
              <w:rPr>
                <w:rFonts w:ascii="Times New Roman" w:eastAsia="Calibri" w:hAnsi="Times New Roman" w:cs="Times New Roman"/>
                <w:sz w:val="18"/>
                <w:szCs w:val="18"/>
              </w:rPr>
              <w:t>0</w:t>
            </w:r>
          </w:p>
        </w:tc>
        <w:tc>
          <w:tcPr>
            <w:tcW w:w="420" w:type="pct"/>
            <w:shd w:val="clear" w:color="auto" w:fill="FFFFFF" w:themeFill="background1"/>
            <w:vAlign w:val="center"/>
          </w:tcPr>
          <w:p w:rsidR="00B316A1" w:rsidRPr="0085767C" w:rsidRDefault="00B316A1" w:rsidP="00EE20E4">
            <w:pPr>
              <w:spacing w:after="0" w:line="240" w:lineRule="auto"/>
              <w:jc w:val="center"/>
              <w:rPr>
                <w:rFonts w:ascii="Times New Roman" w:eastAsia="Calibri" w:hAnsi="Times New Roman" w:cs="Times New Roman"/>
                <w:sz w:val="18"/>
                <w:szCs w:val="18"/>
              </w:rPr>
            </w:pPr>
            <w:r w:rsidRPr="0085767C">
              <w:rPr>
                <w:rFonts w:ascii="Times New Roman" w:eastAsia="Calibri" w:hAnsi="Times New Roman" w:cs="Times New Roman"/>
                <w:sz w:val="18"/>
                <w:szCs w:val="18"/>
              </w:rPr>
              <w:t>0</w:t>
            </w:r>
          </w:p>
        </w:tc>
        <w:tc>
          <w:tcPr>
            <w:tcW w:w="421" w:type="pct"/>
            <w:shd w:val="clear" w:color="auto" w:fill="FFFFFF" w:themeFill="background1"/>
            <w:vAlign w:val="center"/>
          </w:tcPr>
          <w:p w:rsidR="00B316A1" w:rsidRPr="0085767C" w:rsidRDefault="00B316A1" w:rsidP="00EE20E4">
            <w:pPr>
              <w:spacing w:after="0" w:line="240" w:lineRule="auto"/>
              <w:jc w:val="center"/>
              <w:rPr>
                <w:rFonts w:ascii="Times New Roman" w:eastAsia="Calibri" w:hAnsi="Times New Roman" w:cs="Times New Roman"/>
                <w:sz w:val="18"/>
                <w:szCs w:val="18"/>
              </w:rPr>
            </w:pPr>
            <w:r w:rsidRPr="0085767C">
              <w:rPr>
                <w:rFonts w:ascii="Times New Roman" w:eastAsia="Calibri" w:hAnsi="Times New Roman" w:cs="Times New Roman"/>
                <w:sz w:val="18"/>
                <w:szCs w:val="18"/>
              </w:rPr>
              <w:t>0</w:t>
            </w:r>
          </w:p>
        </w:tc>
        <w:tc>
          <w:tcPr>
            <w:tcW w:w="418" w:type="pct"/>
            <w:shd w:val="clear" w:color="auto" w:fill="FFFFFF" w:themeFill="background1"/>
            <w:vAlign w:val="center"/>
          </w:tcPr>
          <w:p w:rsidR="00B316A1" w:rsidRPr="0085767C" w:rsidRDefault="0085767C" w:rsidP="00A97177">
            <w:pPr>
              <w:spacing w:after="0" w:line="240" w:lineRule="auto"/>
              <w:jc w:val="center"/>
              <w:rPr>
                <w:rFonts w:ascii="Times New Roman" w:eastAsia="Calibri" w:hAnsi="Times New Roman" w:cs="Times New Roman"/>
                <w:color w:val="000000"/>
                <w:sz w:val="18"/>
                <w:szCs w:val="18"/>
              </w:rPr>
            </w:pPr>
            <w:r w:rsidRPr="0085767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B316A1" w:rsidRPr="0085767C" w:rsidRDefault="0085767C" w:rsidP="00A97177">
            <w:pPr>
              <w:spacing w:after="0" w:line="240" w:lineRule="auto"/>
              <w:jc w:val="center"/>
              <w:rPr>
                <w:rFonts w:ascii="Times New Roman" w:eastAsia="Calibri" w:hAnsi="Times New Roman" w:cs="Times New Roman"/>
                <w:b/>
                <w:color w:val="000000"/>
                <w:sz w:val="18"/>
                <w:szCs w:val="18"/>
              </w:rPr>
            </w:pPr>
            <w:r w:rsidRPr="0085767C">
              <w:rPr>
                <w:rFonts w:ascii="Times New Roman" w:eastAsia="Calibri" w:hAnsi="Times New Roman" w:cs="Times New Roman"/>
                <w:b/>
                <w:color w:val="000000"/>
                <w:sz w:val="18"/>
                <w:szCs w:val="18"/>
              </w:rPr>
              <w:t>0</w:t>
            </w:r>
          </w:p>
        </w:tc>
      </w:tr>
      <w:tr w:rsidR="006E668E" w:rsidRPr="00C91C56" w:rsidTr="00A97177">
        <w:tc>
          <w:tcPr>
            <w:tcW w:w="831" w:type="pct"/>
            <w:gridSpan w:val="2"/>
          </w:tcPr>
          <w:p w:rsidR="006E668E" w:rsidRPr="00E95EF2" w:rsidRDefault="006E668E" w:rsidP="00A97177">
            <w:pPr>
              <w:spacing w:after="0" w:line="240" w:lineRule="auto"/>
              <w:rPr>
                <w:rFonts w:ascii="Times New Roman" w:eastAsia="Calibri" w:hAnsi="Times New Roman" w:cs="Times New Roman"/>
                <w:color w:val="000000"/>
                <w:sz w:val="18"/>
                <w:szCs w:val="20"/>
              </w:rPr>
            </w:pPr>
            <w:r w:rsidRPr="00E95EF2">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6E668E" w:rsidRPr="00E95EF2" w:rsidRDefault="006E668E" w:rsidP="00EE20E4">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1</w:t>
            </w:r>
          </w:p>
        </w:tc>
        <w:tc>
          <w:tcPr>
            <w:tcW w:w="420" w:type="pct"/>
            <w:gridSpan w:val="2"/>
            <w:vAlign w:val="center"/>
          </w:tcPr>
          <w:p w:rsidR="006E668E" w:rsidRPr="00E95EF2" w:rsidRDefault="006E668E" w:rsidP="00EE20E4">
            <w:pPr>
              <w:spacing w:after="0" w:line="240" w:lineRule="auto"/>
              <w:jc w:val="center"/>
              <w:rPr>
                <w:rFonts w:ascii="Times New Roman" w:eastAsia="Calibri" w:hAnsi="Times New Roman" w:cs="Times New Roman"/>
                <w:sz w:val="18"/>
                <w:szCs w:val="18"/>
              </w:rPr>
            </w:pPr>
            <w:r w:rsidRPr="00E95EF2">
              <w:rPr>
                <w:rFonts w:ascii="Times New Roman" w:eastAsia="Calibri" w:hAnsi="Times New Roman" w:cs="Times New Roman"/>
                <w:sz w:val="18"/>
                <w:szCs w:val="18"/>
              </w:rPr>
              <w:t>1</w:t>
            </w:r>
          </w:p>
        </w:tc>
        <w:tc>
          <w:tcPr>
            <w:tcW w:w="418" w:type="pct"/>
            <w:gridSpan w:val="2"/>
            <w:vAlign w:val="center"/>
          </w:tcPr>
          <w:p w:rsidR="006E668E" w:rsidRPr="00E95EF2" w:rsidRDefault="006E668E"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1</w:t>
            </w:r>
          </w:p>
        </w:tc>
        <w:tc>
          <w:tcPr>
            <w:tcW w:w="418" w:type="pct"/>
            <w:gridSpan w:val="2"/>
            <w:shd w:val="clear" w:color="auto" w:fill="FFFFFF" w:themeFill="background1"/>
            <w:vAlign w:val="center"/>
          </w:tcPr>
          <w:p w:rsidR="006E668E" w:rsidRPr="00E95EF2" w:rsidRDefault="006E668E"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1</w:t>
            </w:r>
          </w:p>
        </w:tc>
        <w:tc>
          <w:tcPr>
            <w:tcW w:w="418" w:type="pct"/>
            <w:gridSpan w:val="2"/>
            <w:shd w:val="clear" w:color="auto" w:fill="D9D9D9" w:themeFill="background1" w:themeFillShade="D9"/>
            <w:vAlign w:val="center"/>
          </w:tcPr>
          <w:p w:rsidR="006E668E" w:rsidRPr="00E95EF2" w:rsidRDefault="006E668E"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4</w:t>
            </w:r>
          </w:p>
        </w:tc>
        <w:tc>
          <w:tcPr>
            <w:tcW w:w="418" w:type="pct"/>
            <w:gridSpan w:val="2"/>
            <w:shd w:val="clear" w:color="auto" w:fill="FFFFFF" w:themeFill="background1"/>
            <w:vAlign w:val="center"/>
          </w:tcPr>
          <w:p w:rsidR="006E668E" w:rsidRPr="0003236B" w:rsidRDefault="006E668E">
            <w:pPr>
              <w:spacing w:after="0" w:line="240" w:lineRule="auto"/>
              <w:jc w:val="center"/>
              <w:rPr>
                <w:rFonts w:ascii="Times New Roman" w:eastAsia="Calibri" w:hAnsi="Times New Roman" w:cs="Times New Roman"/>
                <w:sz w:val="18"/>
                <w:szCs w:val="18"/>
              </w:rPr>
            </w:pPr>
            <w:r w:rsidRPr="0003236B">
              <w:rPr>
                <w:rFonts w:ascii="Times New Roman" w:eastAsia="Calibri" w:hAnsi="Times New Roman" w:cs="Times New Roman"/>
                <w:sz w:val="18"/>
                <w:szCs w:val="18"/>
              </w:rPr>
              <w:t>1</w:t>
            </w:r>
          </w:p>
        </w:tc>
        <w:tc>
          <w:tcPr>
            <w:tcW w:w="420" w:type="pct"/>
            <w:shd w:val="clear" w:color="auto" w:fill="FFFFFF" w:themeFill="background1"/>
            <w:vAlign w:val="center"/>
          </w:tcPr>
          <w:p w:rsidR="006E668E" w:rsidRPr="0003236B" w:rsidRDefault="00C154CD">
            <w:pPr>
              <w:spacing w:after="0" w:line="240" w:lineRule="auto"/>
              <w:jc w:val="center"/>
              <w:rPr>
                <w:rFonts w:ascii="Times New Roman" w:eastAsia="Calibri" w:hAnsi="Times New Roman" w:cs="Times New Roman"/>
                <w:sz w:val="18"/>
                <w:szCs w:val="18"/>
              </w:rPr>
            </w:pPr>
            <w:r w:rsidRPr="0003236B">
              <w:rPr>
                <w:rFonts w:ascii="Times New Roman" w:eastAsia="Calibri" w:hAnsi="Times New Roman" w:cs="Times New Roman"/>
                <w:sz w:val="18"/>
                <w:szCs w:val="18"/>
              </w:rPr>
              <w:t>0</w:t>
            </w:r>
          </w:p>
        </w:tc>
        <w:tc>
          <w:tcPr>
            <w:tcW w:w="421" w:type="pct"/>
            <w:shd w:val="clear" w:color="auto" w:fill="FFFFFF" w:themeFill="background1"/>
            <w:vAlign w:val="center"/>
          </w:tcPr>
          <w:p w:rsidR="006E668E" w:rsidRPr="0003236B" w:rsidRDefault="006E668E">
            <w:pPr>
              <w:spacing w:after="0" w:line="240" w:lineRule="auto"/>
              <w:jc w:val="center"/>
              <w:rPr>
                <w:rFonts w:ascii="Times New Roman" w:eastAsia="Calibri" w:hAnsi="Times New Roman" w:cs="Times New Roman"/>
                <w:sz w:val="18"/>
                <w:szCs w:val="18"/>
              </w:rPr>
            </w:pPr>
            <w:r w:rsidRPr="0003236B">
              <w:rPr>
                <w:rFonts w:ascii="Times New Roman" w:eastAsia="Calibri" w:hAnsi="Times New Roman" w:cs="Times New Roman"/>
                <w:sz w:val="18"/>
                <w:szCs w:val="18"/>
              </w:rPr>
              <w:t>2</w:t>
            </w:r>
          </w:p>
        </w:tc>
        <w:tc>
          <w:tcPr>
            <w:tcW w:w="418" w:type="pct"/>
            <w:shd w:val="clear" w:color="auto" w:fill="FFFFFF" w:themeFill="background1"/>
            <w:vAlign w:val="center"/>
          </w:tcPr>
          <w:p w:rsidR="006E668E" w:rsidRPr="0003236B" w:rsidRDefault="006E668E">
            <w:pPr>
              <w:spacing w:after="0" w:line="240" w:lineRule="auto"/>
              <w:jc w:val="center"/>
              <w:rPr>
                <w:rFonts w:ascii="Times New Roman" w:eastAsia="Calibri" w:hAnsi="Times New Roman" w:cs="Times New Roman"/>
                <w:sz w:val="18"/>
                <w:szCs w:val="18"/>
              </w:rPr>
            </w:pPr>
            <w:r w:rsidRPr="0003236B">
              <w:rPr>
                <w:rFonts w:ascii="Times New Roman" w:eastAsia="Calibri" w:hAnsi="Times New Roman" w:cs="Times New Roman"/>
                <w:sz w:val="18"/>
                <w:szCs w:val="18"/>
              </w:rPr>
              <w:t>5</w:t>
            </w:r>
          </w:p>
        </w:tc>
        <w:tc>
          <w:tcPr>
            <w:tcW w:w="392" w:type="pct"/>
            <w:shd w:val="clear" w:color="auto" w:fill="D9D9D9" w:themeFill="background1" w:themeFillShade="D9"/>
            <w:vAlign w:val="center"/>
          </w:tcPr>
          <w:p w:rsidR="006E668E" w:rsidRPr="0003236B" w:rsidRDefault="00C154CD">
            <w:pPr>
              <w:spacing w:after="0" w:line="240" w:lineRule="auto"/>
              <w:jc w:val="center"/>
              <w:rPr>
                <w:rFonts w:ascii="Times New Roman" w:eastAsia="Calibri" w:hAnsi="Times New Roman" w:cs="Times New Roman"/>
                <w:b/>
                <w:sz w:val="18"/>
                <w:szCs w:val="18"/>
              </w:rPr>
            </w:pPr>
            <w:r w:rsidRPr="0003236B">
              <w:rPr>
                <w:rFonts w:ascii="Times New Roman" w:eastAsia="Calibri" w:hAnsi="Times New Roman" w:cs="Times New Roman"/>
                <w:b/>
                <w:sz w:val="18"/>
                <w:szCs w:val="18"/>
              </w:rPr>
              <w:t>8</w:t>
            </w:r>
          </w:p>
        </w:tc>
      </w:tr>
      <w:tr w:rsidR="008C2DE3" w:rsidRPr="00C91C56" w:rsidTr="00A97177">
        <w:tc>
          <w:tcPr>
            <w:tcW w:w="5000" w:type="pct"/>
            <w:gridSpan w:val="18"/>
            <w:shd w:val="clear" w:color="auto" w:fill="FFFFFF" w:themeFill="background1"/>
          </w:tcPr>
          <w:p w:rsidR="008C2DE3" w:rsidRPr="00C91C56" w:rsidRDefault="008C2DE3" w:rsidP="00A97177">
            <w:pPr>
              <w:spacing w:after="0" w:line="240" w:lineRule="auto"/>
              <w:jc w:val="center"/>
              <w:rPr>
                <w:rFonts w:ascii="Times New Roman" w:eastAsia="Calibri" w:hAnsi="Times New Roman" w:cs="Times New Roman"/>
                <w:b/>
                <w:color w:val="000000"/>
                <w:sz w:val="18"/>
                <w:szCs w:val="18"/>
                <w:highlight w:val="green"/>
              </w:rPr>
            </w:pPr>
            <w:r w:rsidRPr="00E95EF2">
              <w:rPr>
                <w:rFonts w:ascii="Times New Roman" w:eastAsia="Calibri" w:hAnsi="Times New Roman" w:cs="Times New Roman"/>
                <w:b/>
                <w:color w:val="000000"/>
                <w:sz w:val="18"/>
                <w:szCs w:val="18"/>
              </w:rPr>
              <w:t xml:space="preserve">Внеплановые мероприятия </w:t>
            </w:r>
          </w:p>
        </w:tc>
      </w:tr>
      <w:tr w:rsidR="008C2DE3" w:rsidRPr="00C91C56" w:rsidTr="00A97177">
        <w:tc>
          <w:tcPr>
            <w:tcW w:w="820" w:type="pct"/>
          </w:tcPr>
          <w:p w:rsidR="008C2DE3" w:rsidRPr="00C91C56" w:rsidRDefault="008C2DE3" w:rsidP="00A97177">
            <w:pPr>
              <w:spacing w:after="0" w:line="240" w:lineRule="auto"/>
              <w:rPr>
                <w:rFonts w:ascii="Times New Roman" w:eastAsia="Calibri" w:hAnsi="Times New Roman" w:cs="Times New Roman"/>
                <w:color w:val="000000"/>
                <w:sz w:val="18"/>
                <w:szCs w:val="18"/>
                <w:highlight w:val="green"/>
              </w:rPr>
            </w:pPr>
          </w:p>
        </w:tc>
        <w:tc>
          <w:tcPr>
            <w:tcW w:w="422" w:type="pct"/>
            <w:gridSpan w:val="2"/>
          </w:tcPr>
          <w:p w:rsidR="008C2DE3" w:rsidRPr="00E95EF2" w:rsidRDefault="00B316A1" w:rsidP="00A97177">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1 квартал 2017</w:t>
            </w:r>
          </w:p>
        </w:tc>
        <w:tc>
          <w:tcPr>
            <w:tcW w:w="419" w:type="pct"/>
            <w:gridSpan w:val="2"/>
          </w:tcPr>
          <w:p w:rsidR="008C2DE3" w:rsidRPr="00E95EF2" w:rsidRDefault="00B316A1" w:rsidP="00A97177">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2 квартал 2017</w:t>
            </w:r>
            <w:r w:rsidR="008C2DE3" w:rsidRPr="00E95EF2">
              <w:rPr>
                <w:rFonts w:ascii="Times New Roman" w:eastAsia="Calibri" w:hAnsi="Times New Roman" w:cs="Times New Roman"/>
                <w:color w:val="000000"/>
                <w:sz w:val="18"/>
                <w:szCs w:val="18"/>
              </w:rPr>
              <w:t xml:space="preserve"> </w:t>
            </w:r>
          </w:p>
        </w:tc>
        <w:tc>
          <w:tcPr>
            <w:tcW w:w="418" w:type="pct"/>
            <w:gridSpan w:val="2"/>
          </w:tcPr>
          <w:p w:rsidR="008C2DE3" w:rsidRPr="00E95EF2" w:rsidRDefault="00B316A1" w:rsidP="00A97177">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3 квартал 2017</w:t>
            </w:r>
          </w:p>
        </w:tc>
        <w:tc>
          <w:tcPr>
            <w:tcW w:w="412" w:type="pct"/>
            <w:gridSpan w:val="2"/>
            <w:shd w:val="clear" w:color="auto" w:fill="FFFFFF" w:themeFill="background1"/>
          </w:tcPr>
          <w:p w:rsidR="008C2DE3" w:rsidRPr="00E95EF2" w:rsidRDefault="00B316A1" w:rsidP="00A97177">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4 квартал 2017</w:t>
            </w:r>
            <w:r w:rsidR="008C2DE3" w:rsidRPr="00E95EF2">
              <w:rPr>
                <w:rFonts w:ascii="Times New Roman" w:eastAsia="Calibri" w:hAnsi="Times New Roman" w:cs="Times New Roman"/>
                <w:color w:val="000000"/>
                <w:sz w:val="18"/>
                <w:szCs w:val="18"/>
              </w:rPr>
              <w:t xml:space="preserve"> </w:t>
            </w:r>
          </w:p>
        </w:tc>
        <w:tc>
          <w:tcPr>
            <w:tcW w:w="426" w:type="pct"/>
            <w:gridSpan w:val="2"/>
            <w:shd w:val="clear" w:color="auto" w:fill="D9D9D9" w:themeFill="background1" w:themeFillShade="D9"/>
            <w:vAlign w:val="center"/>
          </w:tcPr>
          <w:p w:rsidR="008C2DE3" w:rsidRPr="00E95EF2" w:rsidRDefault="00B316A1" w:rsidP="00A97177">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2017</w:t>
            </w:r>
          </w:p>
        </w:tc>
        <w:tc>
          <w:tcPr>
            <w:tcW w:w="419" w:type="pct"/>
            <w:gridSpan w:val="2"/>
            <w:shd w:val="clear" w:color="auto" w:fill="FFFFFF" w:themeFill="background1"/>
          </w:tcPr>
          <w:p w:rsidR="008C2DE3" w:rsidRPr="00AD700E" w:rsidRDefault="00B316A1" w:rsidP="00A97177">
            <w:pPr>
              <w:spacing w:after="0" w:line="240" w:lineRule="auto"/>
              <w:jc w:val="center"/>
              <w:rPr>
                <w:rFonts w:ascii="Times New Roman" w:eastAsia="Calibri" w:hAnsi="Times New Roman" w:cs="Times New Roman"/>
                <w:color w:val="000000"/>
                <w:sz w:val="18"/>
                <w:szCs w:val="18"/>
              </w:rPr>
            </w:pPr>
            <w:r w:rsidRPr="00AD700E">
              <w:rPr>
                <w:rFonts w:ascii="Times New Roman" w:eastAsia="Calibri" w:hAnsi="Times New Roman" w:cs="Times New Roman"/>
                <w:color w:val="000000"/>
                <w:sz w:val="18"/>
                <w:szCs w:val="18"/>
              </w:rPr>
              <w:t>1 квартал 2018</w:t>
            </w:r>
          </w:p>
        </w:tc>
        <w:tc>
          <w:tcPr>
            <w:tcW w:w="433" w:type="pct"/>
            <w:gridSpan w:val="2"/>
            <w:shd w:val="clear" w:color="auto" w:fill="FFFFFF" w:themeFill="background1"/>
          </w:tcPr>
          <w:p w:rsidR="008C2DE3" w:rsidRPr="00AD700E" w:rsidRDefault="00B316A1" w:rsidP="00A97177">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2 квартал 2018</w:t>
            </w:r>
          </w:p>
        </w:tc>
        <w:tc>
          <w:tcPr>
            <w:tcW w:w="421" w:type="pct"/>
            <w:shd w:val="clear" w:color="auto" w:fill="FFFFFF" w:themeFill="background1"/>
          </w:tcPr>
          <w:p w:rsidR="008C2DE3" w:rsidRPr="00AD700E" w:rsidRDefault="00B316A1" w:rsidP="00A97177">
            <w:pPr>
              <w:spacing w:after="0" w:line="240" w:lineRule="auto"/>
              <w:jc w:val="center"/>
              <w:rPr>
                <w:rFonts w:ascii="Times New Roman" w:eastAsia="Calibri" w:hAnsi="Times New Roman" w:cs="Times New Roman"/>
                <w:color w:val="000000"/>
                <w:sz w:val="18"/>
                <w:szCs w:val="18"/>
              </w:rPr>
            </w:pPr>
            <w:r w:rsidRPr="00AD700E">
              <w:rPr>
                <w:rFonts w:ascii="Times New Roman" w:eastAsia="Calibri" w:hAnsi="Times New Roman" w:cs="Times New Roman"/>
                <w:color w:val="000000"/>
                <w:sz w:val="18"/>
                <w:szCs w:val="18"/>
              </w:rPr>
              <w:t>3 квартал 2018</w:t>
            </w:r>
          </w:p>
        </w:tc>
        <w:tc>
          <w:tcPr>
            <w:tcW w:w="418" w:type="pct"/>
            <w:shd w:val="clear" w:color="auto" w:fill="FFFFFF" w:themeFill="background1"/>
          </w:tcPr>
          <w:p w:rsidR="008C2DE3" w:rsidRPr="00AD700E" w:rsidRDefault="00B316A1" w:rsidP="00A97177">
            <w:pPr>
              <w:spacing w:after="0" w:line="240" w:lineRule="auto"/>
              <w:jc w:val="center"/>
              <w:rPr>
                <w:rFonts w:ascii="Times New Roman" w:eastAsia="Calibri" w:hAnsi="Times New Roman" w:cs="Times New Roman"/>
                <w:color w:val="000000"/>
                <w:sz w:val="18"/>
                <w:szCs w:val="18"/>
              </w:rPr>
            </w:pPr>
            <w:r w:rsidRPr="00AD700E">
              <w:rPr>
                <w:rFonts w:ascii="Times New Roman" w:eastAsia="Calibri" w:hAnsi="Times New Roman" w:cs="Times New Roman"/>
                <w:color w:val="000000"/>
                <w:sz w:val="18"/>
                <w:szCs w:val="18"/>
              </w:rPr>
              <w:t>4 квартал 2018</w:t>
            </w:r>
          </w:p>
        </w:tc>
        <w:tc>
          <w:tcPr>
            <w:tcW w:w="392" w:type="pct"/>
            <w:shd w:val="clear" w:color="auto" w:fill="D9D9D9" w:themeFill="background1" w:themeFillShade="D9"/>
            <w:vAlign w:val="center"/>
          </w:tcPr>
          <w:p w:rsidR="008C2DE3" w:rsidRPr="00AD700E" w:rsidRDefault="00B316A1" w:rsidP="00A97177">
            <w:pPr>
              <w:spacing w:after="0" w:line="240" w:lineRule="auto"/>
              <w:jc w:val="center"/>
              <w:rPr>
                <w:rFonts w:ascii="Times New Roman" w:eastAsia="Calibri" w:hAnsi="Times New Roman" w:cs="Times New Roman"/>
                <w:b/>
                <w:color w:val="000000"/>
                <w:sz w:val="18"/>
                <w:szCs w:val="18"/>
              </w:rPr>
            </w:pPr>
            <w:r w:rsidRPr="00AD700E">
              <w:rPr>
                <w:rFonts w:ascii="Times New Roman" w:eastAsia="Calibri" w:hAnsi="Times New Roman" w:cs="Times New Roman"/>
                <w:b/>
                <w:color w:val="000000"/>
                <w:sz w:val="18"/>
                <w:szCs w:val="18"/>
              </w:rPr>
              <w:t>2018</w:t>
            </w:r>
          </w:p>
        </w:tc>
      </w:tr>
      <w:tr w:rsidR="00BB1EB4" w:rsidRPr="00C91C56" w:rsidTr="00A97177">
        <w:tc>
          <w:tcPr>
            <w:tcW w:w="820" w:type="pct"/>
            <w:tcBorders>
              <w:top w:val="single" w:sz="4" w:space="0" w:color="auto"/>
              <w:left w:val="single" w:sz="4" w:space="0" w:color="auto"/>
              <w:bottom w:val="single" w:sz="4" w:space="0" w:color="auto"/>
              <w:right w:val="single" w:sz="4" w:space="0" w:color="auto"/>
            </w:tcBorders>
          </w:tcPr>
          <w:p w:rsidR="00BB1EB4" w:rsidRPr="00E95EF2" w:rsidRDefault="00BB1EB4" w:rsidP="00A97177">
            <w:pPr>
              <w:spacing w:after="0" w:line="240" w:lineRule="auto"/>
              <w:rPr>
                <w:rFonts w:ascii="Times New Roman" w:eastAsia="Calibri" w:hAnsi="Times New Roman" w:cs="Times New Roman"/>
                <w:color w:val="000000"/>
                <w:sz w:val="18"/>
                <w:szCs w:val="20"/>
              </w:rPr>
            </w:pPr>
            <w:r w:rsidRPr="00E95EF2">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sz w:val="18"/>
                <w:szCs w:val="18"/>
              </w:rPr>
            </w:pPr>
            <w:r w:rsidRPr="00E95EF2">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E95EF2" w:rsidRDefault="00BB1EB4"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1EB4" w:rsidRPr="00E95EF2" w:rsidRDefault="00BB1EB4"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AD700E" w:rsidP="00A97177">
            <w:pPr>
              <w:spacing w:after="0" w:line="240" w:lineRule="auto"/>
              <w:jc w:val="center"/>
              <w:rPr>
                <w:rFonts w:ascii="Times New Roman" w:eastAsia="Calibri" w:hAnsi="Times New Roman" w:cs="Times New Roman"/>
                <w:color w:val="000000"/>
                <w:sz w:val="18"/>
                <w:szCs w:val="18"/>
              </w:rPr>
            </w:pPr>
            <w:r w:rsidRPr="00AD700E">
              <w:rPr>
                <w:rFonts w:ascii="Times New Roman" w:eastAsia="Calibri" w:hAnsi="Times New Roman" w:cs="Times New Roman"/>
                <w:color w:val="000000"/>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B1EB4" w:rsidRPr="00AD700E" w:rsidRDefault="00AD700E" w:rsidP="00A97177">
            <w:pPr>
              <w:spacing w:after="0" w:line="240" w:lineRule="auto"/>
              <w:jc w:val="center"/>
              <w:rPr>
                <w:rFonts w:ascii="Times New Roman" w:eastAsia="Calibri" w:hAnsi="Times New Roman" w:cs="Times New Roman"/>
                <w:b/>
                <w:color w:val="000000"/>
                <w:sz w:val="18"/>
                <w:szCs w:val="18"/>
              </w:rPr>
            </w:pPr>
            <w:r w:rsidRPr="00AD700E">
              <w:rPr>
                <w:rFonts w:ascii="Times New Roman" w:eastAsia="Calibri" w:hAnsi="Times New Roman" w:cs="Times New Roman"/>
                <w:b/>
                <w:color w:val="000000"/>
                <w:sz w:val="18"/>
                <w:szCs w:val="18"/>
              </w:rPr>
              <w:t>2</w:t>
            </w:r>
          </w:p>
        </w:tc>
      </w:tr>
      <w:tr w:rsidR="00BB1EB4" w:rsidRPr="00C91C56" w:rsidTr="00EE20E4">
        <w:tc>
          <w:tcPr>
            <w:tcW w:w="820" w:type="pct"/>
            <w:tcBorders>
              <w:top w:val="single" w:sz="4" w:space="0" w:color="auto"/>
              <w:left w:val="single" w:sz="4" w:space="0" w:color="auto"/>
              <w:bottom w:val="single" w:sz="4" w:space="0" w:color="auto"/>
              <w:right w:val="single" w:sz="4" w:space="0" w:color="auto"/>
            </w:tcBorders>
          </w:tcPr>
          <w:p w:rsidR="00BB1EB4" w:rsidRPr="00E95EF2" w:rsidRDefault="00BB1EB4" w:rsidP="00A97177">
            <w:pPr>
              <w:spacing w:after="0" w:line="240" w:lineRule="auto"/>
              <w:rPr>
                <w:rFonts w:ascii="Times New Roman" w:eastAsia="Calibri" w:hAnsi="Times New Roman" w:cs="Times New Roman"/>
                <w:color w:val="000000"/>
                <w:sz w:val="18"/>
                <w:szCs w:val="20"/>
              </w:rPr>
            </w:pPr>
            <w:r w:rsidRPr="00E95EF2">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sz w:val="18"/>
                <w:szCs w:val="18"/>
              </w:rPr>
            </w:pPr>
            <w:r w:rsidRPr="00E95EF2">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B1EB4" w:rsidRPr="00E95EF2" w:rsidRDefault="00BB1EB4" w:rsidP="00EE20E4">
            <w:pPr>
              <w:spacing w:before="120"/>
              <w:jc w:val="center"/>
            </w:pPr>
            <w:r w:rsidRPr="00E95EF2">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1EB4" w:rsidRPr="00E95EF2" w:rsidRDefault="00BB1EB4" w:rsidP="00EE20E4">
            <w:pPr>
              <w:spacing w:before="120"/>
              <w:jc w:val="center"/>
            </w:pPr>
            <w:r w:rsidRPr="00E95EF2">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BB1EB4" w:rsidRPr="00AD700E" w:rsidRDefault="00AD700E" w:rsidP="00A97177">
            <w:pPr>
              <w:spacing w:before="120"/>
              <w:jc w:val="center"/>
            </w:pPr>
            <w:r w:rsidRPr="00AD700E">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1EB4" w:rsidRPr="00AD700E" w:rsidRDefault="00AD700E" w:rsidP="00A97177">
            <w:pPr>
              <w:spacing w:before="120"/>
              <w:jc w:val="center"/>
            </w:pPr>
            <w:r w:rsidRPr="00AD700E">
              <w:t>2</w:t>
            </w:r>
          </w:p>
        </w:tc>
      </w:tr>
      <w:tr w:rsidR="00BB1EB4" w:rsidRPr="00C91C56" w:rsidTr="00EE20E4">
        <w:tc>
          <w:tcPr>
            <w:tcW w:w="820" w:type="pct"/>
            <w:tcBorders>
              <w:top w:val="single" w:sz="4" w:space="0" w:color="auto"/>
              <w:left w:val="single" w:sz="4" w:space="0" w:color="auto"/>
              <w:bottom w:val="single" w:sz="4" w:space="0" w:color="auto"/>
              <w:right w:val="single" w:sz="4" w:space="0" w:color="auto"/>
            </w:tcBorders>
          </w:tcPr>
          <w:p w:rsidR="00BB1EB4" w:rsidRPr="00E95EF2" w:rsidRDefault="00BB1EB4" w:rsidP="00A97177">
            <w:pPr>
              <w:spacing w:after="0" w:line="240" w:lineRule="auto"/>
              <w:rPr>
                <w:rFonts w:ascii="Times New Roman" w:eastAsia="Calibri" w:hAnsi="Times New Roman" w:cs="Times New Roman"/>
                <w:color w:val="000000"/>
                <w:sz w:val="18"/>
                <w:szCs w:val="20"/>
              </w:rPr>
            </w:pPr>
            <w:r w:rsidRPr="00E95EF2">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sz w:val="18"/>
                <w:szCs w:val="18"/>
              </w:rPr>
            </w:pPr>
            <w:r w:rsidRPr="00E95EF2">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B1EB4" w:rsidRPr="00E95EF2" w:rsidRDefault="00BB1EB4" w:rsidP="00EE20E4">
            <w:pPr>
              <w:spacing w:before="120"/>
              <w:jc w:val="center"/>
            </w:pPr>
            <w:r w:rsidRPr="00E95EF2">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1EB4" w:rsidRPr="00E95EF2" w:rsidRDefault="00BB1EB4" w:rsidP="00EE20E4">
            <w:pPr>
              <w:spacing w:before="120"/>
              <w:jc w:val="center"/>
            </w:pPr>
            <w:r w:rsidRPr="00E95EF2">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BB1EB4" w:rsidRPr="00AD700E" w:rsidRDefault="00AD700E" w:rsidP="00A97177">
            <w:pPr>
              <w:spacing w:before="120"/>
              <w:jc w:val="center"/>
            </w:pPr>
            <w:r w:rsidRPr="00AD700E">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1EB4" w:rsidRPr="00AD700E" w:rsidRDefault="00AD700E" w:rsidP="00A97177">
            <w:pPr>
              <w:spacing w:before="120"/>
              <w:jc w:val="center"/>
            </w:pPr>
            <w:r w:rsidRPr="00AD700E">
              <w:t>0</w:t>
            </w:r>
          </w:p>
        </w:tc>
      </w:tr>
      <w:tr w:rsidR="00BB1EB4" w:rsidRPr="00C91C56" w:rsidTr="00EE20E4">
        <w:tc>
          <w:tcPr>
            <w:tcW w:w="820" w:type="pct"/>
            <w:tcBorders>
              <w:top w:val="single" w:sz="4" w:space="0" w:color="auto"/>
              <w:left w:val="single" w:sz="4" w:space="0" w:color="auto"/>
              <w:bottom w:val="single" w:sz="4" w:space="0" w:color="auto"/>
              <w:right w:val="single" w:sz="4" w:space="0" w:color="auto"/>
            </w:tcBorders>
          </w:tcPr>
          <w:p w:rsidR="00BB1EB4" w:rsidRPr="00E95EF2" w:rsidRDefault="00BB1EB4" w:rsidP="00A97177">
            <w:pPr>
              <w:spacing w:after="0" w:line="240" w:lineRule="auto"/>
              <w:rPr>
                <w:rFonts w:ascii="Times New Roman" w:eastAsia="Calibri" w:hAnsi="Times New Roman" w:cs="Times New Roman"/>
                <w:color w:val="000000"/>
                <w:sz w:val="18"/>
                <w:szCs w:val="20"/>
              </w:rPr>
            </w:pPr>
            <w:r w:rsidRPr="00E95EF2">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color w:val="000000"/>
                <w:sz w:val="18"/>
                <w:szCs w:val="18"/>
              </w:rPr>
            </w:pPr>
            <w:r w:rsidRPr="00E95EF2">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sz w:val="18"/>
                <w:szCs w:val="18"/>
              </w:rPr>
            </w:pPr>
            <w:r w:rsidRPr="00E95EF2">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B1EB4" w:rsidRPr="00E95EF2" w:rsidRDefault="00BB1EB4" w:rsidP="00EE20E4">
            <w:pPr>
              <w:spacing w:after="0" w:line="240" w:lineRule="auto"/>
              <w:jc w:val="center"/>
              <w:rPr>
                <w:rFonts w:ascii="Times New Roman" w:eastAsia="Calibri" w:hAnsi="Times New Roman" w:cs="Times New Roman"/>
                <w:b/>
                <w:color w:val="000000"/>
                <w:sz w:val="18"/>
                <w:szCs w:val="18"/>
              </w:rPr>
            </w:pPr>
            <w:r w:rsidRPr="00E95EF2">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B1EB4" w:rsidRPr="00E95EF2" w:rsidRDefault="00BB1EB4" w:rsidP="00EE20E4">
            <w:pPr>
              <w:spacing w:before="120"/>
              <w:jc w:val="center"/>
            </w:pPr>
            <w:r w:rsidRPr="00E95EF2">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1EB4" w:rsidRPr="00E95EF2" w:rsidRDefault="00BB1EB4" w:rsidP="00EE20E4">
            <w:pPr>
              <w:spacing w:before="120"/>
              <w:jc w:val="center"/>
            </w:pPr>
            <w:r w:rsidRPr="00E95EF2">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1EB4" w:rsidRPr="00AD700E" w:rsidRDefault="00BB1EB4" w:rsidP="00EE20E4">
            <w:pPr>
              <w:spacing w:after="0" w:line="240" w:lineRule="auto"/>
              <w:jc w:val="center"/>
              <w:rPr>
                <w:rFonts w:ascii="Times New Roman" w:eastAsia="Calibri" w:hAnsi="Times New Roman" w:cs="Times New Roman"/>
                <w:sz w:val="18"/>
                <w:szCs w:val="18"/>
              </w:rPr>
            </w:pPr>
            <w:r w:rsidRPr="00AD700E">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BB1EB4" w:rsidRPr="00AD700E" w:rsidRDefault="00AD700E" w:rsidP="00A97177">
            <w:pPr>
              <w:spacing w:before="120"/>
              <w:jc w:val="center"/>
            </w:pPr>
            <w: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B1EB4" w:rsidRPr="00C91C56" w:rsidRDefault="00AD700E" w:rsidP="00A97177">
            <w:pPr>
              <w:spacing w:before="120"/>
              <w:jc w:val="center"/>
              <w:rPr>
                <w:highlight w:val="green"/>
              </w:rPr>
            </w:pPr>
            <w:r w:rsidRPr="00AD700E">
              <w:t>0</w:t>
            </w:r>
          </w:p>
        </w:tc>
      </w:tr>
    </w:tbl>
    <w:p w:rsidR="008C2DE3" w:rsidRPr="00C91C56" w:rsidRDefault="008C2DE3" w:rsidP="008C2DE3">
      <w:pPr>
        <w:spacing w:after="0" w:line="360" w:lineRule="auto"/>
        <w:ind w:firstLine="709"/>
        <w:jc w:val="both"/>
        <w:rPr>
          <w:rFonts w:ascii="Times New Roman" w:eastAsia="Calibri" w:hAnsi="Times New Roman" w:cs="Times New Roman"/>
          <w:i/>
          <w:sz w:val="28"/>
          <w:szCs w:val="28"/>
          <w:highlight w:val="green"/>
          <w:u w:val="single"/>
        </w:rPr>
      </w:pPr>
    </w:p>
    <w:p w:rsidR="008C2DE3" w:rsidRPr="00C91C56" w:rsidRDefault="008C2DE3" w:rsidP="008C2DE3">
      <w:pPr>
        <w:spacing w:after="0" w:line="360" w:lineRule="auto"/>
        <w:ind w:firstLine="709"/>
        <w:jc w:val="both"/>
        <w:rPr>
          <w:rFonts w:ascii="Times New Roman" w:eastAsia="Calibri" w:hAnsi="Times New Roman" w:cs="Times New Roman"/>
          <w:i/>
          <w:sz w:val="18"/>
          <w:szCs w:val="18"/>
          <w:highlight w:val="green"/>
          <w:u w:val="single"/>
        </w:rPr>
      </w:pPr>
    </w:p>
    <w:p w:rsidR="008C2DE3" w:rsidRPr="00BE5700" w:rsidRDefault="008C2DE3" w:rsidP="008C2DE3">
      <w:pPr>
        <w:spacing w:after="0" w:line="360" w:lineRule="auto"/>
        <w:ind w:firstLine="709"/>
        <w:jc w:val="both"/>
        <w:rPr>
          <w:rFonts w:ascii="Times New Roman" w:eastAsia="Calibri" w:hAnsi="Times New Roman" w:cs="Times New Roman"/>
          <w:i/>
          <w:sz w:val="26"/>
          <w:szCs w:val="26"/>
          <w:u w:val="single"/>
        </w:rPr>
      </w:pPr>
      <w:r w:rsidRPr="00BE5700">
        <w:rPr>
          <w:rFonts w:ascii="Times New Roman" w:eastAsia="Calibri" w:hAnsi="Times New Roman" w:cs="Times New Roman"/>
          <w:i/>
          <w:sz w:val="26"/>
          <w:szCs w:val="26"/>
          <w:u w:val="single"/>
        </w:rPr>
        <w:lastRenderedPageBreak/>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C91C56" w:rsidTr="00A97177">
        <w:tc>
          <w:tcPr>
            <w:tcW w:w="5000" w:type="pct"/>
            <w:gridSpan w:val="18"/>
          </w:tcPr>
          <w:p w:rsidR="008C2DE3" w:rsidRPr="00BE5700" w:rsidRDefault="008C2DE3" w:rsidP="00A97177">
            <w:pPr>
              <w:spacing w:after="0"/>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Плановые мероприятия</w:t>
            </w:r>
          </w:p>
        </w:tc>
      </w:tr>
      <w:tr w:rsidR="00F275BE" w:rsidRPr="00C91C56" w:rsidTr="00A97177">
        <w:tc>
          <w:tcPr>
            <w:tcW w:w="831" w:type="pct"/>
            <w:gridSpan w:val="2"/>
          </w:tcPr>
          <w:p w:rsidR="00F275BE" w:rsidRPr="00BE5700" w:rsidRDefault="00F275BE" w:rsidP="00A97177">
            <w:pPr>
              <w:spacing w:after="0" w:line="240" w:lineRule="auto"/>
              <w:rPr>
                <w:rFonts w:ascii="Times New Roman" w:eastAsia="Calibri" w:hAnsi="Times New Roman" w:cs="Times New Roman"/>
                <w:color w:val="000000"/>
                <w:sz w:val="18"/>
                <w:szCs w:val="18"/>
              </w:rPr>
            </w:pPr>
          </w:p>
        </w:tc>
        <w:tc>
          <w:tcPr>
            <w:tcW w:w="426" w:type="pct"/>
            <w:gridSpan w:val="2"/>
          </w:tcPr>
          <w:p w:rsidR="00F275BE" w:rsidRPr="00BE5700" w:rsidRDefault="00F275BE" w:rsidP="00EE20E4">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1 квартал 2017</w:t>
            </w:r>
          </w:p>
        </w:tc>
        <w:tc>
          <w:tcPr>
            <w:tcW w:w="420" w:type="pct"/>
            <w:gridSpan w:val="2"/>
          </w:tcPr>
          <w:p w:rsidR="00F275BE" w:rsidRPr="00BE5700" w:rsidRDefault="00F275B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 квартал 2017</w:t>
            </w:r>
          </w:p>
        </w:tc>
        <w:tc>
          <w:tcPr>
            <w:tcW w:w="418" w:type="pct"/>
            <w:gridSpan w:val="2"/>
          </w:tcPr>
          <w:p w:rsidR="00F275BE" w:rsidRPr="00BE5700" w:rsidRDefault="00F275BE" w:rsidP="00EE20E4">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3 квартал 2017</w:t>
            </w:r>
          </w:p>
        </w:tc>
        <w:tc>
          <w:tcPr>
            <w:tcW w:w="418" w:type="pct"/>
            <w:gridSpan w:val="2"/>
            <w:shd w:val="clear" w:color="auto" w:fill="FFFFFF" w:themeFill="background1"/>
          </w:tcPr>
          <w:p w:rsidR="00F275BE" w:rsidRPr="00BE5700" w:rsidRDefault="00F275BE" w:rsidP="00EE20E4">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4 квартал 2017</w:t>
            </w:r>
          </w:p>
        </w:tc>
        <w:tc>
          <w:tcPr>
            <w:tcW w:w="418" w:type="pct"/>
            <w:gridSpan w:val="2"/>
            <w:shd w:val="clear" w:color="auto" w:fill="D9D9D9" w:themeFill="background1" w:themeFillShade="D9"/>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2017</w:t>
            </w:r>
          </w:p>
        </w:tc>
        <w:tc>
          <w:tcPr>
            <w:tcW w:w="418" w:type="pct"/>
            <w:gridSpan w:val="2"/>
            <w:shd w:val="clear" w:color="auto" w:fill="FFFFFF" w:themeFill="background1"/>
          </w:tcPr>
          <w:p w:rsidR="00F275BE" w:rsidRPr="00BE5700" w:rsidRDefault="00F275B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1 квартал 2018</w:t>
            </w:r>
          </w:p>
        </w:tc>
        <w:tc>
          <w:tcPr>
            <w:tcW w:w="420" w:type="pct"/>
            <w:shd w:val="clear" w:color="auto" w:fill="FFFFFF" w:themeFill="background1"/>
          </w:tcPr>
          <w:p w:rsidR="00F275BE" w:rsidRPr="00BE5700" w:rsidRDefault="00F275B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 квартал 2018</w:t>
            </w:r>
          </w:p>
        </w:tc>
        <w:tc>
          <w:tcPr>
            <w:tcW w:w="421" w:type="pct"/>
            <w:shd w:val="clear" w:color="auto" w:fill="FFFFFF" w:themeFill="background1"/>
          </w:tcPr>
          <w:p w:rsidR="00F275BE" w:rsidRPr="00BE5700" w:rsidRDefault="00F275B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3 квартал 2018</w:t>
            </w:r>
          </w:p>
        </w:tc>
        <w:tc>
          <w:tcPr>
            <w:tcW w:w="418" w:type="pct"/>
            <w:shd w:val="clear" w:color="auto" w:fill="FFFFFF" w:themeFill="background1"/>
          </w:tcPr>
          <w:p w:rsidR="00F275BE" w:rsidRPr="00BE5700" w:rsidRDefault="00F275B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F275BE" w:rsidRPr="00BE5700" w:rsidRDefault="00F275BE" w:rsidP="00EE20E4">
            <w:pPr>
              <w:spacing w:after="0" w:line="240" w:lineRule="auto"/>
              <w:jc w:val="center"/>
              <w:rPr>
                <w:rFonts w:ascii="Times New Roman" w:eastAsia="Calibri" w:hAnsi="Times New Roman" w:cs="Times New Roman"/>
                <w:b/>
                <w:sz w:val="18"/>
                <w:szCs w:val="18"/>
              </w:rPr>
            </w:pPr>
            <w:r w:rsidRPr="00BE5700">
              <w:rPr>
                <w:rFonts w:ascii="Times New Roman" w:eastAsia="Calibri" w:hAnsi="Times New Roman" w:cs="Times New Roman"/>
                <w:b/>
                <w:sz w:val="18"/>
                <w:szCs w:val="18"/>
              </w:rPr>
              <w:t>2018</w:t>
            </w:r>
          </w:p>
        </w:tc>
      </w:tr>
      <w:tr w:rsidR="00F275BE" w:rsidRPr="00C91C56" w:rsidTr="00A97177">
        <w:tc>
          <w:tcPr>
            <w:tcW w:w="831" w:type="pct"/>
            <w:gridSpan w:val="2"/>
          </w:tcPr>
          <w:p w:rsidR="00F275BE" w:rsidRPr="00BE5700" w:rsidRDefault="00F275BE" w:rsidP="00A97177">
            <w:pPr>
              <w:spacing w:after="0" w:line="240" w:lineRule="auto"/>
              <w:rPr>
                <w:rFonts w:ascii="Times New Roman" w:eastAsia="Calibri" w:hAnsi="Times New Roman" w:cs="Times New Roman"/>
                <w:color w:val="000000"/>
                <w:sz w:val="18"/>
                <w:szCs w:val="20"/>
              </w:rPr>
            </w:pPr>
            <w:r w:rsidRPr="00BE5700">
              <w:rPr>
                <w:rFonts w:ascii="Times New Roman" w:eastAsia="Calibri" w:hAnsi="Times New Roman" w:cs="Times New Roman"/>
                <w:color w:val="000000"/>
                <w:sz w:val="18"/>
                <w:szCs w:val="20"/>
              </w:rPr>
              <w:t>Запланировано</w:t>
            </w:r>
          </w:p>
        </w:tc>
        <w:tc>
          <w:tcPr>
            <w:tcW w:w="426" w:type="pct"/>
            <w:gridSpan w:val="2"/>
            <w:vAlign w:val="center"/>
          </w:tcPr>
          <w:p w:rsidR="00F275BE" w:rsidRPr="00BE5700" w:rsidRDefault="00F275BE" w:rsidP="00EE20E4">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32</w:t>
            </w:r>
          </w:p>
        </w:tc>
        <w:tc>
          <w:tcPr>
            <w:tcW w:w="420" w:type="pct"/>
            <w:gridSpan w:val="2"/>
            <w:vAlign w:val="center"/>
          </w:tcPr>
          <w:p w:rsidR="00F275BE" w:rsidRPr="00BE5700" w:rsidRDefault="00F275B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31</w:t>
            </w:r>
          </w:p>
        </w:tc>
        <w:tc>
          <w:tcPr>
            <w:tcW w:w="418" w:type="pct"/>
            <w:gridSpan w:val="2"/>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34</w:t>
            </w:r>
          </w:p>
        </w:tc>
        <w:tc>
          <w:tcPr>
            <w:tcW w:w="418" w:type="pct"/>
            <w:gridSpan w:val="2"/>
            <w:shd w:val="clear" w:color="auto" w:fill="FFFFFF" w:themeFill="background1"/>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27</w:t>
            </w:r>
          </w:p>
        </w:tc>
        <w:tc>
          <w:tcPr>
            <w:tcW w:w="418" w:type="pct"/>
            <w:gridSpan w:val="2"/>
            <w:shd w:val="clear" w:color="auto" w:fill="D9D9D9" w:themeFill="background1" w:themeFillShade="D9"/>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124</w:t>
            </w:r>
          </w:p>
        </w:tc>
        <w:tc>
          <w:tcPr>
            <w:tcW w:w="418" w:type="pct"/>
            <w:gridSpan w:val="2"/>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26</w:t>
            </w:r>
          </w:p>
        </w:tc>
        <w:tc>
          <w:tcPr>
            <w:tcW w:w="420" w:type="pct"/>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38</w:t>
            </w:r>
          </w:p>
        </w:tc>
        <w:tc>
          <w:tcPr>
            <w:tcW w:w="421" w:type="pct"/>
            <w:shd w:val="clear" w:color="auto" w:fill="FFFFFF" w:themeFill="background1"/>
            <w:vAlign w:val="center"/>
          </w:tcPr>
          <w:p w:rsidR="00F275BE" w:rsidRPr="002F6415" w:rsidRDefault="00BE5700"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38</w:t>
            </w:r>
          </w:p>
        </w:tc>
        <w:tc>
          <w:tcPr>
            <w:tcW w:w="418" w:type="pct"/>
            <w:shd w:val="clear" w:color="auto" w:fill="FFFFFF" w:themeFill="background1"/>
            <w:vAlign w:val="center"/>
          </w:tcPr>
          <w:p w:rsidR="00F275BE" w:rsidRPr="002F6415" w:rsidRDefault="00BE5700"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37</w:t>
            </w:r>
          </w:p>
        </w:tc>
        <w:tc>
          <w:tcPr>
            <w:tcW w:w="392" w:type="pct"/>
            <w:shd w:val="clear" w:color="auto" w:fill="D9D9D9" w:themeFill="background1" w:themeFillShade="D9"/>
            <w:vAlign w:val="center"/>
          </w:tcPr>
          <w:p w:rsidR="00F275BE" w:rsidRPr="002F6415" w:rsidRDefault="00BE5700" w:rsidP="00EE20E4">
            <w:pPr>
              <w:spacing w:after="0" w:line="240" w:lineRule="auto"/>
              <w:jc w:val="center"/>
              <w:rPr>
                <w:rFonts w:ascii="Times New Roman" w:eastAsia="Calibri" w:hAnsi="Times New Roman" w:cs="Times New Roman"/>
                <w:b/>
                <w:sz w:val="18"/>
                <w:szCs w:val="18"/>
              </w:rPr>
            </w:pPr>
            <w:r w:rsidRPr="002F6415">
              <w:rPr>
                <w:rFonts w:ascii="Times New Roman" w:eastAsia="Calibri" w:hAnsi="Times New Roman" w:cs="Times New Roman"/>
                <w:b/>
                <w:sz w:val="18"/>
                <w:szCs w:val="18"/>
              </w:rPr>
              <w:t>139</w:t>
            </w:r>
          </w:p>
        </w:tc>
      </w:tr>
      <w:tr w:rsidR="00F275BE" w:rsidRPr="00C91C56" w:rsidTr="00A97177">
        <w:tc>
          <w:tcPr>
            <w:tcW w:w="831" w:type="pct"/>
            <w:gridSpan w:val="2"/>
          </w:tcPr>
          <w:p w:rsidR="00F275BE" w:rsidRPr="00BE5700" w:rsidRDefault="00F275BE" w:rsidP="00A97177">
            <w:pPr>
              <w:spacing w:after="0" w:line="240" w:lineRule="auto"/>
              <w:rPr>
                <w:rFonts w:ascii="Times New Roman" w:eastAsia="Calibri" w:hAnsi="Times New Roman" w:cs="Times New Roman"/>
                <w:color w:val="000000"/>
                <w:sz w:val="18"/>
                <w:szCs w:val="20"/>
              </w:rPr>
            </w:pPr>
            <w:r w:rsidRPr="00BE5700">
              <w:rPr>
                <w:rFonts w:ascii="Times New Roman" w:eastAsia="Calibri" w:hAnsi="Times New Roman" w:cs="Times New Roman"/>
                <w:color w:val="000000"/>
                <w:sz w:val="18"/>
                <w:szCs w:val="20"/>
              </w:rPr>
              <w:t>Проведено</w:t>
            </w:r>
          </w:p>
        </w:tc>
        <w:tc>
          <w:tcPr>
            <w:tcW w:w="426" w:type="pct"/>
            <w:gridSpan w:val="2"/>
            <w:vAlign w:val="center"/>
          </w:tcPr>
          <w:p w:rsidR="00F275BE" w:rsidRPr="00BE5700" w:rsidRDefault="00F275BE" w:rsidP="00EE20E4">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30</w:t>
            </w:r>
          </w:p>
        </w:tc>
        <w:tc>
          <w:tcPr>
            <w:tcW w:w="420" w:type="pct"/>
            <w:gridSpan w:val="2"/>
            <w:vAlign w:val="center"/>
          </w:tcPr>
          <w:p w:rsidR="00F275BE" w:rsidRPr="00BE5700" w:rsidRDefault="00F275B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27</w:t>
            </w:r>
          </w:p>
        </w:tc>
        <w:tc>
          <w:tcPr>
            <w:tcW w:w="418" w:type="pct"/>
            <w:gridSpan w:val="2"/>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33</w:t>
            </w:r>
          </w:p>
        </w:tc>
        <w:tc>
          <w:tcPr>
            <w:tcW w:w="418" w:type="pct"/>
            <w:gridSpan w:val="2"/>
            <w:shd w:val="clear" w:color="auto" w:fill="FFFFFF" w:themeFill="background1"/>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22</w:t>
            </w:r>
          </w:p>
        </w:tc>
        <w:tc>
          <w:tcPr>
            <w:tcW w:w="418" w:type="pct"/>
            <w:gridSpan w:val="2"/>
            <w:shd w:val="clear" w:color="auto" w:fill="D9D9D9" w:themeFill="background1" w:themeFillShade="D9"/>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112</w:t>
            </w:r>
          </w:p>
        </w:tc>
        <w:tc>
          <w:tcPr>
            <w:tcW w:w="418" w:type="pct"/>
            <w:gridSpan w:val="2"/>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23</w:t>
            </w:r>
          </w:p>
        </w:tc>
        <w:tc>
          <w:tcPr>
            <w:tcW w:w="420" w:type="pct"/>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35</w:t>
            </w:r>
          </w:p>
        </w:tc>
        <w:tc>
          <w:tcPr>
            <w:tcW w:w="421" w:type="pct"/>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34</w:t>
            </w:r>
          </w:p>
        </w:tc>
        <w:tc>
          <w:tcPr>
            <w:tcW w:w="418" w:type="pct"/>
            <w:shd w:val="clear" w:color="auto" w:fill="FFFFFF" w:themeFill="background1"/>
            <w:vAlign w:val="center"/>
          </w:tcPr>
          <w:p w:rsidR="00F275BE" w:rsidRPr="002F6415" w:rsidRDefault="00BE5700"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33</w:t>
            </w:r>
          </w:p>
        </w:tc>
        <w:tc>
          <w:tcPr>
            <w:tcW w:w="392" w:type="pct"/>
            <w:shd w:val="clear" w:color="auto" w:fill="D9D9D9" w:themeFill="background1" w:themeFillShade="D9"/>
            <w:vAlign w:val="center"/>
          </w:tcPr>
          <w:p w:rsidR="00F275BE" w:rsidRPr="002F6415" w:rsidRDefault="00BE5700" w:rsidP="00EE20E4">
            <w:pPr>
              <w:spacing w:after="0" w:line="240" w:lineRule="auto"/>
              <w:jc w:val="center"/>
              <w:rPr>
                <w:rFonts w:ascii="Times New Roman" w:eastAsia="Calibri" w:hAnsi="Times New Roman" w:cs="Times New Roman"/>
                <w:b/>
                <w:sz w:val="18"/>
                <w:szCs w:val="18"/>
              </w:rPr>
            </w:pPr>
            <w:r w:rsidRPr="002F6415">
              <w:rPr>
                <w:rFonts w:ascii="Times New Roman" w:eastAsia="Calibri" w:hAnsi="Times New Roman" w:cs="Times New Roman"/>
                <w:b/>
                <w:sz w:val="18"/>
                <w:szCs w:val="18"/>
              </w:rPr>
              <w:t>125</w:t>
            </w:r>
          </w:p>
        </w:tc>
      </w:tr>
      <w:tr w:rsidR="00F275BE" w:rsidRPr="00C91C56" w:rsidTr="00A97177">
        <w:tc>
          <w:tcPr>
            <w:tcW w:w="831" w:type="pct"/>
            <w:gridSpan w:val="2"/>
          </w:tcPr>
          <w:p w:rsidR="00F275BE" w:rsidRPr="00BE5700" w:rsidRDefault="00F275BE" w:rsidP="00A97177">
            <w:pPr>
              <w:spacing w:after="0" w:line="240" w:lineRule="auto"/>
              <w:rPr>
                <w:rFonts w:ascii="Times New Roman" w:eastAsia="Calibri" w:hAnsi="Times New Roman" w:cs="Times New Roman"/>
                <w:color w:val="000000"/>
                <w:sz w:val="18"/>
                <w:szCs w:val="20"/>
              </w:rPr>
            </w:pPr>
            <w:r w:rsidRPr="00BE5700">
              <w:rPr>
                <w:rFonts w:ascii="Times New Roman" w:eastAsia="Calibri" w:hAnsi="Times New Roman" w:cs="Times New Roman"/>
                <w:color w:val="000000"/>
                <w:sz w:val="18"/>
                <w:szCs w:val="20"/>
              </w:rPr>
              <w:t>Выявлено нарушений</w:t>
            </w:r>
          </w:p>
        </w:tc>
        <w:tc>
          <w:tcPr>
            <w:tcW w:w="426" w:type="pct"/>
            <w:gridSpan w:val="2"/>
            <w:vAlign w:val="center"/>
          </w:tcPr>
          <w:p w:rsidR="00F275BE" w:rsidRPr="00BE5700" w:rsidRDefault="00F275BE" w:rsidP="00EE20E4">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36</w:t>
            </w:r>
          </w:p>
        </w:tc>
        <w:tc>
          <w:tcPr>
            <w:tcW w:w="420" w:type="pct"/>
            <w:gridSpan w:val="2"/>
            <w:vAlign w:val="center"/>
          </w:tcPr>
          <w:p w:rsidR="00F275BE" w:rsidRPr="00BE5700" w:rsidRDefault="00F275B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27</w:t>
            </w:r>
          </w:p>
        </w:tc>
        <w:tc>
          <w:tcPr>
            <w:tcW w:w="418" w:type="pct"/>
            <w:gridSpan w:val="2"/>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29</w:t>
            </w:r>
          </w:p>
        </w:tc>
        <w:tc>
          <w:tcPr>
            <w:tcW w:w="418" w:type="pct"/>
            <w:gridSpan w:val="2"/>
            <w:shd w:val="clear" w:color="auto" w:fill="FFFFFF" w:themeFill="background1"/>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12</w:t>
            </w:r>
          </w:p>
        </w:tc>
        <w:tc>
          <w:tcPr>
            <w:tcW w:w="418" w:type="pct"/>
            <w:gridSpan w:val="2"/>
            <w:shd w:val="clear" w:color="auto" w:fill="D9D9D9" w:themeFill="background1" w:themeFillShade="D9"/>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104</w:t>
            </w:r>
          </w:p>
        </w:tc>
        <w:tc>
          <w:tcPr>
            <w:tcW w:w="418" w:type="pct"/>
            <w:gridSpan w:val="2"/>
            <w:shd w:val="clear" w:color="auto" w:fill="FFFFFF" w:themeFill="background1"/>
            <w:vAlign w:val="center"/>
          </w:tcPr>
          <w:p w:rsidR="00F275BE" w:rsidRPr="002F6415" w:rsidRDefault="002F6415"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26</w:t>
            </w:r>
          </w:p>
        </w:tc>
        <w:tc>
          <w:tcPr>
            <w:tcW w:w="420" w:type="pct"/>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35</w:t>
            </w:r>
          </w:p>
        </w:tc>
        <w:tc>
          <w:tcPr>
            <w:tcW w:w="421" w:type="pct"/>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44</w:t>
            </w:r>
          </w:p>
        </w:tc>
        <w:tc>
          <w:tcPr>
            <w:tcW w:w="418" w:type="pct"/>
            <w:shd w:val="clear" w:color="auto" w:fill="FFFFFF" w:themeFill="background1"/>
            <w:vAlign w:val="center"/>
          </w:tcPr>
          <w:p w:rsidR="00F275BE" w:rsidRPr="002F6415" w:rsidRDefault="002F6415"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79</w:t>
            </w:r>
          </w:p>
        </w:tc>
        <w:tc>
          <w:tcPr>
            <w:tcW w:w="392" w:type="pct"/>
            <w:shd w:val="clear" w:color="auto" w:fill="D9D9D9" w:themeFill="background1" w:themeFillShade="D9"/>
            <w:vAlign w:val="center"/>
          </w:tcPr>
          <w:p w:rsidR="00F275BE" w:rsidRPr="002F6415" w:rsidRDefault="002F6415" w:rsidP="00EE20E4">
            <w:pPr>
              <w:spacing w:after="0" w:line="240" w:lineRule="auto"/>
              <w:jc w:val="center"/>
              <w:rPr>
                <w:rFonts w:ascii="Times New Roman" w:eastAsia="Calibri" w:hAnsi="Times New Roman" w:cs="Times New Roman"/>
                <w:b/>
                <w:sz w:val="18"/>
                <w:szCs w:val="18"/>
              </w:rPr>
            </w:pPr>
            <w:r w:rsidRPr="002F6415">
              <w:rPr>
                <w:rFonts w:ascii="Times New Roman" w:eastAsia="Calibri" w:hAnsi="Times New Roman" w:cs="Times New Roman"/>
                <w:b/>
                <w:sz w:val="18"/>
                <w:szCs w:val="18"/>
              </w:rPr>
              <w:t>184</w:t>
            </w:r>
          </w:p>
        </w:tc>
      </w:tr>
      <w:tr w:rsidR="00F275BE" w:rsidRPr="00C91C56" w:rsidTr="00A97177">
        <w:tc>
          <w:tcPr>
            <w:tcW w:w="831" w:type="pct"/>
            <w:gridSpan w:val="2"/>
          </w:tcPr>
          <w:p w:rsidR="00F275BE" w:rsidRPr="00BE5700" w:rsidRDefault="00F275BE" w:rsidP="00A97177">
            <w:pPr>
              <w:spacing w:after="0" w:line="240" w:lineRule="auto"/>
              <w:rPr>
                <w:rFonts w:ascii="Times New Roman" w:eastAsia="Calibri" w:hAnsi="Times New Roman" w:cs="Times New Roman"/>
                <w:color w:val="000000"/>
                <w:sz w:val="18"/>
                <w:szCs w:val="20"/>
              </w:rPr>
            </w:pPr>
            <w:r w:rsidRPr="00BE5700">
              <w:rPr>
                <w:rFonts w:ascii="Times New Roman" w:eastAsia="Calibri" w:hAnsi="Times New Roman" w:cs="Times New Roman"/>
                <w:color w:val="000000"/>
                <w:sz w:val="18"/>
                <w:szCs w:val="20"/>
              </w:rPr>
              <w:t>Выдано предписаний</w:t>
            </w:r>
          </w:p>
        </w:tc>
        <w:tc>
          <w:tcPr>
            <w:tcW w:w="426" w:type="pct"/>
            <w:gridSpan w:val="2"/>
            <w:vAlign w:val="center"/>
          </w:tcPr>
          <w:p w:rsidR="00F275BE" w:rsidRPr="00BE5700" w:rsidRDefault="00F275BE" w:rsidP="00EE20E4">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0</w:t>
            </w:r>
          </w:p>
        </w:tc>
        <w:tc>
          <w:tcPr>
            <w:tcW w:w="420" w:type="pct"/>
            <w:gridSpan w:val="2"/>
            <w:vAlign w:val="center"/>
          </w:tcPr>
          <w:p w:rsidR="00F275BE" w:rsidRPr="00BE5700" w:rsidRDefault="00F275B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0</w:t>
            </w:r>
          </w:p>
        </w:tc>
        <w:tc>
          <w:tcPr>
            <w:tcW w:w="418" w:type="pct"/>
            <w:gridSpan w:val="2"/>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0</w:t>
            </w:r>
          </w:p>
        </w:tc>
        <w:tc>
          <w:tcPr>
            <w:tcW w:w="418" w:type="pct"/>
            <w:gridSpan w:val="2"/>
            <w:shd w:val="clear" w:color="auto" w:fill="D9D9D9" w:themeFill="background1" w:themeFillShade="D9"/>
            <w:vAlign w:val="center"/>
          </w:tcPr>
          <w:p w:rsidR="00F275BE" w:rsidRPr="00BE5700" w:rsidRDefault="00F275B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0</w:t>
            </w:r>
          </w:p>
        </w:tc>
        <w:tc>
          <w:tcPr>
            <w:tcW w:w="420" w:type="pct"/>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0</w:t>
            </w:r>
          </w:p>
        </w:tc>
        <w:tc>
          <w:tcPr>
            <w:tcW w:w="421" w:type="pct"/>
            <w:shd w:val="clear" w:color="auto" w:fill="FFFFFF" w:themeFill="background1"/>
            <w:vAlign w:val="center"/>
          </w:tcPr>
          <w:p w:rsidR="00F275BE" w:rsidRPr="002F6415" w:rsidRDefault="00F275BE"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0</w:t>
            </w:r>
          </w:p>
        </w:tc>
        <w:tc>
          <w:tcPr>
            <w:tcW w:w="418" w:type="pct"/>
            <w:shd w:val="clear" w:color="auto" w:fill="FFFFFF" w:themeFill="background1"/>
            <w:vAlign w:val="center"/>
          </w:tcPr>
          <w:p w:rsidR="00F275BE" w:rsidRPr="002F6415" w:rsidRDefault="002F6415" w:rsidP="00EE20E4">
            <w:pPr>
              <w:spacing w:after="0" w:line="240" w:lineRule="auto"/>
              <w:jc w:val="center"/>
              <w:rPr>
                <w:rFonts w:ascii="Times New Roman" w:eastAsia="Calibri" w:hAnsi="Times New Roman" w:cs="Times New Roman"/>
                <w:sz w:val="18"/>
                <w:szCs w:val="18"/>
              </w:rPr>
            </w:pPr>
            <w:r w:rsidRPr="002F6415">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F275BE" w:rsidRPr="002F6415" w:rsidRDefault="002F6415" w:rsidP="00EE20E4">
            <w:pPr>
              <w:spacing w:after="0" w:line="240" w:lineRule="auto"/>
              <w:jc w:val="center"/>
              <w:rPr>
                <w:rFonts w:ascii="Times New Roman" w:eastAsia="Calibri" w:hAnsi="Times New Roman" w:cs="Times New Roman"/>
                <w:b/>
                <w:sz w:val="18"/>
                <w:szCs w:val="18"/>
              </w:rPr>
            </w:pPr>
            <w:r w:rsidRPr="002F6415">
              <w:rPr>
                <w:rFonts w:ascii="Times New Roman" w:eastAsia="Calibri" w:hAnsi="Times New Roman" w:cs="Times New Roman"/>
                <w:b/>
                <w:sz w:val="18"/>
                <w:szCs w:val="18"/>
              </w:rPr>
              <w:t>0</w:t>
            </w:r>
          </w:p>
        </w:tc>
      </w:tr>
      <w:tr w:rsidR="006E668E" w:rsidRPr="00C91C56" w:rsidTr="00A97177">
        <w:tc>
          <w:tcPr>
            <w:tcW w:w="831" w:type="pct"/>
            <w:gridSpan w:val="2"/>
          </w:tcPr>
          <w:p w:rsidR="006E668E" w:rsidRPr="00BE5700" w:rsidRDefault="006E668E" w:rsidP="00A97177">
            <w:pPr>
              <w:spacing w:after="0" w:line="240" w:lineRule="auto"/>
              <w:rPr>
                <w:rFonts w:ascii="Times New Roman" w:eastAsia="Calibri" w:hAnsi="Times New Roman" w:cs="Times New Roman"/>
                <w:color w:val="000000"/>
                <w:sz w:val="18"/>
                <w:szCs w:val="20"/>
              </w:rPr>
            </w:pPr>
            <w:r w:rsidRPr="00BE5700">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6E668E" w:rsidRPr="00BE5700" w:rsidRDefault="006E668E" w:rsidP="00EE20E4">
            <w:pPr>
              <w:spacing w:after="0" w:line="240" w:lineRule="auto"/>
              <w:jc w:val="center"/>
              <w:rPr>
                <w:rFonts w:ascii="Times New Roman" w:eastAsia="Calibri" w:hAnsi="Times New Roman" w:cs="Times New Roman"/>
                <w:color w:val="000000"/>
                <w:sz w:val="18"/>
                <w:szCs w:val="18"/>
              </w:rPr>
            </w:pPr>
            <w:r w:rsidRPr="00BE5700">
              <w:rPr>
                <w:rFonts w:ascii="Times New Roman" w:eastAsia="Calibri" w:hAnsi="Times New Roman" w:cs="Times New Roman"/>
                <w:color w:val="000000"/>
                <w:sz w:val="18"/>
                <w:szCs w:val="18"/>
              </w:rPr>
              <w:t>6</w:t>
            </w:r>
          </w:p>
        </w:tc>
        <w:tc>
          <w:tcPr>
            <w:tcW w:w="420" w:type="pct"/>
            <w:gridSpan w:val="2"/>
            <w:vAlign w:val="center"/>
          </w:tcPr>
          <w:p w:rsidR="006E668E" w:rsidRPr="00BE5700" w:rsidRDefault="006E668E" w:rsidP="00EE20E4">
            <w:pPr>
              <w:spacing w:after="0" w:line="240" w:lineRule="auto"/>
              <w:jc w:val="center"/>
              <w:rPr>
                <w:rFonts w:ascii="Times New Roman" w:eastAsia="Calibri" w:hAnsi="Times New Roman" w:cs="Times New Roman"/>
                <w:sz w:val="18"/>
                <w:szCs w:val="18"/>
              </w:rPr>
            </w:pPr>
            <w:r w:rsidRPr="00BE5700">
              <w:rPr>
                <w:rFonts w:ascii="Times New Roman" w:eastAsia="Calibri" w:hAnsi="Times New Roman" w:cs="Times New Roman"/>
                <w:sz w:val="18"/>
                <w:szCs w:val="18"/>
              </w:rPr>
              <w:t>5</w:t>
            </w:r>
          </w:p>
        </w:tc>
        <w:tc>
          <w:tcPr>
            <w:tcW w:w="418" w:type="pct"/>
            <w:gridSpan w:val="2"/>
            <w:vAlign w:val="center"/>
          </w:tcPr>
          <w:p w:rsidR="006E668E" w:rsidRPr="00BE5700" w:rsidRDefault="006E668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6</w:t>
            </w:r>
          </w:p>
        </w:tc>
        <w:tc>
          <w:tcPr>
            <w:tcW w:w="418" w:type="pct"/>
            <w:gridSpan w:val="2"/>
            <w:shd w:val="clear" w:color="auto" w:fill="FFFFFF" w:themeFill="background1"/>
            <w:vAlign w:val="center"/>
          </w:tcPr>
          <w:p w:rsidR="006E668E" w:rsidRPr="00BE5700" w:rsidRDefault="006E668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2</w:t>
            </w:r>
          </w:p>
        </w:tc>
        <w:tc>
          <w:tcPr>
            <w:tcW w:w="418" w:type="pct"/>
            <w:gridSpan w:val="2"/>
            <w:shd w:val="clear" w:color="auto" w:fill="D9D9D9" w:themeFill="background1" w:themeFillShade="D9"/>
            <w:vAlign w:val="center"/>
          </w:tcPr>
          <w:p w:rsidR="006E668E" w:rsidRPr="00BE5700" w:rsidRDefault="006E668E" w:rsidP="00EE20E4">
            <w:pPr>
              <w:spacing w:after="0" w:line="240" w:lineRule="auto"/>
              <w:jc w:val="center"/>
              <w:rPr>
                <w:rFonts w:ascii="Times New Roman" w:eastAsia="Calibri" w:hAnsi="Times New Roman" w:cs="Times New Roman"/>
                <w:b/>
                <w:color w:val="000000"/>
                <w:sz w:val="18"/>
                <w:szCs w:val="18"/>
              </w:rPr>
            </w:pPr>
            <w:r w:rsidRPr="00BE5700">
              <w:rPr>
                <w:rFonts w:ascii="Times New Roman" w:eastAsia="Calibri" w:hAnsi="Times New Roman" w:cs="Times New Roman"/>
                <w:b/>
                <w:color w:val="000000"/>
                <w:sz w:val="18"/>
                <w:szCs w:val="18"/>
              </w:rPr>
              <w:t>19</w:t>
            </w:r>
          </w:p>
        </w:tc>
        <w:tc>
          <w:tcPr>
            <w:tcW w:w="418" w:type="pct"/>
            <w:gridSpan w:val="2"/>
            <w:shd w:val="clear" w:color="auto" w:fill="FFFFFF" w:themeFill="background1"/>
            <w:vAlign w:val="center"/>
          </w:tcPr>
          <w:p w:rsidR="006E668E" w:rsidRPr="0003236B" w:rsidRDefault="006E668E">
            <w:pPr>
              <w:spacing w:after="0" w:line="240" w:lineRule="auto"/>
              <w:jc w:val="center"/>
              <w:rPr>
                <w:rFonts w:ascii="Times New Roman" w:eastAsia="Calibri" w:hAnsi="Times New Roman" w:cs="Times New Roman"/>
                <w:sz w:val="18"/>
                <w:szCs w:val="18"/>
              </w:rPr>
            </w:pPr>
            <w:r w:rsidRPr="0003236B">
              <w:rPr>
                <w:rFonts w:ascii="Times New Roman" w:eastAsia="Calibri" w:hAnsi="Times New Roman" w:cs="Times New Roman"/>
                <w:sz w:val="18"/>
                <w:szCs w:val="18"/>
              </w:rPr>
              <w:t>11</w:t>
            </w:r>
          </w:p>
        </w:tc>
        <w:tc>
          <w:tcPr>
            <w:tcW w:w="420" w:type="pct"/>
            <w:shd w:val="clear" w:color="auto" w:fill="FFFFFF" w:themeFill="background1"/>
            <w:vAlign w:val="center"/>
          </w:tcPr>
          <w:p w:rsidR="006E668E" w:rsidRPr="0003236B" w:rsidRDefault="006E668E">
            <w:pPr>
              <w:spacing w:after="0" w:line="240" w:lineRule="auto"/>
              <w:jc w:val="center"/>
              <w:rPr>
                <w:rFonts w:ascii="Times New Roman" w:eastAsia="Calibri" w:hAnsi="Times New Roman" w:cs="Times New Roman"/>
                <w:sz w:val="18"/>
                <w:szCs w:val="18"/>
              </w:rPr>
            </w:pPr>
            <w:r w:rsidRPr="0003236B">
              <w:rPr>
                <w:rFonts w:ascii="Times New Roman" w:eastAsia="Calibri" w:hAnsi="Times New Roman" w:cs="Times New Roman"/>
                <w:sz w:val="18"/>
                <w:szCs w:val="18"/>
              </w:rPr>
              <w:t>3</w:t>
            </w:r>
          </w:p>
        </w:tc>
        <w:tc>
          <w:tcPr>
            <w:tcW w:w="421" w:type="pct"/>
            <w:shd w:val="clear" w:color="auto" w:fill="FFFFFF" w:themeFill="background1"/>
            <w:vAlign w:val="center"/>
          </w:tcPr>
          <w:p w:rsidR="006E668E" w:rsidRPr="0003236B" w:rsidRDefault="006E668E">
            <w:pPr>
              <w:spacing w:after="0" w:line="240" w:lineRule="auto"/>
              <w:jc w:val="center"/>
              <w:rPr>
                <w:rFonts w:ascii="Times New Roman" w:eastAsia="Calibri" w:hAnsi="Times New Roman" w:cs="Times New Roman"/>
                <w:b/>
                <w:sz w:val="18"/>
                <w:szCs w:val="18"/>
              </w:rPr>
            </w:pPr>
            <w:r w:rsidRPr="0003236B">
              <w:rPr>
                <w:rFonts w:ascii="Times New Roman" w:eastAsia="Calibri" w:hAnsi="Times New Roman" w:cs="Times New Roman"/>
                <w:b/>
                <w:sz w:val="18"/>
                <w:szCs w:val="18"/>
              </w:rPr>
              <w:t>12</w:t>
            </w:r>
          </w:p>
        </w:tc>
        <w:tc>
          <w:tcPr>
            <w:tcW w:w="418" w:type="pct"/>
            <w:shd w:val="clear" w:color="auto" w:fill="FFFFFF" w:themeFill="background1"/>
            <w:vAlign w:val="center"/>
          </w:tcPr>
          <w:p w:rsidR="006E668E" w:rsidRPr="0003236B" w:rsidRDefault="006E668E">
            <w:pPr>
              <w:spacing w:after="0" w:line="240" w:lineRule="auto"/>
              <w:jc w:val="center"/>
              <w:rPr>
                <w:rFonts w:ascii="Times New Roman" w:eastAsia="Calibri" w:hAnsi="Times New Roman" w:cs="Times New Roman"/>
                <w:b/>
                <w:sz w:val="18"/>
                <w:szCs w:val="18"/>
              </w:rPr>
            </w:pPr>
            <w:r w:rsidRPr="0003236B">
              <w:rPr>
                <w:rFonts w:ascii="Times New Roman" w:eastAsia="Calibri" w:hAnsi="Times New Roman" w:cs="Times New Roman"/>
                <w:b/>
                <w:sz w:val="18"/>
                <w:szCs w:val="18"/>
              </w:rPr>
              <w:t>24</w:t>
            </w:r>
          </w:p>
        </w:tc>
        <w:tc>
          <w:tcPr>
            <w:tcW w:w="392" w:type="pct"/>
            <w:shd w:val="clear" w:color="auto" w:fill="D9D9D9" w:themeFill="background1" w:themeFillShade="D9"/>
            <w:vAlign w:val="center"/>
          </w:tcPr>
          <w:p w:rsidR="006E668E" w:rsidRPr="0003236B" w:rsidRDefault="006E668E">
            <w:pPr>
              <w:spacing w:after="0" w:line="240" w:lineRule="auto"/>
              <w:jc w:val="center"/>
              <w:rPr>
                <w:rFonts w:ascii="Times New Roman" w:eastAsia="Calibri" w:hAnsi="Times New Roman" w:cs="Times New Roman"/>
                <w:b/>
                <w:sz w:val="18"/>
                <w:szCs w:val="18"/>
              </w:rPr>
            </w:pPr>
            <w:r w:rsidRPr="0003236B">
              <w:rPr>
                <w:rFonts w:ascii="Times New Roman" w:eastAsia="Calibri" w:hAnsi="Times New Roman" w:cs="Times New Roman"/>
                <w:b/>
                <w:sz w:val="18"/>
                <w:szCs w:val="18"/>
              </w:rPr>
              <w:t>50</w:t>
            </w:r>
          </w:p>
        </w:tc>
      </w:tr>
      <w:tr w:rsidR="008C2DE3" w:rsidRPr="000868CC" w:rsidTr="00A97177">
        <w:tc>
          <w:tcPr>
            <w:tcW w:w="5000" w:type="pct"/>
            <w:gridSpan w:val="18"/>
            <w:shd w:val="clear" w:color="auto" w:fill="FFFFFF" w:themeFill="background1"/>
          </w:tcPr>
          <w:p w:rsidR="008C2DE3" w:rsidRPr="000868CC" w:rsidRDefault="008C2DE3" w:rsidP="00A97177">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 xml:space="preserve">Внеплановые мероприятия </w:t>
            </w:r>
          </w:p>
        </w:tc>
      </w:tr>
      <w:tr w:rsidR="00F275BE" w:rsidRPr="000868CC" w:rsidTr="00A97177">
        <w:tc>
          <w:tcPr>
            <w:tcW w:w="820" w:type="pct"/>
          </w:tcPr>
          <w:p w:rsidR="00F275BE" w:rsidRPr="000868CC" w:rsidRDefault="00F275BE" w:rsidP="00A97177">
            <w:pPr>
              <w:spacing w:after="0" w:line="240" w:lineRule="auto"/>
              <w:rPr>
                <w:rFonts w:ascii="Times New Roman" w:eastAsia="Calibri" w:hAnsi="Times New Roman" w:cs="Times New Roman"/>
                <w:color w:val="000000"/>
                <w:sz w:val="18"/>
                <w:szCs w:val="18"/>
              </w:rPr>
            </w:pPr>
          </w:p>
        </w:tc>
        <w:tc>
          <w:tcPr>
            <w:tcW w:w="422" w:type="pct"/>
            <w:gridSpan w:val="2"/>
          </w:tcPr>
          <w:p w:rsidR="00F275BE" w:rsidRPr="000868CC" w:rsidRDefault="00F275BE" w:rsidP="00EE20E4">
            <w:pPr>
              <w:spacing w:after="0" w:line="240" w:lineRule="auto"/>
              <w:jc w:val="center"/>
              <w:rPr>
                <w:rFonts w:ascii="Times New Roman" w:eastAsia="Calibri" w:hAnsi="Times New Roman" w:cs="Times New Roman"/>
                <w:color w:val="000000"/>
                <w:sz w:val="18"/>
                <w:szCs w:val="18"/>
              </w:rPr>
            </w:pPr>
            <w:r w:rsidRPr="000868CC">
              <w:rPr>
                <w:rFonts w:ascii="Times New Roman" w:eastAsia="Calibri" w:hAnsi="Times New Roman" w:cs="Times New Roman"/>
                <w:color w:val="000000"/>
                <w:sz w:val="18"/>
                <w:szCs w:val="18"/>
              </w:rPr>
              <w:t>1 квартал 2017</w:t>
            </w:r>
          </w:p>
        </w:tc>
        <w:tc>
          <w:tcPr>
            <w:tcW w:w="419" w:type="pct"/>
            <w:gridSpan w:val="2"/>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2 квартал 2017</w:t>
            </w:r>
          </w:p>
        </w:tc>
        <w:tc>
          <w:tcPr>
            <w:tcW w:w="418" w:type="pct"/>
            <w:gridSpan w:val="2"/>
          </w:tcPr>
          <w:p w:rsidR="00F275BE" w:rsidRPr="000868CC" w:rsidRDefault="00F275BE" w:rsidP="00EE20E4">
            <w:pPr>
              <w:spacing w:after="0" w:line="240" w:lineRule="auto"/>
              <w:jc w:val="center"/>
              <w:rPr>
                <w:rFonts w:ascii="Times New Roman" w:eastAsia="Calibri" w:hAnsi="Times New Roman" w:cs="Times New Roman"/>
                <w:color w:val="000000"/>
                <w:sz w:val="18"/>
                <w:szCs w:val="18"/>
              </w:rPr>
            </w:pPr>
            <w:r w:rsidRPr="000868CC">
              <w:rPr>
                <w:rFonts w:ascii="Times New Roman" w:eastAsia="Calibri" w:hAnsi="Times New Roman" w:cs="Times New Roman"/>
                <w:color w:val="000000"/>
                <w:sz w:val="18"/>
                <w:szCs w:val="18"/>
              </w:rPr>
              <w:t>3 квартал 2017</w:t>
            </w:r>
          </w:p>
        </w:tc>
        <w:tc>
          <w:tcPr>
            <w:tcW w:w="412" w:type="pct"/>
            <w:gridSpan w:val="2"/>
            <w:shd w:val="clear" w:color="auto" w:fill="FFFFFF" w:themeFill="background1"/>
          </w:tcPr>
          <w:p w:rsidR="00F275BE" w:rsidRPr="000868CC" w:rsidRDefault="00F275BE" w:rsidP="00EE20E4">
            <w:pPr>
              <w:spacing w:after="0" w:line="240" w:lineRule="auto"/>
              <w:jc w:val="center"/>
              <w:rPr>
                <w:rFonts w:ascii="Times New Roman" w:eastAsia="Calibri" w:hAnsi="Times New Roman" w:cs="Times New Roman"/>
                <w:color w:val="000000"/>
                <w:sz w:val="18"/>
                <w:szCs w:val="18"/>
              </w:rPr>
            </w:pPr>
            <w:r w:rsidRPr="000868CC">
              <w:rPr>
                <w:rFonts w:ascii="Times New Roman" w:eastAsia="Calibri" w:hAnsi="Times New Roman" w:cs="Times New Roman"/>
                <w:color w:val="000000"/>
                <w:sz w:val="18"/>
                <w:szCs w:val="18"/>
              </w:rPr>
              <w:t>4 квартал 2017</w:t>
            </w:r>
          </w:p>
        </w:tc>
        <w:tc>
          <w:tcPr>
            <w:tcW w:w="426" w:type="pct"/>
            <w:gridSpan w:val="2"/>
            <w:shd w:val="clear" w:color="auto" w:fill="D9D9D9" w:themeFill="background1" w:themeFillShade="D9"/>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2017</w:t>
            </w:r>
          </w:p>
        </w:tc>
        <w:tc>
          <w:tcPr>
            <w:tcW w:w="419" w:type="pct"/>
            <w:gridSpan w:val="2"/>
            <w:shd w:val="clear" w:color="auto" w:fill="FFFFFF" w:themeFill="background1"/>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2 квартал 2018</w:t>
            </w:r>
          </w:p>
        </w:tc>
        <w:tc>
          <w:tcPr>
            <w:tcW w:w="421" w:type="pct"/>
            <w:shd w:val="clear" w:color="auto" w:fill="FFFFFF" w:themeFill="background1"/>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3 квартал 2018</w:t>
            </w:r>
          </w:p>
        </w:tc>
        <w:tc>
          <w:tcPr>
            <w:tcW w:w="418" w:type="pct"/>
            <w:shd w:val="clear" w:color="auto" w:fill="FFFFFF" w:themeFill="background1"/>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F275BE" w:rsidRPr="000868CC" w:rsidRDefault="00F275BE" w:rsidP="00EE20E4">
            <w:pPr>
              <w:spacing w:after="0" w:line="240" w:lineRule="auto"/>
              <w:jc w:val="center"/>
              <w:rPr>
                <w:rFonts w:ascii="Times New Roman" w:eastAsia="Calibri" w:hAnsi="Times New Roman" w:cs="Times New Roman"/>
                <w:b/>
                <w:sz w:val="18"/>
                <w:szCs w:val="18"/>
              </w:rPr>
            </w:pPr>
            <w:r w:rsidRPr="000868CC">
              <w:rPr>
                <w:rFonts w:ascii="Times New Roman" w:eastAsia="Calibri" w:hAnsi="Times New Roman" w:cs="Times New Roman"/>
                <w:b/>
                <w:sz w:val="18"/>
                <w:szCs w:val="18"/>
              </w:rPr>
              <w:t>2018</w:t>
            </w:r>
          </w:p>
        </w:tc>
      </w:tr>
      <w:tr w:rsidR="00F275BE" w:rsidRPr="000868CC" w:rsidTr="00A97177">
        <w:tc>
          <w:tcPr>
            <w:tcW w:w="820" w:type="pct"/>
            <w:tcBorders>
              <w:top w:val="single" w:sz="4" w:space="0" w:color="auto"/>
              <w:left w:val="single" w:sz="4" w:space="0" w:color="auto"/>
              <w:bottom w:val="single" w:sz="4" w:space="0" w:color="auto"/>
              <w:right w:val="single" w:sz="4" w:space="0" w:color="auto"/>
            </w:tcBorders>
          </w:tcPr>
          <w:p w:rsidR="00F275BE" w:rsidRPr="000868CC" w:rsidRDefault="00F275BE" w:rsidP="00A97177">
            <w:pPr>
              <w:spacing w:after="0" w:line="240" w:lineRule="auto"/>
              <w:rPr>
                <w:rFonts w:ascii="Times New Roman" w:eastAsia="Calibri" w:hAnsi="Times New Roman" w:cs="Times New Roman"/>
                <w:color w:val="000000"/>
                <w:sz w:val="18"/>
                <w:szCs w:val="20"/>
              </w:rPr>
            </w:pPr>
            <w:r w:rsidRPr="000868CC">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color w:val="000000"/>
                <w:sz w:val="18"/>
                <w:szCs w:val="18"/>
              </w:rPr>
            </w:pPr>
            <w:r w:rsidRPr="000868CC">
              <w:rPr>
                <w:rFonts w:ascii="Times New Roman" w:eastAsia="Calibri" w:hAnsi="Times New Roman" w:cs="Times New Roman"/>
                <w:color w:val="000000"/>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0868CC"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0868CC" w:rsidRDefault="000868CC" w:rsidP="00EE20E4">
            <w:pPr>
              <w:spacing w:after="0" w:line="240" w:lineRule="auto"/>
              <w:jc w:val="center"/>
              <w:rPr>
                <w:rFonts w:ascii="Times New Roman" w:eastAsia="Calibri" w:hAnsi="Times New Roman" w:cs="Times New Roman"/>
                <w:b/>
                <w:sz w:val="18"/>
                <w:szCs w:val="18"/>
              </w:rPr>
            </w:pPr>
            <w:r w:rsidRPr="000868CC">
              <w:rPr>
                <w:rFonts w:ascii="Times New Roman" w:eastAsia="Calibri" w:hAnsi="Times New Roman" w:cs="Times New Roman"/>
                <w:b/>
                <w:sz w:val="18"/>
                <w:szCs w:val="18"/>
              </w:rPr>
              <w:t>0</w:t>
            </w:r>
          </w:p>
        </w:tc>
      </w:tr>
      <w:tr w:rsidR="00F275BE" w:rsidRPr="000868CC" w:rsidTr="00A97177">
        <w:tc>
          <w:tcPr>
            <w:tcW w:w="820" w:type="pct"/>
            <w:tcBorders>
              <w:top w:val="single" w:sz="4" w:space="0" w:color="auto"/>
              <w:left w:val="single" w:sz="4" w:space="0" w:color="auto"/>
              <w:bottom w:val="single" w:sz="4" w:space="0" w:color="auto"/>
              <w:right w:val="single" w:sz="4" w:space="0" w:color="auto"/>
            </w:tcBorders>
          </w:tcPr>
          <w:p w:rsidR="00F275BE" w:rsidRPr="000868CC" w:rsidRDefault="00F275BE" w:rsidP="00A97177">
            <w:pPr>
              <w:spacing w:after="0" w:line="240" w:lineRule="auto"/>
              <w:rPr>
                <w:rFonts w:ascii="Times New Roman" w:eastAsia="Calibri" w:hAnsi="Times New Roman" w:cs="Times New Roman"/>
                <w:color w:val="000000"/>
                <w:sz w:val="18"/>
                <w:szCs w:val="20"/>
              </w:rPr>
            </w:pPr>
            <w:r w:rsidRPr="000868CC">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color w:val="000000"/>
                <w:sz w:val="18"/>
                <w:szCs w:val="18"/>
              </w:rPr>
            </w:pPr>
            <w:r w:rsidRPr="000868CC">
              <w:rPr>
                <w:rFonts w:ascii="Times New Roman" w:eastAsia="Calibri" w:hAnsi="Times New Roman" w:cs="Times New Roman"/>
                <w:color w:val="000000"/>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0868CC"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0868CC" w:rsidRDefault="000868CC" w:rsidP="00EE20E4">
            <w:pPr>
              <w:spacing w:after="0" w:line="240" w:lineRule="auto"/>
              <w:jc w:val="center"/>
              <w:rPr>
                <w:rFonts w:ascii="Times New Roman" w:eastAsia="Calibri" w:hAnsi="Times New Roman" w:cs="Times New Roman"/>
                <w:b/>
                <w:sz w:val="18"/>
                <w:szCs w:val="18"/>
              </w:rPr>
            </w:pPr>
            <w:r w:rsidRPr="000868CC">
              <w:rPr>
                <w:rFonts w:ascii="Times New Roman" w:eastAsia="Calibri" w:hAnsi="Times New Roman" w:cs="Times New Roman"/>
                <w:b/>
                <w:sz w:val="18"/>
                <w:szCs w:val="18"/>
              </w:rPr>
              <w:t>0</w:t>
            </w:r>
          </w:p>
        </w:tc>
      </w:tr>
      <w:tr w:rsidR="00F275BE" w:rsidRPr="000868CC" w:rsidTr="00A97177">
        <w:tc>
          <w:tcPr>
            <w:tcW w:w="820" w:type="pct"/>
            <w:tcBorders>
              <w:top w:val="single" w:sz="4" w:space="0" w:color="auto"/>
              <w:left w:val="single" w:sz="4" w:space="0" w:color="auto"/>
              <w:bottom w:val="single" w:sz="4" w:space="0" w:color="auto"/>
              <w:right w:val="single" w:sz="4" w:space="0" w:color="auto"/>
            </w:tcBorders>
          </w:tcPr>
          <w:p w:rsidR="00F275BE" w:rsidRPr="000868CC" w:rsidRDefault="00F275BE" w:rsidP="00A97177">
            <w:pPr>
              <w:spacing w:after="0" w:line="240" w:lineRule="auto"/>
              <w:rPr>
                <w:rFonts w:ascii="Times New Roman" w:eastAsia="Calibri" w:hAnsi="Times New Roman" w:cs="Times New Roman"/>
                <w:color w:val="000000"/>
                <w:sz w:val="18"/>
                <w:szCs w:val="20"/>
              </w:rPr>
            </w:pPr>
            <w:r w:rsidRPr="000868CC">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color w:val="000000"/>
                <w:sz w:val="18"/>
                <w:szCs w:val="18"/>
              </w:rPr>
            </w:pPr>
            <w:r w:rsidRPr="000868CC">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0868CC"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0868CC" w:rsidRDefault="000868CC" w:rsidP="00EE20E4">
            <w:pPr>
              <w:spacing w:after="0" w:line="240" w:lineRule="auto"/>
              <w:jc w:val="center"/>
              <w:rPr>
                <w:rFonts w:ascii="Times New Roman" w:eastAsia="Calibri" w:hAnsi="Times New Roman" w:cs="Times New Roman"/>
                <w:b/>
                <w:sz w:val="18"/>
                <w:szCs w:val="18"/>
              </w:rPr>
            </w:pPr>
            <w:r w:rsidRPr="000868CC">
              <w:rPr>
                <w:rFonts w:ascii="Times New Roman" w:eastAsia="Calibri" w:hAnsi="Times New Roman" w:cs="Times New Roman"/>
                <w:b/>
                <w:sz w:val="18"/>
                <w:szCs w:val="18"/>
              </w:rPr>
              <w:t>0</w:t>
            </w:r>
          </w:p>
        </w:tc>
      </w:tr>
      <w:tr w:rsidR="00F275BE" w:rsidRPr="00C91C56" w:rsidTr="00A97177">
        <w:tc>
          <w:tcPr>
            <w:tcW w:w="820" w:type="pct"/>
            <w:tcBorders>
              <w:top w:val="single" w:sz="4" w:space="0" w:color="auto"/>
              <w:left w:val="single" w:sz="4" w:space="0" w:color="auto"/>
              <w:bottom w:val="single" w:sz="4" w:space="0" w:color="auto"/>
              <w:right w:val="single" w:sz="4" w:space="0" w:color="auto"/>
            </w:tcBorders>
          </w:tcPr>
          <w:p w:rsidR="00F275BE" w:rsidRPr="000868CC" w:rsidRDefault="00F275BE" w:rsidP="00A97177">
            <w:pPr>
              <w:spacing w:after="0" w:line="240" w:lineRule="auto"/>
              <w:rPr>
                <w:rFonts w:ascii="Times New Roman" w:eastAsia="Calibri" w:hAnsi="Times New Roman" w:cs="Times New Roman"/>
                <w:color w:val="000000"/>
                <w:sz w:val="18"/>
                <w:szCs w:val="20"/>
              </w:rPr>
            </w:pPr>
            <w:r w:rsidRPr="000868CC">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color w:val="000000"/>
                <w:sz w:val="18"/>
                <w:szCs w:val="18"/>
              </w:rPr>
            </w:pPr>
            <w:r w:rsidRPr="000868CC">
              <w:rPr>
                <w:rFonts w:ascii="Times New Roman" w:eastAsia="Calibri" w:hAnsi="Times New Roman" w:cs="Times New Roman"/>
                <w:color w:val="000000"/>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0868CC" w:rsidRDefault="00F275BE" w:rsidP="00EE20E4">
            <w:pPr>
              <w:spacing w:after="0" w:line="240" w:lineRule="auto"/>
              <w:jc w:val="center"/>
              <w:rPr>
                <w:rFonts w:ascii="Times New Roman" w:eastAsia="Calibri" w:hAnsi="Times New Roman" w:cs="Times New Roman"/>
                <w:b/>
                <w:color w:val="000000"/>
                <w:sz w:val="18"/>
                <w:szCs w:val="18"/>
              </w:rPr>
            </w:pPr>
            <w:r w:rsidRPr="000868CC">
              <w:rPr>
                <w:rFonts w:ascii="Times New Roman" w:eastAsia="Calibri" w:hAnsi="Times New Roman" w:cs="Times New Roman"/>
                <w:b/>
                <w:color w:val="000000"/>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F275BE"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0868CC" w:rsidRDefault="000868CC" w:rsidP="00EE20E4">
            <w:pPr>
              <w:spacing w:after="0" w:line="240" w:lineRule="auto"/>
              <w:jc w:val="center"/>
              <w:rPr>
                <w:rFonts w:ascii="Times New Roman" w:eastAsia="Calibri" w:hAnsi="Times New Roman" w:cs="Times New Roman"/>
                <w:sz w:val="18"/>
                <w:szCs w:val="18"/>
              </w:rPr>
            </w:pPr>
            <w:r w:rsidRPr="000868C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0868CC" w:rsidRDefault="000868CC" w:rsidP="00EE20E4">
            <w:pPr>
              <w:spacing w:after="0" w:line="240" w:lineRule="auto"/>
              <w:jc w:val="center"/>
              <w:rPr>
                <w:rFonts w:ascii="Times New Roman" w:eastAsia="Calibri" w:hAnsi="Times New Roman" w:cs="Times New Roman"/>
                <w:b/>
                <w:sz w:val="18"/>
                <w:szCs w:val="18"/>
              </w:rPr>
            </w:pPr>
            <w:r w:rsidRPr="000868CC">
              <w:rPr>
                <w:rFonts w:ascii="Times New Roman" w:eastAsia="Calibri" w:hAnsi="Times New Roman" w:cs="Times New Roman"/>
                <w:b/>
                <w:sz w:val="18"/>
                <w:szCs w:val="18"/>
              </w:rPr>
              <w:t>0</w:t>
            </w:r>
          </w:p>
        </w:tc>
      </w:tr>
    </w:tbl>
    <w:p w:rsidR="008C2DE3" w:rsidRPr="00C91C56" w:rsidRDefault="008C2DE3" w:rsidP="008C2DE3">
      <w:pPr>
        <w:spacing w:after="0" w:line="360" w:lineRule="auto"/>
        <w:ind w:firstLine="709"/>
        <w:jc w:val="both"/>
        <w:rPr>
          <w:rFonts w:ascii="Times New Roman" w:eastAsia="Calibri" w:hAnsi="Times New Roman" w:cs="Times New Roman"/>
          <w:i/>
          <w:sz w:val="28"/>
          <w:szCs w:val="28"/>
          <w:highlight w:val="green"/>
          <w:u w:val="single"/>
        </w:rPr>
      </w:pPr>
    </w:p>
    <w:p w:rsidR="008C2DE3" w:rsidRPr="0011362E" w:rsidRDefault="008C2DE3" w:rsidP="008C2DE3">
      <w:pPr>
        <w:spacing w:after="0" w:line="360" w:lineRule="auto"/>
        <w:ind w:firstLine="709"/>
        <w:jc w:val="both"/>
        <w:rPr>
          <w:rFonts w:ascii="Times New Roman" w:eastAsia="Calibri" w:hAnsi="Times New Roman" w:cs="Times New Roman"/>
          <w:i/>
          <w:sz w:val="26"/>
          <w:szCs w:val="26"/>
          <w:u w:val="single"/>
        </w:rPr>
      </w:pPr>
      <w:r w:rsidRPr="0011362E">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11362E" w:rsidTr="00A97177">
        <w:tc>
          <w:tcPr>
            <w:tcW w:w="5000" w:type="pct"/>
            <w:gridSpan w:val="18"/>
          </w:tcPr>
          <w:p w:rsidR="008C2DE3" w:rsidRPr="0011362E" w:rsidRDefault="008C2DE3" w:rsidP="00A97177">
            <w:pPr>
              <w:spacing w:after="0"/>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Плановые мероприятия</w:t>
            </w:r>
          </w:p>
        </w:tc>
      </w:tr>
      <w:tr w:rsidR="00F275BE" w:rsidRPr="00C91C56" w:rsidTr="00A97177">
        <w:tc>
          <w:tcPr>
            <w:tcW w:w="831" w:type="pct"/>
            <w:gridSpan w:val="2"/>
          </w:tcPr>
          <w:p w:rsidR="00F275BE" w:rsidRPr="0011362E" w:rsidRDefault="00F275BE" w:rsidP="00A97177">
            <w:pPr>
              <w:spacing w:after="0" w:line="240" w:lineRule="auto"/>
              <w:rPr>
                <w:rFonts w:ascii="Times New Roman" w:eastAsia="Calibri" w:hAnsi="Times New Roman" w:cs="Times New Roman"/>
                <w:color w:val="000000"/>
                <w:sz w:val="18"/>
                <w:szCs w:val="18"/>
              </w:rPr>
            </w:pPr>
          </w:p>
        </w:tc>
        <w:tc>
          <w:tcPr>
            <w:tcW w:w="426" w:type="pct"/>
            <w:gridSpan w:val="2"/>
          </w:tcPr>
          <w:p w:rsidR="00F275BE" w:rsidRPr="0011362E" w:rsidRDefault="00F275BE" w:rsidP="00EE20E4">
            <w:pPr>
              <w:spacing w:after="0" w:line="240" w:lineRule="auto"/>
              <w:jc w:val="center"/>
              <w:rPr>
                <w:rFonts w:ascii="Times New Roman" w:eastAsia="Calibri" w:hAnsi="Times New Roman" w:cs="Times New Roman"/>
                <w:color w:val="000000"/>
                <w:sz w:val="18"/>
                <w:szCs w:val="18"/>
              </w:rPr>
            </w:pPr>
            <w:r w:rsidRPr="0011362E">
              <w:rPr>
                <w:rFonts w:ascii="Times New Roman" w:eastAsia="Calibri" w:hAnsi="Times New Roman" w:cs="Times New Roman"/>
                <w:color w:val="000000"/>
                <w:sz w:val="18"/>
                <w:szCs w:val="18"/>
              </w:rPr>
              <w:t>1 квартал 2017</w:t>
            </w:r>
          </w:p>
        </w:tc>
        <w:tc>
          <w:tcPr>
            <w:tcW w:w="420" w:type="pct"/>
            <w:gridSpan w:val="2"/>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2 квартал 2017</w:t>
            </w:r>
          </w:p>
        </w:tc>
        <w:tc>
          <w:tcPr>
            <w:tcW w:w="418" w:type="pct"/>
            <w:gridSpan w:val="2"/>
          </w:tcPr>
          <w:p w:rsidR="00F275BE" w:rsidRPr="0011362E" w:rsidRDefault="00F275BE" w:rsidP="00EE20E4">
            <w:pPr>
              <w:spacing w:after="0" w:line="240" w:lineRule="auto"/>
              <w:jc w:val="center"/>
              <w:rPr>
                <w:rFonts w:ascii="Times New Roman" w:eastAsia="Calibri" w:hAnsi="Times New Roman" w:cs="Times New Roman"/>
                <w:color w:val="000000"/>
                <w:sz w:val="18"/>
                <w:szCs w:val="18"/>
              </w:rPr>
            </w:pPr>
            <w:r w:rsidRPr="0011362E">
              <w:rPr>
                <w:rFonts w:ascii="Times New Roman" w:eastAsia="Calibri" w:hAnsi="Times New Roman" w:cs="Times New Roman"/>
                <w:color w:val="000000"/>
                <w:sz w:val="18"/>
                <w:szCs w:val="18"/>
              </w:rPr>
              <w:t>3 квартал 2017</w:t>
            </w:r>
          </w:p>
        </w:tc>
        <w:tc>
          <w:tcPr>
            <w:tcW w:w="418" w:type="pct"/>
            <w:gridSpan w:val="2"/>
            <w:shd w:val="clear" w:color="auto" w:fill="FFFFFF" w:themeFill="background1"/>
          </w:tcPr>
          <w:p w:rsidR="00F275BE" w:rsidRPr="0011362E" w:rsidRDefault="00F275BE" w:rsidP="00EE20E4">
            <w:pPr>
              <w:spacing w:after="0" w:line="240" w:lineRule="auto"/>
              <w:jc w:val="center"/>
              <w:rPr>
                <w:rFonts w:ascii="Times New Roman" w:eastAsia="Calibri" w:hAnsi="Times New Roman" w:cs="Times New Roman"/>
                <w:color w:val="000000"/>
                <w:sz w:val="18"/>
                <w:szCs w:val="18"/>
              </w:rPr>
            </w:pPr>
            <w:r w:rsidRPr="0011362E">
              <w:rPr>
                <w:rFonts w:ascii="Times New Roman" w:eastAsia="Calibri" w:hAnsi="Times New Roman" w:cs="Times New Roman"/>
                <w:color w:val="000000"/>
                <w:sz w:val="18"/>
                <w:szCs w:val="18"/>
              </w:rPr>
              <w:t>4 квартал 2017</w:t>
            </w:r>
          </w:p>
        </w:tc>
        <w:tc>
          <w:tcPr>
            <w:tcW w:w="418" w:type="pct"/>
            <w:gridSpan w:val="2"/>
            <w:shd w:val="clear" w:color="auto" w:fill="D9D9D9" w:themeFill="background1" w:themeFillShade="D9"/>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2017</w:t>
            </w:r>
          </w:p>
        </w:tc>
        <w:tc>
          <w:tcPr>
            <w:tcW w:w="418" w:type="pct"/>
            <w:gridSpan w:val="2"/>
            <w:shd w:val="clear" w:color="auto" w:fill="FFFFFF" w:themeFill="background1"/>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1 квартал 2018</w:t>
            </w:r>
          </w:p>
        </w:tc>
        <w:tc>
          <w:tcPr>
            <w:tcW w:w="420" w:type="pct"/>
            <w:shd w:val="clear" w:color="auto" w:fill="FFFFFF" w:themeFill="background1"/>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2 квартал 2018</w:t>
            </w:r>
          </w:p>
        </w:tc>
        <w:tc>
          <w:tcPr>
            <w:tcW w:w="421" w:type="pct"/>
            <w:shd w:val="clear" w:color="auto" w:fill="FFFFFF" w:themeFill="background1"/>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3 квартал 2018</w:t>
            </w:r>
          </w:p>
        </w:tc>
        <w:tc>
          <w:tcPr>
            <w:tcW w:w="418" w:type="pct"/>
            <w:shd w:val="clear" w:color="auto" w:fill="FFFFFF" w:themeFill="background1"/>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F275BE" w:rsidRPr="0011362E" w:rsidRDefault="00F275BE" w:rsidP="00EE20E4">
            <w:pPr>
              <w:spacing w:after="0" w:line="240" w:lineRule="auto"/>
              <w:jc w:val="center"/>
              <w:rPr>
                <w:rFonts w:ascii="Times New Roman" w:eastAsia="Calibri" w:hAnsi="Times New Roman" w:cs="Times New Roman"/>
                <w:b/>
                <w:sz w:val="18"/>
                <w:szCs w:val="18"/>
              </w:rPr>
            </w:pPr>
            <w:r w:rsidRPr="0011362E">
              <w:rPr>
                <w:rFonts w:ascii="Times New Roman" w:eastAsia="Calibri" w:hAnsi="Times New Roman" w:cs="Times New Roman"/>
                <w:b/>
                <w:sz w:val="18"/>
                <w:szCs w:val="18"/>
              </w:rPr>
              <w:t>2018</w:t>
            </w:r>
          </w:p>
        </w:tc>
      </w:tr>
      <w:tr w:rsidR="00F275BE" w:rsidRPr="00C91C56" w:rsidTr="00A97177">
        <w:tc>
          <w:tcPr>
            <w:tcW w:w="831" w:type="pct"/>
            <w:gridSpan w:val="2"/>
          </w:tcPr>
          <w:p w:rsidR="00F275BE" w:rsidRPr="0011362E" w:rsidRDefault="00F275BE" w:rsidP="00A97177">
            <w:pPr>
              <w:spacing w:after="0" w:line="240" w:lineRule="auto"/>
              <w:rPr>
                <w:rFonts w:ascii="Times New Roman" w:eastAsia="Calibri" w:hAnsi="Times New Roman" w:cs="Times New Roman"/>
                <w:color w:val="000000"/>
                <w:sz w:val="18"/>
                <w:szCs w:val="20"/>
              </w:rPr>
            </w:pPr>
            <w:r w:rsidRPr="0011362E">
              <w:rPr>
                <w:rFonts w:ascii="Times New Roman" w:eastAsia="Calibri" w:hAnsi="Times New Roman" w:cs="Times New Roman"/>
                <w:color w:val="000000"/>
                <w:sz w:val="18"/>
                <w:szCs w:val="20"/>
              </w:rPr>
              <w:t>Запланировано</w:t>
            </w:r>
          </w:p>
        </w:tc>
        <w:tc>
          <w:tcPr>
            <w:tcW w:w="426" w:type="pct"/>
            <w:gridSpan w:val="2"/>
            <w:vAlign w:val="center"/>
          </w:tcPr>
          <w:p w:rsidR="00F275BE" w:rsidRPr="0011362E" w:rsidRDefault="00F275BE" w:rsidP="00EE20E4">
            <w:pPr>
              <w:spacing w:after="0" w:line="240" w:lineRule="auto"/>
              <w:jc w:val="center"/>
              <w:rPr>
                <w:rFonts w:ascii="Times New Roman" w:eastAsia="Calibri" w:hAnsi="Times New Roman" w:cs="Times New Roman"/>
                <w:color w:val="000000"/>
                <w:sz w:val="18"/>
                <w:szCs w:val="18"/>
              </w:rPr>
            </w:pPr>
            <w:r w:rsidRPr="0011362E">
              <w:rPr>
                <w:rFonts w:ascii="Times New Roman" w:eastAsia="Calibri" w:hAnsi="Times New Roman" w:cs="Times New Roman"/>
                <w:color w:val="000000"/>
                <w:sz w:val="18"/>
                <w:szCs w:val="18"/>
              </w:rPr>
              <w:t>7</w:t>
            </w:r>
          </w:p>
        </w:tc>
        <w:tc>
          <w:tcPr>
            <w:tcW w:w="420" w:type="pct"/>
            <w:gridSpan w:val="2"/>
            <w:vAlign w:val="center"/>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8</w:t>
            </w:r>
          </w:p>
        </w:tc>
        <w:tc>
          <w:tcPr>
            <w:tcW w:w="418" w:type="pct"/>
            <w:gridSpan w:val="2"/>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7</w:t>
            </w:r>
          </w:p>
        </w:tc>
        <w:tc>
          <w:tcPr>
            <w:tcW w:w="418" w:type="pct"/>
            <w:gridSpan w:val="2"/>
            <w:shd w:val="clear" w:color="auto" w:fill="FFFFFF" w:themeFill="background1"/>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7</w:t>
            </w:r>
          </w:p>
        </w:tc>
        <w:tc>
          <w:tcPr>
            <w:tcW w:w="418" w:type="pct"/>
            <w:gridSpan w:val="2"/>
            <w:shd w:val="clear" w:color="auto" w:fill="D9D9D9" w:themeFill="background1" w:themeFillShade="D9"/>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29</w:t>
            </w:r>
          </w:p>
        </w:tc>
        <w:tc>
          <w:tcPr>
            <w:tcW w:w="418" w:type="pct"/>
            <w:gridSpan w:val="2"/>
            <w:shd w:val="clear" w:color="auto" w:fill="FFFFFF" w:themeFill="background1"/>
            <w:vAlign w:val="center"/>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8</w:t>
            </w:r>
          </w:p>
        </w:tc>
        <w:tc>
          <w:tcPr>
            <w:tcW w:w="420" w:type="pct"/>
            <w:shd w:val="clear" w:color="auto" w:fill="FFFFFF" w:themeFill="background1"/>
            <w:vAlign w:val="center"/>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8</w:t>
            </w:r>
          </w:p>
        </w:tc>
        <w:tc>
          <w:tcPr>
            <w:tcW w:w="421" w:type="pct"/>
            <w:shd w:val="clear" w:color="auto" w:fill="FFFFFF" w:themeFill="background1"/>
            <w:vAlign w:val="center"/>
          </w:tcPr>
          <w:p w:rsidR="00F275BE" w:rsidRPr="002E61AE" w:rsidRDefault="00F275BE" w:rsidP="00EE20E4">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5</w:t>
            </w:r>
          </w:p>
        </w:tc>
        <w:tc>
          <w:tcPr>
            <w:tcW w:w="418" w:type="pct"/>
            <w:shd w:val="clear" w:color="auto" w:fill="FFFFFF" w:themeFill="background1"/>
            <w:vAlign w:val="center"/>
          </w:tcPr>
          <w:p w:rsidR="00F275BE" w:rsidRPr="002E61AE" w:rsidRDefault="0011362E" w:rsidP="00EE20E4">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F275BE" w:rsidRPr="0011362E" w:rsidRDefault="0011362E" w:rsidP="00EE20E4">
            <w:pPr>
              <w:spacing w:after="0" w:line="240" w:lineRule="auto"/>
              <w:jc w:val="center"/>
              <w:rPr>
                <w:rFonts w:ascii="Times New Roman" w:eastAsia="Calibri" w:hAnsi="Times New Roman" w:cs="Times New Roman"/>
                <w:b/>
                <w:sz w:val="18"/>
                <w:szCs w:val="18"/>
              </w:rPr>
            </w:pPr>
            <w:r w:rsidRPr="0011362E">
              <w:rPr>
                <w:rFonts w:ascii="Times New Roman" w:eastAsia="Calibri" w:hAnsi="Times New Roman" w:cs="Times New Roman"/>
                <w:b/>
                <w:sz w:val="18"/>
                <w:szCs w:val="18"/>
              </w:rPr>
              <w:t>30</w:t>
            </w:r>
          </w:p>
        </w:tc>
      </w:tr>
      <w:tr w:rsidR="00F275BE" w:rsidRPr="00C91C56" w:rsidTr="00A97177">
        <w:tc>
          <w:tcPr>
            <w:tcW w:w="831" w:type="pct"/>
            <w:gridSpan w:val="2"/>
          </w:tcPr>
          <w:p w:rsidR="00F275BE" w:rsidRPr="0011362E" w:rsidRDefault="00F275BE" w:rsidP="00A97177">
            <w:pPr>
              <w:spacing w:after="0" w:line="240" w:lineRule="auto"/>
              <w:rPr>
                <w:rFonts w:ascii="Times New Roman" w:eastAsia="Calibri" w:hAnsi="Times New Roman" w:cs="Times New Roman"/>
                <w:color w:val="000000"/>
                <w:sz w:val="18"/>
                <w:szCs w:val="20"/>
              </w:rPr>
            </w:pPr>
            <w:r w:rsidRPr="0011362E">
              <w:rPr>
                <w:rFonts w:ascii="Times New Roman" w:eastAsia="Calibri" w:hAnsi="Times New Roman" w:cs="Times New Roman"/>
                <w:color w:val="000000"/>
                <w:sz w:val="18"/>
                <w:szCs w:val="20"/>
              </w:rPr>
              <w:t>Проведено</w:t>
            </w:r>
          </w:p>
        </w:tc>
        <w:tc>
          <w:tcPr>
            <w:tcW w:w="426" w:type="pct"/>
            <w:gridSpan w:val="2"/>
            <w:vAlign w:val="center"/>
          </w:tcPr>
          <w:p w:rsidR="00F275BE" w:rsidRPr="0011362E" w:rsidRDefault="00F275BE" w:rsidP="00EE20E4">
            <w:pPr>
              <w:spacing w:after="0" w:line="240" w:lineRule="auto"/>
              <w:jc w:val="center"/>
              <w:rPr>
                <w:rFonts w:ascii="Times New Roman" w:eastAsia="Calibri" w:hAnsi="Times New Roman" w:cs="Times New Roman"/>
                <w:color w:val="000000"/>
                <w:sz w:val="18"/>
                <w:szCs w:val="18"/>
              </w:rPr>
            </w:pPr>
            <w:r w:rsidRPr="0011362E">
              <w:rPr>
                <w:rFonts w:ascii="Times New Roman" w:eastAsia="Calibri" w:hAnsi="Times New Roman" w:cs="Times New Roman"/>
                <w:color w:val="000000"/>
                <w:sz w:val="18"/>
                <w:szCs w:val="18"/>
              </w:rPr>
              <w:t>6</w:t>
            </w:r>
          </w:p>
        </w:tc>
        <w:tc>
          <w:tcPr>
            <w:tcW w:w="420" w:type="pct"/>
            <w:gridSpan w:val="2"/>
            <w:vAlign w:val="center"/>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8</w:t>
            </w:r>
          </w:p>
        </w:tc>
        <w:tc>
          <w:tcPr>
            <w:tcW w:w="418" w:type="pct"/>
            <w:gridSpan w:val="2"/>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5</w:t>
            </w:r>
          </w:p>
        </w:tc>
        <w:tc>
          <w:tcPr>
            <w:tcW w:w="418" w:type="pct"/>
            <w:gridSpan w:val="2"/>
            <w:shd w:val="clear" w:color="auto" w:fill="FFFFFF" w:themeFill="background1"/>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7</w:t>
            </w:r>
          </w:p>
        </w:tc>
        <w:tc>
          <w:tcPr>
            <w:tcW w:w="418" w:type="pct"/>
            <w:gridSpan w:val="2"/>
            <w:shd w:val="clear" w:color="auto" w:fill="D9D9D9" w:themeFill="background1" w:themeFillShade="D9"/>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26</w:t>
            </w:r>
          </w:p>
        </w:tc>
        <w:tc>
          <w:tcPr>
            <w:tcW w:w="418" w:type="pct"/>
            <w:gridSpan w:val="2"/>
            <w:shd w:val="clear" w:color="auto" w:fill="FFFFFF" w:themeFill="background1"/>
            <w:vAlign w:val="center"/>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8</w:t>
            </w:r>
          </w:p>
        </w:tc>
        <w:tc>
          <w:tcPr>
            <w:tcW w:w="420" w:type="pct"/>
            <w:shd w:val="clear" w:color="auto" w:fill="FFFFFF" w:themeFill="background1"/>
            <w:vAlign w:val="center"/>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7</w:t>
            </w:r>
          </w:p>
        </w:tc>
        <w:tc>
          <w:tcPr>
            <w:tcW w:w="421" w:type="pct"/>
            <w:shd w:val="clear" w:color="auto" w:fill="FFFFFF" w:themeFill="background1"/>
            <w:vAlign w:val="center"/>
          </w:tcPr>
          <w:p w:rsidR="00F275BE" w:rsidRPr="002E61AE" w:rsidRDefault="00F275BE" w:rsidP="00EE20E4">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5</w:t>
            </w:r>
          </w:p>
        </w:tc>
        <w:tc>
          <w:tcPr>
            <w:tcW w:w="418" w:type="pct"/>
            <w:shd w:val="clear" w:color="auto" w:fill="FFFFFF" w:themeFill="background1"/>
            <w:vAlign w:val="center"/>
          </w:tcPr>
          <w:p w:rsidR="00F275BE" w:rsidRPr="002E61AE" w:rsidRDefault="0011362E" w:rsidP="00EE20E4">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8</w:t>
            </w:r>
          </w:p>
        </w:tc>
        <w:tc>
          <w:tcPr>
            <w:tcW w:w="392" w:type="pct"/>
            <w:shd w:val="clear" w:color="auto" w:fill="D9D9D9" w:themeFill="background1" w:themeFillShade="D9"/>
            <w:vAlign w:val="center"/>
          </w:tcPr>
          <w:p w:rsidR="00F275BE" w:rsidRPr="0011362E" w:rsidRDefault="0011362E" w:rsidP="00EE20E4">
            <w:pPr>
              <w:spacing w:after="0" w:line="240" w:lineRule="auto"/>
              <w:jc w:val="center"/>
              <w:rPr>
                <w:rFonts w:ascii="Times New Roman" w:eastAsia="Calibri" w:hAnsi="Times New Roman" w:cs="Times New Roman"/>
                <w:b/>
                <w:sz w:val="18"/>
                <w:szCs w:val="18"/>
              </w:rPr>
            </w:pPr>
            <w:r w:rsidRPr="0011362E">
              <w:rPr>
                <w:rFonts w:ascii="Times New Roman" w:eastAsia="Calibri" w:hAnsi="Times New Roman" w:cs="Times New Roman"/>
                <w:b/>
                <w:sz w:val="18"/>
                <w:szCs w:val="18"/>
              </w:rPr>
              <w:t>28</w:t>
            </w:r>
          </w:p>
        </w:tc>
      </w:tr>
      <w:tr w:rsidR="00F275BE" w:rsidRPr="00C91C56" w:rsidTr="00A97177">
        <w:tc>
          <w:tcPr>
            <w:tcW w:w="831" w:type="pct"/>
            <w:gridSpan w:val="2"/>
          </w:tcPr>
          <w:p w:rsidR="00F275BE" w:rsidRPr="0011362E" w:rsidRDefault="00F275BE" w:rsidP="00A97177">
            <w:pPr>
              <w:spacing w:after="0" w:line="240" w:lineRule="auto"/>
              <w:rPr>
                <w:rFonts w:ascii="Times New Roman" w:eastAsia="Calibri" w:hAnsi="Times New Roman" w:cs="Times New Roman"/>
                <w:color w:val="000000"/>
                <w:sz w:val="18"/>
                <w:szCs w:val="20"/>
              </w:rPr>
            </w:pPr>
            <w:r w:rsidRPr="0011362E">
              <w:rPr>
                <w:rFonts w:ascii="Times New Roman" w:eastAsia="Calibri" w:hAnsi="Times New Roman" w:cs="Times New Roman"/>
                <w:color w:val="000000"/>
                <w:sz w:val="18"/>
                <w:szCs w:val="20"/>
              </w:rPr>
              <w:t>Выявлено нарушений</w:t>
            </w:r>
          </w:p>
        </w:tc>
        <w:tc>
          <w:tcPr>
            <w:tcW w:w="426" w:type="pct"/>
            <w:gridSpan w:val="2"/>
            <w:vAlign w:val="center"/>
          </w:tcPr>
          <w:p w:rsidR="00F275BE" w:rsidRPr="0011362E" w:rsidRDefault="00F275BE" w:rsidP="00EE20E4">
            <w:pPr>
              <w:spacing w:after="0" w:line="240" w:lineRule="auto"/>
              <w:jc w:val="center"/>
              <w:rPr>
                <w:rFonts w:ascii="Times New Roman" w:eastAsia="Calibri" w:hAnsi="Times New Roman" w:cs="Times New Roman"/>
                <w:color w:val="000000"/>
                <w:sz w:val="18"/>
                <w:szCs w:val="18"/>
              </w:rPr>
            </w:pPr>
            <w:r w:rsidRPr="0011362E">
              <w:rPr>
                <w:rFonts w:ascii="Times New Roman" w:eastAsia="Calibri" w:hAnsi="Times New Roman" w:cs="Times New Roman"/>
                <w:color w:val="000000"/>
                <w:sz w:val="18"/>
                <w:szCs w:val="18"/>
              </w:rPr>
              <w:t>4</w:t>
            </w:r>
          </w:p>
        </w:tc>
        <w:tc>
          <w:tcPr>
            <w:tcW w:w="420" w:type="pct"/>
            <w:gridSpan w:val="2"/>
            <w:vAlign w:val="center"/>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10</w:t>
            </w:r>
          </w:p>
        </w:tc>
        <w:tc>
          <w:tcPr>
            <w:tcW w:w="418" w:type="pct"/>
            <w:gridSpan w:val="2"/>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2</w:t>
            </w:r>
          </w:p>
        </w:tc>
        <w:tc>
          <w:tcPr>
            <w:tcW w:w="418" w:type="pct"/>
            <w:gridSpan w:val="2"/>
            <w:shd w:val="clear" w:color="auto" w:fill="FFFFFF" w:themeFill="background1"/>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0</w:t>
            </w:r>
          </w:p>
        </w:tc>
        <w:tc>
          <w:tcPr>
            <w:tcW w:w="418" w:type="pct"/>
            <w:gridSpan w:val="2"/>
            <w:shd w:val="clear" w:color="auto" w:fill="D9D9D9" w:themeFill="background1" w:themeFillShade="D9"/>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16</w:t>
            </w:r>
          </w:p>
        </w:tc>
        <w:tc>
          <w:tcPr>
            <w:tcW w:w="418" w:type="pct"/>
            <w:gridSpan w:val="2"/>
            <w:shd w:val="clear" w:color="auto" w:fill="FFFFFF" w:themeFill="background1"/>
            <w:vAlign w:val="center"/>
          </w:tcPr>
          <w:p w:rsidR="00F275BE" w:rsidRPr="002E61AE" w:rsidRDefault="002E61AE" w:rsidP="00EE20E4">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9</w:t>
            </w:r>
          </w:p>
        </w:tc>
        <w:tc>
          <w:tcPr>
            <w:tcW w:w="420" w:type="pct"/>
            <w:shd w:val="clear" w:color="auto" w:fill="FFFFFF" w:themeFill="background1"/>
            <w:vAlign w:val="center"/>
          </w:tcPr>
          <w:p w:rsidR="00F275BE" w:rsidRPr="002E61AE" w:rsidRDefault="00F275BE" w:rsidP="00EE20E4">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8</w:t>
            </w:r>
          </w:p>
        </w:tc>
        <w:tc>
          <w:tcPr>
            <w:tcW w:w="421" w:type="pct"/>
            <w:shd w:val="clear" w:color="auto" w:fill="FFFFFF" w:themeFill="background1"/>
            <w:vAlign w:val="center"/>
          </w:tcPr>
          <w:p w:rsidR="00F275BE" w:rsidRPr="002E61AE" w:rsidRDefault="00F275BE" w:rsidP="00EE20E4">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4</w:t>
            </w:r>
          </w:p>
        </w:tc>
        <w:tc>
          <w:tcPr>
            <w:tcW w:w="418" w:type="pct"/>
            <w:shd w:val="clear" w:color="auto" w:fill="FFFFFF" w:themeFill="background1"/>
            <w:vAlign w:val="center"/>
          </w:tcPr>
          <w:p w:rsidR="00F275BE" w:rsidRPr="002E61AE" w:rsidRDefault="002E61AE" w:rsidP="00EE20E4">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F275BE" w:rsidRPr="002E61AE" w:rsidRDefault="002E61AE" w:rsidP="00EE20E4">
            <w:pPr>
              <w:spacing w:after="0" w:line="240" w:lineRule="auto"/>
              <w:jc w:val="center"/>
              <w:rPr>
                <w:rFonts w:ascii="Times New Roman" w:eastAsia="Calibri" w:hAnsi="Times New Roman" w:cs="Times New Roman"/>
                <w:b/>
                <w:sz w:val="18"/>
                <w:szCs w:val="18"/>
              </w:rPr>
            </w:pPr>
            <w:r w:rsidRPr="002E61AE">
              <w:rPr>
                <w:rFonts w:ascii="Times New Roman" w:eastAsia="Calibri" w:hAnsi="Times New Roman" w:cs="Times New Roman"/>
                <w:b/>
                <w:sz w:val="18"/>
                <w:szCs w:val="18"/>
              </w:rPr>
              <w:t>30</w:t>
            </w:r>
          </w:p>
        </w:tc>
      </w:tr>
      <w:tr w:rsidR="00F275BE" w:rsidRPr="00C91C56" w:rsidTr="00A97177">
        <w:tc>
          <w:tcPr>
            <w:tcW w:w="831" w:type="pct"/>
            <w:gridSpan w:val="2"/>
          </w:tcPr>
          <w:p w:rsidR="00F275BE" w:rsidRPr="0011362E" w:rsidRDefault="00F275BE" w:rsidP="00A97177">
            <w:pPr>
              <w:spacing w:after="0" w:line="240" w:lineRule="auto"/>
              <w:rPr>
                <w:rFonts w:ascii="Times New Roman" w:eastAsia="Calibri" w:hAnsi="Times New Roman" w:cs="Times New Roman"/>
                <w:color w:val="000000"/>
                <w:sz w:val="18"/>
                <w:szCs w:val="20"/>
              </w:rPr>
            </w:pPr>
            <w:r w:rsidRPr="0011362E">
              <w:rPr>
                <w:rFonts w:ascii="Times New Roman" w:eastAsia="Calibri" w:hAnsi="Times New Roman" w:cs="Times New Roman"/>
                <w:color w:val="000000"/>
                <w:sz w:val="18"/>
                <w:szCs w:val="20"/>
              </w:rPr>
              <w:t>Выдано предписаний</w:t>
            </w:r>
          </w:p>
        </w:tc>
        <w:tc>
          <w:tcPr>
            <w:tcW w:w="426" w:type="pct"/>
            <w:gridSpan w:val="2"/>
            <w:vAlign w:val="center"/>
          </w:tcPr>
          <w:p w:rsidR="00F275BE" w:rsidRPr="0011362E" w:rsidRDefault="00F275BE" w:rsidP="00EE20E4">
            <w:pPr>
              <w:spacing w:after="0" w:line="240" w:lineRule="auto"/>
              <w:jc w:val="center"/>
              <w:rPr>
                <w:rFonts w:ascii="Times New Roman" w:eastAsia="Calibri" w:hAnsi="Times New Roman" w:cs="Times New Roman"/>
                <w:color w:val="000000"/>
                <w:sz w:val="18"/>
                <w:szCs w:val="18"/>
              </w:rPr>
            </w:pPr>
            <w:r w:rsidRPr="0011362E">
              <w:rPr>
                <w:rFonts w:ascii="Times New Roman" w:eastAsia="Calibri" w:hAnsi="Times New Roman" w:cs="Times New Roman"/>
                <w:color w:val="000000"/>
                <w:sz w:val="18"/>
                <w:szCs w:val="18"/>
              </w:rPr>
              <w:t>0</w:t>
            </w:r>
          </w:p>
        </w:tc>
        <w:tc>
          <w:tcPr>
            <w:tcW w:w="420" w:type="pct"/>
            <w:gridSpan w:val="2"/>
            <w:vAlign w:val="center"/>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0</w:t>
            </w:r>
          </w:p>
        </w:tc>
        <w:tc>
          <w:tcPr>
            <w:tcW w:w="418" w:type="pct"/>
            <w:gridSpan w:val="2"/>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0</w:t>
            </w:r>
          </w:p>
        </w:tc>
        <w:tc>
          <w:tcPr>
            <w:tcW w:w="418" w:type="pct"/>
            <w:gridSpan w:val="2"/>
            <w:shd w:val="clear" w:color="auto" w:fill="D9D9D9" w:themeFill="background1" w:themeFillShade="D9"/>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F275BE" w:rsidRPr="002E61AE" w:rsidRDefault="002334FE"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420" w:type="pct"/>
            <w:shd w:val="clear" w:color="auto" w:fill="FFFFFF" w:themeFill="background1"/>
            <w:vAlign w:val="center"/>
          </w:tcPr>
          <w:p w:rsidR="00F275BE" w:rsidRPr="002E61AE" w:rsidRDefault="002334FE"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21" w:type="pct"/>
            <w:shd w:val="clear" w:color="auto" w:fill="FFFFFF" w:themeFill="background1"/>
            <w:vAlign w:val="center"/>
          </w:tcPr>
          <w:p w:rsidR="00F275BE" w:rsidRPr="002E61AE" w:rsidRDefault="002334FE"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418" w:type="pct"/>
            <w:shd w:val="clear" w:color="auto" w:fill="FFFFFF" w:themeFill="background1"/>
            <w:vAlign w:val="center"/>
          </w:tcPr>
          <w:p w:rsidR="00F275BE" w:rsidRPr="002E61AE" w:rsidRDefault="002E61AE" w:rsidP="00EE20E4">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F275BE" w:rsidRPr="002E61AE" w:rsidRDefault="002334FE" w:rsidP="00EE20E4">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5</w:t>
            </w:r>
          </w:p>
        </w:tc>
      </w:tr>
      <w:tr w:rsidR="00F275BE" w:rsidRPr="00C91C56" w:rsidTr="00A97177">
        <w:tc>
          <w:tcPr>
            <w:tcW w:w="831" w:type="pct"/>
            <w:gridSpan w:val="2"/>
          </w:tcPr>
          <w:p w:rsidR="00F275BE" w:rsidRPr="0011362E" w:rsidRDefault="00F275BE" w:rsidP="00A97177">
            <w:pPr>
              <w:spacing w:after="0" w:line="240" w:lineRule="auto"/>
              <w:rPr>
                <w:rFonts w:ascii="Times New Roman" w:eastAsia="Calibri" w:hAnsi="Times New Roman" w:cs="Times New Roman"/>
                <w:color w:val="000000"/>
                <w:sz w:val="18"/>
                <w:szCs w:val="20"/>
              </w:rPr>
            </w:pPr>
            <w:r w:rsidRPr="0011362E">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F275BE" w:rsidRPr="0011362E" w:rsidRDefault="00F275BE" w:rsidP="00EE20E4">
            <w:pPr>
              <w:spacing w:after="0" w:line="240" w:lineRule="auto"/>
              <w:jc w:val="center"/>
              <w:rPr>
                <w:rFonts w:ascii="Times New Roman" w:eastAsia="Calibri" w:hAnsi="Times New Roman" w:cs="Times New Roman"/>
                <w:color w:val="000000"/>
                <w:sz w:val="18"/>
                <w:szCs w:val="18"/>
              </w:rPr>
            </w:pPr>
            <w:r w:rsidRPr="0011362E">
              <w:rPr>
                <w:rFonts w:ascii="Times New Roman" w:eastAsia="Calibri" w:hAnsi="Times New Roman" w:cs="Times New Roman"/>
                <w:color w:val="000000"/>
                <w:sz w:val="18"/>
                <w:szCs w:val="18"/>
              </w:rPr>
              <w:t>2</w:t>
            </w:r>
          </w:p>
        </w:tc>
        <w:tc>
          <w:tcPr>
            <w:tcW w:w="420" w:type="pct"/>
            <w:gridSpan w:val="2"/>
            <w:vAlign w:val="center"/>
          </w:tcPr>
          <w:p w:rsidR="00F275BE" w:rsidRPr="0011362E" w:rsidRDefault="00F275BE" w:rsidP="00EE20E4">
            <w:pPr>
              <w:spacing w:after="0" w:line="240" w:lineRule="auto"/>
              <w:jc w:val="center"/>
              <w:rPr>
                <w:rFonts w:ascii="Times New Roman" w:eastAsia="Calibri" w:hAnsi="Times New Roman" w:cs="Times New Roman"/>
                <w:sz w:val="18"/>
                <w:szCs w:val="18"/>
              </w:rPr>
            </w:pPr>
            <w:r w:rsidRPr="0011362E">
              <w:rPr>
                <w:rFonts w:ascii="Times New Roman" w:eastAsia="Calibri" w:hAnsi="Times New Roman" w:cs="Times New Roman"/>
                <w:sz w:val="18"/>
                <w:szCs w:val="18"/>
              </w:rPr>
              <w:t>9</w:t>
            </w:r>
          </w:p>
        </w:tc>
        <w:tc>
          <w:tcPr>
            <w:tcW w:w="418" w:type="pct"/>
            <w:gridSpan w:val="2"/>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2</w:t>
            </w:r>
          </w:p>
        </w:tc>
        <w:tc>
          <w:tcPr>
            <w:tcW w:w="418" w:type="pct"/>
            <w:gridSpan w:val="2"/>
            <w:shd w:val="clear" w:color="auto" w:fill="FFFFFF" w:themeFill="background1"/>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0</w:t>
            </w:r>
          </w:p>
        </w:tc>
        <w:tc>
          <w:tcPr>
            <w:tcW w:w="418" w:type="pct"/>
            <w:gridSpan w:val="2"/>
            <w:shd w:val="clear" w:color="auto" w:fill="D9D9D9" w:themeFill="background1" w:themeFillShade="D9"/>
            <w:vAlign w:val="center"/>
          </w:tcPr>
          <w:p w:rsidR="00F275BE" w:rsidRPr="0011362E" w:rsidRDefault="00F275BE" w:rsidP="00EE20E4">
            <w:pPr>
              <w:spacing w:after="0" w:line="240" w:lineRule="auto"/>
              <w:jc w:val="center"/>
              <w:rPr>
                <w:rFonts w:ascii="Times New Roman" w:eastAsia="Calibri" w:hAnsi="Times New Roman" w:cs="Times New Roman"/>
                <w:b/>
                <w:color w:val="000000"/>
                <w:sz w:val="18"/>
                <w:szCs w:val="18"/>
              </w:rPr>
            </w:pPr>
            <w:r w:rsidRPr="0011362E">
              <w:rPr>
                <w:rFonts w:ascii="Times New Roman" w:eastAsia="Calibri" w:hAnsi="Times New Roman" w:cs="Times New Roman"/>
                <w:b/>
                <w:color w:val="000000"/>
                <w:sz w:val="18"/>
                <w:szCs w:val="18"/>
              </w:rPr>
              <w:t>13</w:t>
            </w:r>
          </w:p>
        </w:tc>
        <w:tc>
          <w:tcPr>
            <w:tcW w:w="418" w:type="pct"/>
            <w:gridSpan w:val="2"/>
            <w:shd w:val="clear" w:color="auto" w:fill="FFFFFF" w:themeFill="background1"/>
            <w:vAlign w:val="center"/>
          </w:tcPr>
          <w:p w:rsidR="00F275BE" w:rsidRPr="00EB7FE3" w:rsidRDefault="00EB7FE3" w:rsidP="00EE20E4">
            <w:pPr>
              <w:spacing w:after="0" w:line="240" w:lineRule="auto"/>
              <w:jc w:val="center"/>
              <w:rPr>
                <w:rFonts w:ascii="Times New Roman" w:eastAsia="Calibri" w:hAnsi="Times New Roman" w:cs="Times New Roman"/>
                <w:sz w:val="18"/>
                <w:szCs w:val="18"/>
              </w:rPr>
            </w:pPr>
            <w:r w:rsidRPr="00EB7FE3">
              <w:rPr>
                <w:rFonts w:ascii="Times New Roman" w:eastAsia="Calibri" w:hAnsi="Times New Roman" w:cs="Times New Roman"/>
                <w:sz w:val="18"/>
                <w:szCs w:val="18"/>
              </w:rPr>
              <w:t>6</w:t>
            </w:r>
          </w:p>
        </w:tc>
        <w:tc>
          <w:tcPr>
            <w:tcW w:w="420" w:type="pct"/>
            <w:shd w:val="clear" w:color="auto" w:fill="FFFFFF" w:themeFill="background1"/>
            <w:vAlign w:val="center"/>
          </w:tcPr>
          <w:p w:rsidR="00F275BE" w:rsidRPr="00EB7FE3" w:rsidRDefault="00F275BE" w:rsidP="00EE20E4">
            <w:pPr>
              <w:spacing w:after="0" w:line="240" w:lineRule="auto"/>
              <w:jc w:val="center"/>
              <w:rPr>
                <w:rFonts w:ascii="Times New Roman" w:eastAsia="Calibri" w:hAnsi="Times New Roman" w:cs="Times New Roman"/>
                <w:sz w:val="18"/>
                <w:szCs w:val="18"/>
              </w:rPr>
            </w:pPr>
            <w:r w:rsidRPr="00EB7FE3">
              <w:rPr>
                <w:rFonts w:ascii="Times New Roman" w:eastAsia="Calibri" w:hAnsi="Times New Roman" w:cs="Times New Roman"/>
                <w:sz w:val="18"/>
                <w:szCs w:val="18"/>
              </w:rPr>
              <w:t>4</w:t>
            </w:r>
          </w:p>
        </w:tc>
        <w:tc>
          <w:tcPr>
            <w:tcW w:w="421" w:type="pct"/>
            <w:shd w:val="clear" w:color="auto" w:fill="FFFFFF" w:themeFill="background1"/>
            <w:vAlign w:val="center"/>
          </w:tcPr>
          <w:p w:rsidR="00F275BE" w:rsidRPr="00AC5C38" w:rsidRDefault="00F275BE"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3</w:t>
            </w:r>
          </w:p>
        </w:tc>
        <w:tc>
          <w:tcPr>
            <w:tcW w:w="418" w:type="pct"/>
            <w:shd w:val="clear" w:color="auto" w:fill="FFFFFF" w:themeFill="background1"/>
            <w:vAlign w:val="center"/>
          </w:tcPr>
          <w:p w:rsidR="00F275BE" w:rsidRPr="00AC5C38" w:rsidRDefault="00EB7FE3"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8</w:t>
            </w:r>
          </w:p>
        </w:tc>
        <w:tc>
          <w:tcPr>
            <w:tcW w:w="392" w:type="pct"/>
            <w:shd w:val="clear" w:color="auto" w:fill="D9D9D9" w:themeFill="background1" w:themeFillShade="D9"/>
            <w:vAlign w:val="center"/>
          </w:tcPr>
          <w:p w:rsidR="00F275BE" w:rsidRPr="00EB7FE3" w:rsidRDefault="00EB7FE3" w:rsidP="00EE20E4">
            <w:pPr>
              <w:spacing w:after="0" w:line="240" w:lineRule="auto"/>
              <w:jc w:val="center"/>
              <w:rPr>
                <w:rFonts w:ascii="Times New Roman" w:eastAsia="Calibri" w:hAnsi="Times New Roman" w:cs="Times New Roman"/>
                <w:b/>
                <w:sz w:val="18"/>
                <w:szCs w:val="18"/>
              </w:rPr>
            </w:pPr>
            <w:r w:rsidRPr="00EB7FE3">
              <w:rPr>
                <w:rFonts w:ascii="Times New Roman" w:eastAsia="Calibri" w:hAnsi="Times New Roman" w:cs="Times New Roman"/>
                <w:b/>
                <w:sz w:val="18"/>
                <w:szCs w:val="18"/>
              </w:rPr>
              <w:t>21</w:t>
            </w:r>
          </w:p>
        </w:tc>
      </w:tr>
      <w:tr w:rsidR="008C2DE3" w:rsidRPr="00C91C56" w:rsidTr="00A97177">
        <w:tc>
          <w:tcPr>
            <w:tcW w:w="5000" w:type="pct"/>
            <w:gridSpan w:val="18"/>
            <w:shd w:val="clear" w:color="auto" w:fill="FFFFFF" w:themeFill="background1"/>
          </w:tcPr>
          <w:p w:rsidR="008C2DE3" w:rsidRPr="00C91C56" w:rsidRDefault="008C2DE3" w:rsidP="00A97177">
            <w:pPr>
              <w:spacing w:after="0" w:line="240" w:lineRule="auto"/>
              <w:jc w:val="center"/>
              <w:rPr>
                <w:rFonts w:ascii="Times New Roman" w:eastAsia="Calibri" w:hAnsi="Times New Roman" w:cs="Times New Roman"/>
                <w:b/>
                <w:sz w:val="18"/>
                <w:szCs w:val="18"/>
                <w:highlight w:val="green"/>
              </w:rPr>
            </w:pPr>
            <w:r w:rsidRPr="007C771E">
              <w:rPr>
                <w:rFonts w:ascii="Times New Roman" w:eastAsia="Calibri" w:hAnsi="Times New Roman" w:cs="Times New Roman"/>
                <w:b/>
                <w:sz w:val="18"/>
                <w:szCs w:val="18"/>
              </w:rPr>
              <w:t xml:space="preserve">Внеплановые мероприятия </w:t>
            </w:r>
          </w:p>
        </w:tc>
      </w:tr>
      <w:tr w:rsidR="00F275BE" w:rsidRPr="00C91C56" w:rsidTr="00A97177">
        <w:tc>
          <w:tcPr>
            <w:tcW w:w="820" w:type="pct"/>
          </w:tcPr>
          <w:p w:rsidR="00F275BE" w:rsidRPr="007C771E" w:rsidRDefault="00F275BE" w:rsidP="00A97177">
            <w:pPr>
              <w:spacing w:after="0" w:line="240" w:lineRule="auto"/>
              <w:rPr>
                <w:rFonts w:ascii="Times New Roman" w:eastAsia="Calibri" w:hAnsi="Times New Roman" w:cs="Times New Roman"/>
                <w:color w:val="000000"/>
                <w:sz w:val="18"/>
                <w:szCs w:val="18"/>
              </w:rPr>
            </w:pPr>
          </w:p>
        </w:tc>
        <w:tc>
          <w:tcPr>
            <w:tcW w:w="422" w:type="pct"/>
            <w:gridSpan w:val="2"/>
          </w:tcPr>
          <w:p w:rsidR="00F275BE" w:rsidRPr="007C771E" w:rsidRDefault="00F275BE" w:rsidP="00EE20E4">
            <w:pPr>
              <w:spacing w:after="0" w:line="240" w:lineRule="auto"/>
              <w:jc w:val="center"/>
              <w:rPr>
                <w:rFonts w:ascii="Times New Roman" w:eastAsia="Calibri" w:hAnsi="Times New Roman" w:cs="Times New Roman"/>
                <w:color w:val="000000"/>
                <w:sz w:val="18"/>
                <w:szCs w:val="18"/>
              </w:rPr>
            </w:pPr>
            <w:r w:rsidRPr="007C771E">
              <w:rPr>
                <w:rFonts w:ascii="Times New Roman" w:eastAsia="Calibri" w:hAnsi="Times New Roman" w:cs="Times New Roman"/>
                <w:color w:val="000000"/>
                <w:sz w:val="18"/>
                <w:szCs w:val="18"/>
              </w:rPr>
              <w:t>1 квартал 2017</w:t>
            </w:r>
          </w:p>
        </w:tc>
        <w:tc>
          <w:tcPr>
            <w:tcW w:w="419" w:type="pct"/>
            <w:gridSpan w:val="2"/>
          </w:tcPr>
          <w:p w:rsidR="00F275BE" w:rsidRPr="007C771E" w:rsidRDefault="00F275BE" w:rsidP="00EE20E4">
            <w:pPr>
              <w:spacing w:after="0" w:line="240" w:lineRule="auto"/>
              <w:jc w:val="center"/>
              <w:rPr>
                <w:rFonts w:ascii="Times New Roman" w:eastAsia="Calibri" w:hAnsi="Times New Roman" w:cs="Times New Roman"/>
                <w:sz w:val="18"/>
                <w:szCs w:val="18"/>
              </w:rPr>
            </w:pPr>
            <w:r w:rsidRPr="007C771E">
              <w:rPr>
                <w:rFonts w:ascii="Times New Roman" w:eastAsia="Calibri" w:hAnsi="Times New Roman" w:cs="Times New Roman"/>
                <w:sz w:val="18"/>
                <w:szCs w:val="18"/>
              </w:rPr>
              <w:t>2 квартал 2017</w:t>
            </w:r>
          </w:p>
        </w:tc>
        <w:tc>
          <w:tcPr>
            <w:tcW w:w="418" w:type="pct"/>
            <w:gridSpan w:val="2"/>
          </w:tcPr>
          <w:p w:rsidR="00F275BE" w:rsidRPr="007C771E" w:rsidRDefault="00F275BE" w:rsidP="00EE20E4">
            <w:pPr>
              <w:spacing w:after="0" w:line="240" w:lineRule="auto"/>
              <w:jc w:val="center"/>
              <w:rPr>
                <w:rFonts w:ascii="Times New Roman" w:eastAsia="Calibri" w:hAnsi="Times New Roman" w:cs="Times New Roman"/>
                <w:color w:val="000000"/>
                <w:sz w:val="18"/>
                <w:szCs w:val="18"/>
              </w:rPr>
            </w:pPr>
            <w:r w:rsidRPr="007C771E">
              <w:rPr>
                <w:rFonts w:ascii="Times New Roman" w:eastAsia="Calibri" w:hAnsi="Times New Roman" w:cs="Times New Roman"/>
                <w:color w:val="000000"/>
                <w:sz w:val="18"/>
                <w:szCs w:val="18"/>
              </w:rPr>
              <w:t>3 квартал 2017</w:t>
            </w:r>
          </w:p>
        </w:tc>
        <w:tc>
          <w:tcPr>
            <w:tcW w:w="412" w:type="pct"/>
            <w:gridSpan w:val="2"/>
            <w:shd w:val="clear" w:color="auto" w:fill="FFFFFF" w:themeFill="background1"/>
          </w:tcPr>
          <w:p w:rsidR="00F275BE" w:rsidRPr="007C771E" w:rsidRDefault="00F275BE" w:rsidP="00EE20E4">
            <w:pPr>
              <w:spacing w:after="0" w:line="240" w:lineRule="auto"/>
              <w:jc w:val="center"/>
              <w:rPr>
                <w:rFonts w:ascii="Times New Roman" w:eastAsia="Calibri" w:hAnsi="Times New Roman" w:cs="Times New Roman"/>
                <w:color w:val="000000"/>
                <w:sz w:val="18"/>
                <w:szCs w:val="18"/>
              </w:rPr>
            </w:pPr>
            <w:r w:rsidRPr="007C771E">
              <w:rPr>
                <w:rFonts w:ascii="Times New Roman" w:eastAsia="Calibri" w:hAnsi="Times New Roman" w:cs="Times New Roman"/>
                <w:color w:val="000000"/>
                <w:sz w:val="18"/>
                <w:szCs w:val="18"/>
              </w:rPr>
              <w:t>4 квартал 2017</w:t>
            </w:r>
          </w:p>
        </w:tc>
        <w:tc>
          <w:tcPr>
            <w:tcW w:w="426" w:type="pct"/>
            <w:gridSpan w:val="2"/>
            <w:shd w:val="clear" w:color="auto" w:fill="D9D9D9" w:themeFill="background1" w:themeFillShade="D9"/>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2017</w:t>
            </w:r>
          </w:p>
        </w:tc>
        <w:tc>
          <w:tcPr>
            <w:tcW w:w="419" w:type="pct"/>
            <w:gridSpan w:val="2"/>
            <w:shd w:val="clear" w:color="auto" w:fill="FFFFFF" w:themeFill="background1"/>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2 квартал 2018</w:t>
            </w:r>
          </w:p>
        </w:tc>
        <w:tc>
          <w:tcPr>
            <w:tcW w:w="421" w:type="pct"/>
            <w:shd w:val="clear" w:color="auto" w:fill="FFFFFF" w:themeFill="background1"/>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3 квартал 2018</w:t>
            </w:r>
          </w:p>
        </w:tc>
        <w:tc>
          <w:tcPr>
            <w:tcW w:w="418" w:type="pct"/>
            <w:shd w:val="clear" w:color="auto" w:fill="FFFFFF" w:themeFill="background1"/>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F275BE" w:rsidRPr="00412C37" w:rsidRDefault="00F275BE" w:rsidP="00EE20E4">
            <w:pPr>
              <w:spacing w:after="0" w:line="240" w:lineRule="auto"/>
              <w:jc w:val="center"/>
              <w:rPr>
                <w:rFonts w:ascii="Times New Roman" w:eastAsia="Calibri" w:hAnsi="Times New Roman" w:cs="Times New Roman"/>
                <w:b/>
                <w:sz w:val="18"/>
                <w:szCs w:val="18"/>
              </w:rPr>
            </w:pPr>
            <w:r w:rsidRPr="00412C37">
              <w:rPr>
                <w:rFonts w:ascii="Times New Roman" w:eastAsia="Calibri" w:hAnsi="Times New Roman" w:cs="Times New Roman"/>
                <w:b/>
                <w:sz w:val="18"/>
                <w:szCs w:val="18"/>
              </w:rPr>
              <w:t>2018</w:t>
            </w:r>
          </w:p>
        </w:tc>
      </w:tr>
      <w:tr w:rsidR="00F275BE" w:rsidRPr="00C91C56" w:rsidTr="00A97177">
        <w:tc>
          <w:tcPr>
            <w:tcW w:w="820" w:type="pct"/>
            <w:tcBorders>
              <w:top w:val="single" w:sz="4" w:space="0" w:color="auto"/>
              <w:left w:val="single" w:sz="4" w:space="0" w:color="auto"/>
              <w:bottom w:val="single" w:sz="4" w:space="0" w:color="auto"/>
              <w:right w:val="single" w:sz="4" w:space="0" w:color="auto"/>
            </w:tcBorders>
          </w:tcPr>
          <w:p w:rsidR="00F275BE" w:rsidRPr="007C771E" w:rsidRDefault="00F275BE" w:rsidP="00A97177">
            <w:pPr>
              <w:spacing w:after="0" w:line="240" w:lineRule="auto"/>
              <w:rPr>
                <w:rFonts w:ascii="Times New Roman" w:eastAsia="Calibri" w:hAnsi="Times New Roman" w:cs="Times New Roman"/>
                <w:color w:val="000000"/>
                <w:sz w:val="18"/>
                <w:szCs w:val="20"/>
              </w:rPr>
            </w:pPr>
            <w:r w:rsidRPr="007C771E">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color w:val="000000"/>
                <w:sz w:val="18"/>
                <w:szCs w:val="18"/>
              </w:rPr>
            </w:pPr>
            <w:r w:rsidRPr="007C771E">
              <w:rPr>
                <w:rFonts w:ascii="Times New Roman" w:eastAsia="Calibri" w:hAnsi="Times New Roman" w:cs="Times New Roman"/>
                <w:color w:val="000000"/>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sz w:val="18"/>
                <w:szCs w:val="18"/>
              </w:rPr>
            </w:pPr>
            <w:r w:rsidRPr="007C771E">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7E6F6A"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412C37"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3</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412C37" w:rsidRDefault="00412C37" w:rsidP="007E6F6A">
            <w:pPr>
              <w:spacing w:after="0" w:line="240" w:lineRule="auto"/>
              <w:jc w:val="center"/>
              <w:rPr>
                <w:rFonts w:ascii="Times New Roman" w:eastAsia="Calibri" w:hAnsi="Times New Roman" w:cs="Times New Roman"/>
                <w:b/>
                <w:sz w:val="18"/>
                <w:szCs w:val="18"/>
              </w:rPr>
            </w:pPr>
            <w:r w:rsidRPr="00412C37">
              <w:rPr>
                <w:rFonts w:ascii="Times New Roman" w:eastAsia="Calibri" w:hAnsi="Times New Roman" w:cs="Times New Roman"/>
                <w:b/>
                <w:sz w:val="18"/>
                <w:szCs w:val="18"/>
              </w:rPr>
              <w:t>1</w:t>
            </w:r>
            <w:r w:rsidR="007E6F6A">
              <w:rPr>
                <w:rFonts w:ascii="Times New Roman" w:eastAsia="Calibri" w:hAnsi="Times New Roman" w:cs="Times New Roman"/>
                <w:b/>
                <w:sz w:val="18"/>
                <w:szCs w:val="18"/>
              </w:rPr>
              <w:t>6</w:t>
            </w:r>
          </w:p>
        </w:tc>
      </w:tr>
      <w:tr w:rsidR="00F275BE" w:rsidRPr="00C91C56" w:rsidTr="00A97177">
        <w:tc>
          <w:tcPr>
            <w:tcW w:w="820" w:type="pct"/>
            <w:tcBorders>
              <w:top w:val="single" w:sz="4" w:space="0" w:color="auto"/>
              <w:left w:val="single" w:sz="4" w:space="0" w:color="auto"/>
              <w:bottom w:val="single" w:sz="4" w:space="0" w:color="auto"/>
              <w:right w:val="single" w:sz="4" w:space="0" w:color="auto"/>
            </w:tcBorders>
          </w:tcPr>
          <w:p w:rsidR="00F275BE" w:rsidRPr="007C771E" w:rsidRDefault="00F275BE" w:rsidP="00A97177">
            <w:pPr>
              <w:spacing w:after="0" w:line="240" w:lineRule="auto"/>
              <w:rPr>
                <w:rFonts w:ascii="Times New Roman" w:eastAsia="Calibri" w:hAnsi="Times New Roman" w:cs="Times New Roman"/>
                <w:color w:val="000000"/>
                <w:sz w:val="18"/>
                <w:szCs w:val="20"/>
              </w:rPr>
            </w:pPr>
            <w:r w:rsidRPr="007C771E">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color w:val="000000"/>
                <w:sz w:val="18"/>
                <w:szCs w:val="18"/>
              </w:rPr>
            </w:pPr>
            <w:r w:rsidRPr="007C771E">
              <w:rPr>
                <w:rFonts w:ascii="Times New Roman" w:eastAsia="Calibri" w:hAnsi="Times New Roman" w:cs="Times New Roman"/>
                <w:color w:val="000000"/>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sz w:val="18"/>
                <w:szCs w:val="18"/>
              </w:rPr>
            </w:pPr>
            <w:r w:rsidRPr="007C771E">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412C37"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412C37" w:rsidRDefault="00412C37" w:rsidP="00EE20E4">
            <w:pPr>
              <w:spacing w:after="0" w:line="240" w:lineRule="auto"/>
              <w:jc w:val="center"/>
              <w:rPr>
                <w:rFonts w:ascii="Times New Roman" w:eastAsia="Calibri" w:hAnsi="Times New Roman" w:cs="Times New Roman"/>
                <w:b/>
                <w:sz w:val="18"/>
                <w:szCs w:val="18"/>
              </w:rPr>
            </w:pPr>
            <w:r w:rsidRPr="00412C37">
              <w:rPr>
                <w:rFonts w:ascii="Times New Roman" w:eastAsia="Calibri" w:hAnsi="Times New Roman" w:cs="Times New Roman"/>
                <w:b/>
                <w:sz w:val="18"/>
                <w:szCs w:val="18"/>
              </w:rPr>
              <w:t>13</w:t>
            </w:r>
          </w:p>
        </w:tc>
      </w:tr>
      <w:tr w:rsidR="00F275BE" w:rsidRPr="00C91C56" w:rsidTr="00A97177">
        <w:tc>
          <w:tcPr>
            <w:tcW w:w="820" w:type="pct"/>
            <w:tcBorders>
              <w:top w:val="single" w:sz="4" w:space="0" w:color="auto"/>
              <w:left w:val="single" w:sz="4" w:space="0" w:color="auto"/>
              <w:bottom w:val="single" w:sz="4" w:space="0" w:color="auto"/>
              <w:right w:val="single" w:sz="4" w:space="0" w:color="auto"/>
            </w:tcBorders>
          </w:tcPr>
          <w:p w:rsidR="00F275BE" w:rsidRPr="007C771E" w:rsidRDefault="00F275BE" w:rsidP="00A97177">
            <w:pPr>
              <w:spacing w:after="0" w:line="240" w:lineRule="auto"/>
              <w:rPr>
                <w:rFonts w:ascii="Times New Roman" w:eastAsia="Calibri" w:hAnsi="Times New Roman" w:cs="Times New Roman"/>
                <w:color w:val="000000"/>
                <w:sz w:val="18"/>
                <w:szCs w:val="20"/>
              </w:rPr>
            </w:pPr>
            <w:r w:rsidRPr="007C771E">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color w:val="000000"/>
                <w:sz w:val="18"/>
                <w:szCs w:val="18"/>
              </w:rPr>
            </w:pPr>
            <w:r w:rsidRPr="007C771E">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sz w:val="18"/>
                <w:szCs w:val="18"/>
              </w:rPr>
            </w:pPr>
            <w:r w:rsidRPr="007C771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412C37"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412C37" w:rsidRDefault="00412C37"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b/>
                <w:sz w:val="18"/>
                <w:szCs w:val="18"/>
              </w:rPr>
              <w:t>0</w:t>
            </w:r>
          </w:p>
        </w:tc>
      </w:tr>
      <w:tr w:rsidR="00F275BE" w:rsidRPr="00C91C56" w:rsidTr="00A97177">
        <w:tc>
          <w:tcPr>
            <w:tcW w:w="820" w:type="pct"/>
            <w:tcBorders>
              <w:top w:val="single" w:sz="4" w:space="0" w:color="auto"/>
              <w:left w:val="single" w:sz="4" w:space="0" w:color="auto"/>
              <w:bottom w:val="single" w:sz="4" w:space="0" w:color="auto"/>
              <w:right w:val="single" w:sz="4" w:space="0" w:color="auto"/>
            </w:tcBorders>
          </w:tcPr>
          <w:p w:rsidR="00F275BE" w:rsidRPr="007C771E" w:rsidRDefault="00F275BE" w:rsidP="00A97177">
            <w:pPr>
              <w:spacing w:after="0" w:line="240" w:lineRule="auto"/>
              <w:rPr>
                <w:rFonts w:ascii="Times New Roman" w:eastAsia="Calibri" w:hAnsi="Times New Roman" w:cs="Times New Roman"/>
                <w:color w:val="000000"/>
                <w:sz w:val="18"/>
                <w:szCs w:val="20"/>
              </w:rPr>
            </w:pPr>
            <w:r w:rsidRPr="007C771E">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color w:val="000000"/>
                <w:sz w:val="18"/>
                <w:szCs w:val="18"/>
              </w:rPr>
            </w:pPr>
            <w:r w:rsidRPr="007C771E">
              <w:rPr>
                <w:rFonts w:ascii="Times New Roman" w:eastAsia="Calibri" w:hAnsi="Times New Roman" w:cs="Times New Roman"/>
                <w:color w:val="000000"/>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sz w:val="18"/>
                <w:szCs w:val="18"/>
              </w:rPr>
            </w:pPr>
            <w:r w:rsidRPr="007C771E">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7C771E" w:rsidRDefault="00F275BE" w:rsidP="00EE20E4">
            <w:pPr>
              <w:spacing w:after="0" w:line="240" w:lineRule="auto"/>
              <w:jc w:val="center"/>
              <w:rPr>
                <w:rFonts w:ascii="Times New Roman" w:eastAsia="Calibri" w:hAnsi="Times New Roman" w:cs="Times New Roman"/>
                <w:b/>
                <w:color w:val="000000"/>
                <w:sz w:val="18"/>
                <w:szCs w:val="18"/>
              </w:rPr>
            </w:pPr>
            <w:r w:rsidRPr="007C771E">
              <w:rPr>
                <w:rFonts w:ascii="Times New Roman" w:eastAsia="Calibri" w:hAnsi="Times New Roman" w:cs="Times New Roman"/>
                <w:b/>
                <w:color w:val="000000"/>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F275BE"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75BE" w:rsidRPr="00412C37" w:rsidRDefault="00412C37" w:rsidP="00EE20E4">
            <w:pPr>
              <w:spacing w:after="0" w:line="240" w:lineRule="auto"/>
              <w:jc w:val="center"/>
              <w:rPr>
                <w:rFonts w:ascii="Times New Roman" w:eastAsia="Calibri" w:hAnsi="Times New Roman" w:cs="Times New Roman"/>
                <w:sz w:val="18"/>
                <w:szCs w:val="18"/>
              </w:rPr>
            </w:pPr>
            <w:r w:rsidRPr="00412C37">
              <w:rPr>
                <w:rFonts w:ascii="Times New Roman" w:eastAsia="Calibri" w:hAnsi="Times New Roman" w:cs="Times New Roman"/>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75BE" w:rsidRPr="00412C37" w:rsidRDefault="00412C37" w:rsidP="00EE20E4">
            <w:pPr>
              <w:spacing w:after="0" w:line="240" w:lineRule="auto"/>
              <w:jc w:val="center"/>
              <w:rPr>
                <w:rFonts w:ascii="Times New Roman" w:eastAsia="Calibri" w:hAnsi="Times New Roman" w:cs="Times New Roman"/>
                <w:b/>
                <w:sz w:val="18"/>
                <w:szCs w:val="18"/>
              </w:rPr>
            </w:pPr>
            <w:r w:rsidRPr="00412C37">
              <w:rPr>
                <w:rFonts w:ascii="Times New Roman" w:eastAsia="Calibri" w:hAnsi="Times New Roman" w:cs="Times New Roman"/>
                <w:b/>
                <w:sz w:val="18"/>
                <w:szCs w:val="18"/>
              </w:rPr>
              <w:t>12</w:t>
            </w:r>
          </w:p>
        </w:tc>
      </w:tr>
    </w:tbl>
    <w:p w:rsidR="008C2DE3" w:rsidRPr="00C91C56" w:rsidRDefault="008C2DE3" w:rsidP="008C2DE3">
      <w:pPr>
        <w:spacing w:after="0" w:line="360" w:lineRule="auto"/>
        <w:ind w:firstLine="709"/>
        <w:jc w:val="both"/>
        <w:rPr>
          <w:rFonts w:ascii="Times New Roman" w:eastAsia="Calibri" w:hAnsi="Times New Roman" w:cs="Times New Roman"/>
          <w:i/>
          <w:sz w:val="28"/>
          <w:szCs w:val="28"/>
          <w:highlight w:val="green"/>
          <w:u w:val="single"/>
        </w:rPr>
      </w:pPr>
    </w:p>
    <w:p w:rsidR="008C2DE3" w:rsidRPr="00E94C73" w:rsidRDefault="008C2DE3" w:rsidP="008C2DE3">
      <w:pPr>
        <w:spacing w:after="0" w:line="360" w:lineRule="auto"/>
        <w:ind w:firstLine="709"/>
        <w:jc w:val="both"/>
        <w:rPr>
          <w:rFonts w:ascii="Times New Roman" w:eastAsia="Calibri" w:hAnsi="Times New Roman" w:cs="Times New Roman"/>
          <w:i/>
          <w:sz w:val="26"/>
          <w:szCs w:val="26"/>
          <w:u w:val="single"/>
        </w:rPr>
      </w:pPr>
      <w:r w:rsidRPr="00E94C73">
        <w:rPr>
          <w:rFonts w:ascii="Times New Roman" w:eastAsia="Calibri" w:hAnsi="Times New Roman" w:cs="Times New Roman"/>
          <w:i/>
          <w:sz w:val="26"/>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Pr="00E94C73">
        <w:rPr>
          <w:rFonts w:ascii="Times New Roman" w:eastAsia="Calibri" w:hAnsi="Times New Roman" w:cs="Times New Roman"/>
          <w:i/>
          <w:sz w:val="26"/>
          <w:szCs w:val="26"/>
          <w:u w:val="single"/>
        </w:rPr>
        <w:lastRenderedPageBreak/>
        <w:t>федеральной службы по надзору в сфере связи, информационных технологий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EE2C53" w:rsidTr="00A97177">
        <w:tc>
          <w:tcPr>
            <w:tcW w:w="5000" w:type="pct"/>
            <w:gridSpan w:val="18"/>
          </w:tcPr>
          <w:p w:rsidR="008C2DE3" w:rsidRPr="00EE2C53" w:rsidRDefault="008C2DE3" w:rsidP="00A97177">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Плановые мероприятия</w:t>
            </w:r>
          </w:p>
        </w:tc>
      </w:tr>
      <w:tr w:rsidR="009E3E33" w:rsidRPr="00EE2C53" w:rsidTr="00A97177">
        <w:tc>
          <w:tcPr>
            <w:tcW w:w="831" w:type="pct"/>
            <w:gridSpan w:val="2"/>
          </w:tcPr>
          <w:p w:rsidR="009E3E33" w:rsidRPr="00EE2C53" w:rsidRDefault="009E3E33" w:rsidP="00A97177">
            <w:pPr>
              <w:spacing w:after="0" w:line="240" w:lineRule="auto"/>
              <w:rPr>
                <w:rFonts w:ascii="Times New Roman" w:eastAsia="Calibri" w:hAnsi="Times New Roman" w:cs="Times New Roman"/>
                <w:color w:val="000000"/>
                <w:sz w:val="18"/>
                <w:szCs w:val="18"/>
              </w:rPr>
            </w:pPr>
          </w:p>
        </w:tc>
        <w:tc>
          <w:tcPr>
            <w:tcW w:w="426" w:type="pct"/>
            <w:gridSpan w:val="2"/>
          </w:tcPr>
          <w:p w:rsidR="009E3E33" w:rsidRPr="00EE2C53" w:rsidRDefault="009E3E33" w:rsidP="00EE20E4">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1 квартал 2017</w:t>
            </w:r>
          </w:p>
        </w:tc>
        <w:tc>
          <w:tcPr>
            <w:tcW w:w="420" w:type="pct"/>
            <w:gridSpan w:val="2"/>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2 квартал 2017</w:t>
            </w:r>
          </w:p>
        </w:tc>
        <w:tc>
          <w:tcPr>
            <w:tcW w:w="418" w:type="pct"/>
            <w:gridSpan w:val="2"/>
          </w:tcPr>
          <w:p w:rsidR="009E3E33" w:rsidRPr="00EE2C53" w:rsidRDefault="009E3E33" w:rsidP="00EE20E4">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3 квартал 2017</w:t>
            </w:r>
          </w:p>
        </w:tc>
        <w:tc>
          <w:tcPr>
            <w:tcW w:w="418" w:type="pct"/>
            <w:gridSpan w:val="2"/>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4 квартал 2017</w:t>
            </w:r>
          </w:p>
        </w:tc>
        <w:tc>
          <w:tcPr>
            <w:tcW w:w="418" w:type="pct"/>
            <w:gridSpan w:val="2"/>
            <w:shd w:val="clear" w:color="auto" w:fill="D9D9D9" w:themeFill="background1" w:themeFillShade="D9"/>
            <w:vAlign w:val="center"/>
          </w:tcPr>
          <w:p w:rsidR="009E3E33" w:rsidRPr="00EE2C53" w:rsidRDefault="009E3E33" w:rsidP="00EE20E4">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2017</w:t>
            </w:r>
          </w:p>
        </w:tc>
        <w:tc>
          <w:tcPr>
            <w:tcW w:w="418" w:type="pct"/>
            <w:gridSpan w:val="2"/>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1 квартал 2018</w:t>
            </w:r>
          </w:p>
        </w:tc>
        <w:tc>
          <w:tcPr>
            <w:tcW w:w="420" w:type="pct"/>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2 квартал 2018</w:t>
            </w:r>
          </w:p>
        </w:tc>
        <w:tc>
          <w:tcPr>
            <w:tcW w:w="421" w:type="pct"/>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3 квартал 2018</w:t>
            </w:r>
          </w:p>
        </w:tc>
        <w:tc>
          <w:tcPr>
            <w:tcW w:w="418" w:type="pct"/>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9E3E33" w:rsidRPr="00EE2C53" w:rsidRDefault="009E3E33" w:rsidP="00EE20E4">
            <w:pPr>
              <w:spacing w:after="0" w:line="240" w:lineRule="auto"/>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2018</w:t>
            </w:r>
          </w:p>
        </w:tc>
      </w:tr>
      <w:tr w:rsidR="00EE2C53" w:rsidRPr="00EE2C53" w:rsidTr="00A97177">
        <w:tc>
          <w:tcPr>
            <w:tcW w:w="831" w:type="pct"/>
            <w:gridSpan w:val="2"/>
          </w:tcPr>
          <w:p w:rsidR="00EE2C53" w:rsidRPr="00EE2C53" w:rsidRDefault="00EE2C53" w:rsidP="00A97177">
            <w:pPr>
              <w:spacing w:after="0" w:line="240" w:lineRule="auto"/>
              <w:rPr>
                <w:rFonts w:ascii="Times New Roman" w:eastAsia="Calibri" w:hAnsi="Times New Roman" w:cs="Times New Roman"/>
                <w:color w:val="000000"/>
                <w:sz w:val="18"/>
                <w:szCs w:val="20"/>
              </w:rPr>
            </w:pPr>
            <w:r w:rsidRPr="00EE2C53">
              <w:rPr>
                <w:rFonts w:ascii="Times New Roman" w:eastAsia="Calibri" w:hAnsi="Times New Roman" w:cs="Times New Roman"/>
                <w:color w:val="000000"/>
                <w:sz w:val="18"/>
                <w:szCs w:val="20"/>
              </w:rPr>
              <w:t>Запланировано</w:t>
            </w:r>
          </w:p>
        </w:tc>
        <w:tc>
          <w:tcPr>
            <w:tcW w:w="426" w:type="pct"/>
            <w:gridSpan w:val="2"/>
            <w:vAlign w:val="center"/>
          </w:tcPr>
          <w:p w:rsidR="00EE2C53" w:rsidRPr="00EE2C53" w:rsidRDefault="00EE2C53" w:rsidP="00B371D9">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68</w:t>
            </w:r>
          </w:p>
        </w:tc>
        <w:tc>
          <w:tcPr>
            <w:tcW w:w="420" w:type="pct"/>
            <w:gridSpan w:val="2"/>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70</w:t>
            </w:r>
          </w:p>
        </w:tc>
        <w:tc>
          <w:tcPr>
            <w:tcW w:w="418" w:type="pct"/>
            <w:gridSpan w:val="2"/>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68</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69</w:t>
            </w:r>
          </w:p>
        </w:tc>
        <w:tc>
          <w:tcPr>
            <w:tcW w:w="418" w:type="pct"/>
            <w:gridSpan w:val="2"/>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275</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59</w:t>
            </w:r>
          </w:p>
        </w:tc>
        <w:tc>
          <w:tcPr>
            <w:tcW w:w="420"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72</w:t>
            </w:r>
          </w:p>
        </w:tc>
        <w:tc>
          <w:tcPr>
            <w:tcW w:w="421"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70</w:t>
            </w:r>
          </w:p>
        </w:tc>
        <w:tc>
          <w:tcPr>
            <w:tcW w:w="418"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75</w:t>
            </w:r>
          </w:p>
        </w:tc>
        <w:tc>
          <w:tcPr>
            <w:tcW w:w="392" w:type="pct"/>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276</w:t>
            </w:r>
          </w:p>
        </w:tc>
      </w:tr>
      <w:tr w:rsidR="00EE2C53" w:rsidRPr="00EE2C53" w:rsidTr="00A97177">
        <w:tc>
          <w:tcPr>
            <w:tcW w:w="831" w:type="pct"/>
            <w:gridSpan w:val="2"/>
          </w:tcPr>
          <w:p w:rsidR="00EE2C53" w:rsidRPr="00EE2C53" w:rsidRDefault="00EE2C53" w:rsidP="00A97177">
            <w:pPr>
              <w:spacing w:after="0" w:line="240" w:lineRule="auto"/>
              <w:rPr>
                <w:rFonts w:ascii="Times New Roman" w:eastAsia="Calibri" w:hAnsi="Times New Roman" w:cs="Times New Roman"/>
                <w:color w:val="000000"/>
                <w:sz w:val="18"/>
                <w:szCs w:val="20"/>
              </w:rPr>
            </w:pPr>
            <w:r w:rsidRPr="00EE2C53">
              <w:rPr>
                <w:rFonts w:ascii="Times New Roman" w:eastAsia="Calibri" w:hAnsi="Times New Roman" w:cs="Times New Roman"/>
                <w:color w:val="000000"/>
                <w:sz w:val="18"/>
                <w:szCs w:val="20"/>
              </w:rPr>
              <w:t>Проведено</w:t>
            </w:r>
          </w:p>
        </w:tc>
        <w:tc>
          <w:tcPr>
            <w:tcW w:w="426" w:type="pct"/>
            <w:gridSpan w:val="2"/>
            <w:vAlign w:val="center"/>
          </w:tcPr>
          <w:p w:rsidR="00EE2C53" w:rsidRPr="00EE2C53" w:rsidRDefault="00EE2C53" w:rsidP="00B371D9">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63</w:t>
            </w:r>
          </w:p>
        </w:tc>
        <w:tc>
          <w:tcPr>
            <w:tcW w:w="420" w:type="pct"/>
            <w:gridSpan w:val="2"/>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59</w:t>
            </w:r>
          </w:p>
        </w:tc>
        <w:tc>
          <w:tcPr>
            <w:tcW w:w="418" w:type="pct"/>
            <w:gridSpan w:val="2"/>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60</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57</w:t>
            </w:r>
          </w:p>
        </w:tc>
        <w:tc>
          <w:tcPr>
            <w:tcW w:w="418" w:type="pct"/>
            <w:gridSpan w:val="2"/>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239</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56</w:t>
            </w:r>
          </w:p>
        </w:tc>
        <w:tc>
          <w:tcPr>
            <w:tcW w:w="420"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68</w:t>
            </w:r>
          </w:p>
        </w:tc>
        <w:tc>
          <w:tcPr>
            <w:tcW w:w="421"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64</w:t>
            </w:r>
          </w:p>
        </w:tc>
        <w:tc>
          <w:tcPr>
            <w:tcW w:w="418"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62</w:t>
            </w:r>
          </w:p>
        </w:tc>
        <w:tc>
          <w:tcPr>
            <w:tcW w:w="392" w:type="pct"/>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250</w:t>
            </w:r>
          </w:p>
        </w:tc>
      </w:tr>
      <w:tr w:rsidR="00EE2C53" w:rsidRPr="00EE2C53" w:rsidTr="00A97177">
        <w:tc>
          <w:tcPr>
            <w:tcW w:w="831" w:type="pct"/>
            <w:gridSpan w:val="2"/>
          </w:tcPr>
          <w:p w:rsidR="00EE2C53" w:rsidRPr="00EE2C53" w:rsidRDefault="00EE2C53" w:rsidP="00A97177">
            <w:pPr>
              <w:spacing w:after="0" w:line="240" w:lineRule="auto"/>
              <w:rPr>
                <w:rFonts w:ascii="Times New Roman" w:eastAsia="Calibri" w:hAnsi="Times New Roman" w:cs="Times New Roman"/>
                <w:color w:val="000000"/>
                <w:sz w:val="18"/>
                <w:szCs w:val="20"/>
              </w:rPr>
            </w:pPr>
            <w:r w:rsidRPr="00EE2C53">
              <w:rPr>
                <w:rFonts w:ascii="Times New Roman" w:eastAsia="Calibri" w:hAnsi="Times New Roman" w:cs="Times New Roman"/>
                <w:color w:val="000000"/>
                <w:sz w:val="18"/>
                <w:szCs w:val="20"/>
              </w:rPr>
              <w:t>Выявлено нарушений</w:t>
            </w:r>
          </w:p>
        </w:tc>
        <w:tc>
          <w:tcPr>
            <w:tcW w:w="426" w:type="pct"/>
            <w:gridSpan w:val="2"/>
            <w:vAlign w:val="center"/>
          </w:tcPr>
          <w:p w:rsidR="00EE2C53" w:rsidRPr="00EE2C53" w:rsidRDefault="00EE2C53" w:rsidP="00B371D9">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12</w:t>
            </w:r>
          </w:p>
        </w:tc>
        <w:tc>
          <w:tcPr>
            <w:tcW w:w="420" w:type="pct"/>
            <w:gridSpan w:val="2"/>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7</w:t>
            </w:r>
          </w:p>
        </w:tc>
        <w:tc>
          <w:tcPr>
            <w:tcW w:w="418" w:type="pct"/>
            <w:gridSpan w:val="2"/>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4</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2</w:t>
            </w:r>
          </w:p>
        </w:tc>
        <w:tc>
          <w:tcPr>
            <w:tcW w:w="418" w:type="pct"/>
            <w:gridSpan w:val="2"/>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25</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8</w:t>
            </w:r>
          </w:p>
        </w:tc>
        <w:tc>
          <w:tcPr>
            <w:tcW w:w="420"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10</w:t>
            </w:r>
          </w:p>
        </w:tc>
        <w:tc>
          <w:tcPr>
            <w:tcW w:w="421"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16</w:t>
            </w:r>
          </w:p>
        </w:tc>
        <w:tc>
          <w:tcPr>
            <w:tcW w:w="418"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32</w:t>
            </w:r>
          </w:p>
        </w:tc>
        <w:tc>
          <w:tcPr>
            <w:tcW w:w="392" w:type="pct"/>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66</w:t>
            </w:r>
          </w:p>
        </w:tc>
      </w:tr>
      <w:tr w:rsidR="00EE2C53" w:rsidRPr="00EE2C53" w:rsidTr="00A97177">
        <w:tc>
          <w:tcPr>
            <w:tcW w:w="831" w:type="pct"/>
            <w:gridSpan w:val="2"/>
          </w:tcPr>
          <w:p w:rsidR="00EE2C53" w:rsidRPr="00EE2C53" w:rsidRDefault="00EE2C53" w:rsidP="00A97177">
            <w:pPr>
              <w:spacing w:after="0" w:line="240" w:lineRule="auto"/>
              <w:rPr>
                <w:rFonts w:ascii="Times New Roman" w:eastAsia="Calibri" w:hAnsi="Times New Roman" w:cs="Times New Roman"/>
                <w:color w:val="000000"/>
                <w:sz w:val="18"/>
                <w:szCs w:val="20"/>
              </w:rPr>
            </w:pPr>
            <w:r w:rsidRPr="00EE2C53">
              <w:rPr>
                <w:rFonts w:ascii="Times New Roman" w:eastAsia="Calibri" w:hAnsi="Times New Roman" w:cs="Times New Roman"/>
                <w:color w:val="000000"/>
                <w:sz w:val="18"/>
                <w:szCs w:val="20"/>
              </w:rPr>
              <w:t>Выдано предписаний</w:t>
            </w:r>
          </w:p>
        </w:tc>
        <w:tc>
          <w:tcPr>
            <w:tcW w:w="426" w:type="pct"/>
            <w:gridSpan w:val="2"/>
            <w:vAlign w:val="center"/>
          </w:tcPr>
          <w:p w:rsidR="00EE2C53" w:rsidRPr="00EE2C53" w:rsidRDefault="00EE2C53" w:rsidP="00B371D9">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0</w:t>
            </w:r>
          </w:p>
        </w:tc>
        <w:tc>
          <w:tcPr>
            <w:tcW w:w="420" w:type="pct"/>
            <w:gridSpan w:val="2"/>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18" w:type="pct"/>
            <w:gridSpan w:val="2"/>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18" w:type="pct"/>
            <w:gridSpan w:val="2"/>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20"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21"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18"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0</w:t>
            </w:r>
          </w:p>
        </w:tc>
      </w:tr>
      <w:tr w:rsidR="00EE2C53" w:rsidRPr="00EE2C53" w:rsidTr="00A97177">
        <w:tc>
          <w:tcPr>
            <w:tcW w:w="831" w:type="pct"/>
            <w:gridSpan w:val="2"/>
          </w:tcPr>
          <w:p w:rsidR="00EE2C53" w:rsidRPr="00EE2C53" w:rsidRDefault="00EE2C53" w:rsidP="00A97177">
            <w:pPr>
              <w:spacing w:after="0" w:line="240" w:lineRule="auto"/>
              <w:rPr>
                <w:rFonts w:ascii="Times New Roman" w:eastAsia="Calibri" w:hAnsi="Times New Roman" w:cs="Times New Roman"/>
                <w:color w:val="000000"/>
                <w:sz w:val="18"/>
                <w:szCs w:val="20"/>
              </w:rPr>
            </w:pPr>
            <w:r w:rsidRPr="00EE2C53">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EE2C53" w:rsidRPr="00EE2C53" w:rsidRDefault="00EE2C53" w:rsidP="00B371D9">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7</w:t>
            </w:r>
          </w:p>
        </w:tc>
        <w:tc>
          <w:tcPr>
            <w:tcW w:w="420" w:type="pct"/>
            <w:gridSpan w:val="2"/>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8</w:t>
            </w:r>
          </w:p>
        </w:tc>
        <w:tc>
          <w:tcPr>
            <w:tcW w:w="418" w:type="pct"/>
            <w:gridSpan w:val="2"/>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4</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1</w:t>
            </w:r>
          </w:p>
        </w:tc>
        <w:tc>
          <w:tcPr>
            <w:tcW w:w="418" w:type="pct"/>
            <w:gridSpan w:val="2"/>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20</w:t>
            </w:r>
          </w:p>
        </w:tc>
        <w:tc>
          <w:tcPr>
            <w:tcW w:w="418" w:type="pct"/>
            <w:gridSpan w:val="2"/>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6</w:t>
            </w:r>
          </w:p>
        </w:tc>
        <w:tc>
          <w:tcPr>
            <w:tcW w:w="420"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1</w:t>
            </w:r>
          </w:p>
        </w:tc>
        <w:tc>
          <w:tcPr>
            <w:tcW w:w="421"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6</w:t>
            </w:r>
          </w:p>
        </w:tc>
        <w:tc>
          <w:tcPr>
            <w:tcW w:w="418" w:type="pct"/>
            <w:shd w:val="clear" w:color="auto" w:fill="FFFFFF" w:themeFill="background1"/>
            <w:vAlign w:val="center"/>
          </w:tcPr>
          <w:p w:rsidR="00EE2C53" w:rsidRPr="00EE2C53" w:rsidRDefault="00EE2C53" w:rsidP="00B371D9">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22</w:t>
            </w:r>
          </w:p>
        </w:tc>
        <w:tc>
          <w:tcPr>
            <w:tcW w:w="392" w:type="pct"/>
            <w:shd w:val="clear" w:color="auto" w:fill="D9D9D9" w:themeFill="background1" w:themeFillShade="D9"/>
            <w:vAlign w:val="center"/>
          </w:tcPr>
          <w:p w:rsidR="00EE2C53" w:rsidRPr="00EE2C53" w:rsidRDefault="00EE2C53" w:rsidP="00B371D9">
            <w:pPr>
              <w:spacing w:after="0" w:line="240" w:lineRule="auto"/>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35</w:t>
            </w:r>
          </w:p>
        </w:tc>
      </w:tr>
      <w:tr w:rsidR="008C2DE3" w:rsidRPr="00EE2C53" w:rsidTr="00A97177">
        <w:tc>
          <w:tcPr>
            <w:tcW w:w="5000" w:type="pct"/>
            <w:gridSpan w:val="18"/>
            <w:shd w:val="clear" w:color="auto" w:fill="FFFFFF" w:themeFill="background1"/>
          </w:tcPr>
          <w:p w:rsidR="008C2DE3" w:rsidRPr="00EE2C53" w:rsidRDefault="008C2DE3" w:rsidP="00A97177">
            <w:pPr>
              <w:spacing w:after="0" w:line="240" w:lineRule="auto"/>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 xml:space="preserve">Внеплановые мероприятия </w:t>
            </w:r>
          </w:p>
        </w:tc>
      </w:tr>
      <w:tr w:rsidR="009E3E33" w:rsidRPr="00EE2C53" w:rsidTr="00A97177">
        <w:tc>
          <w:tcPr>
            <w:tcW w:w="820" w:type="pct"/>
          </w:tcPr>
          <w:p w:rsidR="009E3E33" w:rsidRPr="00EE2C53" w:rsidRDefault="009E3E33" w:rsidP="00A97177">
            <w:pPr>
              <w:spacing w:after="0" w:line="240" w:lineRule="auto"/>
              <w:rPr>
                <w:rFonts w:ascii="Times New Roman" w:eastAsia="Calibri" w:hAnsi="Times New Roman" w:cs="Times New Roman"/>
                <w:color w:val="000000"/>
                <w:sz w:val="18"/>
                <w:szCs w:val="18"/>
              </w:rPr>
            </w:pPr>
          </w:p>
        </w:tc>
        <w:tc>
          <w:tcPr>
            <w:tcW w:w="422" w:type="pct"/>
            <w:gridSpan w:val="2"/>
          </w:tcPr>
          <w:p w:rsidR="009E3E33" w:rsidRPr="00EE2C53" w:rsidRDefault="009E3E33" w:rsidP="00EE20E4">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1 квартал 2017</w:t>
            </w:r>
          </w:p>
        </w:tc>
        <w:tc>
          <w:tcPr>
            <w:tcW w:w="419" w:type="pct"/>
            <w:gridSpan w:val="2"/>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2 квартал 2017</w:t>
            </w:r>
          </w:p>
        </w:tc>
        <w:tc>
          <w:tcPr>
            <w:tcW w:w="418" w:type="pct"/>
            <w:gridSpan w:val="2"/>
          </w:tcPr>
          <w:p w:rsidR="009E3E33" w:rsidRPr="00EE2C53" w:rsidRDefault="009E3E33" w:rsidP="00EE20E4">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3 квартал 2017</w:t>
            </w:r>
          </w:p>
        </w:tc>
        <w:tc>
          <w:tcPr>
            <w:tcW w:w="412" w:type="pct"/>
            <w:gridSpan w:val="2"/>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4 квартал 2017</w:t>
            </w:r>
          </w:p>
        </w:tc>
        <w:tc>
          <w:tcPr>
            <w:tcW w:w="426" w:type="pct"/>
            <w:gridSpan w:val="2"/>
            <w:shd w:val="clear" w:color="auto" w:fill="D9D9D9" w:themeFill="background1" w:themeFillShade="D9"/>
            <w:vAlign w:val="center"/>
          </w:tcPr>
          <w:p w:rsidR="009E3E33" w:rsidRPr="00EE2C53" w:rsidRDefault="009E3E33" w:rsidP="00EE20E4">
            <w:pPr>
              <w:spacing w:after="0" w:line="240" w:lineRule="auto"/>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2017</w:t>
            </w:r>
          </w:p>
        </w:tc>
        <w:tc>
          <w:tcPr>
            <w:tcW w:w="419" w:type="pct"/>
            <w:gridSpan w:val="2"/>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2 квартал 2018</w:t>
            </w:r>
          </w:p>
        </w:tc>
        <w:tc>
          <w:tcPr>
            <w:tcW w:w="421" w:type="pct"/>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3 квартал 2018</w:t>
            </w:r>
          </w:p>
        </w:tc>
        <w:tc>
          <w:tcPr>
            <w:tcW w:w="418" w:type="pct"/>
            <w:shd w:val="clear" w:color="auto" w:fill="FFFFFF" w:themeFill="background1"/>
          </w:tcPr>
          <w:p w:rsidR="009E3E33" w:rsidRPr="00EE2C53" w:rsidRDefault="009E3E33" w:rsidP="00EE20E4">
            <w:pPr>
              <w:spacing w:after="0" w:line="240" w:lineRule="auto"/>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9E3E33" w:rsidRPr="00EE2C53" w:rsidRDefault="009E3E33" w:rsidP="00EE20E4">
            <w:pPr>
              <w:spacing w:after="0" w:line="240" w:lineRule="auto"/>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2018</w:t>
            </w:r>
          </w:p>
        </w:tc>
      </w:tr>
      <w:tr w:rsidR="00EE2C53" w:rsidRPr="00EE2C53" w:rsidTr="00A97177">
        <w:tc>
          <w:tcPr>
            <w:tcW w:w="820" w:type="pct"/>
            <w:tcBorders>
              <w:top w:val="single" w:sz="4" w:space="0" w:color="auto"/>
              <w:left w:val="single" w:sz="4" w:space="0" w:color="auto"/>
              <w:bottom w:val="single" w:sz="4" w:space="0" w:color="auto"/>
              <w:right w:val="single" w:sz="4" w:space="0" w:color="auto"/>
            </w:tcBorders>
          </w:tcPr>
          <w:p w:rsidR="00EE2C53" w:rsidRPr="00EE2C53" w:rsidRDefault="00EE2C53" w:rsidP="00A97177">
            <w:pPr>
              <w:spacing w:after="0" w:line="240" w:lineRule="auto"/>
              <w:rPr>
                <w:rFonts w:ascii="Times New Roman" w:eastAsia="Calibri" w:hAnsi="Times New Roman" w:cs="Times New Roman"/>
                <w:color w:val="000000"/>
                <w:sz w:val="18"/>
                <w:szCs w:val="20"/>
              </w:rPr>
            </w:pPr>
            <w:r w:rsidRPr="00EE2C53">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2C53" w:rsidRPr="00EE2C53" w:rsidRDefault="00EE2C53" w:rsidP="00B371D9">
            <w:pPr>
              <w:spacing w:after="0"/>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18</w:t>
            </w:r>
          </w:p>
        </w:tc>
      </w:tr>
      <w:tr w:rsidR="00EE2C53" w:rsidRPr="00EE2C53" w:rsidTr="00A97177">
        <w:tc>
          <w:tcPr>
            <w:tcW w:w="820" w:type="pct"/>
            <w:tcBorders>
              <w:top w:val="single" w:sz="4" w:space="0" w:color="auto"/>
              <w:left w:val="single" w:sz="4" w:space="0" w:color="auto"/>
              <w:bottom w:val="single" w:sz="4" w:space="0" w:color="auto"/>
              <w:right w:val="single" w:sz="4" w:space="0" w:color="auto"/>
            </w:tcBorders>
          </w:tcPr>
          <w:p w:rsidR="00EE2C53" w:rsidRPr="00EE2C53" w:rsidRDefault="00EE2C53" w:rsidP="00A97177">
            <w:pPr>
              <w:spacing w:after="0" w:line="240" w:lineRule="auto"/>
              <w:rPr>
                <w:rFonts w:ascii="Times New Roman" w:eastAsia="Calibri" w:hAnsi="Times New Roman" w:cs="Times New Roman"/>
                <w:color w:val="000000"/>
                <w:sz w:val="18"/>
                <w:szCs w:val="20"/>
              </w:rPr>
            </w:pPr>
            <w:r w:rsidRPr="00EE2C53">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2C53" w:rsidRPr="00EE2C53" w:rsidRDefault="00EE2C53" w:rsidP="00B371D9">
            <w:pPr>
              <w:spacing w:after="0"/>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0</w:t>
            </w:r>
          </w:p>
        </w:tc>
      </w:tr>
      <w:tr w:rsidR="00EE2C53" w:rsidRPr="00EE2C53" w:rsidTr="00A97177">
        <w:tc>
          <w:tcPr>
            <w:tcW w:w="820" w:type="pct"/>
            <w:tcBorders>
              <w:top w:val="single" w:sz="4" w:space="0" w:color="auto"/>
              <w:left w:val="single" w:sz="4" w:space="0" w:color="auto"/>
              <w:bottom w:val="single" w:sz="4" w:space="0" w:color="auto"/>
              <w:right w:val="single" w:sz="4" w:space="0" w:color="auto"/>
            </w:tcBorders>
          </w:tcPr>
          <w:p w:rsidR="00EE2C53" w:rsidRPr="00EE2C53" w:rsidRDefault="00EE2C53" w:rsidP="00A97177">
            <w:pPr>
              <w:spacing w:after="0" w:line="240" w:lineRule="auto"/>
              <w:rPr>
                <w:rFonts w:ascii="Times New Roman" w:eastAsia="Calibri" w:hAnsi="Times New Roman" w:cs="Times New Roman"/>
                <w:color w:val="000000"/>
                <w:sz w:val="18"/>
                <w:szCs w:val="20"/>
              </w:rPr>
            </w:pPr>
            <w:r w:rsidRPr="00EE2C53">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2C53" w:rsidRPr="00EE2C53" w:rsidRDefault="00EE2C53" w:rsidP="00B371D9">
            <w:pPr>
              <w:spacing w:after="0"/>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0</w:t>
            </w:r>
          </w:p>
        </w:tc>
      </w:tr>
      <w:tr w:rsidR="00EE2C53" w:rsidRPr="00C91C56" w:rsidTr="00A97177">
        <w:trPr>
          <w:trHeight w:val="743"/>
        </w:trPr>
        <w:tc>
          <w:tcPr>
            <w:tcW w:w="820" w:type="pct"/>
            <w:tcBorders>
              <w:top w:val="single" w:sz="4" w:space="0" w:color="auto"/>
              <w:left w:val="single" w:sz="4" w:space="0" w:color="auto"/>
              <w:bottom w:val="single" w:sz="4" w:space="0" w:color="auto"/>
              <w:right w:val="single" w:sz="4" w:space="0" w:color="auto"/>
            </w:tcBorders>
          </w:tcPr>
          <w:p w:rsidR="00EE2C53" w:rsidRPr="00EE2C53" w:rsidRDefault="00EE2C53" w:rsidP="00A97177">
            <w:pPr>
              <w:spacing w:after="0" w:line="240" w:lineRule="auto"/>
              <w:rPr>
                <w:rFonts w:ascii="Times New Roman" w:eastAsia="Calibri" w:hAnsi="Times New Roman" w:cs="Times New Roman"/>
                <w:color w:val="000000"/>
                <w:sz w:val="18"/>
                <w:szCs w:val="20"/>
              </w:rPr>
            </w:pPr>
            <w:r w:rsidRPr="00EE2C53">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color w:val="000000"/>
                <w:sz w:val="18"/>
                <w:szCs w:val="18"/>
              </w:rPr>
            </w:pPr>
            <w:r w:rsidRPr="00EE2C53">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2C53" w:rsidRPr="00EE2C53" w:rsidRDefault="00EE2C53" w:rsidP="00B371D9">
            <w:pPr>
              <w:spacing w:after="0"/>
              <w:jc w:val="center"/>
              <w:rPr>
                <w:rFonts w:ascii="Times New Roman" w:eastAsia="Calibri" w:hAnsi="Times New Roman" w:cs="Times New Roman"/>
                <w:b/>
                <w:color w:val="000000"/>
                <w:sz w:val="18"/>
                <w:szCs w:val="18"/>
              </w:rPr>
            </w:pPr>
            <w:r w:rsidRPr="00EE2C53">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E2C53" w:rsidRPr="00EE2C53" w:rsidRDefault="00EE2C53" w:rsidP="00B371D9">
            <w:pPr>
              <w:spacing w:after="0"/>
              <w:jc w:val="center"/>
              <w:rPr>
                <w:rFonts w:ascii="Times New Roman" w:eastAsia="Calibri" w:hAnsi="Times New Roman" w:cs="Times New Roman"/>
                <w:sz w:val="18"/>
                <w:szCs w:val="18"/>
              </w:rPr>
            </w:pPr>
            <w:r w:rsidRPr="00EE2C5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2C53" w:rsidRPr="00EC00F4" w:rsidRDefault="00EE2C53" w:rsidP="00B371D9">
            <w:pPr>
              <w:spacing w:after="0"/>
              <w:jc w:val="center"/>
              <w:rPr>
                <w:rFonts w:ascii="Times New Roman" w:eastAsia="Calibri" w:hAnsi="Times New Roman" w:cs="Times New Roman"/>
                <w:b/>
                <w:sz w:val="18"/>
                <w:szCs w:val="18"/>
              </w:rPr>
            </w:pPr>
            <w:r w:rsidRPr="00EE2C53">
              <w:rPr>
                <w:rFonts w:ascii="Times New Roman" w:eastAsia="Calibri" w:hAnsi="Times New Roman" w:cs="Times New Roman"/>
                <w:b/>
                <w:sz w:val="18"/>
                <w:szCs w:val="18"/>
              </w:rPr>
              <w:t>0</w:t>
            </w:r>
          </w:p>
        </w:tc>
      </w:tr>
    </w:tbl>
    <w:p w:rsidR="008C2DE3" w:rsidRPr="00AC5C38" w:rsidRDefault="008C2DE3" w:rsidP="008C2DE3">
      <w:pPr>
        <w:spacing w:after="0" w:line="360" w:lineRule="auto"/>
        <w:ind w:firstLine="709"/>
        <w:jc w:val="both"/>
        <w:rPr>
          <w:rFonts w:ascii="Times New Roman" w:eastAsia="Calibri" w:hAnsi="Times New Roman" w:cs="Times New Roman"/>
          <w:i/>
          <w:sz w:val="28"/>
          <w:szCs w:val="28"/>
          <w:u w:val="single"/>
        </w:rPr>
      </w:pPr>
    </w:p>
    <w:p w:rsidR="008C2DE3" w:rsidRPr="00AC5C38" w:rsidRDefault="008C2DE3" w:rsidP="008C2DE3">
      <w:pPr>
        <w:spacing w:after="0" w:line="360" w:lineRule="auto"/>
        <w:ind w:firstLine="709"/>
        <w:jc w:val="both"/>
        <w:rPr>
          <w:rFonts w:ascii="Times New Roman" w:eastAsia="Calibri" w:hAnsi="Times New Roman" w:cs="Times New Roman"/>
          <w:i/>
          <w:sz w:val="26"/>
          <w:szCs w:val="26"/>
          <w:u w:val="single"/>
        </w:rPr>
      </w:pPr>
      <w:r w:rsidRPr="00AC5C38">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AC5C38" w:rsidTr="00A97177">
        <w:tc>
          <w:tcPr>
            <w:tcW w:w="5000" w:type="pct"/>
            <w:gridSpan w:val="18"/>
          </w:tcPr>
          <w:p w:rsidR="008C2DE3" w:rsidRPr="00AC5C38" w:rsidRDefault="008C2DE3" w:rsidP="00A97177">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Плановые мероприятия</w:t>
            </w:r>
          </w:p>
        </w:tc>
      </w:tr>
      <w:tr w:rsidR="003B6F1C" w:rsidRPr="00AC5C38" w:rsidTr="00A97177">
        <w:tc>
          <w:tcPr>
            <w:tcW w:w="831" w:type="pct"/>
            <w:gridSpan w:val="2"/>
          </w:tcPr>
          <w:p w:rsidR="003B6F1C" w:rsidRPr="00AC5C38" w:rsidRDefault="003B6F1C" w:rsidP="00A97177">
            <w:pPr>
              <w:spacing w:after="0" w:line="240" w:lineRule="auto"/>
              <w:rPr>
                <w:rFonts w:ascii="Times New Roman" w:eastAsia="Calibri" w:hAnsi="Times New Roman" w:cs="Times New Roman"/>
                <w:color w:val="000000"/>
                <w:sz w:val="18"/>
                <w:szCs w:val="18"/>
              </w:rPr>
            </w:pPr>
          </w:p>
        </w:tc>
        <w:tc>
          <w:tcPr>
            <w:tcW w:w="426" w:type="pct"/>
            <w:gridSpan w:val="2"/>
          </w:tcPr>
          <w:p w:rsidR="003B6F1C" w:rsidRPr="00AC5C38" w:rsidRDefault="003B6F1C"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1 квартал 2017</w:t>
            </w:r>
          </w:p>
        </w:tc>
        <w:tc>
          <w:tcPr>
            <w:tcW w:w="420" w:type="pct"/>
            <w:gridSpan w:val="2"/>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 квартал 2017</w:t>
            </w:r>
          </w:p>
        </w:tc>
        <w:tc>
          <w:tcPr>
            <w:tcW w:w="418" w:type="pct"/>
            <w:gridSpan w:val="2"/>
          </w:tcPr>
          <w:p w:rsidR="003B6F1C" w:rsidRPr="00AC5C38" w:rsidRDefault="003B6F1C"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3 квартал 2017</w:t>
            </w:r>
          </w:p>
        </w:tc>
        <w:tc>
          <w:tcPr>
            <w:tcW w:w="418" w:type="pct"/>
            <w:gridSpan w:val="2"/>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4 квартал 2017</w:t>
            </w:r>
          </w:p>
        </w:tc>
        <w:tc>
          <w:tcPr>
            <w:tcW w:w="418" w:type="pct"/>
            <w:gridSpan w:val="2"/>
            <w:shd w:val="clear" w:color="auto" w:fill="D9D9D9" w:themeFill="background1" w:themeFillShade="D9"/>
            <w:vAlign w:val="center"/>
          </w:tcPr>
          <w:p w:rsidR="003B6F1C" w:rsidRPr="00AC5C38" w:rsidRDefault="003B6F1C"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2017</w:t>
            </w:r>
          </w:p>
        </w:tc>
        <w:tc>
          <w:tcPr>
            <w:tcW w:w="418" w:type="pct"/>
            <w:gridSpan w:val="2"/>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1 квартал 2018</w:t>
            </w:r>
          </w:p>
        </w:tc>
        <w:tc>
          <w:tcPr>
            <w:tcW w:w="420" w:type="pct"/>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 квартал 2018</w:t>
            </w:r>
          </w:p>
        </w:tc>
        <w:tc>
          <w:tcPr>
            <w:tcW w:w="421" w:type="pct"/>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3 квартал 2018</w:t>
            </w:r>
          </w:p>
        </w:tc>
        <w:tc>
          <w:tcPr>
            <w:tcW w:w="418" w:type="pct"/>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3B6F1C" w:rsidRPr="00AC5C38" w:rsidRDefault="003B6F1C" w:rsidP="00EE20E4">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2018</w:t>
            </w:r>
          </w:p>
        </w:tc>
      </w:tr>
      <w:tr w:rsidR="00AC5C38" w:rsidRPr="00AC5C38" w:rsidTr="00A97177">
        <w:tc>
          <w:tcPr>
            <w:tcW w:w="831" w:type="pct"/>
            <w:gridSpan w:val="2"/>
          </w:tcPr>
          <w:p w:rsidR="00AC5C38" w:rsidRPr="00AC5C38" w:rsidRDefault="00AC5C38" w:rsidP="00A97177">
            <w:pPr>
              <w:spacing w:after="0" w:line="240" w:lineRule="auto"/>
              <w:rPr>
                <w:rFonts w:ascii="Times New Roman" w:eastAsia="Calibri" w:hAnsi="Times New Roman" w:cs="Times New Roman"/>
                <w:color w:val="000000"/>
                <w:sz w:val="18"/>
                <w:szCs w:val="20"/>
              </w:rPr>
            </w:pPr>
            <w:r w:rsidRPr="00AC5C38">
              <w:rPr>
                <w:rFonts w:ascii="Times New Roman" w:eastAsia="Calibri" w:hAnsi="Times New Roman" w:cs="Times New Roman"/>
                <w:color w:val="000000"/>
                <w:sz w:val="18"/>
                <w:szCs w:val="20"/>
              </w:rPr>
              <w:t>Запланировано</w:t>
            </w:r>
          </w:p>
        </w:tc>
        <w:tc>
          <w:tcPr>
            <w:tcW w:w="426" w:type="pct"/>
            <w:gridSpan w:val="2"/>
            <w:vAlign w:val="center"/>
          </w:tcPr>
          <w:p w:rsidR="00AC5C38" w:rsidRPr="00AC5C38" w:rsidRDefault="00AC5C38"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7</w:t>
            </w:r>
          </w:p>
        </w:tc>
        <w:tc>
          <w:tcPr>
            <w:tcW w:w="420" w:type="pct"/>
            <w:gridSpan w:val="2"/>
            <w:vAlign w:val="center"/>
          </w:tcPr>
          <w:p w:rsidR="00AC5C38" w:rsidRPr="00AC5C38" w:rsidRDefault="00AC5C38"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8</w:t>
            </w:r>
          </w:p>
        </w:tc>
        <w:tc>
          <w:tcPr>
            <w:tcW w:w="418" w:type="pct"/>
            <w:gridSpan w:val="2"/>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7</w:t>
            </w:r>
          </w:p>
        </w:tc>
        <w:tc>
          <w:tcPr>
            <w:tcW w:w="418" w:type="pct"/>
            <w:gridSpan w:val="2"/>
            <w:shd w:val="clear" w:color="auto" w:fill="FFFFFF" w:themeFill="background1"/>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7</w:t>
            </w:r>
          </w:p>
        </w:tc>
        <w:tc>
          <w:tcPr>
            <w:tcW w:w="418" w:type="pct"/>
            <w:gridSpan w:val="2"/>
            <w:shd w:val="clear" w:color="auto" w:fill="D9D9D9" w:themeFill="background1" w:themeFillShade="D9"/>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29</w:t>
            </w:r>
          </w:p>
        </w:tc>
        <w:tc>
          <w:tcPr>
            <w:tcW w:w="418" w:type="pct"/>
            <w:gridSpan w:val="2"/>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8</w:t>
            </w:r>
          </w:p>
        </w:tc>
        <w:tc>
          <w:tcPr>
            <w:tcW w:w="420"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8</w:t>
            </w:r>
          </w:p>
        </w:tc>
        <w:tc>
          <w:tcPr>
            <w:tcW w:w="421"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5</w:t>
            </w:r>
          </w:p>
        </w:tc>
        <w:tc>
          <w:tcPr>
            <w:tcW w:w="418"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AC5C38" w:rsidRPr="00AC5C38" w:rsidRDefault="00AC5C38" w:rsidP="003E633B">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30</w:t>
            </w:r>
          </w:p>
        </w:tc>
      </w:tr>
      <w:tr w:rsidR="00AC5C38" w:rsidRPr="00AC5C38" w:rsidTr="00A97177">
        <w:tc>
          <w:tcPr>
            <w:tcW w:w="831" w:type="pct"/>
            <w:gridSpan w:val="2"/>
          </w:tcPr>
          <w:p w:rsidR="00AC5C38" w:rsidRPr="00AC5C38" w:rsidRDefault="00AC5C38" w:rsidP="00A97177">
            <w:pPr>
              <w:spacing w:after="0" w:line="240" w:lineRule="auto"/>
              <w:rPr>
                <w:rFonts w:ascii="Times New Roman" w:eastAsia="Calibri" w:hAnsi="Times New Roman" w:cs="Times New Roman"/>
                <w:color w:val="000000"/>
                <w:sz w:val="18"/>
                <w:szCs w:val="20"/>
              </w:rPr>
            </w:pPr>
            <w:r w:rsidRPr="00AC5C38">
              <w:rPr>
                <w:rFonts w:ascii="Times New Roman" w:eastAsia="Calibri" w:hAnsi="Times New Roman" w:cs="Times New Roman"/>
                <w:color w:val="000000"/>
                <w:sz w:val="18"/>
                <w:szCs w:val="20"/>
              </w:rPr>
              <w:t>Проведено</w:t>
            </w:r>
          </w:p>
        </w:tc>
        <w:tc>
          <w:tcPr>
            <w:tcW w:w="426" w:type="pct"/>
            <w:gridSpan w:val="2"/>
            <w:vAlign w:val="center"/>
          </w:tcPr>
          <w:p w:rsidR="00AC5C38" w:rsidRPr="00AC5C38" w:rsidRDefault="00AC5C38"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6</w:t>
            </w:r>
          </w:p>
        </w:tc>
        <w:tc>
          <w:tcPr>
            <w:tcW w:w="420" w:type="pct"/>
            <w:gridSpan w:val="2"/>
            <w:vAlign w:val="center"/>
          </w:tcPr>
          <w:p w:rsidR="00AC5C38" w:rsidRPr="00AC5C38" w:rsidRDefault="00AC5C38"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8</w:t>
            </w:r>
          </w:p>
        </w:tc>
        <w:tc>
          <w:tcPr>
            <w:tcW w:w="418" w:type="pct"/>
            <w:gridSpan w:val="2"/>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5</w:t>
            </w:r>
          </w:p>
        </w:tc>
        <w:tc>
          <w:tcPr>
            <w:tcW w:w="418" w:type="pct"/>
            <w:gridSpan w:val="2"/>
            <w:shd w:val="clear" w:color="auto" w:fill="FFFFFF" w:themeFill="background1"/>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7</w:t>
            </w:r>
          </w:p>
        </w:tc>
        <w:tc>
          <w:tcPr>
            <w:tcW w:w="418" w:type="pct"/>
            <w:gridSpan w:val="2"/>
            <w:shd w:val="clear" w:color="auto" w:fill="D9D9D9" w:themeFill="background1" w:themeFillShade="D9"/>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26</w:t>
            </w:r>
          </w:p>
        </w:tc>
        <w:tc>
          <w:tcPr>
            <w:tcW w:w="418" w:type="pct"/>
            <w:gridSpan w:val="2"/>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8</w:t>
            </w:r>
          </w:p>
        </w:tc>
        <w:tc>
          <w:tcPr>
            <w:tcW w:w="420"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7</w:t>
            </w:r>
          </w:p>
        </w:tc>
        <w:tc>
          <w:tcPr>
            <w:tcW w:w="421"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5</w:t>
            </w:r>
          </w:p>
        </w:tc>
        <w:tc>
          <w:tcPr>
            <w:tcW w:w="418"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8</w:t>
            </w:r>
          </w:p>
        </w:tc>
        <w:tc>
          <w:tcPr>
            <w:tcW w:w="392" w:type="pct"/>
            <w:shd w:val="clear" w:color="auto" w:fill="D9D9D9" w:themeFill="background1" w:themeFillShade="D9"/>
            <w:vAlign w:val="center"/>
          </w:tcPr>
          <w:p w:rsidR="00AC5C38" w:rsidRPr="00AC5C38" w:rsidRDefault="00AC5C38" w:rsidP="003E633B">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28</w:t>
            </w:r>
          </w:p>
        </w:tc>
      </w:tr>
      <w:tr w:rsidR="00AC5C38" w:rsidRPr="00AC5C38" w:rsidTr="00A97177">
        <w:tc>
          <w:tcPr>
            <w:tcW w:w="831" w:type="pct"/>
            <w:gridSpan w:val="2"/>
          </w:tcPr>
          <w:p w:rsidR="00AC5C38" w:rsidRPr="00AC5C38" w:rsidRDefault="00AC5C38" w:rsidP="00A97177">
            <w:pPr>
              <w:spacing w:after="0" w:line="240" w:lineRule="auto"/>
              <w:rPr>
                <w:rFonts w:ascii="Times New Roman" w:eastAsia="Calibri" w:hAnsi="Times New Roman" w:cs="Times New Roman"/>
                <w:color w:val="000000"/>
                <w:sz w:val="18"/>
                <w:szCs w:val="20"/>
              </w:rPr>
            </w:pPr>
            <w:r w:rsidRPr="00AC5C38">
              <w:rPr>
                <w:rFonts w:ascii="Times New Roman" w:eastAsia="Calibri" w:hAnsi="Times New Roman" w:cs="Times New Roman"/>
                <w:color w:val="000000"/>
                <w:sz w:val="18"/>
                <w:szCs w:val="20"/>
              </w:rPr>
              <w:t>Выявлено нарушений</w:t>
            </w:r>
          </w:p>
        </w:tc>
        <w:tc>
          <w:tcPr>
            <w:tcW w:w="426" w:type="pct"/>
            <w:gridSpan w:val="2"/>
            <w:vAlign w:val="center"/>
          </w:tcPr>
          <w:p w:rsidR="00AC5C38" w:rsidRPr="00AC5C38" w:rsidRDefault="00AC5C38"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3</w:t>
            </w:r>
          </w:p>
        </w:tc>
        <w:tc>
          <w:tcPr>
            <w:tcW w:w="420" w:type="pct"/>
            <w:gridSpan w:val="2"/>
            <w:vAlign w:val="center"/>
          </w:tcPr>
          <w:p w:rsidR="00AC5C38" w:rsidRPr="00AC5C38" w:rsidRDefault="00AC5C38"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7</w:t>
            </w:r>
          </w:p>
        </w:tc>
        <w:tc>
          <w:tcPr>
            <w:tcW w:w="418" w:type="pct"/>
            <w:gridSpan w:val="2"/>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1</w:t>
            </w:r>
          </w:p>
        </w:tc>
        <w:tc>
          <w:tcPr>
            <w:tcW w:w="418" w:type="pct"/>
            <w:gridSpan w:val="2"/>
            <w:shd w:val="clear" w:color="auto" w:fill="FFFFFF" w:themeFill="background1"/>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0</w:t>
            </w:r>
          </w:p>
        </w:tc>
        <w:tc>
          <w:tcPr>
            <w:tcW w:w="418" w:type="pct"/>
            <w:gridSpan w:val="2"/>
            <w:shd w:val="clear" w:color="auto" w:fill="D9D9D9" w:themeFill="background1" w:themeFillShade="D9"/>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11</w:t>
            </w:r>
          </w:p>
        </w:tc>
        <w:tc>
          <w:tcPr>
            <w:tcW w:w="418" w:type="pct"/>
            <w:gridSpan w:val="2"/>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9</w:t>
            </w:r>
          </w:p>
        </w:tc>
        <w:tc>
          <w:tcPr>
            <w:tcW w:w="420"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8</w:t>
            </w:r>
          </w:p>
        </w:tc>
        <w:tc>
          <w:tcPr>
            <w:tcW w:w="421"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4</w:t>
            </w:r>
          </w:p>
        </w:tc>
        <w:tc>
          <w:tcPr>
            <w:tcW w:w="418"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9</w:t>
            </w:r>
          </w:p>
        </w:tc>
        <w:tc>
          <w:tcPr>
            <w:tcW w:w="392" w:type="pct"/>
            <w:shd w:val="clear" w:color="auto" w:fill="D9D9D9" w:themeFill="background1" w:themeFillShade="D9"/>
            <w:vAlign w:val="center"/>
          </w:tcPr>
          <w:p w:rsidR="00AC5C38" w:rsidRPr="00AC5C38" w:rsidRDefault="00AC5C38" w:rsidP="003E633B">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30</w:t>
            </w:r>
          </w:p>
        </w:tc>
      </w:tr>
      <w:tr w:rsidR="002334FE" w:rsidRPr="00AC5C38" w:rsidTr="00A97177">
        <w:tc>
          <w:tcPr>
            <w:tcW w:w="831" w:type="pct"/>
            <w:gridSpan w:val="2"/>
          </w:tcPr>
          <w:p w:rsidR="002334FE" w:rsidRPr="00AC5C38" w:rsidRDefault="002334FE" w:rsidP="00A97177">
            <w:pPr>
              <w:spacing w:after="0" w:line="240" w:lineRule="auto"/>
              <w:rPr>
                <w:rFonts w:ascii="Times New Roman" w:eastAsia="Calibri" w:hAnsi="Times New Roman" w:cs="Times New Roman"/>
                <w:color w:val="000000"/>
                <w:sz w:val="18"/>
                <w:szCs w:val="20"/>
              </w:rPr>
            </w:pPr>
            <w:r w:rsidRPr="00AC5C38">
              <w:rPr>
                <w:rFonts w:ascii="Times New Roman" w:eastAsia="Calibri" w:hAnsi="Times New Roman" w:cs="Times New Roman"/>
                <w:color w:val="000000"/>
                <w:sz w:val="18"/>
                <w:szCs w:val="20"/>
              </w:rPr>
              <w:t>Выдано предписаний</w:t>
            </w:r>
          </w:p>
        </w:tc>
        <w:tc>
          <w:tcPr>
            <w:tcW w:w="426" w:type="pct"/>
            <w:gridSpan w:val="2"/>
            <w:vAlign w:val="center"/>
          </w:tcPr>
          <w:p w:rsidR="002334FE" w:rsidRPr="00AC5C38" w:rsidRDefault="002334FE"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0</w:t>
            </w:r>
          </w:p>
        </w:tc>
        <w:tc>
          <w:tcPr>
            <w:tcW w:w="420" w:type="pct"/>
            <w:gridSpan w:val="2"/>
            <w:vAlign w:val="center"/>
          </w:tcPr>
          <w:p w:rsidR="002334FE" w:rsidRPr="00AC5C38" w:rsidRDefault="002334FE"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0</w:t>
            </w:r>
          </w:p>
        </w:tc>
        <w:tc>
          <w:tcPr>
            <w:tcW w:w="418" w:type="pct"/>
            <w:gridSpan w:val="2"/>
            <w:vAlign w:val="center"/>
          </w:tcPr>
          <w:p w:rsidR="002334FE" w:rsidRPr="00AC5C38" w:rsidRDefault="002334FE"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2334FE" w:rsidRPr="00AC5C38" w:rsidRDefault="002334FE"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0</w:t>
            </w:r>
          </w:p>
        </w:tc>
        <w:tc>
          <w:tcPr>
            <w:tcW w:w="418" w:type="pct"/>
            <w:gridSpan w:val="2"/>
            <w:shd w:val="clear" w:color="auto" w:fill="D9D9D9" w:themeFill="background1" w:themeFillShade="D9"/>
            <w:vAlign w:val="center"/>
          </w:tcPr>
          <w:p w:rsidR="002334FE" w:rsidRPr="00AC5C38" w:rsidRDefault="002334FE"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2334FE" w:rsidRPr="002E61AE" w:rsidRDefault="002334FE" w:rsidP="00B371D9">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420" w:type="pct"/>
            <w:shd w:val="clear" w:color="auto" w:fill="FFFFFF" w:themeFill="background1"/>
            <w:vAlign w:val="center"/>
          </w:tcPr>
          <w:p w:rsidR="002334FE" w:rsidRPr="002E61AE" w:rsidRDefault="002334FE" w:rsidP="00B371D9">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21" w:type="pct"/>
            <w:shd w:val="clear" w:color="auto" w:fill="FFFFFF" w:themeFill="background1"/>
            <w:vAlign w:val="center"/>
          </w:tcPr>
          <w:p w:rsidR="002334FE" w:rsidRPr="002E61AE" w:rsidRDefault="002334FE" w:rsidP="00B371D9">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2</w:t>
            </w:r>
          </w:p>
        </w:tc>
        <w:tc>
          <w:tcPr>
            <w:tcW w:w="418" w:type="pct"/>
            <w:shd w:val="clear" w:color="auto" w:fill="FFFFFF" w:themeFill="background1"/>
            <w:vAlign w:val="center"/>
          </w:tcPr>
          <w:p w:rsidR="002334FE" w:rsidRPr="002E61AE" w:rsidRDefault="002334FE" w:rsidP="00B371D9">
            <w:pPr>
              <w:spacing w:after="0" w:line="240" w:lineRule="auto"/>
              <w:jc w:val="center"/>
              <w:rPr>
                <w:rFonts w:ascii="Times New Roman" w:eastAsia="Calibri" w:hAnsi="Times New Roman" w:cs="Times New Roman"/>
                <w:sz w:val="18"/>
                <w:szCs w:val="18"/>
              </w:rPr>
            </w:pPr>
            <w:r w:rsidRPr="002E61AE">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2334FE" w:rsidRPr="002334FE" w:rsidRDefault="002334FE" w:rsidP="00B371D9">
            <w:pPr>
              <w:spacing w:after="0" w:line="240" w:lineRule="auto"/>
              <w:jc w:val="center"/>
              <w:rPr>
                <w:rFonts w:ascii="Times New Roman" w:eastAsia="Calibri" w:hAnsi="Times New Roman" w:cs="Times New Roman"/>
                <w:b/>
                <w:sz w:val="18"/>
                <w:szCs w:val="18"/>
              </w:rPr>
            </w:pPr>
            <w:r w:rsidRPr="002334FE">
              <w:rPr>
                <w:rFonts w:ascii="Times New Roman" w:eastAsia="Calibri" w:hAnsi="Times New Roman" w:cs="Times New Roman"/>
                <w:b/>
                <w:sz w:val="18"/>
                <w:szCs w:val="18"/>
              </w:rPr>
              <w:t>5</w:t>
            </w:r>
          </w:p>
        </w:tc>
      </w:tr>
      <w:tr w:rsidR="00AC5C38" w:rsidRPr="00AC5C38" w:rsidTr="00A97177">
        <w:tc>
          <w:tcPr>
            <w:tcW w:w="831" w:type="pct"/>
            <w:gridSpan w:val="2"/>
          </w:tcPr>
          <w:p w:rsidR="00AC5C38" w:rsidRPr="00AC5C38" w:rsidRDefault="00AC5C38" w:rsidP="00A97177">
            <w:pPr>
              <w:spacing w:after="0" w:line="240" w:lineRule="auto"/>
              <w:rPr>
                <w:rFonts w:ascii="Times New Roman" w:eastAsia="Calibri" w:hAnsi="Times New Roman" w:cs="Times New Roman"/>
                <w:color w:val="000000"/>
                <w:sz w:val="18"/>
                <w:szCs w:val="20"/>
              </w:rPr>
            </w:pPr>
            <w:r w:rsidRPr="00AC5C38">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AC5C38" w:rsidRPr="00AC5C38" w:rsidRDefault="00AC5C38"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1</w:t>
            </w:r>
          </w:p>
        </w:tc>
        <w:tc>
          <w:tcPr>
            <w:tcW w:w="420" w:type="pct"/>
            <w:gridSpan w:val="2"/>
            <w:vAlign w:val="center"/>
          </w:tcPr>
          <w:p w:rsidR="00AC5C38" w:rsidRPr="00AC5C38" w:rsidRDefault="00AC5C38"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3</w:t>
            </w:r>
          </w:p>
        </w:tc>
        <w:tc>
          <w:tcPr>
            <w:tcW w:w="418" w:type="pct"/>
            <w:gridSpan w:val="2"/>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0</w:t>
            </w:r>
          </w:p>
        </w:tc>
        <w:tc>
          <w:tcPr>
            <w:tcW w:w="418" w:type="pct"/>
            <w:gridSpan w:val="2"/>
            <w:shd w:val="clear" w:color="auto" w:fill="D9D9D9" w:themeFill="background1" w:themeFillShade="D9"/>
            <w:vAlign w:val="center"/>
          </w:tcPr>
          <w:p w:rsidR="00AC5C38" w:rsidRPr="00AC5C38" w:rsidRDefault="00AC5C38"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4</w:t>
            </w:r>
          </w:p>
        </w:tc>
        <w:tc>
          <w:tcPr>
            <w:tcW w:w="418" w:type="pct"/>
            <w:gridSpan w:val="2"/>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6</w:t>
            </w:r>
          </w:p>
        </w:tc>
        <w:tc>
          <w:tcPr>
            <w:tcW w:w="420"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4</w:t>
            </w:r>
          </w:p>
        </w:tc>
        <w:tc>
          <w:tcPr>
            <w:tcW w:w="421"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3</w:t>
            </w:r>
          </w:p>
        </w:tc>
        <w:tc>
          <w:tcPr>
            <w:tcW w:w="418" w:type="pct"/>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8</w:t>
            </w:r>
          </w:p>
        </w:tc>
        <w:tc>
          <w:tcPr>
            <w:tcW w:w="392" w:type="pct"/>
            <w:shd w:val="clear" w:color="auto" w:fill="D9D9D9" w:themeFill="background1" w:themeFillShade="D9"/>
            <w:vAlign w:val="center"/>
          </w:tcPr>
          <w:p w:rsidR="00AC5C38" w:rsidRPr="00AC5C38" w:rsidRDefault="00AC5C38" w:rsidP="003E633B">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21</w:t>
            </w:r>
          </w:p>
        </w:tc>
      </w:tr>
      <w:tr w:rsidR="008C2DE3" w:rsidRPr="00AC5C38" w:rsidTr="00A97177">
        <w:tc>
          <w:tcPr>
            <w:tcW w:w="5000" w:type="pct"/>
            <w:gridSpan w:val="18"/>
            <w:shd w:val="clear" w:color="auto" w:fill="FFFFFF" w:themeFill="background1"/>
          </w:tcPr>
          <w:p w:rsidR="008C2DE3" w:rsidRPr="00AC5C38" w:rsidRDefault="008C2DE3" w:rsidP="00A97177">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 xml:space="preserve">Внеплановые мероприятия </w:t>
            </w:r>
          </w:p>
        </w:tc>
      </w:tr>
      <w:tr w:rsidR="003B6F1C" w:rsidRPr="00AC5C38" w:rsidTr="00EE20E4">
        <w:tc>
          <w:tcPr>
            <w:tcW w:w="820" w:type="pct"/>
          </w:tcPr>
          <w:p w:rsidR="003B6F1C" w:rsidRPr="00AC5C38" w:rsidRDefault="003B6F1C" w:rsidP="00A97177">
            <w:pPr>
              <w:spacing w:after="0" w:line="240" w:lineRule="auto"/>
              <w:rPr>
                <w:rFonts w:ascii="Times New Roman" w:eastAsia="Calibri" w:hAnsi="Times New Roman" w:cs="Times New Roman"/>
                <w:color w:val="000000"/>
                <w:sz w:val="18"/>
                <w:szCs w:val="18"/>
              </w:rPr>
            </w:pPr>
          </w:p>
        </w:tc>
        <w:tc>
          <w:tcPr>
            <w:tcW w:w="422" w:type="pct"/>
            <w:gridSpan w:val="2"/>
          </w:tcPr>
          <w:p w:rsidR="003B6F1C" w:rsidRPr="00AC5C38" w:rsidRDefault="003B6F1C"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1 квартал 2017</w:t>
            </w:r>
          </w:p>
        </w:tc>
        <w:tc>
          <w:tcPr>
            <w:tcW w:w="419" w:type="pct"/>
            <w:gridSpan w:val="2"/>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 квартал 2017</w:t>
            </w:r>
          </w:p>
        </w:tc>
        <w:tc>
          <w:tcPr>
            <w:tcW w:w="418" w:type="pct"/>
            <w:gridSpan w:val="2"/>
          </w:tcPr>
          <w:p w:rsidR="003B6F1C" w:rsidRPr="00AC5C38" w:rsidRDefault="003B6F1C"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3 квартал 2017</w:t>
            </w:r>
          </w:p>
        </w:tc>
        <w:tc>
          <w:tcPr>
            <w:tcW w:w="412" w:type="pct"/>
            <w:gridSpan w:val="2"/>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4 квартал 2017</w:t>
            </w:r>
          </w:p>
        </w:tc>
        <w:tc>
          <w:tcPr>
            <w:tcW w:w="426" w:type="pct"/>
            <w:gridSpan w:val="2"/>
            <w:shd w:val="clear" w:color="auto" w:fill="D9D9D9" w:themeFill="background1" w:themeFillShade="D9"/>
            <w:vAlign w:val="center"/>
          </w:tcPr>
          <w:p w:rsidR="003B6F1C" w:rsidRPr="00AC5C38" w:rsidRDefault="003B6F1C" w:rsidP="00EE20E4">
            <w:pPr>
              <w:spacing w:after="0" w:line="240" w:lineRule="auto"/>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2017</w:t>
            </w:r>
          </w:p>
        </w:tc>
        <w:tc>
          <w:tcPr>
            <w:tcW w:w="419" w:type="pct"/>
            <w:gridSpan w:val="2"/>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 квартал 2018</w:t>
            </w:r>
          </w:p>
        </w:tc>
        <w:tc>
          <w:tcPr>
            <w:tcW w:w="421" w:type="pct"/>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3 квартал 2018</w:t>
            </w:r>
          </w:p>
        </w:tc>
        <w:tc>
          <w:tcPr>
            <w:tcW w:w="418" w:type="pct"/>
            <w:shd w:val="clear" w:color="auto" w:fill="FFFFFF" w:themeFill="background1"/>
          </w:tcPr>
          <w:p w:rsidR="003B6F1C" w:rsidRPr="00AC5C38" w:rsidRDefault="003B6F1C" w:rsidP="00EE20E4">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4 квартал 2018</w:t>
            </w:r>
          </w:p>
        </w:tc>
        <w:tc>
          <w:tcPr>
            <w:tcW w:w="392" w:type="pct"/>
            <w:shd w:val="clear" w:color="auto" w:fill="D9D9D9" w:themeFill="background1" w:themeFillShade="D9"/>
          </w:tcPr>
          <w:p w:rsidR="003B6F1C" w:rsidRPr="00AC5C38" w:rsidRDefault="003B6F1C" w:rsidP="003B6F1C">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2018</w:t>
            </w:r>
          </w:p>
        </w:tc>
      </w:tr>
      <w:tr w:rsidR="00AC5C38" w:rsidRPr="00AC5C38" w:rsidTr="00A97177">
        <w:tc>
          <w:tcPr>
            <w:tcW w:w="820" w:type="pct"/>
            <w:tcBorders>
              <w:top w:val="single" w:sz="4" w:space="0" w:color="auto"/>
              <w:left w:val="single" w:sz="4" w:space="0" w:color="auto"/>
              <w:bottom w:val="single" w:sz="4" w:space="0" w:color="auto"/>
              <w:right w:val="single" w:sz="4" w:space="0" w:color="auto"/>
            </w:tcBorders>
          </w:tcPr>
          <w:p w:rsidR="00AC5C38" w:rsidRPr="00AC5C38" w:rsidRDefault="00AC5C38" w:rsidP="00A97177">
            <w:pPr>
              <w:spacing w:after="0" w:line="240" w:lineRule="auto"/>
              <w:rPr>
                <w:rFonts w:ascii="Times New Roman" w:eastAsia="Calibri" w:hAnsi="Times New Roman" w:cs="Times New Roman"/>
                <w:color w:val="000000"/>
                <w:sz w:val="18"/>
                <w:szCs w:val="20"/>
              </w:rPr>
            </w:pPr>
            <w:r w:rsidRPr="00AC5C38">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7</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3</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5C38" w:rsidRPr="00AC5C38" w:rsidRDefault="00AC5C38" w:rsidP="003E633B">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15</w:t>
            </w:r>
          </w:p>
        </w:tc>
      </w:tr>
      <w:tr w:rsidR="00AC5C38" w:rsidRPr="00AC5C38" w:rsidTr="00A97177">
        <w:tc>
          <w:tcPr>
            <w:tcW w:w="820" w:type="pct"/>
            <w:tcBorders>
              <w:top w:val="single" w:sz="4" w:space="0" w:color="auto"/>
              <w:left w:val="single" w:sz="4" w:space="0" w:color="auto"/>
              <w:bottom w:val="single" w:sz="4" w:space="0" w:color="auto"/>
              <w:right w:val="single" w:sz="4" w:space="0" w:color="auto"/>
            </w:tcBorders>
          </w:tcPr>
          <w:p w:rsidR="00AC5C38" w:rsidRPr="00AC5C38" w:rsidRDefault="00AC5C38" w:rsidP="00A97177">
            <w:pPr>
              <w:spacing w:after="0" w:line="240" w:lineRule="auto"/>
              <w:rPr>
                <w:rFonts w:ascii="Times New Roman" w:eastAsia="Calibri" w:hAnsi="Times New Roman" w:cs="Times New Roman"/>
                <w:color w:val="000000"/>
                <w:sz w:val="18"/>
                <w:szCs w:val="20"/>
              </w:rPr>
            </w:pPr>
            <w:r w:rsidRPr="00AC5C38">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5C38" w:rsidRPr="00AC5C38" w:rsidRDefault="00AC5C38" w:rsidP="003E633B">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13</w:t>
            </w:r>
          </w:p>
        </w:tc>
      </w:tr>
      <w:tr w:rsidR="00AC5C38" w:rsidRPr="00AC5C38" w:rsidTr="00A97177">
        <w:tc>
          <w:tcPr>
            <w:tcW w:w="820" w:type="pct"/>
            <w:tcBorders>
              <w:top w:val="single" w:sz="4" w:space="0" w:color="auto"/>
              <w:left w:val="single" w:sz="4" w:space="0" w:color="auto"/>
              <w:bottom w:val="single" w:sz="4" w:space="0" w:color="auto"/>
              <w:right w:val="single" w:sz="4" w:space="0" w:color="auto"/>
            </w:tcBorders>
          </w:tcPr>
          <w:p w:rsidR="00AC5C38" w:rsidRPr="00AC5C38" w:rsidRDefault="00AC5C38" w:rsidP="00A97177">
            <w:pPr>
              <w:spacing w:after="0" w:line="240" w:lineRule="auto"/>
              <w:rPr>
                <w:rFonts w:ascii="Times New Roman" w:eastAsia="Calibri" w:hAnsi="Times New Roman" w:cs="Times New Roman"/>
                <w:color w:val="000000"/>
                <w:sz w:val="18"/>
                <w:szCs w:val="20"/>
              </w:rPr>
            </w:pPr>
            <w:r w:rsidRPr="00AC5C38">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b/>
                <w:sz w:val="18"/>
                <w:szCs w:val="18"/>
              </w:rPr>
              <w:t>0</w:t>
            </w:r>
          </w:p>
        </w:tc>
      </w:tr>
      <w:tr w:rsidR="00AC5C38" w:rsidRPr="00C91C56" w:rsidTr="00A97177">
        <w:tc>
          <w:tcPr>
            <w:tcW w:w="820" w:type="pct"/>
            <w:tcBorders>
              <w:top w:val="single" w:sz="4" w:space="0" w:color="auto"/>
              <w:left w:val="single" w:sz="4" w:space="0" w:color="auto"/>
              <w:bottom w:val="single" w:sz="4" w:space="0" w:color="auto"/>
              <w:right w:val="single" w:sz="4" w:space="0" w:color="auto"/>
            </w:tcBorders>
          </w:tcPr>
          <w:p w:rsidR="00AC5C38" w:rsidRPr="00AC5C38" w:rsidRDefault="00AC5C38" w:rsidP="00A97177">
            <w:pPr>
              <w:spacing w:after="0" w:line="240" w:lineRule="auto"/>
              <w:rPr>
                <w:rFonts w:ascii="Times New Roman" w:eastAsia="Calibri" w:hAnsi="Times New Roman" w:cs="Times New Roman"/>
                <w:color w:val="000000"/>
                <w:sz w:val="18"/>
                <w:szCs w:val="20"/>
              </w:rPr>
            </w:pPr>
            <w:r w:rsidRPr="00AC5C38">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color w:val="000000"/>
                <w:sz w:val="18"/>
                <w:szCs w:val="18"/>
              </w:rPr>
            </w:pPr>
            <w:r w:rsidRPr="00AC5C38">
              <w:rPr>
                <w:rFonts w:ascii="Times New Roman" w:eastAsia="Calibri" w:hAnsi="Times New Roman" w:cs="Times New Roman"/>
                <w:color w:val="000000"/>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color w:val="FF0000"/>
                <w:sz w:val="18"/>
                <w:szCs w:val="18"/>
              </w:rPr>
            </w:pPr>
            <w:r w:rsidRPr="00AC5C38">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5C38" w:rsidRPr="00AC5C38" w:rsidRDefault="00AC5C38" w:rsidP="00EE20E4">
            <w:pPr>
              <w:spacing w:after="0"/>
              <w:jc w:val="center"/>
              <w:rPr>
                <w:rFonts w:ascii="Times New Roman" w:eastAsia="Calibri" w:hAnsi="Times New Roman" w:cs="Times New Roman"/>
                <w:b/>
                <w:color w:val="000000"/>
                <w:sz w:val="18"/>
                <w:szCs w:val="18"/>
              </w:rPr>
            </w:pPr>
            <w:r w:rsidRPr="00AC5C38">
              <w:rPr>
                <w:rFonts w:ascii="Times New Roman" w:eastAsia="Calibri" w:hAnsi="Times New Roman" w:cs="Times New Roman"/>
                <w:b/>
                <w:color w:val="000000"/>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5C38" w:rsidRPr="00AC5C38" w:rsidRDefault="00AC5C38" w:rsidP="003E633B">
            <w:pPr>
              <w:spacing w:after="0" w:line="240" w:lineRule="auto"/>
              <w:jc w:val="center"/>
              <w:rPr>
                <w:rFonts w:ascii="Times New Roman" w:eastAsia="Calibri" w:hAnsi="Times New Roman" w:cs="Times New Roman"/>
                <w:sz w:val="18"/>
                <w:szCs w:val="18"/>
              </w:rPr>
            </w:pPr>
            <w:r w:rsidRPr="00AC5C38">
              <w:rPr>
                <w:rFonts w:ascii="Times New Roman" w:eastAsia="Calibri" w:hAnsi="Times New Roman" w:cs="Times New Roman"/>
                <w:sz w:val="18"/>
                <w:szCs w:val="18"/>
              </w:rPr>
              <w:t>2</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5C38" w:rsidRPr="00412C37" w:rsidRDefault="00AC5C38" w:rsidP="003E633B">
            <w:pPr>
              <w:spacing w:after="0" w:line="240" w:lineRule="auto"/>
              <w:jc w:val="center"/>
              <w:rPr>
                <w:rFonts w:ascii="Times New Roman" w:eastAsia="Calibri" w:hAnsi="Times New Roman" w:cs="Times New Roman"/>
                <w:b/>
                <w:sz w:val="18"/>
                <w:szCs w:val="18"/>
              </w:rPr>
            </w:pPr>
            <w:r w:rsidRPr="00AC5C38">
              <w:rPr>
                <w:rFonts w:ascii="Times New Roman" w:eastAsia="Calibri" w:hAnsi="Times New Roman" w:cs="Times New Roman"/>
                <w:b/>
                <w:sz w:val="18"/>
                <w:szCs w:val="18"/>
              </w:rPr>
              <w:t>12</w:t>
            </w:r>
          </w:p>
        </w:tc>
      </w:tr>
    </w:tbl>
    <w:p w:rsidR="008C2DE3" w:rsidRPr="00C91C56" w:rsidRDefault="008C2DE3" w:rsidP="008C2DE3">
      <w:pPr>
        <w:spacing w:after="0" w:line="360" w:lineRule="auto"/>
        <w:ind w:firstLine="709"/>
        <w:jc w:val="both"/>
        <w:rPr>
          <w:rFonts w:ascii="Times New Roman" w:eastAsia="Calibri" w:hAnsi="Times New Roman" w:cs="Times New Roman"/>
          <w:i/>
          <w:sz w:val="28"/>
          <w:szCs w:val="28"/>
          <w:highlight w:val="green"/>
          <w:u w:val="single"/>
        </w:rPr>
      </w:pPr>
    </w:p>
    <w:p w:rsidR="008C2DE3" w:rsidRPr="00C91C56" w:rsidRDefault="008C2DE3" w:rsidP="008C2DE3">
      <w:pPr>
        <w:spacing w:after="0" w:line="240" w:lineRule="auto"/>
        <w:ind w:firstLine="709"/>
        <w:rPr>
          <w:rFonts w:ascii="Times New Roman" w:eastAsia="Calibri" w:hAnsi="Times New Roman" w:cs="Times New Roman"/>
          <w:i/>
          <w:szCs w:val="26"/>
          <w:highlight w:val="green"/>
          <w:u w:val="single"/>
        </w:rPr>
      </w:pPr>
    </w:p>
    <w:p w:rsidR="008C2DE3" w:rsidRPr="009E6C67" w:rsidRDefault="008C2DE3" w:rsidP="008C2DE3">
      <w:pPr>
        <w:spacing w:after="0" w:line="360" w:lineRule="auto"/>
        <w:ind w:firstLine="709"/>
        <w:jc w:val="both"/>
        <w:rPr>
          <w:rFonts w:ascii="Times New Roman" w:eastAsia="Calibri" w:hAnsi="Times New Roman" w:cs="Times New Roman"/>
          <w:i/>
          <w:sz w:val="26"/>
          <w:szCs w:val="26"/>
          <w:u w:val="single"/>
        </w:rPr>
      </w:pPr>
      <w:proofErr w:type="gramStart"/>
      <w:r w:rsidRPr="009E6C67">
        <w:rPr>
          <w:rFonts w:ascii="Times New Roman" w:eastAsia="Calibri" w:hAnsi="Times New Roman" w:cs="Times New Roman"/>
          <w:i/>
          <w:sz w:val="26"/>
          <w:szCs w:val="26"/>
          <w:u w:val="single"/>
        </w:rPr>
        <w:lastRenderedPageBreak/>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9E6C67">
        <w:rPr>
          <w:rFonts w:ascii="Times New Roman" w:eastAsia="Calibri" w:hAnsi="Times New Roman" w:cs="Times New Roman"/>
          <w:i/>
          <w:sz w:val="26"/>
          <w:szCs w:val="26"/>
          <w:u w:val="single"/>
        </w:rPr>
        <w:t xml:space="preserve"> сети интернет) и сетей подвижной радиотелефонной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C2DE3" w:rsidRPr="009E6C67" w:rsidTr="00A97177">
        <w:tc>
          <w:tcPr>
            <w:tcW w:w="5000" w:type="pct"/>
            <w:gridSpan w:val="18"/>
          </w:tcPr>
          <w:p w:rsidR="008C2DE3" w:rsidRPr="009E6C67" w:rsidRDefault="008C2DE3" w:rsidP="00A97177">
            <w:pPr>
              <w:spacing w:after="0"/>
              <w:jc w:val="center"/>
              <w:rPr>
                <w:rFonts w:ascii="Times New Roman" w:eastAsia="Calibri" w:hAnsi="Times New Roman" w:cs="Times New Roman"/>
                <w:b/>
                <w:color w:val="000000"/>
                <w:sz w:val="18"/>
                <w:szCs w:val="18"/>
              </w:rPr>
            </w:pPr>
            <w:r w:rsidRPr="009E6C67">
              <w:rPr>
                <w:rFonts w:ascii="Times New Roman" w:eastAsia="Calibri" w:hAnsi="Times New Roman" w:cs="Times New Roman"/>
                <w:b/>
                <w:color w:val="000000"/>
                <w:sz w:val="18"/>
                <w:szCs w:val="18"/>
              </w:rPr>
              <w:t>Плановые мероприятия</w:t>
            </w:r>
          </w:p>
        </w:tc>
      </w:tr>
      <w:tr w:rsidR="00444F28" w:rsidRPr="009E6C67" w:rsidTr="00A97177">
        <w:tc>
          <w:tcPr>
            <w:tcW w:w="831" w:type="pct"/>
            <w:gridSpan w:val="2"/>
          </w:tcPr>
          <w:p w:rsidR="00444F28" w:rsidRPr="009E6C67" w:rsidRDefault="00444F28" w:rsidP="00A97177">
            <w:pPr>
              <w:spacing w:after="0" w:line="240" w:lineRule="auto"/>
              <w:rPr>
                <w:rFonts w:ascii="Times New Roman" w:eastAsia="Calibri" w:hAnsi="Times New Roman" w:cs="Times New Roman"/>
                <w:color w:val="000000"/>
                <w:sz w:val="18"/>
                <w:szCs w:val="18"/>
              </w:rPr>
            </w:pPr>
          </w:p>
        </w:tc>
        <w:tc>
          <w:tcPr>
            <w:tcW w:w="426" w:type="pct"/>
            <w:gridSpan w:val="2"/>
          </w:tcPr>
          <w:p w:rsidR="00444F28" w:rsidRPr="009E6C67" w:rsidRDefault="00444F28" w:rsidP="00EE20E4">
            <w:pPr>
              <w:spacing w:after="0" w:line="240" w:lineRule="auto"/>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1 квартал 2017</w:t>
            </w:r>
          </w:p>
        </w:tc>
        <w:tc>
          <w:tcPr>
            <w:tcW w:w="420" w:type="pct"/>
            <w:gridSpan w:val="2"/>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2 квартал 2017</w:t>
            </w:r>
          </w:p>
        </w:tc>
        <w:tc>
          <w:tcPr>
            <w:tcW w:w="418" w:type="pct"/>
            <w:gridSpan w:val="2"/>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444F28" w:rsidRPr="009E6C67" w:rsidRDefault="00444F28" w:rsidP="00EE20E4">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2017</w:t>
            </w:r>
          </w:p>
        </w:tc>
        <w:tc>
          <w:tcPr>
            <w:tcW w:w="418" w:type="pct"/>
            <w:gridSpan w:val="2"/>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1 квартал 2018</w:t>
            </w:r>
          </w:p>
        </w:tc>
        <w:tc>
          <w:tcPr>
            <w:tcW w:w="420" w:type="pct"/>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2 квартал 2018</w:t>
            </w:r>
          </w:p>
        </w:tc>
        <w:tc>
          <w:tcPr>
            <w:tcW w:w="421" w:type="pct"/>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3 квартал 2018</w:t>
            </w:r>
          </w:p>
        </w:tc>
        <w:tc>
          <w:tcPr>
            <w:tcW w:w="418" w:type="pct"/>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444F28" w:rsidRPr="009E6C67" w:rsidRDefault="00444F28" w:rsidP="00EE20E4">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2018</w:t>
            </w:r>
          </w:p>
        </w:tc>
      </w:tr>
      <w:tr w:rsidR="009E6C67" w:rsidRPr="009E6C67" w:rsidTr="00A97177">
        <w:trPr>
          <w:trHeight w:val="317"/>
        </w:trPr>
        <w:tc>
          <w:tcPr>
            <w:tcW w:w="831" w:type="pct"/>
            <w:gridSpan w:val="2"/>
          </w:tcPr>
          <w:p w:rsidR="009E6C67" w:rsidRPr="009E6C67" w:rsidRDefault="009E6C67" w:rsidP="00A97177">
            <w:pPr>
              <w:spacing w:after="0" w:line="240" w:lineRule="auto"/>
              <w:rPr>
                <w:rFonts w:ascii="Times New Roman" w:eastAsia="Calibri" w:hAnsi="Times New Roman" w:cs="Times New Roman"/>
                <w:color w:val="000000"/>
                <w:sz w:val="18"/>
                <w:szCs w:val="20"/>
              </w:rPr>
            </w:pPr>
            <w:r w:rsidRPr="009E6C67">
              <w:rPr>
                <w:rFonts w:ascii="Times New Roman" w:eastAsia="Calibri" w:hAnsi="Times New Roman" w:cs="Times New Roman"/>
                <w:color w:val="000000"/>
                <w:sz w:val="18"/>
                <w:szCs w:val="20"/>
              </w:rPr>
              <w:t>Запланировано</w:t>
            </w:r>
          </w:p>
        </w:tc>
        <w:tc>
          <w:tcPr>
            <w:tcW w:w="426" w:type="pct"/>
            <w:gridSpan w:val="2"/>
            <w:vAlign w:val="center"/>
          </w:tcPr>
          <w:p w:rsidR="009E6C67" w:rsidRPr="009E6C67" w:rsidRDefault="009E6C67" w:rsidP="00B371D9">
            <w:pPr>
              <w:spacing w:after="0" w:line="240" w:lineRule="auto"/>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68</w:t>
            </w:r>
          </w:p>
        </w:tc>
        <w:tc>
          <w:tcPr>
            <w:tcW w:w="420" w:type="pct"/>
            <w:gridSpan w:val="2"/>
            <w:vAlign w:val="center"/>
          </w:tcPr>
          <w:p w:rsidR="009E6C67" w:rsidRPr="009E6C67" w:rsidRDefault="009E6C67" w:rsidP="00B371D9">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70</w:t>
            </w:r>
          </w:p>
        </w:tc>
        <w:tc>
          <w:tcPr>
            <w:tcW w:w="418" w:type="pct"/>
            <w:gridSpan w:val="2"/>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68</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69</w:t>
            </w:r>
          </w:p>
        </w:tc>
        <w:tc>
          <w:tcPr>
            <w:tcW w:w="418" w:type="pct"/>
            <w:gridSpan w:val="2"/>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275</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59</w:t>
            </w:r>
          </w:p>
        </w:tc>
        <w:tc>
          <w:tcPr>
            <w:tcW w:w="420"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72</w:t>
            </w:r>
          </w:p>
        </w:tc>
        <w:tc>
          <w:tcPr>
            <w:tcW w:w="421"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70</w:t>
            </w:r>
          </w:p>
        </w:tc>
        <w:tc>
          <w:tcPr>
            <w:tcW w:w="418"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75</w:t>
            </w:r>
          </w:p>
        </w:tc>
        <w:tc>
          <w:tcPr>
            <w:tcW w:w="392" w:type="pct"/>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276</w:t>
            </w:r>
          </w:p>
        </w:tc>
      </w:tr>
      <w:tr w:rsidR="009E6C67" w:rsidRPr="009E6C67" w:rsidTr="00A97177">
        <w:tc>
          <w:tcPr>
            <w:tcW w:w="831" w:type="pct"/>
            <w:gridSpan w:val="2"/>
          </w:tcPr>
          <w:p w:rsidR="009E6C67" w:rsidRPr="009E6C67" w:rsidRDefault="009E6C67" w:rsidP="00A97177">
            <w:pPr>
              <w:spacing w:after="0" w:line="240" w:lineRule="auto"/>
              <w:rPr>
                <w:rFonts w:ascii="Times New Roman" w:eastAsia="Calibri" w:hAnsi="Times New Roman" w:cs="Times New Roman"/>
                <w:color w:val="000000"/>
                <w:sz w:val="18"/>
                <w:szCs w:val="20"/>
              </w:rPr>
            </w:pPr>
            <w:r w:rsidRPr="009E6C67">
              <w:rPr>
                <w:rFonts w:ascii="Times New Roman" w:eastAsia="Calibri" w:hAnsi="Times New Roman" w:cs="Times New Roman"/>
                <w:color w:val="000000"/>
                <w:sz w:val="18"/>
                <w:szCs w:val="20"/>
              </w:rPr>
              <w:t>Проведено</w:t>
            </w:r>
          </w:p>
        </w:tc>
        <w:tc>
          <w:tcPr>
            <w:tcW w:w="426" w:type="pct"/>
            <w:gridSpan w:val="2"/>
            <w:vAlign w:val="center"/>
          </w:tcPr>
          <w:p w:rsidR="009E6C67" w:rsidRPr="009E6C67" w:rsidRDefault="009E6C67" w:rsidP="00B371D9">
            <w:pPr>
              <w:spacing w:after="0" w:line="240" w:lineRule="auto"/>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63</w:t>
            </w:r>
          </w:p>
        </w:tc>
        <w:tc>
          <w:tcPr>
            <w:tcW w:w="420" w:type="pct"/>
            <w:gridSpan w:val="2"/>
            <w:vAlign w:val="center"/>
          </w:tcPr>
          <w:p w:rsidR="009E6C67" w:rsidRPr="009E6C67" w:rsidRDefault="009E6C67" w:rsidP="00B371D9">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59</w:t>
            </w:r>
          </w:p>
        </w:tc>
        <w:tc>
          <w:tcPr>
            <w:tcW w:w="418" w:type="pct"/>
            <w:gridSpan w:val="2"/>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60</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57</w:t>
            </w:r>
          </w:p>
        </w:tc>
        <w:tc>
          <w:tcPr>
            <w:tcW w:w="418" w:type="pct"/>
            <w:gridSpan w:val="2"/>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239</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56</w:t>
            </w:r>
          </w:p>
        </w:tc>
        <w:tc>
          <w:tcPr>
            <w:tcW w:w="420"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68</w:t>
            </w:r>
          </w:p>
        </w:tc>
        <w:tc>
          <w:tcPr>
            <w:tcW w:w="421"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64</w:t>
            </w:r>
          </w:p>
        </w:tc>
        <w:tc>
          <w:tcPr>
            <w:tcW w:w="418"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62</w:t>
            </w:r>
          </w:p>
        </w:tc>
        <w:tc>
          <w:tcPr>
            <w:tcW w:w="392" w:type="pct"/>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250</w:t>
            </w:r>
          </w:p>
        </w:tc>
      </w:tr>
      <w:tr w:rsidR="009E6C67" w:rsidRPr="009E6C67" w:rsidTr="00A97177">
        <w:tc>
          <w:tcPr>
            <w:tcW w:w="831" w:type="pct"/>
            <w:gridSpan w:val="2"/>
          </w:tcPr>
          <w:p w:rsidR="009E6C67" w:rsidRPr="009E6C67" w:rsidRDefault="009E6C67" w:rsidP="00A97177">
            <w:pPr>
              <w:spacing w:after="0" w:line="240" w:lineRule="auto"/>
              <w:rPr>
                <w:rFonts w:ascii="Times New Roman" w:eastAsia="Calibri" w:hAnsi="Times New Roman" w:cs="Times New Roman"/>
                <w:color w:val="000000"/>
                <w:sz w:val="18"/>
                <w:szCs w:val="20"/>
              </w:rPr>
            </w:pPr>
            <w:r w:rsidRPr="009E6C67">
              <w:rPr>
                <w:rFonts w:ascii="Times New Roman" w:eastAsia="Calibri" w:hAnsi="Times New Roman" w:cs="Times New Roman"/>
                <w:color w:val="000000"/>
                <w:sz w:val="18"/>
                <w:szCs w:val="20"/>
              </w:rPr>
              <w:t>Выявлено нарушений</w:t>
            </w:r>
          </w:p>
        </w:tc>
        <w:tc>
          <w:tcPr>
            <w:tcW w:w="426" w:type="pct"/>
            <w:gridSpan w:val="2"/>
            <w:vAlign w:val="center"/>
          </w:tcPr>
          <w:p w:rsidR="009E6C67" w:rsidRPr="009E6C67" w:rsidRDefault="009E6C67" w:rsidP="00B371D9">
            <w:pPr>
              <w:spacing w:after="0" w:line="240" w:lineRule="auto"/>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0</w:t>
            </w:r>
          </w:p>
        </w:tc>
        <w:tc>
          <w:tcPr>
            <w:tcW w:w="420" w:type="pct"/>
            <w:gridSpan w:val="2"/>
            <w:vAlign w:val="center"/>
          </w:tcPr>
          <w:p w:rsidR="009E6C67" w:rsidRPr="009E6C67" w:rsidRDefault="009E6C67" w:rsidP="00B371D9">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1</w:t>
            </w:r>
          </w:p>
        </w:tc>
        <w:tc>
          <w:tcPr>
            <w:tcW w:w="418" w:type="pct"/>
            <w:gridSpan w:val="2"/>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4</w:t>
            </w:r>
          </w:p>
        </w:tc>
        <w:tc>
          <w:tcPr>
            <w:tcW w:w="420"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21"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lang w:val="en-US"/>
              </w:rPr>
            </w:pPr>
            <w:r w:rsidRPr="009E6C67">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5</w:t>
            </w:r>
          </w:p>
        </w:tc>
      </w:tr>
      <w:tr w:rsidR="009E6C67" w:rsidRPr="009E6C67" w:rsidTr="00A97177">
        <w:tc>
          <w:tcPr>
            <w:tcW w:w="831" w:type="pct"/>
            <w:gridSpan w:val="2"/>
          </w:tcPr>
          <w:p w:rsidR="009E6C67" w:rsidRPr="009E6C67" w:rsidRDefault="009E6C67" w:rsidP="00A97177">
            <w:pPr>
              <w:spacing w:after="0" w:line="240" w:lineRule="auto"/>
              <w:rPr>
                <w:rFonts w:ascii="Times New Roman" w:eastAsia="Calibri" w:hAnsi="Times New Roman" w:cs="Times New Roman"/>
                <w:color w:val="000000"/>
                <w:sz w:val="18"/>
                <w:szCs w:val="20"/>
              </w:rPr>
            </w:pPr>
            <w:r w:rsidRPr="009E6C67">
              <w:rPr>
                <w:rFonts w:ascii="Times New Roman" w:eastAsia="Calibri" w:hAnsi="Times New Roman" w:cs="Times New Roman"/>
                <w:color w:val="000000"/>
                <w:sz w:val="18"/>
                <w:szCs w:val="20"/>
              </w:rPr>
              <w:t>Выдано предписаний</w:t>
            </w:r>
          </w:p>
        </w:tc>
        <w:tc>
          <w:tcPr>
            <w:tcW w:w="426" w:type="pct"/>
            <w:gridSpan w:val="2"/>
            <w:vAlign w:val="center"/>
          </w:tcPr>
          <w:p w:rsidR="009E6C67" w:rsidRPr="009E6C67" w:rsidRDefault="009E6C67" w:rsidP="00B371D9">
            <w:pPr>
              <w:spacing w:after="0" w:line="240" w:lineRule="auto"/>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0</w:t>
            </w:r>
          </w:p>
        </w:tc>
        <w:tc>
          <w:tcPr>
            <w:tcW w:w="420" w:type="pct"/>
            <w:gridSpan w:val="2"/>
            <w:vAlign w:val="center"/>
          </w:tcPr>
          <w:p w:rsidR="009E6C67" w:rsidRPr="009E6C67" w:rsidRDefault="009E6C67" w:rsidP="00B371D9">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18" w:type="pct"/>
            <w:gridSpan w:val="2"/>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20"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21"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lang w:val="en-US"/>
              </w:rPr>
            </w:pPr>
            <w:r w:rsidRPr="009E6C67">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392" w:type="pct"/>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r>
      <w:tr w:rsidR="009E6C67" w:rsidRPr="009E6C67" w:rsidTr="00A97177">
        <w:tc>
          <w:tcPr>
            <w:tcW w:w="831" w:type="pct"/>
            <w:gridSpan w:val="2"/>
          </w:tcPr>
          <w:p w:rsidR="009E6C67" w:rsidRPr="009E6C67" w:rsidRDefault="009E6C67" w:rsidP="00A97177">
            <w:pPr>
              <w:spacing w:after="0" w:line="240" w:lineRule="auto"/>
              <w:rPr>
                <w:rFonts w:ascii="Times New Roman" w:eastAsia="Calibri" w:hAnsi="Times New Roman" w:cs="Times New Roman"/>
                <w:color w:val="000000"/>
                <w:sz w:val="18"/>
                <w:szCs w:val="20"/>
              </w:rPr>
            </w:pPr>
            <w:r w:rsidRPr="009E6C67">
              <w:rPr>
                <w:rFonts w:ascii="Times New Roman" w:eastAsia="Calibri" w:hAnsi="Times New Roman" w:cs="Times New Roman"/>
                <w:color w:val="000000"/>
                <w:sz w:val="18"/>
                <w:szCs w:val="20"/>
              </w:rPr>
              <w:t>Составлено протоколов об АПН</w:t>
            </w:r>
          </w:p>
        </w:tc>
        <w:tc>
          <w:tcPr>
            <w:tcW w:w="426" w:type="pct"/>
            <w:gridSpan w:val="2"/>
            <w:vAlign w:val="center"/>
          </w:tcPr>
          <w:p w:rsidR="009E6C67" w:rsidRPr="009E6C67" w:rsidRDefault="009E6C67" w:rsidP="00B371D9">
            <w:pPr>
              <w:spacing w:after="0" w:line="240" w:lineRule="auto"/>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0</w:t>
            </w:r>
          </w:p>
        </w:tc>
        <w:tc>
          <w:tcPr>
            <w:tcW w:w="420" w:type="pct"/>
            <w:gridSpan w:val="2"/>
            <w:vAlign w:val="center"/>
          </w:tcPr>
          <w:p w:rsidR="009E6C67" w:rsidRPr="009E6C67" w:rsidRDefault="009E6C67" w:rsidP="00B371D9">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18" w:type="pct"/>
            <w:gridSpan w:val="2"/>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5</w:t>
            </w:r>
          </w:p>
        </w:tc>
        <w:tc>
          <w:tcPr>
            <w:tcW w:w="420"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21"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lang w:val="en-US"/>
              </w:rPr>
            </w:pPr>
            <w:r w:rsidRPr="009E6C67">
              <w:rPr>
                <w:rFonts w:ascii="Times New Roman" w:eastAsia="Calibri" w:hAnsi="Times New Roman" w:cs="Times New Roman"/>
                <w:b/>
                <w:sz w:val="18"/>
                <w:szCs w:val="18"/>
                <w:lang w:val="en-US"/>
              </w:rPr>
              <w:t>0</w:t>
            </w:r>
          </w:p>
        </w:tc>
        <w:tc>
          <w:tcPr>
            <w:tcW w:w="418" w:type="pct"/>
            <w:shd w:val="clear" w:color="auto" w:fill="FFFFFF" w:themeFill="background1"/>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1</w:t>
            </w:r>
          </w:p>
        </w:tc>
        <w:tc>
          <w:tcPr>
            <w:tcW w:w="392" w:type="pct"/>
            <w:shd w:val="clear" w:color="auto" w:fill="D9D9D9" w:themeFill="background1" w:themeFillShade="D9"/>
            <w:vAlign w:val="center"/>
          </w:tcPr>
          <w:p w:rsidR="009E6C67" w:rsidRPr="009E6C67" w:rsidRDefault="009E6C67" w:rsidP="00B371D9">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6</w:t>
            </w:r>
          </w:p>
        </w:tc>
      </w:tr>
      <w:tr w:rsidR="008C2DE3" w:rsidRPr="009E6C67" w:rsidTr="00A97177">
        <w:tc>
          <w:tcPr>
            <w:tcW w:w="5000" w:type="pct"/>
            <w:gridSpan w:val="18"/>
            <w:shd w:val="clear" w:color="auto" w:fill="FFFFFF" w:themeFill="background1"/>
          </w:tcPr>
          <w:p w:rsidR="008C2DE3" w:rsidRPr="009E6C67" w:rsidRDefault="008C2DE3" w:rsidP="00A97177">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 xml:space="preserve">Внеплановые мероприятия </w:t>
            </w:r>
          </w:p>
        </w:tc>
      </w:tr>
      <w:tr w:rsidR="00444F28" w:rsidRPr="009E6C67" w:rsidTr="00A97177">
        <w:tc>
          <w:tcPr>
            <w:tcW w:w="820" w:type="pct"/>
          </w:tcPr>
          <w:p w:rsidR="00444F28" w:rsidRPr="009E6C67" w:rsidRDefault="00444F28" w:rsidP="00A97177">
            <w:pPr>
              <w:spacing w:after="0" w:line="240" w:lineRule="auto"/>
              <w:rPr>
                <w:rFonts w:ascii="Times New Roman" w:eastAsia="Calibri" w:hAnsi="Times New Roman" w:cs="Times New Roman"/>
                <w:color w:val="000000"/>
                <w:sz w:val="18"/>
                <w:szCs w:val="18"/>
              </w:rPr>
            </w:pPr>
          </w:p>
        </w:tc>
        <w:tc>
          <w:tcPr>
            <w:tcW w:w="422" w:type="pct"/>
            <w:gridSpan w:val="2"/>
          </w:tcPr>
          <w:p w:rsidR="00444F28" w:rsidRPr="009E6C67" w:rsidRDefault="00444F28" w:rsidP="00EE20E4">
            <w:pPr>
              <w:spacing w:after="0" w:line="240" w:lineRule="auto"/>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1 квартал 2017</w:t>
            </w:r>
          </w:p>
        </w:tc>
        <w:tc>
          <w:tcPr>
            <w:tcW w:w="419" w:type="pct"/>
            <w:gridSpan w:val="2"/>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2 квартал 2017</w:t>
            </w:r>
          </w:p>
        </w:tc>
        <w:tc>
          <w:tcPr>
            <w:tcW w:w="418" w:type="pct"/>
            <w:gridSpan w:val="2"/>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444F28" w:rsidRPr="009E6C67" w:rsidRDefault="00444F28" w:rsidP="00EE20E4">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2017</w:t>
            </w:r>
          </w:p>
        </w:tc>
        <w:tc>
          <w:tcPr>
            <w:tcW w:w="419" w:type="pct"/>
            <w:gridSpan w:val="2"/>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2 квартал 2018</w:t>
            </w:r>
          </w:p>
        </w:tc>
        <w:tc>
          <w:tcPr>
            <w:tcW w:w="421" w:type="pct"/>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3 квартал 2018</w:t>
            </w:r>
          </w:p>
        </w:tc>
        <w:tc>
          <w:tcPr>
            <w:tcW w:w="418" w:type="pct"/>
            <w:shd w:val="clear" w:color="auto" w:fill="FFFFFF" w:themeFill="background1"/>
          </w:tcPr>
          <w:p w:rsidR="00444F28" w:rsidRPr="009E6C67" w:rsidRDefault="00444F28" w:rsidP="00EE20E4">
            <w:pPr>
              <w:spacing w:after="0" w:line="240" w:lineRule="auto"/>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444F28" w:rsidRPr="009E6C67" w:rsidRDefault="00444F28" w:rsidP="00EE20E4">
            <w:pPr>
              <w:spacing w:after="0" w:line="240" w:lineRule="auto"/>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2018</w:t>
            </w:r>
          </w:p>
        </w:tc>
      </w:tr>
      <w:tr w:rsidR="009E6C67" w:rsidRPr="009E6C67" w:rsidTr="00A97177">
        <w:tc>
          <w:tcPr>
            <w:tcW w:w="820" w:type="pct"/>
            <w:tcBorders>
              <w:top w:val="single" w:sz="4" w:space="0" w:color="auto"/>
              <w:left w:val="single" w:sz="4" w:space="0" w:color="auto"/>
              <w:bottom w:val="single" w:sz="4" w:space="0" w:color="auto"/>
              <w:right w:val="single" w:sz="4" w:space="0" w:color="auto"/>
            </w:tcBorders>
          </w:tcPr>
          <w:p w:rsidR="009E6C67" w:rsidRPr="009E6C67" w:rsidRDefault="009E6C67" w:rsidP="00A97177">
            <w:pPr>
              <w:spacing w:after="0" w:line="240" w:lineRule="auto"/>
              <w:rPr>
                <w:rFonts w:ascii="Times New Roman" w:eastAsia="Calibri" w:hAnsi="Times New Roman" w:cs="Times New Roman"/>
                <w:color w:val="000000"/>
                <w:sz w:val="18"/>
                <w:szCs w:val="20"/>
              </w:rPr>
            </w:pPr>
            <w:r w:rsidRPr="009E6C67">
              <w:rPr>
                <w:rFonts w:ascii="Times New Roman" w:eastAsia="Calibri" w:hAnsi="Times New Roman" w:cs="Times New Roman"/>
                <w:color w:val="000000"/>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6C67" w:rsidRPr="009E6C67" w:rsidRDefault="009E6C67" w:rsidP="00B371D9">
            <w:pPr>
              <w:spacing w:after="0"/>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27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18</w:t>
            </w:r>
          </w:p>
        </w:tc>
      </w:tr>
      <w:tr w:rsidR="009E6C67" w:rsidRPr="009E6C67" w:rsidTr="00A97177">
        <w:tc>
          <w:tcPr>
            <w:tcW w:w="820" w:type="pct"/>
            <w:tcBorders>
              <w:top w:val="single" w:sz="4" w:space="0" w:color="auto"/>
              <w:left w:val="single" w:sz="4" w:space="0" w:color="auto"/>
              <w:bottom w:val="single" w:sz="4" w:space="0" w:color="auto"/>
              <w:right w:val="single" w:sz="4" w:space="0" w:color="auto"/>
            </w:tcBorders>
          </w:tcPr>
          <w:p w:rsidR="009E6C67" w:rsidRPr="009E6C67" w:rsidRDefault="009E6C67" w:rsidP="00A97177">
            <w:pPr>
              <w:spacing w:after="0" w:line="240" w:lineRule="auto"/>
              <w:rPr>
                <w:rFonts w:ascii="Times New Roman" w:eastAsia="Calibri" w:hAnsi="Times New Roman" w:cs="Times New Roman"/>
                <w:color w:val="000000"/>
                <w:sz w:val="18"/>
                <w:szCs w:val="20"/>
              </w:rPr>
            </w:pPr>
            <w:r w:rsidRPr="009E6C67">
              <w:rPr>
                <w:rFonts w:ascii="Times New Roman" w:eastAsia="Calibri" w:hAnsi="Times New Roman" w:cs="Times New Roman"/>
                <w:color w:val="000000"/>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6C67" w:rsidRPr="009E6C67" w:rsidRDefault="009E6C67" w:rsidP="00B371D9">
            <w:pPr>
              <w:spacing w:after="0"/>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lang w:val="en-US"/>
              </w:rPr>
            </w:pPr>
            <w:r w:rsidRPr="009E6C67">
              <w:rPr>
                <w:rFonts w:ascii="Times New Roman" w:eastAsia="Calibri" w:hAnsi="Times New Roman" w:cs="Times New Roman"/>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r>
      <w:tr w:rsidR="009E6C67" w:rsidRPr="009E6C67" w:rsidTr="00A97177">
        <w:tc>
          <w:tcPr>
            <w:tcW w:w="820" w:type="pct"/>
            <w:tcBorders>
              <w:top w:val="single" w:sz="4" w:space="0" w:color="auto"/>
              <w:left w:val="single" w:sz="4" w:space="0" w:color="auto"/>
              <w:bottom w:val="single" w:sz="4" w:space="0" w:color="auto"/>
              <w:right w:val="single" w:sz="4" w:space="0" w:color="auto"/>
            </w:tcBorders>
          </w:tcPr>
          <w:p w:rsidR="009E6C67" w:rsidRPr="009E6C67" w:rsidRDefault="009E6C67" w:rsidP="00A97177">
            <w:pPr>
              <w:spacing w:after="0" w:line="240" w:lineRule="auto"/>
              <w:rPr>
                <w:rFonts w:ascii="Times New Roman" w:eastAsia="Calibri" w:hAnsi="Times New Roman" w:cs="Times New Roman"/>
                <w:color w:val="000000"/>
                <w:sz w:val="18"/>
                <w:szCs w:val="20"/>
              </w:rPr>
            </w:pPr>
            <w:r w:rsidRPr="009E6C67">
              <w:rPr>
                <w:rFonts w:ascii="Times New Roman" w:eastAsia="Calibri" w:hAnsi="Times New Roman" w:cs="Times New Roman"/>
                <w:color w:val="000000"/>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E6C67" w:rsidRPr="009E6C67" w:rsidRDefault="009E6C67" w:rsidP="00B371D9">
            <w:pPr>
              <w:spacing w:after="0"/>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lang w:val="en-US"/>
              </w:rPr>
            </w:pPr>
            <w:r w:rsidRPr="009E6C67">
              <w:rPr>
                <w:rFonts w:ascii="Times New Roman" w:eastAsia="Calibri" w:hAnsi="Times New Roman" w:cs="Times New Roman"/>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6C67" w:rsidRPr="009E6C67" w:rsidRDefault="009E6C67" w:rsidP="00B371D9">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E6C67" w:rsidRPr="009E6C67" w:rsidRDefault="009E6C67" w:rsidP="00B371D9">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r>
      <w:tr w:rsidR="00444F28" w:rsidRPr="00CB1BBC" w:rsidTr="00A97177">
        <w:tc>
          <w:tcPr>
            <w:tcW w:w="820" w:type="pct"/>
            <w:tcBorders>
              <w:top w:val="single" w:sz="4" w:space="0" w:color="auto"/>
              <w:left w:val="single" w:sz="4" w:space="0" w:color="auto"/>
              <w:bottom w:val="single" w:sz="4" w:space="0" w:color="auto"/>
              <w:right w:val="single" w:sz="4" w:space="0" w:color="auto"/>
            </w:tcBorders>
          </w:tcPr>
          <w:p w:rsidR="00444F28" w:rsidRPr="009E6C67" w:rsidRDefault="00444F28" w:rsidP="00A97177">
            <w:pPr>
              <w:spacing w:after="0" w:line="240" w:lineRule="auto"/>
              <w:rPr>
                <w:rFonts w:ascii="Times New Roman" w:eastAsia="Calibri" w:hAnsi="Times New Roman" w:cs="Times New Roman"/>
                <w:color w:val="000000"/>
                <w:sz w:val="18"/>
                <w:szCs w:val="20"/>
              </w:rPr>
            </w:pPr>
            <w:r w:rsidRPr="009E6C67">
              <w:rPr>
                <w:rFonts w:ascii="Times New Roman" w:eastAsia="Calibri" w:hAnsi="Times New Roman" w:cs="Times New Roman"/>
                <w:color w:val="000000"/>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444F28" w:rsidRPr="009E6C67" w:rsidRDefault="00444F28" w:rsidP="00EE20E4">
            <w:pPr>
              <w:spacing w:after="0"/>
              <w:jc w:val="center"/>
              <w:rPr>
                <w:rFonts w:ascii="Times New Roman" w:eastAsia="Calibri" w:hAnsi="Times New Roman" w:cs="Times New Roman"/>
                <w:color w:val="000000"/>
                <w:sz w:val="18"/>
                <w:szCs w:val="18"/>
              </w:rPr>
            </w:pPr>
            <w:r w:rsidRPr="009E6C67">
              <w:rPr>
                <w:rFonts w:ascii="Times New Roman" w:eastAsia="Calibri" w:hAnsi="Times New Roman" w:cs="Times New Roman"/>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444F28" w:rsidRPr="009E6C67" w:rsidRDefault="00444F28" w:rsidP="00EE20E4">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444F28" w:rsidRPr="009E6C67" w:rsidRDefault="00444F28" w:rsidP="00EE20E4">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4F28" w:rsidRPr="009E6C67" w:rsidRDefault="00444F28" w:rsidP="00EE20E4">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44F28" w:rsidRPr="009E6C67" w:rsidRDefault="00444F28" w:rsidP="00EE20E4">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4F28" w:rsidRPr="009E6C67" w:rsidRDefault="00444F28" w:rsidP="00EE20E4">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4F28" w:rsidRPr="009E6C67" w:rsidRDefault="00444F28" w:rsidP="00EE20E4">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4F28" w:rsidRPr="009E6C67" w:rsidRDefault="00444F28" w:rsidP="00EE20E4">
            <w:pPr>
              <w:spacing w:after="0"/>
              <w:jc w:val="center"/>
              <w:rPr>
                <w:rFonts w:ascii="Times New Roman" w:eastAsia="Calibri" w:hAnsi="Times New Roman" w:cs="Times New Roman"/>
                <w:sz w:val="18"/>
                <w:szCs w:val="18"/>
                <w:lang w:val="en-US"/>
              </w:rPr>
            </w:pPr>
            <w:r w:rsidRPr="009E6C67">
              <w:rPr>
                <w:rFonts w:ascii="Times New Roman" w:eastAsia="Calibri" w:hAnsi="Times New Roman" w:cs="Times New Roman"/>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44F28" w:rsidRPr="009E6C67" w:rsidRDefault="009E6C67" w:rsidP="00EE20E4">
            <w:pPr>
              <w:spacing w:after="0"/>
              <w:jc w:val="center"/>
              <w:rPr>
                <w:rFonts w:ascii="Times New Roman" w:eastAsia="Calibri" w:hAnsi="Times New Roman" w:cs="Times New Roman"/>
                <w:sz w:val="18"/>
                <w:szCs w:val="18"/>
              </w:rPr>
            </w:pPr>
            <w:r w:rsidRPr="009E6C67">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44F28" w:rsidRPr="00C45D5A" w:rsidRDefault="009E6C67" w:rsidP="00EE20E4">
            <w:pPr>
              <w:spacing w:after="0"/>
              <w:jc w:val="center"/>
              <w:rPr>
                <w:rFonts w:ascii="Times New Roman" w:eastAsia="Calibri" w:hAnsi="Times New Roman" w:cs="Times New Roman"/>
                <w:b/>
                <w:sz w:val="18"/>
                <w:szCs w:val="18"/>
              </w:rPr>
            </w:pPr>
            <w:r w:rsidRPr="009E6C67">
              <w:rPr>
                <w:rFonts w:ascii="Times New Roman" w:eastAsia="Calibri" w:hAnsi="Times New Roman" w:cs="Times New Roman"/>
                <w:b/>
                <w:sz w:val="18"/>
                <w:szCs w:val="18"/>
              </w:rPr>
              <w:t>0</w:t>
            </w:r>
          </w:p>
        </w:tc>
      </w:tr>
    </w:tbl>
    <w:p w:rsidR="007F2418" w:rsidRPr="00CB1BBC" w:rsidRDefault="007F2418" w:rsidP="008C2DE3">
      <w:pPr>
        <w:spacing w:after="0" w:line="360" w:lineRule="auto"/>
        <w:jc w:val="both"/>
        <w:rPr>
          <w:rFonts w:ascii="Times New Roman" w:eastAsia="Calibri" w:hAnsi="Times New Roman" w:cs="Times New Roman"/>
          <w:i/>
          <w:sz w:val="28"/>
          <w:szCs w:val="28"/>
          <w:u w:val="single"/>
        </w:rPr>
      </w:pPr>
    </w:p>
    <w:p w:rsidR="00B32DF3" w:rsidRDefault="00B32DF3" w:rsidP="00B32DF3">
      <w:pPr>
        <w:spacing w:after="0" w:line="360" w:lineRule="auto"/>
        <w:ind w:firstLine="720"/>
        <w:jc w:val="both"/>
        <w:rPr>
          <w:rFonts w:ascii="Times New Roman" w:eastAsia="Times New Roman" w:hAnsi="Times New Roman" w:cs="Times New Roman"/>
          <w:b/>
          <w:sz w:val="26"/>
          <w:szCs w:val="26"/>
          <w:lang w:eastAsia="ru-RU"/>
        </w:rPr>
      </w:pPr>
    </w:p>
    <w:p w:rsidR="00B32DF3" w:rsidRPr="00B32DF3" w:rsidRDefault="00B32DF3" w:rsidP="00B32DF3">
      <w:pPr>
        <w:spacing w:after="0" w:line="360" w:lineRule="auto"/>
        <w:ind w:firstLine="720"/>
        <w:jc w:val="both"/>
        <w:rPr>
          <w:rFonts w:ascii="Times New Roman" w:eastAsia="Times New Roman" w:hAnsi="Times New Roman" w:cs="Times New Roman"/>
          <w:sz w:val="26"/>
          <w:szCs w:val="26"/>
          <w:lang w:eastAsia="ru-RU"/>
        </w:rPr>
      </w:pPr>
      <w:r w:rsidRPr="00B32DF3">
        <w:rPr>
          <w:rFonts w:ascii="Times New Roman" w:eastAsia="Times New Roman" w:hAnsi="Times New Roman" w:cs="Times New Roman"/>
          <w:b/>
          <w:sz w:val="26"/>
          <w:szCs w:val="26"/>
          <w:lang w:eastAsia="ru-RU"/>
        </w:rPr>
        <w:t>За 4 квартал 2018 года</w:t>
      </w:r>
      <w:r w:rsidRPr="00B32DF3">
        <w:rPr>
          <w:rFonts w:ascii="Times New Roman" w:eastAsia="Times New Roman" w:hAnsi="Times New Roman" w:cs="Times New Roman"/>
          <w:sz w:val="26"/>
          <w:szCs w:val="26"/>
          <w:lang w:eastAsia="ru-RU"/>
        </w:rPr>
        <w:t xml:space="preserve"> проведен </w:t>
      </w:r>
      <w:r w:rsidRPr="00B32DF3">
        <w:rPr>
          <w:rFonts w:ascii="Times New Roman" w:eastAsia="Times New Roman" w:hAnsi="Times New Roman" w:cs="Times New Roman"/>
          <w:b/>
          <w:sz w:val="26"/>
          <w:szCs w:val="26"/>
          <w:u w:val="single"/>
          <w:lang w:eastAsia="ru-RU"/>
        </w:rPr>
        <w:t>мониторинг</w:t>
      </w:r>
      <w:r w:rsidRPr="00B32DF3">
        <w:rPr>
          <w:rFonts w:ascii="Times New Roman" w:eastAsia="Times New Roman" w:hAnsi="Times New Roman" w:cs="Times New Roman"/>
          <w:b/>
          <w:sz w:val="26"/>
          <w:szCs w:val="26"/>
          <w:lang w:eastAsia="ru-RU"/>
        </w:rPr>
        <w:t xml:space="preserve"> </w:t>
      </w:r>
      <w:r w:rsidRPr="00B32DF3">
        <w:rPr>
          <w:rFonts w:ascii="Times New Roman" w:eastAsia="Times New Roman" w:hAnsi="Times New Roman" w:cs="Times New Roman"/>
          <w:sz w:val="26"/>
          <w:szCs w:val="26"/>
          <w:lang w:eastAsia="ru-RU"/>
        </w:rPr>
        <w:t xml:space="preserve">информации (операторы связи, предоставляющие </w:t>
      </w:r>
      <w:proofErr w:type="spellStart"/>
      <w:r w:rsidRPr="00B32DF3">
        <w:rPr>
          <w:rFonts w:ascii="Times New Roman" w:eastAsia="Times New Roman" w:hAnsi="Times New Roman" w:cs="Times New Roman"/>
          <w:sz w:val="26"/>
          <w:szCs w:val="26"/>
          <w:lang w:eastAsia="ru-RU"/>
        </w:rPr>
        <w:t>телематические</w:t>
      </w:r>
      <w:proofErr w:type="spellEnd"/>
      <w:r w:rsidRPr="00B32DF3">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B32DF3">
        <w:rPr>
          <w:rFonts w:ascii="Times New Roman" w:eastAsia="Times New Roman" w:hAnsi="Times New Roman" w:cs="Times New Roman"/>
          <w:sz w:val="26"/>
          <w:szCs w:val="26"/>
          <w:lang w:eastAsia="ru-RU"/>
        </w:rPr>
        <w:t>для</w:t>
      </w:r>
      <w:proofErr w:type="gramEnd"/>
      <w:r w:rsidRPr="00B32DF3">
        <w:rPr>
          <w:rFonts w:ascii="Times New Roman" w:eastAsia="Times New Roman" w:hAnsi="Times New Roman" w:cs="Times New Roman"/>
          <w:sz w:val="26"/>
          <w:szCs w:val="26"/>
          <w:lang w:eastAsia="ru-RU"/>
        </w:rPr>
        <w:t xml:space="preserve"> ТО»).</w:t>
      </w:r>
    </w:p>
    <w:p w:rsidR="00B32DF3" w:rsidRPr="00B32DF3" w:rsidRDefault="00B32DF3" w:rsidP="00B32DF3">
      <w:pPr>
        <w:spacing w:after="0" w:line="360" w:lineRule="auto"/>
        <w:ind w:firstLine="720"/>
        <w:jc w:val="both"/>
        <w:rPr>
          <w:rFonts w:ascii="Times New Roman" w:eastAsia="Times New Roman" w:hAnsi="Times New Roman" w:cs="Times New Roman"/>
          <w:sz w:val="26"/>
          <w:szCs w:val="26"/>
          <w:lang w:eastAsia="ru-RU"/>
        </w:rPr>
      </w:pPr>
      <w:r w:rsidRPr="00B32DF3">
        <w:rPr>
          <w:rFonts w:ascii="Times New Roman" w:eastAsia="Times New Roman" w:hAnsi="Times New Roman" w:cs="Times New Roman"/>
          <w:sz w:val="26"/>
          <w:szCs w:val="26"/>
          <w:lang w:eastAsia="ru-RU"/>
        </w:rPr>
        <w:t>По состоянию на 29.12.2018 авторизовано операторов связи:</w:t>
      </w:r>
    </w:p>
    <w:p w:rsidR="00B32DF3" w:rsidRPr="00B32DF3" w:rsidRDefault="00B32DF3" w:rsidP="00B32DF3">
      <w:pPr>
        <w:spacing w:after="0" w:line="360" w:lineRule="auto"/>
        <w:rPr>
          <w:rFonts w:ascii="Times New Roman" w:eastAsia="Times New Roman" w:hAnsi="Times New Roman" w:cs="Times New Roman"/>
          <w:sz w:val="26"/>
          <w:szCs w:val="26"/>
          <w:lang w:eastAsia="ru-RU"/>
        </w:rPr>
      </w:pPr>
      <w:r w:rsidRPr="00B32DF3">
        <w:rPr>
          <w:rFonts w:ascii="Times New Roman" w:eastAsia="Times New Roman" w:hAnsi="Times New Roman" w:cs="Times New Roman"/>
          <w:sz w:val="26"/>
          <w:szCs w:val="26"/>
          <w:lang w:eastAsia="ru-RU"/>
        </w:rPr>
        <w:t xml:space="preserve">- </w:t>
      </w:r>
      <w:r w:rsidRPr="00B32DF3">
        <w:rPr>
          <w:rFonts w:ascii="Times New Roman" w:eastAsia="Times New Roman" w:hAnsi="Times New Roman" w:cs="Times New Roman"/>
          <w:b/>
          <w:sz w:val="26"/>
          <w:szCs w:val="26"/>
          <w:lang w:eastAsia="ru-RU"/>
        </w:rPr>
        <w:t xml:space="preserve">в Волгоградской области </w:t>
      </w:r>
      <w:r w:rsidRPr="00B32DF3">
        <w:rPr>
          <w:rFonts w:ascii="Times New Roman" w:eastAsia="Times New Roman" w:hAnsi="Times New Roman" w:cs="Times New Roman"/>
          <w:b/>
          <w:sz w:val="26"/>
          <w:szCs w:val="26"/>
          <w:lang w:eastAsia="ru-RU"/>
        </w:rPr>
        <w:tab/>
        <w:t>- 42;</w:t>
      </w:r>
      <w:r w:rsidRPr="00B32DF3">
        <w:rPr>
          <w:rFonts w:ascii="Times New Roman" w:eastAsia="Times New Roman" w:hAnsi="Times New Roman" w:cs="Times New Roman"/>
          <w:sz w:val="26"/>
          <w:szCs w:val="26"/>
          <w:lang w:eastAsia="ru-RU"/>
        </w:rPr>
        <w:t xml:space="preserve"> </w:t>
      </w:r>
    </w:p>
    <w:p w:rsidR="00B32DF3" w:rsidRPr="00B32DF3" w:rsidRDefault="00B32DF3" w:rsidP="00B32DF3">
      <w:pPr>
        <w:spacing w:after="0" w:line="360" w:lineRule="auto"/>
        <w:rPr>
          <w:rFonts w:ascii="Times New Roman" w:eastAsia="Times New Roman" w:hAnsi="Times New Roman" w:cs="Times New Roman"/>
          <w:b/>
          <w:sz w:val="26"/>
          <w:szCs w:val="26"/>
          <w:lang w:eastAsia="ru-RU"/>
        </w:rPr>
      </w:pPr>
      <w:r w:rsidRPr="00B32DF3">
        <w:rPr>
          <w:rFonts w:ascii="Times New Roman" w:eastAsia="Times New Roman" w:hAnsi="Times New Roman" w:cs="Times New Roman"/>
          <w:sz w:val="26"/>
          <w:szCs w:val="26"/>
          <w:lang w:eastAsia="ru-RU"/>
        </w:rPr>
        <w:t xml:space="preserve">- </w:t>
      </w:r>
      <w:r w:rsidRPr="00B32DF3">
        <w:rPr>
          <w:rFonts w:ascii="Times New Roman" w:eastAsia="Times New Roman" w:hAnsi="Times New Roman" w:cs="Times New Roman"/>
          <w:b/>
          <w:sz w:val="26"/>
          <w:szCs w:val="26"/>
          <w:lang w:eastAsia="ru-RU"/>
        </w:rPr>
        <w:t xml:space="preserve">в Республике Калмыкия </w:t>
      </w:r>
      <w:r w:rsidRPr="00B32DF3">
        <w:rPr>
          <w:rFonts w:ascii="Times New Roman" w:eastAsia="Times New Roman" w:hAnsi="Times New Roman" w:cs="Times New Roman"/>
          <w:b/>
          <w:sz w:val="26"/>
          <w:szCs w:val="26"/>
          <w:lang w:eastAsia="ru-RU"/>
        </w:rPr>
        <w:tab/>
        <w:t>- 2;</w:t>
      </w:r>
    </w:p>
    <w:p w:rsidR="00B32DF3" w:rsidRDefault="00B32DF3" w:rsidP="00B32DF3">
      <w:pPr>
        <w:spacing w:after="0" w:line="360" w:lineRule="auto"/>
        <w:jc w:val="center"/>
        <w:rPr>
          <w:rFonts w:ascii="Times New Roman" w:eastAsia="Times New Roman" w:hAnsi="Times New Roman" w:cs="Times New Roman"/>
          <w:b/>
          <w:sz w:val="24"/>
          <w:szCs w:val="24"/>
          <w:lang w:eastAsia="ru-RU"/>
        </w:rPr>
      </w:pPr>
    </w:p>
    <w:p w:rsidR="00B32DF3" w:rsidRDefault="00B32DF3" w:rsidP="00B32DF3">
      <w:pPr>
        <w:spacing w:after="0" w:line="360" w:lineRule="auto"/>
        <w:jc w:val="center"/>
        <w:rPr>
          <w:rFonts w:ascii="Times New Roman" w:eastAsia="Times New Roman" w:hAnsi="Times New Roman" w:cs="Times New Roman"/>
          <w:b/>
          <w:sz w:val="24"/>
          <w:szCs w:val="24"/>
          <w:lang w:eastAsia="ru-RU"/>
        </w:rPr>
      </w:pPr>
    </w:p>
    <w:p w:rsidR="00B32DF3" w:rsidRDefault="00B32DF3" w:rsidP="00B32DF3">
      <w:pPr>
        <w:spacing w:after="0" w:line="360" w:lineRule="auto"/>
        <w:jc w:val="center"/>
        <w:rPr>
          <w:rFonts w:ascii="Times New Roman" w:eastAsia="Times New Roman" w:hAnsi="Times New Roman" w:cs="Times New Roman"/>
          <w:b/>
          <w:sz w:val="24"/>
          <w:szCs w:val="24"/>
          <w:lang w:eastAsia="ru-RU"/>
        </w:rPr>
      </w:pPr>
    </w:p>
    <w:p w:rsidR="00B32DF3" w:rsidRDefault="00B32DF3" w:rsidP="00B32DF3">
      <w:pPr>
        <w:spacing w:after="0" w:line="360" w:lineRule="auto"/>
        <w:jc w:val="center"/>
        <w:rPr>
          <w:rFonts w:ascii="Times New Roman" w:eastAsia="Times New Roman" w:hAnsi="Times New Roman" w:cs="Times New Roman"/>
          <w:b/>
          <w:sz w:val="24"/>
          <w:szCs w:val="24"/>
          <w:lang w:eastAsia="ru-RU"/>
        </w:rPr>
      </w:pPr>
    </w:p>
    <w:p w:rsidR="00B32DF3" w:rsidRPr="009A6D22" w:rsidRDefault="00B32DF3" w:rsidP="00B32DF3">
      <w:pPr>
        <w:spacing w:after="0" w:line="360" w:lineRule="auto"/>
        <w:jc w:val="center"/>
        <w:rPr>
          <w:rFonts w:ascii="Times New Roman" w:eastAsia="Times New Roman" w:hAnsi="Times New Roman" w:cs="Times New Roman"/>
          <w:sz w:val="26"/>
          <w:szCs w:val="26"/>
          <w:lang w:eastAsia="ru-RU"/>
        </w:rPr>
      </w:pPr>
      <w:r w:rsidRPr="009A6D22">
        <w:rPr>
          <w:rFonts w:ascii="Times New Roman" w:eastAsia="Times New Roman" w:hAnsi="Times New Roman" w:cs="Times New Roman"/>
          <w:b/>
          <w:sz w:val="26"/>
          <w:szCs w:val="26"/>
          <w:lang w:eastAsia="ru-RU"/>
        </w:rPr>
        <w:lastRenderedPageBreak/>
        <w:t>Сведения о регистрации ОС в Едином реестре</w:t>
      </w:r>
    </w:p>
    <w:p w:rsidR="00B32DF3" w:rsidRPr="00B32DF3" w:rsidRDefault="00B32DF3" w:rsidP="00B32DF3">
      <w:pPr>
        <w:spacing w:after="0" w:line="360" w:lineRule="auto"/>
        <w:jc w:val="center"/>
        <w:rPr>
          <w:rFonts w:ascii="Times New Roman" w:eastAsia="Times New Roman" w:hAnsi="Times New Roman" w:cs="Times New Roman"/>
          <w:i/>
          <w:sz w:val="24"/>
          <w:szCs w:val="24"/>
          <w:lang w:eastAsia="ru-RU"/>
        </w:rPr>
      </w:pPr>
      <w:r w:rsidRPr="00B32DF3">
        <w:rPr>
          <w:rFonts w:ascii="Calibri" w:eastAsia="Calibri" w:hAnsi="Calibri" w:cs="Times New Roman"/>
          <w:noProof/>
          <w:lang w:eastAsia="ru-RU"/>
        </w:rPr>
        <w:drawing>
          <wp:anchor distT="0" distB="0" distL="114300" distR="114300" simplePos="0" relativeHeight="251661312" behindDoc="0" locked="0" layoutInCell="1" allowOverlap="1" wp14:anchorId="647076B1" wp14:editId="49865CC9">
            <wp:simplePos x="0" y="0"/>
            <wp:positionH relativeFrom="margin">
              <wp:posOffset>-251460</wp:posOffset>
            </wp:positionH>
            <wp:positionV relativeFrom="paragraph">
              <wp:posOffset>154940</wp:posOffset>
            </wp:positionV>
            <wp:extent cx="6629400" cy="2647950"/>
            <wp:effectExtent l="0" t="0" r="19050" b="19050"/>
            <wp:wrapNone/>
            <wp:docPr id="21"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B32DF3">
        <w:rPr>
          <w:rFonts w:ascii="Times New Roman" w:eastAsia="Times New Roman" w:hAnsi="Times New Roman" w:cs="Times New Roman"/>
          <w:i/>
          <w:sz w:val="24"/>
          <w:szCs w:val="24"/>
          <w:lang w:eastAsia="ru-RU"/>
        </w:rPr>
        <w:t>Волгоградская область</w:t>
      </w:r>
    </w:p>
    <w:p w:rsidR="00B32DF3" w:rsidRPr="00B32DF3" w:rsidRDefault="00B32DF3" w:rsidP="00B32DF3">
      <w:pPr>
        <w:spacing w:after="0" w:line="360" w:lineRule="auto"/>
        <w:rPr>
          <w:rFonts w:ascii="Times New Roman" w:eastAsia="Times New Roman" w:hAnsi="Times New Roman" w:cs="Times New Roman"/>
          <w:i/>
          <w:sz w:val="24"/>
          <w:szCs w:val="24"/>
          <w:lang w:eastAsia="ru-RU"/>
        </w:rPr>
      </w:pPr>
    </w:p>
    <w:p w:rsidR="00B32DF3" w:rsidRPr="00B32DF3" w:rsidRDefault="00B32DF3" w:rsidP="00B32DF3">
      <w:pPr>
        <w:spacing w:after="0" w:line="360" w:lineRule="auto"/>
        <w:rPr>
          <w:rFonts w:ascii="Times New Roman" w:eastAsia="Times New Roman" w:hAnsi="Times New Roman" w:cs="Times New Roman"/>
          <w:i/>
          <w:sz w:val="24"/>
          <w:szCs w:val="24"/>
          <w:lang w:eastAsia="ru-RU"/>
        </w:rPr>
      </w:pPr>
    </w:p>
    <w:p w:rsidR="00B32DF3" w:rsidRPr="00B32DF3" w:rsidRDefault="00B32DF3" w:rsidP="00B32DF3">
      <w:pPr>
        <w:spacing w:after="0" w:line="360" w:lineRule="auto"/>
        <w:rPr>
          <w:rFonts w:ascii="Times New Roman" w:eastAsia="Times New Roman" w:hAnsi="Times New Roman" w:cs="Times New Roman"/>
          <w:i/>
          <w:sz w:val="24"/>
          <w:szCs w:val="24"/>
          <w:lang w:eastAsia="ru-RU"/>
        </w:rPr>
      </w:pPr>
    </w:p>
    <w:p w:rsidR="00B32DF3" w:rsidRPr="00B32DF3" w:rsidRDefault="00B32DF3" w:rsidP="00B32DF3">
      <w:pPr>
        <w:spacing w:after="0" w:line="360" w:lineRule="auto"/>
        <w:rPr>
          <w:rFonts w:ascii="Times New Roman" w:eastAsia="Times New Roman" w:hAnsi="Times New Roman" w:cs="Times New Roman"/>
          <w:i/>
          <w:sz w:val="24"/>
          <w:szCs w:val="24"/>
          <w:lang w:eastAsia="ru-RU"/>
        </w:rPr>
      </w:pPr>
    </w:p>
    <w:p w:rsidR="00B32DF3" w:rsidRPr="00B32DF3" w:rsidRDefault="00B32DF3" w:rsidP="00B32DF3">
      <w:pPr>
        <w:spacing w:after="0" w:line="360" w:lineRule="auto"/>
        <w:rPr>
          <w:rFonts w:ascii="Times New Roman" w:eastAsia="Times New Roman" w:hAnsi="Times New Roman" w:cs="Times New Roman"/>
          <w:i/>
          <w:sz w:val="24"/>
          <w:szCs w:val="24"/>
          <w:lang w:eastAsia="ru-RU"/>
        </w:rPr>
      </w:pPr>
    </w:p>
    <w:p w:rsidR="00B32DF3" w:rsidRPr="00B32DF3" w:rsidRDefault="00B32DF3" w:rsidP="00B32DF3">
      <w:pPr>
        <w:spacing w:after="0" w:line="360" w:lineRule="auto"/>
        <w:jc w:val="center"/>
        <w:rPr>
          <w:rFonts w:ascii="Times New Roman" w:eastAsia="Times New Roman" w:hAnsi="Times New Roman" w:cs="Times New Roman"/>
          <w:b/>
          <w:sz w:val="24"/>
          <w:szCs w:val="24"/>
          <w:lang w:eastAsia="ru-RU"/>
        </w:rPr>
      </w:pPr>
    </w:p>
    <w:p w:rsidR="00B32DF3" w:rsidRPr="00B32DF3" w:rsidRDefault="00B32DF3" w:rsidP="00B32DF3">
      <w:pPr>
        <w:spacing w:after="0" w:line="360" w:lineRule="auto"/>
        <w:jc w:val="center"/>
        <w:rPr>
          <w:rFonts w:ascii="Times New Roman" w:eastAsia="Times New Roman" w:hAnsi="Times New Roman" w:cs="Times New Roman"/>
          <w:i/>
          <w:spacing w:val="4"/>
          <w:sz w:val="24"/>
          <w:szCs w:val="24"/>
          <w:lang w:eastAsia="ru-RU"/>
        </w:rPr>
      </w:pPr>
      <w:r w:rsidRPr="00B32DF3">
        <w:rPr>
          <w:rFonts w:ascii="Times New Roman" w:eastAsia="Times New Roman" w:hAnsi="Times New Roman" w:cs="Times New Roman"/>
          <w:i/>
          <w:spacing w:val="4"/>
          <w:sz w:val="24"/>
          <w:szCs w:val="24"/>
          <w:lang w:eastAsia="ru-RU"/>
        </w:rPr>
        <w:t>Республика Калмыкия</w:t>
      </w:r>
    </w:p>
    <w:p w:rsidR="00B32DF3" w:rsidRPr="00B32DF3" w:rsidRDefault="00B32DF3" w:rsidP="00B32DF3">
      <w:pPr>
        <w:spacing w:after="0" w:line="360" w:lineRule="auto"/>
        <w:jc w:val="center"/>
        <w:rPr>
          <w:rFonts w:ascii="Times New Roman" w:eastAsia="Times New Roman" w:hAnsi="Times New Roman" w:cs="Times New Roman"/>
          <w:i/>
          <w:spacing w:val="4"/>
          <w:sz w:val="24"/>
          <w:szCs w:val="24"/>
          <w:lang w:eastAsia="ru-RU"/>
        </w:rPr>
      </w:pPr>
    </w:p>
    <w:p w:rsidR="00B32DF3" w:rsidRPr="00B32DF3" w:rsidRDefault="00B32DF3" w:rsidP="00B32DF3">
      <w:pPr>
        <w:spacing w:after="0" w:line="360" w:lineRule="auto"/>
        <w:jc w:val="center"/>
        <w:rPr>
          <w:rFonts w:ascii="Times New Roman" w:eastAsia="Times New Roman" w:hAnsi="Times New Roman" w:cs="Times New Roman"/>
          <w:i/>
          <w:spacing w:val="4"/>
          <w:sz w:val="24"/>
          <w:szCs w:val="24"/>
          <w:lang w:eastAsia="ru-RU"/>
        </w:rPr>
      </w:pPr>
    </w:p>
    <w:p w:rsidR="00B32DF3" w:rsidRPr="00B32DF3" w:rsidRDefault="00B32DF3" w:rsidP="00B32DF3">
      <w:pPr>
        <w:spacing w:after="0" w:line="360" w:lineRule="auto"/>
        <w:jc w:val="center"/>
        <w:rPr>
          <w:rFonts w:ascii="Times New Roman" w:eastAsia="Times New Roman" w:hAnsi="Times New Roman" w:cs="Times New Roman"/>
          <w:i/>
          <w:spacing w:val="4"/>
          <w:sz w:val="24"/>
          <w:szCs w:val="24"/>
          <w:lang w:eastAsia="ru-RU"/>
        </w:rPr>
      </w:pPr>
    </w:p>
    <w:p w:rsidR="00B32DF3" w:rsidRPr="00B32DF3" w:rsidRDefault="00B32DF3" w:rsidP="00B32DF3">
      <w:pPr>
        <w:spacing w:after="0" w:line="240" w:lineRule="auto"/>
        <w:jc w:val="center"/>
        <w:rPr>
          <w:rFonts w:ascii="Times New Roman" w:eastAsia="Times New Roman" w:hAnsi="Times New Roman" w:cs="Times New Roman"/>
          <w:i/>
          <w:spacing w:val="4"/>
          <w:sz w:val="24"/>
          <w:szCs w:val="24"/>
          <w:lang w:eastAsia="ru-RU"/>
        </w:rPr>
      </w:pPr>
      <w:r w:rsidRPr="00B32DF3">
        <w:rPr>
          <w:rFonts w:ascii="Times New Roman" w:eastAsia="Times New Roman" w:hAnsi="Times New Roman" w:cs="Times New Roman"/>
          <w:i/>
          <w:spacing w:val="4"/>
          <w:sz w:val="24"/>
          <w:szCs w:val="24"/>
          <w:lang w:eastAsia="ru-RU"/>
        </w:rPr>
        <w:t>Республика Калмыкия</w:t>
      </w:r>
    </w:p>
    <w:p w:rsidR="00B32DF3" w:rsidRPr="00B32DF3" w:rsidRDefault="00B32DF3" w:rsidP="00B32DF3">
      <w:pPr>
        <w:spacing w:after="0" w:line="360" w:lineRule="auto"/>
        <w:jc w:val="center"/>
        <w:rPr>
          <w:rFonts w:ascii="Times New Roman" w:eastAsia="Times New Roman" w:hAnsi="Times New Roman" w:cs="Times New Roman"/>
          <w:i/>
          <w:sz w:val="24"/>
          <w:szCs w:val="24"/>
          <w:lang w:eastAsia="ru-RU"/>
        </w:rPr>
      </w:pPr>
      <w:r w:rsidRPr="00B32DF3">
        <w:rPr>
          <w:rFonts w:ascii="Calibri" w:eastAsia="Calibri" w:hAnsi="Calibri" w:cs="Times New Roman"/>
          <w:i/>
          <w:noProof/>
          <w:lang w:eastAsia="ru-RU"/>
        </w:rPr>
        <w:drawing>
          <wp:inline distT="0" distB="0" distL="0" distR="0" wp14:anchorId="42A267DB" wp14:editId="6B77186B">
            <wp:extent cx="6381750" cy="3162300"/>
            <wp:effectExtent l="0" t="0" r="19050" b="19050"/>
            <wp:docPr id="22"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32DF3" w:rsidRPr="00B32DF3" w:rsidRDefault="00B32DF3" w:rsidP="00B32DF3">
      <w:pPr>
        <w:spacing w:after="0" w:line="360" w:lineRule="auto"/>
        <w:ind w:firstLine="720"/>
        <w:jc w:val="both"/>
        <w:rPr>
          <w:rFonts w:ascii="Times New Roman" w:eastAsia="Times New Roman" w:hAnsi="Times New Roman" w:cs="Times New Roman"/>
          <w:sz w:val="26"/>
          <w:szCs w:val="26"/>
          <w:lang w:eastAsia="ru-RU"/>
        </w:rPr>
      </w:pPr>
      <w:r w:rsidRPr="00B32DF3">
        <w:rPr>
          <w:rFonts w:ascii="Times New Roman" w:eastAsia="Times New Roman" w:hAnsi="Times New Roman" w:cs="Times New Roman"/>
          <w:sz w:val="26"/>
          <w:szCs w:val="26"/>
          <w:lang w:eastAsia="ru-RU"/>
        </w:rPr>
        <w:t xml:space="preserve">- из </w:t>
      </w:r>
      <w:r w:rsidRPr="00B32DF3">
        <w:rPr>
          <w:rFonts w:ascii="Times New Roman" w:eastAsia="Times New Roman" w:hAnsi="Times New Roman" w:cs="Times New Roman"/>
          <w:b/>
          <w:sz w:val="26"/>
          <w:szCs w:val="26"/>
          <w:lang w:eastAsia="ru-RU"/>
        </w:rPr>
        <w:t>44</w:t>
      </w:r>
      <w:r w:rsidRPr="00B32DF3">
        <w:rPr>
          <w:rFonts w:ascii="Times New Roman" w:eastAsia="Times New Roman" w:hAnsi="Times New Roman" w:cs="Times New Roman"/>
          <w:sz w:val="26"/>
          <w:szCs w:val="26"/>
          <w:lang w:eastAsia="ru-RU"/>
        </w:rPr>
        <w:t xml:space="preserve"> операторов связи, прошедших регистрацию, </w:t>
      </w:r>
      <w:r w:rsidRPr="00B32DF3">
        <w:rPr>
          <w:rFonts w:ascii="Times New Roman" w:eastAsia="Times New Roman" w:hAnsi="Times New Roman" w:cs="Times New Roman"/>
          <w:b/>
          <w:sz w:val="26"/>
          <w:szCs w:val="26"/>
          <w:lang w:eastAsia="ru-RU"/>
        </w:rPr>
        <w:t>10</w:t>
      </w:r>
      <w:r w:rsidRPr="00B32DF3">
        <w:rPr>
          <w:rFonts w:ascii="Times New Roman" w:eastAsia="Times New Roman" w:hAnsi="Times New Roman" w:cs="Times New Roman"/>
          <w:sz w:val="26"/>
          <w:szCs w:val="26"/>
          <w:lang w:eastAsia="ru-RU"/>
        </w:rPr>
        <w:t> операторов связи получают выгрузки через зарегистрированных в Едином реестре операторов связи: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4369"/>
        <w:gridCol w:w="4779"/>
      </w:tblGrid>
      <w:tr w:rsidR="00B32DF3" w:rsidRPr="00B32DF3" w:rsidTr="00977319">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b/>
                <w:sz w:val="20"/>
                <w:szCs w:val="18"/>
                <w:lang w:eastAsia="ru-RU"/>
              </w:rPr>
            </w:pPr>
            <w:r w:rsidRPr="00B32DF3">
              <w:rPr>
                <w:rFonts w:ascii="Times New Roman" w:eastAsia="Times New Roman" w:hAnsi="Times New Roman" w:cs="Times New Roman"/>
                <w:b/>
                <w:sz w:val="20"/>
                <w:szCs w:val="18"/>
                <w:lang w:eastAsia="ru-RU"/>
              </w:rPr>
              <w:t xml:space="preserve">№ </w:t>
            </w:r>
            <w:proofErr w:type="gramStart"/>
            <w:r w:rsidRPr="00B32DF3">
              <w:rPr>
                <w:rFonts w:ascii="Times New Roman" w:eastAsia="Times New Roman" w:hAnsi="Times New Roman" w:cs="Times New Roman"/>
                <w:b/>
                <w:sz w:val="20"/>
                <w:szCs w:val="18"/>
                <w:lang w:eastAsia="ru-RU"/>
              </w:rPr>
              <w:t>п</w:t>
            </w:r>
            <w:proofErr w:type="gramEnd"/>
            <w:r w:rsidRPr="00B32DF3">
              <w:rPr>
                <w:rFonts w:ascii="Times New Roman" w:eastAsia="Times New Roman" w:hAnsi="Times New Roman" w:cs="Times New Roman"/>
                <w:b/>
                <w:sz w:val="20"/>
                <w:szCs w:val="18"/>
                <w:lang w:eastAsia="ru-RU"/>
              </w:rPr>
              <w:t>/п</w:t>
            </w:r>
          </w:p>
        </w:tc>
        <w:tc>
          <w:tcPr>
            <w:tcW w:w="2199"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ind w:left="317"/>
              <w:rPr>
                <w:rFonts w:ascii="Times New Roman" w:eastAsia="Times New Roman" w:hAnsi="Times New Roman" w:cs="Times New Roman"/>
                <w:b/>
                <w:sz w:val="20"/>
                <w:szCs w:val="18"/>
                <w:lang w:eastAsia="ru-RU"/>
              </w:rPr>
            </w:pPr>
            <w:r w:rsidRPr="00B32DF3">
              <w:rPr>
                <w:rFonts w:ascii="Times New Roman" w:eastAsia="Times New Roman" w:hAnsi="Times New Roman" w:cs="Times New Roman"/>
                <w:b/>
                <w:sz w:val="20"/>
                <w:szCs w:val="18"/>
                <w:lang w:eastAsia="ru-RU"/>
              </w:rPr>
              <w:t>ОС, кто получает выгрузку</w:t>
            </w:r>
          </w:p>
        </w:tc>
        <w:tc>
          <w:tcPr>
            <w:tcW w:w="2405"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ind w:left="317"/>
              <w:rPr>
                <w:rFonts w:ascii="Times New Roman" w:eastAsia="Times New Roman" w:hAnsi="Times New Roman" w:cs="Times New Roman"/>
                <w:b/>
                <w:sz w:val="20"/>
                <w:szCs w:val="18"/>
                <w:lang w:eastAsia="ru-RU"/>
              </w:rPr>
            </w:pPr>
            <w:r w:rsidRPr="00B32DF3">
              <w:rPr>
                <w:rFonts w:ascii="Times New Roman" w:eastAsia="Times New Roman" w:hAnsi="Times New Roman" w:cs="Times New Roman"/>
                <w:b/>
                <w:sz w:val="20"/>
                <w:szCs w:val="18"/>
                <w:lang w:eastAsia="ru-RU"/>
              </w:rPr>
              <w:t>ОС, через кого получает выгрузку</w:t>
            </w:r>
          </w:p>
        </w:tc>
      </w:tr>
      <w:tr w:rsidR="00B32DF3" w:rsidRPr="00B32DF3" w:rsidTr="00977319">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w:t>
            </w:r>
          </w:p>
        </w:tc>
        <w:tc>
          <w:tcPr>
            <w:tcW w:w="2199"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«Городок точка РУ»</w:t>
            </w:r>
          </w:p>
        </w:tc>
        <w:tc>
          <w:tcPr>
            <w:tcW w:w="2405" w:type="pct"/>
            <w:vMerge w:val="restar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АО НПП «УНИКО»</w:t>
            </w:r>
          </w:p>
        </w:tc>
      </w:tr>
      <w:tr w:rsidR="00B32DF3" w:rsidRPr="00B32DF3" w:rsidTr="00977319">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w:t>
            </w:r>
          </w:p>
        </w:tc>
        <w:tc>
          <w:tcPr>
            <w:tcW w:w="2199"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«Байт-С»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rPr>
                <w:rFonts w:ascii="Times New Roman" w:eastAsia="Times New Roman" w:hAnsi="Times New Roman" w:cs="Times New Roman"/>
                <w:sz w:val="20"/>
                <w:szCs w:val="18"/>
                <w:lang w:eastAsia="ru-RU"/>
              </w:rPr>
            </w:pPr>
          </w:p>
        </w:tc>
      </w:tr>
      <w:tr w:rsidR="00B32DF3" w:rsidRPr="00B32DF3" w:rsidTr="00977319">
        <w:trPr>
          <w:trHeight w:val="106"/>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w:t>
            </w:r>
          </w:p>
        </w:tc>
        <w:tc>
          <w:tcPr>
            <w:tcW w:w="2199"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«Магистраль»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4</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Авантек</w:t>
            </w:r>
            <w:proofErr w:type="spellEnd"/>
            <w:r w:rsidRPr="00B32DF3">
              <w:rPr>
                <w:rFonts w:ascii="Times New Roman" w:eastAsia="Times New Roman" w:hAnsi="Times New Roman" w:cs="Times New Roman"/>
                <w:sz w:val="20"/>
                <w:szCs w:val="18"/>
                <w:lang w:eastAsia="ru-RU"/>
              </w:rPr>
              <w:t>-Плюс»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5</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«ВОЛГА-КАМП»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6</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ФГАОУВПО «Волгоградский государственный университет»</w:t>
            </w:r>
          </w:p>
        </w:tc>
        <w:tc>
          <w:tcPr>
            <w:tcW w:w="2405"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«Телеком-Волга»</w:t>
            </w: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7</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"Бизнес - системы"</w:t>
            </w:r>
          </w:p>
        </w:tc>
        <w:tc>
          <w:tcPr>
            <w:tcW w:w="2405"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ПАО «Ростелеком»</w:t>
            </w: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8</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«РОБОР»</w:t>
            </w:r>
          </w:p>
        </w:tc>
        <w:tc>
          <w:tcPr>
            <w:tcW w:w="2405"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ЗАО «</w:t>
            </w:r>
            <w:proofErr w:type="spellStart"/>
            <w:r w:rsidRPr="00B32DF3">
              <w:rPr>
                <w:rFonts w:ascii="Times New Roman" w:eastAsia="Times New Roman" w:hAnsi="Times New Roman" w:cs="Times New Roman"/>
                <w:sz w:val="20"/>
                <w:szCs w:val="18"/>
                <w:lang w:eastAsia="ru-RU"/>
              </w:rPr>
              <w:t>Транстелеком</w:t>
            </w:r>
            <w:proofErr w:type="spellEnd"/>
            <w:r w:rsidRPr="00B32DF3">
              <w:rPr>
                <w:rFonts w:ascii="Times New Roman" w:eastAsia="Times New Roman" w:hAnsi="Times New Roman" w:cs="Times New Roman"/>
                <w:sz w:val="20"/>
                <w:szCs w:val="18"/>
                <w:lang w:eastAsia="ru-RU"/>
              </w:rPr>
              <w:t>»</w:t>
            </w: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9</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Себряковтелеком</w:t>
            </w:r>
            <w:proofErr w:type="spellEnd"/>
            <w:r w:rsidRPr="00B32DF3">
              <w:rPr>
                <w:rFonts w:ascii="Times New Roman" w:eastAsia="Times New Roman" w:hAnsi="Times New Roman" w:cs="Times New Roman"/>
                <w:sz w:val="20"/>
                <w:szCs w:val="18"/>
                <w:lang w:eastAsia="ru-RU"/>
              </w:rPr>
              <w:t>"</w:t>
            </w:r>
          </w:p>
        </w:tc>
        <w:tc>
          <w:tcPr>
            <w:tcW w:w="2405"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"Комплексные финансовые системы"</w:t>
            </w: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10</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ЗАО «Современные технологии связи»</w:t>
            </w:r>
          </w:p>
        </w:tc>
        <w:tc>
          <w:tcPr>
            <w:tcW w:w="2405"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«Современные технологии связи»</w:t>
            </w: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11</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"СМИТ"</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lastRenderedPageBreak/>
              <w:t>12</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СвязьИнформ</w:t>
            </w:r>
            <w:proofErr w:type="spellEnd"/>
            <w:r w:rsidRPr="00B32DF3">
              <w:rPr>
                <w:rFonts w:ascii="Times New Roman" w:eastAsia="Times New Roman" w:hAnsi="Times New Roman" w:cs="Times New Roman"/>
                <w:sz w:val="20"/>
                <w:szCs w:val="18"/>
                <w:lang w:eastAsia="ru-RU"/>
              </w:rPr>
              <w:t>"</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13</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"Невод"</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14</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"Современные Технологии Связи"</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15</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ЛанКом</w:t>
            </w:r>
            <w:proofErr w:type="spellEnd"/>
            <w:r w:rsidRPr="00B32DF3">
              <w:rPr>
                <w:rFonts w:ascii="Times New Roman" w:eastAsia="Times New Roman" w:hAnsi="Times New Roman" w:cs="Times New Roman"/>
                <w:sz w:val="20"/>
                <w:szCs w:val="18"/>
                <w:lang w:eastAsia="ru-RU"/>
              </w:rPr>
              <w:t>"</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16</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Агросвязь</w:t>
            </w:r>
            <w:proofErr w:type="spellEnd"/>
            <w:r w:rsidRPr="00B32DF3">
              <w:rPr>
                <w:rFonts w:ascii="Times New Roman" w:eastAsia="Times New Roman" w:hAnsi="Times New Roman" w:cs="Times New Roman"/>
                <w:sz w:val="20"/>
                <w:szCs w:val="18"/>
                <w:lang w:eastAsia="ru-RU"/>
              </w:rPr>
              <w:t>"</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17</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"Вист он-</w:t>
            </w:r>
            <w:proofErr w:type="spellStart"/>
            <w:r w:rsidRPr="00B32DF3">
              <w:rPr>
                <w:rFonts w:ascii="Times New Roman" w:eastAsia="Times New Roman" w:hAnsi="Times New Roman" w:cs="Times New Roman"/>
                <w:sz w:val="20"/>
                <w:szCs w:val="18"/>
                <w:lang w:eastAsia="ru-RU"/>
              </w:rPr>
              <w:t>лайн</w:t>
            </w:r>
            <w:proofErr w:type="spellEnd"/>
            <w:r w:rsidRPr="00B32DF3">
              <w:rPr>
                <w:rFonts w:ascii="Times New Roman" w:eastAsia="Times New Roman" w:hAnsi="Times New Roman" w:cs="Times New Roman"/>
                <w:sz w:val="20"/>
                <w:szCs w:val="18"/>
                <w:lang w:eastAsia="ru-RU"/>
              </w:rPr>
              <w:t>"</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18</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АО НПП "УНИКО"</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19</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«Телеком-Волга»</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20</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"ВОЛГА-СВЯЗЬ-ТВ"</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21</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"ИНСАТКОМ-В"</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22</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"Электронные Радио Оптические Системы"</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23</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"Спринт Сеть"</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24</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"Информационный сервис"</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25</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 xml:space="preserve">ИП </w:t>
            </w:r>
            <w:proofErr w:type="spellStart"/>
            <w:r w:rsidRPr="00B32DF3">
              <w:rPr>
                <w:rFonts w:ascii="Times New Roman" w:eastAsia="Times New Roman" w:hAnsi="Times New Roman" w:cs="Times New Roman"/>
                <w:sz w:val="20"/>
                <w:szCs w:val="18"/>
                <w:lang w:eastAsia="ru-RU"/>
              </w:rPr>
              <w:t>Тищук</w:t>
            </w:r>
            <w:proofErr w:type="spellEnd"/>
            <w:r w:rsidRPr="00B32DF3">
              <w:rPr>
                <w:rFonts w:ascii="Times New Roman" w:eastAsia="Times New Roman" w:hAnsi="Times New Roman" w:cs="Times New Roman"/>
                <w:sz w:val="20"/>
                <w:szCs w:val="18"/>
                <w:lang w:eastAsia="ru-RU"/>
              </w:rPr>
              <w:t xml:space="preserve"> Валерий Леонидович</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26</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ИП Ефремов Алексей Алексеевич</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27</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Дианэт</w:t>
            </w:r>
            <w:proofErr w:type="spellEnd"/>
            <w:r w:rsidRPr="00B32DF3">
              <w:rPr>
                <w:rFonts w:ascii="Times New Roman" w:eastAsia="Times New Roman" w:hAnsi="Times New Roman" w:cs="Times New Roman"/>
                <w:sz w:val="20"/>
                <w:szCs w:val="18"/>
                <w:lang w:eastAsia="ru-RU"/>
              </w:rPr>
              <w:t>"</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28</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СвязьИнформ</w:t>
            </w:r>
            <w:proofErr w:type="spellEnd"/>
            <w:r w:rsidRPr="00B32DF3">
              <w:rPr>
                <w:rFonts w:ascii="Times New Roman" w:eastAsia="Times New Roman" w:hAnsi="Times New Roman" w:cs="Times New Roman"/>
                <w:sz w:val="20"/>
                <w:szCs w:val="18"/>
                <w:lang w:eastAsia="ru-RU"/>
              </w:rPr>
              <w:t>-Волгоград"</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29</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ЮгСельхоз</w:t>
            </w:r>
            <w:proofErr w:type="spellEnd"/>
            <w:r w:rsidRPr="00B32DF3">
              <w:rPr>
                <w:rFonts w:ascii="Times New Roman" w:eastAsia="Times New Roman" w:hAnsi="Times New Roman" w:cs="Times New Roman"/>
                <w:sz w:val="20"/>
                <w:szCs w:val="18"/>
                <w:lang w:eastAsia="ru-RU"/>
              </w:rPr>
              <w:t>"</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30</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"Невод-Регион"</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31</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«Технологии связи»</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32</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МБит</w:t>
            </w:r>
            <w:proofErr w:type="spellEnd"/>
            <w:r w:rsidRPr="00B32DF3">
              <w:rPr>
                <w:rFonts w:ascii="Times New Roman" w:eastAsia="Times New Roman" w:hAnsi="Times New Roman" w:cs="Times New Roman"/>
                <w:sz w:val="20"/>
                <w:szCs w:val="18"/>
                <w:lang w:eastAsia="ru-RU"/>
              </w:rPr>
              <w:t>-сити"</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33</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"МИГ-Сервис Волгоград"</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34</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"Восток"</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35</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 xml:space="preserve">ООО "Стар </w:t>
            </w:r>
            <w:proofErr w:type="spellStart"/>
            <w:r w:rsidRPr="00B32DF3">
              <w:rPr>
                <w:rFonts w:ascii="Times New Roman" w:eastAsia="Times New Roman" w:hAnsi="Times New Roman" w:cs="Times New Roman"/>
                <w:sz w:val="20"/>
                <w:szCs w:val="18"/>
                <w:lang w:eastAsia="ru-RU"/>
              </w:rPr>
              <w:t>Лайн</w:t>
            </w:r>
            <w:proofErr w:type="spellEnd"/>
            <w:r w:rsidRPr="00B32DF3">
              <w:rPr>
                <w:rFonts w:ascii="Times New Roman" w:eastAsia="Times New Roman" w:hAnsi="Times New Roman" w:cs="Times New Roman"/>
                <w:sz w:val="20"/>
                <w:szCs w:val="18"/>
                <w:lang w:eastAsia="ru-RU"/>
              </w:rPr>
              <w:t xml:space="preserve"> Волгоград"</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36</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"КОСМОПОЛИТ"</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37</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"МОТУС-ТЕЛЕКОМ"</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38</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ИП Захаров Борис Петрович</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39</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 xml:space="preserve">ИП </w:t>
            </w:r>
            <w:proofErr w:type="spellStart"/>
            <w:r w:rsidRPr="00B32DF3">
              <w:rPr>
                <w:rFonts w:ascii="Times New Roman" w:eastAsia="Times New Roman" w:hAnsi="Times New Roman" w:cs="Times New Roman"/>
                <w:sz w:val="20"/>
                <w:szCs w:val="18"/>
                <w:lang w:eastAsia="ru-RU"/>
              </w:rPr>
              <w:t>Кулинич</w:t>
            </w:r>
            <w:proofErr w:type="spellEnd"/>
            <w:r w:rsidRPr="00B32DF3">
              <w:rPr>
                <w:rFonts w:ascii="Times New Roman" w:eastAsia="Times New Roman" w:hAnsi="Times New Roman" w:cs="Times New Roman"/>
                <w:sz w:val="20"/>
                <w:szCs w:val="18"/>
                <w:lang w:eastAsia="ru-RU"/>
              </w:rPr>
              <w:t xml:space="preserve"> Александр Александрович</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40</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"Группа Тауэр-Телеком"</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41</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Линк</w:t>
            </w:r>
            <w:proofErr w:type="spellEnd"/>
            <w:r w:rsidRPr="00B32DF3">
              <w:rPr>
                <w:rFonts w:ascii="Times New Roman" w:eastAsia="Times New Roman" w:hAnsi="Times New Roman" w:cs="Times New Roman"/>
                <w:sz w:val="20"/>
                <w:szCs w:val="18"/>
                <w:lang w:eastAsia="ru-RU"/>
              </w:rPr>
              <w:t>-Телеком"</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42</w:t>
            </w:r>
          </w:p>
        </w:tc>
        <w:tc>
          <w:tcPr>
            <w:tcW w:w="2199" w:type="pct"/>
            <w:tcBorders>
              <w:top w:val="single" w:sz="4" w:space="0" w:color="auto"/>
              <w:left w:val="single" w:sz="4" w:space="0" w:color="auto"/>
              <w:bottom w:val="single" w:sz="4" w:space="0" w:color="auto"/>
              <w:right w:val="single" w:sz="4" w:space="0" w:color="auto"/>
            </w:tcBorders>
            <w:hideMark/>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"АМИКО"</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43</w:t>
            </w:r>
          </w:p>
        </w:tc>
        <w:tc>
          <w:tcPr>
            <w:tcW w:w="2199"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РегионТехСвязь</w:t>
            </w:r>
            <w:proofErr w:type="spellEnd"/>
            <w:r w:rsidRPr="00B32DF3">
              <w:rPr>
                <w:rFonts w:ascii="Times New Roman" w:eastAsia="Times New Roman" w:hAnsi="Times New Roman" w:cs="Times New Roman"/>
                <w:sz w:val="20"/>
                <w:szCs w:val="18"/>
                <w:lang w:eastAsia="ru-RU"/>
              </w:rPr>
              <w:t>"</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r w:rsidR="00B32DF3" w:rsidRPr="00B32DF3" w:rsidTr="00977319">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B32DF3" w:rsidRPr="00B32DF3" w:rsidRDefault="00B32DF3" w:rsidP="00B32DF3">
            <w:pPr>
              <w:spacing w:after="0" w:line="240" w:lineRule="auto"/>
              <w:jc w:val="center"/>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44</w:t>
            </w:r>
          </w:p>
        </w:tc>
        <w:tc>
          <w:tcPr>
            <w:tcW w:w="2199"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jc w:val="both"/>
              <w:rPr>
                <w:rFonts w:ascii="Times New Roman" w:eastAsia="Times New Roman" w:hAnsi="Times New Roman" w:cs="Times New Roman"/>
                <w:sz w:val="20"/>
                <w:szCs w:val="18"/>
                <w:lang w:eastAsia="ru-RU"/>
              </w:rPr>
            </w:pPr>
            <w:r w:rsidRPr="00B32DF3">
              <w:rPr>
                <w:rFonts w:ascii="Times New Roman" w:eastAsia="Times New Roman" w:hAnsi="Times New Roman" w:cs="Times New Roman"/>
                <w:sz w:val="20"/>
                <w:szCs w:val="18"/>
                <w:lang w:eastAsia="ru-RU"/>
              </w:rPr>
              <w:t>ООО «</w:t>
            </w:r>
            <w:proofErr w:type="spellStart"/>
            <w:r w:rsidRPr="00B32DF3">
              <w:rPr>
                <w:rFonts w:ascii="Times New Roman" w:eastAsia="Times New Roman" w:hAnsi="Times New Roman" w:cs="Times New Roman"/>
                <w:sz w:val="20"/>
                <w:szCs w:val="18"/>
                <w:lang w:eastAsia="ru-RU"/>
              </w:rPr>
              <w:t>Интерлайн</w:t>
            </w:r>
            <w:proofErr w:type="spellEnd"/>
            <w:r w:rsidRPr="00B32DF3">
              <w:rPr>
                <w:rFonts w:ascii="Times New Roman" w:eastAsia="Times New Roman" w:hAnsi="Times New Roman" w:cs="Times New Roman"/>
                <w:sz w:val="20"/>
                <w:szCs w:val="18"/>
                <w:lang w:eastAsia="ru-RU"/>
              </w:rPr>
              <w:t>»</w:t>
            </w:r>
          </w:p>
        </w:tc>
        <w:tc>
          <w:tcPr>
            <w:tcW w:w="2405" w:type="pct"/>
            <w:tcBorders>
              <w:top w:val="single" w:sz="4" w:space="0" w:color="auto"/>
              <w:left w:val="single" w:sz="4" w:space="0" w:color="auto"/>
              <w:bottom w:val="single" w:sz="4" w:space="0" w:color="auto"/>
              <w:right w:val="single" w:sz="4" w:space="0" w:color="auto"/>
            </w:tcBorders>
          </w:tcPr>
          <w:p w:rsidR="00B32DF3" w:rsidRPr="00B32DF3" w:rsidRDefault="00B32DF3" w:rsidP="00B32DF3">
            <w:pPr>
              <w:spacing w:after="0" w:line="240" w:lineRule="auto"/>
              <w:ind w:left="317"/>
              <w:rPr>
                <w:rFonts w:ascii="Times New Roman" w:eastAsia="Times New Roman" w:hAnsi="Times New Roman" w:cs="Times New Roman"/>
                <w:sz w:val="20"/>
                <w:szCs w:val="18"/>
                <w:lang w:eastAsia="ru-RU"/>
              </w:rPr>
            </w:pPr>
          </w:p>
        </w:tc>
      </w:tr>
    </w:tbl>
    <w:p w:rsidR="00B32DF3" w:rsidRPr="00B32DF3" w:rsidRDefault="00B32DF3" w:rsidP="00B32DF3">
      <w:pPr>
        <w:spacing w:after="0" w:line="360" w:lineRule="auto"/>
        <w:ind w:firstLine="720"/>
        <w:jc w:val="both"/>
        <w:rPr>
          <w:rFonts w:ascii="Times New Roman" w:eastAsia="Times New Roman" w:hAnsi="Times New Roman" w:cs="Times New Roman"/>
          <w:sz w:val="26"/>
          <w:szCs w:val="26"/>
          <w:lang w:eastAsia="ru-RU"/>
        </w:rPr>
      </w:pPr>
      <w:r w:rsidRPr="00B32DF3">
        <w:rPr>
          <w:rFonts w:ascii="Times New Roman" w:eastAsia="Times New Roman" w:hAnsi="Times New Roman" w:cs="Times New Roman"/>
          <w:sz w:val="26"/>
          <w:szCs w:val="26"/>
          <w:lang w:eastAsia="ru-RU"/>
        </w:rPr>
        <w:t>- 1 оператор связи (ООО «</w:t>
      </w:r>
      <w:proofErr w:type="spellStart"/>
      <w:r w:rsidRPr="00B32DF3">
        <w:rPr>
          <w:rFonts w:ascii="Times New Roman" w:eastAsia="Times New Roman" w:hAnsi="Times New Roman" w:cs="Times New Roman"/>
          <w:sz w:val="26"/>
          <w:szCs w:val="26"/>
          <w:lang w:eastAsia="ru-RU"/>
        </w:rPr>
        <w:t>Вискорт</w:t>
      </w:r>
      <w:proofErr w:type="spellEnd"/>
      <w:r w:rsidRPr="00B32DF3">
        <w:rPr>
          <w:rFonts w:ascii="Times New Roman" w:eastAsia="Times New Roman" w:hAnsi="Times New Roman" w:cs="Times New Roman"/>
          <w:sz w:val="26"/>
          <w:szCs w:val="26"/>
          <w:lang w:eastAsia="ru-RU"/>
        </w:rPr>
        <w:t xml:space="preserve">») оказывает </w:t>
      </w:r>
      <w:proofErr w:type="spellStart"/>
      <w:r w:rsidRPr="00B32DF3">
        <w:rPr>
          <w:rFonts w:ascii="Times New Roman" w:eastAsia="Times New Roman" w:hAnsi="Times New Roman" w:cs="Times New Roman"/>
          <w:sz w:val="26"/>
          <w:szCs w:val="26"/>
          <w:lang w:eastAsia="ru-RU"/>
        </w:rPr>
        <w:t>телематические</w:t>
      </w:r>
      <w:proofErr w:type="spellEnd"/>
      <w:r w:rsidRPr="00B32DF3">
        <w:rPr>
          <w:rFonts w:ascii="Times New Roman" w:eastAsia="Times New Roman" w:hAnsi="Times New Roman" w:cs="Times New Roman"/>
          <w:sz w:val="26"/>
          <w:szCs w:val="26"/>
          <w:lang w:eastAsia="ru-RU"/>
        </w:rPr>
        <w:t xml:space="preserve"> услуги связи, за исключением доступа к сети Интернет.</w:t>
      </w:r>
    </w:p>
    <w:p w:rsidR="00B32DF3" w:rsidRPr="00B32DF3" w:rsidRDefault="00B32DF3" w:rsidP="00B32DF3">
      <w:pPr>
        <w:spacing w:after="0" w:line="360" w:lineRule="auto"/>
        <w:ind w:firstLine="720"/>
        <w:jc w:val="both"/>
        <w:rPr>
          <w:rFonts w:ascii="Times New Roman" w:eastAsia="Times New Roman" w:hAnsi="Times New Roman" w:cs="Times New Roman"/>
          <w:sz w:val="26"/>
          <w:szCs w:val="26"/>
          <w:lang w:eastAsia="ru-RU"/>
        </w:rPr>
      </w:pPr>
      <w:r w:rsidRPr="00B32DF3">
        <w:rPr>
          <w:rFonts w:ascii="Times New Roman" w:eastAsia="Times New Roman" w:hAnsi="Times New Roman" w:cs="Times New Roman"/>
          <w:sz w:val="26"/>
          <w:szCs w:val="26"/>
          <w:lang w:eastAsia="ru-RU"/>
        </w:rPr>
        <w:t xml:space="preserve">За 4 квартал 2018 случаев </w:t>
      </w:r>
      <w:r w:rsidRPr="00B32DF3">
        <w:rPr>
          <w:rFonts w:ascii="Times New Roman" w:eastAsia="Times New Roman" w:hAnsi="Times New Roman" w:cs="Times New Roman"/>
          <w:b/>
          <w:sz w:val="26"/>
          <w:szCs w:val="26"/>
          <w:lang w:eastAsia="ru-RU"/>
        </w:rPr>
        <w:t>не авторизации</w:t>
      </w:r>
      <w:r w:rsidRPr="00B32DF3">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B32DF3">
        <w:rPr>
          <w:rFonts w:ascii="Times New Roman" w:eastAsia="Times New Roman" w:hAnsi="Times New Roman" w:cs="Times New Roman"/>
          <w:b/>
          <w:sz w:val="26"/>
          <w:szCs w:val="26"/>
          <w:lang w:eastAsia="ru-RU"/>
        </w:rPr>
        <w:t>не выявлялось</w:t>
      </w:r>
      <w:r w:rsidRPr="00B32DF3">
        <w:rPr>
          <w:rFonts w:ascii="Times New Roman" w:eastAsia="Times New Roman" w:hAnsi="Times New Roman" w:cs="Times New Roman"/>
          <w:sz w:val="26"/>
          <w:szCs w:val="26"/>
          <w:lang w:eastAsia="ru-RU"/>
        </w:rPr>
        <w:t>.</w:t>
      </w:r>
    </w:p>
    <w:p w:rsidR="00B32DF3" w:rsidRPr="00B32DF3" w:rsidRDefault="00B32DF3" w:rsidP="00B32DF3">
      <w:pPr>
        <w:spacing w:after="0" w:line="360" w:lineRule="auto"/>
        <w:ind w:firstLine="720"/>
        <w:jc w:val="both"/>
        <w:rPr>
          <w:rFonts w:ascii="Times New Roman" w:eastAsia="Times New Roman" w:hAnsi="Times New Roman" w:cs="Times New Roman"/>
          <w:sz w:val="26"/>
          <w:szCs w:val="20"/>
          <w:lang w:eastAsia="ru-RU"/>
        </w:rPr>
      </w:pPr>
      <w:proofErr w:type="gramStart"/>
      <w:r w:rsidRPr="00B32DF3">
        <w:rPr>
          <w:rFonts w:ascii="Times New Roman" w:eastAsia="Times New Roman" w:hAnsi="Times New Roman" w:cs="Times New Roman"/>
          <w:sz w:val="26"/>
          <w:szCs w:val="26"/>
          <w:lang w:eastAsia="ru-RU"/>
        </w:rPr>
        <w:t xml:space="preserve">За 4 квартал 2018 случаев нерегулярного осуществления </w:t>
      </w:r>
      <w:r w:rsidRPr="00B32DF3">
        <w:rPr>
          <w:rFonts w:ascii="Times New Roman" w:eastAsia="Times New Roman" w:hAnsi="Times New Roman" w:cs="Times New Roman"/>
          <w:b/>
          <w:sz w:val="26"/>
          <w:szCs w:val="26"/>
          <w:lang w:eastAsia="ru-RU"/>
        </w:rPr>
        <w:t>выгрузки</w:t>
      </w:r>
      <w:r w:rsidRPr="00B32DF3">
        <w:rPr>
          <w:rFonts w:ascii="Times New Roman" w:eastAsia="Times New Roman" w:hAnsi="Times New Roman" w:cs="Times New Roman"/>
          <w:sz w:val="26"/>
          <w:szCs w:val="26"/>
          <w:lang w:eastAsia="ru-RU"/>
        </w:rPr>
        <w:t xml:space="preserve"> информации из ЕАИС (с использованием </w:t>
      </w:r>
      <w:r w:rsidRPr="00B32DF3">
        <w:rPr>
          <w:rFonts w:ascii="Times New Roman" w:eastAsia="Times New Roman" w:hAnsi="Times New Roman" w:cs="Times New Roman"/>
          <w:sz w:val="26"/>
          <w:szCs w:val="26"/>
          <w:lang w:val="en-US" w:eastAsia="ru-RU"/>
        </w:rPr>
        <w:t>web</w:t>
      </w:r>
      <w:r w:rsidRPr="00B32DF3">
        <w:rPr>
          <w:rFonts w:ascii="Times New Roman" w:eastAsia="Times New Roman" w:hAnsi="Times New Roman" w:cs="Times New Roman"/>
          <w:sz w:val="26"/>
          <w:szCs w:val="26"/>
          <w:lang w:eastAsia="ru-RU"/>
        </w:rPr>
        <w:noBreakHyphen/>
        <w:t>сервиса (</w:t>
      </w:r>
      <w:proofErr w:type="spellStart"/>
      <w:r w:rsidRPr="00B32DF3">
        <w:rPr>
          <w:rFonts w:ascii="Times New Roman" w:eastAsia="Times New Roman" w:hAnsi="Times New Roman" w:cs="Times New Roman"/>
          <w:sz w:val="26"/>
          <w:szCs w:val="26"/>
          <w:u w:val="single"/>
          <w:lang w:val="en-US" w:eastAsia="ru-RU"/>
        </w:rPr>
        <w:t>vigruzki</w:t>
      </w:r>
      <w:proofErr w:type="spellEnd"/>
      <w:r w:rsidRPr="00B32DF3">
        <w:rPr>
          <w:rFonts w:ascii="Times New Roman" w:eastAsia="Times New Roman" w:hAnsi="Times New Roman" w:cs="Times New Roman"/>
          <w:sz w:val="26"/>
          <w:szCs w:val="26"/>
          <w:u w:val="single"/>
          <w:lang w:eastAsia="ru-RU"/>
        </w:rPr>
        <w:t>.</w:t>
      </w:r>
      <w:proofErr w:type="spellStart"/>
      <w:r w:rsidRPr="00B32DF3">
        <w:rPr>
          <w:rFonts w:ascii="Times New Roman" w:eastAsia="Times New Roman" w:hAnsi="Times New Roman" w:cs="Times New Roman"/>
          <w:sz w:val="26"/>
          <w:szCs w:val="26"/>
          <w:u w:val="single"/>
          <w:lang w:val="en-US" w:eastAsia="ru-RU"/>
        </w:rPr>
        <w:t>rkn</w:t>
      </w:r>
      <w:proofErr w:type="spellEnd"/>
      <w:r w:rsidRPr="00B32DF3">
        <w:rPr>
          <w:rFonts w:ascii="Times New Roman" w:eastAsia="Times New Roman" w:hAnsi="Times New Roman" w:cs="Times New Roman"/>
          <w:sz w:val="26"/>
          <w:szCs w:val="26"/>
          <w:u w:val="single"/>
          <w:lang w:eastAsia="ru-RU"/>
        </w:rPr>
        <w:t>.</w:t>
      </w:r>
      <w:proofErr w:type="spellStart"/>
      <w:r w:rsidRPr="00B32DF3">
        <w:rPr>
          <w:rFonts w:ascii="Times New Roman" w:eastAsia="Times New Roman" w:hAnsi="Times New Roman" w:cs="Times New Roman"/>
          <w:sz w:val="26"/>
          <w:szCs w:val="26"/>
          <w:u w:val="single"/>
          <w:lang w:val="en-US" w:eastAsia="ru-RU"/>
        </w:rPr>
        <w:t>gov</w:t>
      </w:r>
      <w:proofErr w:type="spellEnd"/>
      <w:r w:rsidRPr="00B32DF3">
        <w:rPr>
          <w:rFonts w:ascii="Times New Roman" w:eastAsia="Times New Roman" w:hAnsi="Times New Roman" w:cs="Times New Roman"/>
          <w:sz w:val="26"/>
          <w:szCs w:val="26"/>
          <w:u w:val="single"/>
          <w:lang w:eastAsia="ru-RU"/>
        </w:rPr>
        <w:t>.</w:t>
      </w:r>
      <w:proofErr w:type="spellStart"/>
      <w:r w:rsidRPr="00B32DF3">
        <w:rPr>
          <w:rFonts w:ascii="Times New Roman" w:eastAsia="Times New Roman" w:hAnsi="Times New Roman" w:cs="Times New Roman"/>
          <w:sz w:val="26"/>
          <w:szCs w:val="26"/>
          <w:u w:val="single"/>
          <w:lang w:val="en-US" w:eastAsia="ru-RU"/>
        </w:rPr>
        <w:t>ru</w:t>
      </w:r>
      <w:proofErr w:type="spellEnd"/>
      <w:r w:rsidRPr="00B32DF3">
        <w:rPr>
          <w:rFonts w:ascii="Times New Roman" w:eastAsia="Times New Roman" w:hAnsi="Times New Roman" w:cs="Times New Roman"/>
          <w:sz w:val="26"/>
          <w:szCs w:val="26"/>
          <w:lang w:eastAsia="ru-RU"/>
        </w:rPr>
        <w:t xml:space="preserve">)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B32DF3">
        <w:rPr>
          <w:rFonts w:ascii="Times New Roman" w:eastAsia="Times New Roman" w:hAnsi="Times New Roman" w:cs="Times New Roman"/>
          <w:b/>
          <w:sz w:val="26"/>
          <w:szCs w:val="26"/>
          <w:lang w:eastAsia="ru-RU"/>
        </w:rPr>
        <w:t>не выявлялось</w:t>
      </w:r>
      <w:r w:rsidRPr="00B32DF3">
        <w:rPr>
          <w:rFonts w:ascii="Times New Roman" w:eastAsia="Times New Roman" w:hAnsi="Times New Roman" w:cs="Times New Roman"/>
          <w:sz w:val="26"/>
          <w:szCs w:val="26"/>
          <w:lang w:eastAsia="ru-RU"/>
        </w:rPr>
        <w:t>.</w:t>
      </w:r>
      <w:proofErr w:type="gramEnd"/>
      <w:r w:rsidRPr="00B32DF3">
        <w:rPr>
          <w:rFonts w:ascii="Times New Roman" w:eastAsia="Times New Roman" w:hAnsi="Times New Roman" w:cs="Times New Roman"/>
          <w:sz w:val="26"/>
          <w:szCs w:val="26"/>
          <w:lang w:eastAsia="ru-RU"/>
        </w:rPr>
        <w:t xml:space="preserve"> </w:t>
      </w:r>
      <w:r w:rsidRPr="00B32DF3">
        <w:rPr>
          <w:rFonts w:ascii="Times New Roman" w:eastAsia="Times New Roman" w:hAnsi="Times New Roman" w:cs="Times New Roman"/>
          <w:sz w:val="26"/>
          <w:szCs w:val="20"/>
          <w:lang w:eastAsia="ru-RU"/>
        </w:rPr>
        <w:t xml:space="preserve">В отношении виновных лиц, за 4 квартал </w:t>
      </w:r>
      <w:r w:rsidRPr="00B32DF3">
        <w:rPr>
          <w:rFonts w:ascii="Times New Roman" w:eastAsia="Times New Roman" w:hAnsi="Times New Roman" w:cs="Times New Roman"/>
          <w:b/>
          <w:sz w:val="26"/>
          <w:szCs w:val="20"/>
          <w:lang w:eastAsia="ru-RU"/>
        </w:rPr>
        <w:t xml:space="preserve">2018 года, </w:t>
      </w:r>
      <w:r w:rsidRPr="00B32DF3">
        <w:rPr>
          <w:rFonts w:ascii="Times New Roman" w:eastAsia="Times New Roman" w:hAnsi="Times New Roman" w:cs="Times New Roman"/>
          <w:sz w:val="26"/>
          <w:szCs w:val="20"/>
          <w:lang w:eastAsia="ru-RU"/>
        </w:rPr>
        <w:t xml:space="preserve">по </w:t>
      </w:r>
      <w:r w:rsidRPr="00B32DF3">
        <w:rPr>
          <w:rFonts w:ascii="Times New Roman" w:eastAsia="Times New Roman" w:hAnsi="Times New Roman" w:cs="Times New Roman"/>
          <w:sz w:val="26"/>
          <w:szCs w:val="20"/>
          <w:lang w:eastAsia="ru-RU"/>
        </w:rPr>
        <w:lastRenderedPageBreak/>
        <w:t>вышеуказанным фактам</w:t>
      </w:r>
      <w:r w:rsidRPr="00B32DF3">
        <w:rPr>
          <w:rFonts w:ascii="Times New Roman" w:eastAsia="Times New Roman" w:hAnsi="Times New Roman" w:cs="Times New Roman"/>
          <w:b/>
          <w:sz w:val="26"/>
          <w:szCs w:val="20"/>
          <w:lang w:eastAsia="ru-RU"/>
        </w:rPr>
        <w:t xml:space="preserve"> </w:t>
      </w:r>
      <w:r w:rsidRPr="00B32DF3">
        <w:rPr>
          <w:rFonts w:ascii="Times New Roman" w:eastAsia="Times New Roman" w:hAnsi="Times New Roman" w:cs="Times New Roman"/>
          <w:sz w:val="26"/>
          <w:szCs w:val="20"/>
          <w:lang w:eastAsia="ru-RU"/>
        </w:rPr>
        <w:t>протоколы об административных правонарушениях по ч. 3 ст. 14.1 КоАП РФ не составлялись.</w:t>
      </w:r>
    </w:p>
    <w:p w:rsidR="00B32DF3" w:rsidRPr="00B32DF3" w:rsidRDefault="00B32DF3" w:rsidP="00B32DF3">
      <w:pPr>
        <w:spacing w:after="0" w:line="360" w:lineRule="auto"/>
        <w:ind w:left="-567"/>
        <w:jc w:val="center"/>
        <w:rPr>
          <w:rFonts w:ascii="Times New Roman" w:eastAsia="Times New Roman" w:hAnsi="Times New Roman" w:cs="Times New Roman"/>
          <w:b/>
          <w:sz w:val="24"/>
          <w:szCs w:val="20"/>
          <w:lang w:eastAsia="ru-RU"/>
        </w:rPr>
      </w:pPr>
      <w:r w:rsidRPr="009A6D22">
        <w:rPr>
          <w:rFonts w:ascii="Times New Roman" w:eastAsia="Times New Roman" w:hAnsi="Times New Roman" w:cs="Times New Roman"/>
          <w:b/>
          <w:sz w:val="26"/>
          <w:szCs w:val="26"/>
          <w:lang w:eastAsia="ru-RU"/>
        </w:rPr>
        <w:t>Количество составленных протоколов об АПН (не авторизация/не выгрузка/</w:t>
      </w:r>
      <w:proofErr w:type="spellStart"/>
      <w:r w:rsidRPr="009A6D22">
        <w:rPr>
          <w:rFonts w:ascii="Times New Roman" w:eastAsia="Times New Roman" w:hAnsi="Times New Roman" w:cs="Times New Roman"/>
          <w:b/>
          <w:sz w:val="26"/>
          <w:szCs w:val="26"/>
          <w:lang w:eastAsia="ru-RU"/>
        </w:rPr>
        <w:t>неблокировка</w:t>
      </w:r>
      <w:proofErr w:type="spellEnd"/>
      <w:r w:rsidRPr="009A6D22">
        <w:rPr>
          <w:rFonts w:ascii="Times New Roman" w:eastAsia="Times New Roman" w:hAnsi="Times New Roman" w:cs="Times New Roman"/>
          <w:b/>
          <w:sz w:val="26"/>
          <w:szCs w:val="26"/>
          <w:lang w:eastAsia="ru-RU"/>
        </w:rPr>
        <w:t>) в 4 квартале 2017 года и в 4 квартале 2018 года</w:t>
      </w:r>
      <w:r w:rsidRPr="00B32DF3">
        <w:rPr>
          <w:rFonts w:ascii="Calibri" w:eastAsia="Calibri" w:hAnsi="Calibri" w:cs="Times New Roman"/>
          <w:b/>
          <w:noProof/>
          <w:lang w:eastAsia="ru-RU"/>
        </w:rPr>
        <w:drawing>
          <wp:inline distT="0" distB="0" distL="0" distR="0" wp14:anchorId="2EF38273" wp14:editId="4EE04786">
            <wp:extent cx="6607810" cy="2846705"/>
            <wp:effectExtent l="0" t="0" r="0" b="0"/>
            <wp:docPr id="23"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32DF3" w:rsidRPr="00B32DF3" w:rsidRDefault="00B32DF3" w:rsidP="00B32DF3">
      <w:pPr>
        <w:spacing w:after="0" w:line="360" w:lineRule="auto"/>
        <w:ind w:firstLine="709"/>
        <w:jc w:val="both"/>
        <w:rPr>
          <w:rFonts w:ascii="Times New Roman" w:eastAsia="Times New Roman" w:hAnsi="Times New Roman" w:cs="Times New Roman"/>
          <w:sz w:val="26"/>
          <w:szCs w:val="26"/>
          <w:lang w:eastAsia="ru-RU"/>
        </w:rPr>
      </w:pPr>
      <w:proofErr w:type="gramStart"/>
      <w:r w:rsidRPr="00B32DF3">
        <w:rPr>
          <w:rFonts w:ascii="Times New Roman" w:eastAsia="Times New Roman" w:hAnsi="Times New Roman" w:cs="Times New Roman"/>
          <w:sz w:val="26"/>
          <w:szCs w:val="26"/>
          <w:lang w:eastAsia="ru-RU"/>
        </w:rPr>
        <w:t>За 4 квартал 2018  Управлением, из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B32DF3">
        <w:rPr>
          <w:rFonts w:ascii="Times New Roman" w:eastAsia="Times New Roman" w:hAnsi="Times New Roman" w:cs="Times New Roman"/>
          <w:b/>
          <w:sz w:val="26"/>
          <w:szCs w:val="26"/>
          <w:lang w:eastAsia="ru-RU"/>
        </w:rPr>
        <w:t>АС «РЕВИЗОР»</w:t>
      </w:r>
      <w:r w:rsidRPr="00B32DF3">
        <w:rPr>
          <w:rFonts w:ascii="Times New Roman" w:eastAsia="Times New Roman" w:hAnsi="Times New Roman" w:cs="Times New Roman"/>
          <w:sz w:val="26"/>
          <w:szCs w:val="26"/>
          <w:lang w:eastAsia="ru-RU"/>
        </w:rPr>
        <w:t>) получено 6 Актов мониторинга выполнения операторами связи требований по ограничению доступа к ресурсам в сети «Интернет», доступ к которым на территории Российской Федерации запрещён.</w:t>
      </w:r>
      <w:proofErr w:type="gramEnd"/>
    </w:p>
    <w:p w:rsidR="00B32DF3" w:rsidRPr="00B32DF3" w:rsidRDefault="00B32DF3" w:rsidP="00B32DF3">
      <w:pPr>
        <w:spacing w:after="0" w:line="360" w:lineRule="auto"/>
        <w:ind w:firstLine="709"/>
        <w:jc w:val="both"/>
        <w:rPr>
          <w:rFonts w:ascii="Times New Roman" w:eastAsia="Times New Roman" w:hAnsi="Times New Roman" w:cs="Times New Roman"/>
          <w:sz w:val="26"/>
          <w:szCs w:val="20"/>
          <w:lang w:eastAsia="ru-RU"/>
        </w:rPr>
      </w:pPr>
      <w:r w:rsidRPr="00B32DF3">
        <w:rPr>
          <w:rFonts w:ascii="Times New Roman" w:eastAsia="Times New Roman" w:hAnsi="Times New Roman" w:cs="Times New Roman"/>
          <w:sz w:val="26"/>
          <w:szCs w:val="26"/>
          <w:lang w:eastAsia="ru-RU"/>
        </w:rPr>
        <w:t>В отношении 1</w:t>
      </w:r>
      <w:r w:rsidRPr="00B32DF3">
        <w:rPr>
          <w:rFonts w:ascii="Times New Roman" w:eastAsia="Times New Roman" w:hAnsi="Times New Roman" w:cs="Times New Roman"/>
          <w:b/>
          <w:sz w:val="26"/>
          <w:szCs w:val="26"/>
          <w:lang w:eastAsia="ru-RU"/>
        </w:rPr>
        <w:t xml:space="preserve"> </w:t>
      </w:r>
      <w:r w:rsidRPr="00B32DF3">
        <w:rPr>
          <w:rFonts w:ascii="Times New Roman" w:eastAsia="Times New Roman" w:hAnsi="Times New Roman" w:cs="Times New Roman"/>
          <w:sz w:val="26"/>
          <w:szCs w:val="26"/>
          <w:lang w:eastAsia="ru-RU"/>
        </w:rPr>
        <w:t xml:space="preserve">операторов связи, на сети которого установлен аппаратно-программный агент АС «РЕВИЗОР», составлено 2 </w:t>
      </w:r>
      <w:r w:rsidRPr="00B32DF3">
        <w:rPr>
          <w:rFonts w:ascii="Times New Roman" w:eastAsia="Times New Roman" w:hAnsi="Times New Roman" w:cs="Times New Roman"/>
          <w:sz w:val="26"/>
          <w:szCs w:val="20"/>
          <w:lang w:eastAsia="ru-RU"/>
        </w:rPr>
        <w:t>протокола об административных правонарушениях по ст. 13.34  КоАП РФ. В отношении 4 операторов связи по 4 материалам филиала ФГУП «ГРЧЦ» в ЮФО и СКФО вынесены определения об отказе в возбуждении административных производств по причине организации данными операторами связи фильтрации трафика средствами вышестоящего оператора связи на условиях возмездного соглашения, являющегося приложением к договору о присоединении сетей электросвязи. По 1 материалу филиала ФГУП «ГРЧЦ» в ЮФО и СКФО юридическое и должностное лица оператора связи приглашены для составления протоколов об административных правонарушениях.</w:t>
      </w:r>
    </w:p>
    <w:p w:rsidR="00B32DF3" w:rsidRPr="00B32DF3" w:rsidRDefault="00B32DF3" w:rsidP="00B32DF3">
      <w:pPr>
        <w:spacing w:after="0" w:line="360" w:lineRule="auto"/>
        <w:ind w:firstLine="709"/>
        <w:jc w:val="both"/>
        <w:rPr>
          <w:rFonts w:ascii="Times New Roman" w:eastAsia="Times New Roman" w:hAnsi="Times New Roman" w:cs="Times New Roman"/>
          <w:sz w:val="26"/>
          <w:szCs w:val="20"/>
          <w:lang w:eastAsia="ru-RU"/>
        </w:rPr>
      </w:pPr>
    </w:p>
    <w:p w:rsidR="00B32DF3" w:rsidRPr="00B32DF3" w:rsidRDefault="00B32DF3" w:rsidP="00B32DF3">
      <w:pPr>
        <w:spacing w:after="0" w:line="360" w:lineRule="auto"/>
        <w:ind w:firstLine="720"/>
        <w:jc w:val="center"/>
        <w:rPr>
          <w:rFonts w:ascii="Times New Roman" w:eastAsia="Times New Roman" w:hAnsi="Times New Roman" w:cs="Times New Roman"/>
          <w:b/>
          <w:sz w:val="26"/>
          <w:szCs w:val="26"/>
          <w:lang w:eastAsia="ru-RU"/>
        </w:rPr>
      </w:pPr>
      <w:r w:rsidRPr="00B32DF3">
        <w:rPr>
          <w:rFonts w:ascii="Times New Roman" w:eastAsia="Times New Roman" w:hAnsi="Times New Roman" w:cs="Times New Roman"/>
          <w:b/>
          <w:sz w:val="26"/>
          <w:szCs w:val="26"/>
          <w:lang w:eastAsia="ru-RU"/>
        </w:rPr>
        <w:lastRenderedPageBreak/>
        <w:t xml:space="preserve">Количество составленных протоколов об АПН (не блокировка) </w:t>
      </w:r>
    </w:p>
    <w:p w:rsidR="00B32DF3" w:rsidRPr="00B32DF3" w:rsidRDefault="00B32DF3" w:rsidP="00B32DF3">
      <w:pPr>
        <w:spacing w:after="0" w:line="360" w:lineRule="auto"/>
        <w:ind w:firstLine="709"/>
        <w:jc w:val="center"/>
        <w:rPr>
          <w:rFonts w:ascii="Times New Roman" w:eastAsia="Times New Roman" w:hAnsi="Times New Roman" w:cs="Times New Roman"/>
          <w:sz w:val="26"/>
          <w:szCs w:val="26"/>
          <w:lang w:eastAsia="ru-RU"/>
        </w:rPr>
      </w:pPr>
      <w:r w:rsidRPr="00B32DF3">
        <w:rPr>
          <w:rFonts w:ascii="Times New Roman" w:eastAsia="Times New Roman" w:hAnsi="Times New Roman" w:cs="Times New Roman"/>
          <w:b/>
          <w:sz w:val="26"/>
          <w:szCs w:val="26"/>
          <w:lang w:eastAsia="ru-RU"/>
        </w:rPr>
        <w:t>за 12 месяцев 2018 год</w:t>
      </w:r>
    </w:p>
    <w:p w:rsidR="00B32DF3" w:rsidRPr="00B32DF3" w:rsidRDefault="00B32DF3" w:rsidP="00B32DF3">
      <w:pPr>
        <w:spacing w:after="0" w:line="360" w:lineRule="auto"/>
        <w:ind w:firstLine="709"/>
        <w:jc w:val="both"/>
        <w:rPr>
          <w:rFonts w:ascii="Times New Roman" w:eastAsia="Times New Roman" w:hAnsi="Times New Roman" w:cs="Times New Roman"/>
          <w:sz w:val="26"/>
          <w:szCs w:val="26"/>
          <w:lang w:eastAsia="ru-RU"/>
        </w:rPr>
      </w:pPr>
      <w:proofErr w:type="gramStart"/>
      <w:r w:rsidRPr="00B32DF3">
        <w:rPr>
          <w:rFonts w:ascii="Times New Roman" w:eastAsia="Times New Roman" w:hAnsi="Times New Roman" w:cs="Times New Roman"/>
          <w:sz w:val="26"/>
          <w:szCs w:val="26"/>
          <w:lang w:eastAsia="ru-RU"/>
        </w:rPr>
        <w:t>Управлением, из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B32DF3">
        <w:rPr>
          <w:rFonts w:ascii="Times New Roman" w:eastAsia="Times New Roman" w:hAnsi="Times New Roman" w:cs="Times New Roman"/>
          <w:b/>
          <w:sz w:val="26"/>
          <w:szCs w:val="26"/>
          <w:lang w:eastAsia="ru-RU"/>
        </w:rPr>
        <w:t>АС «РЕВИЗОР»</w:t>
      </w:r>
      <w:r w:rsidRPr="00B32DF3">
        <w:rPr>
          <w:rFonts w:ascii="Times New Roman" w:eastAsia="Times New Roman" w:hAnsi="Times New Roman" w:cs="Times New Roman"/>
          <w:sz w:val="26"/>
          <w:szCs w:val="26"/>
          <w:lang w:eastAsia="ru-RU"/>
        </w:rPr>
        <w:t xml:space="preserve">) получено </w:t>
      </w:r>
      <w:r w:rsidRPr="00B32DF3">
        <w:rPr>
          <w:rFonts w:ascii="Times New Roman" w:eastAsia="Times New Roman" w:hAnsi="Times New Roman" w:cs="Times New Roman"/>
          <w:b/>
          <w:sz w:val="26"/>
          <w:szCs w:val="26"/>
          <w:lang w:eastAsia="ru-RU"/>
        </w:rPr>
        <w:t>17</w:t>
      </w:r>
      <w:r w:rsidRPr="00B32DF3">
        <w:rPr>
          <w:rFonts w:ascii="Times New Roman" w:eastAsia="Times New Roman" w:hAnsi="Times New Roman" w:cs="Times New Roman"/>
          <w:sz w:val="26"/>
          <w:szCs w:val="26"/>
          <w:lang w:eastAsia="ru-RU"/>
        </w:rPr>
        <w:t xml:space="preserve"> актов мониторинга выполнения операторами связи требований по ограничению доступа к ресурсам в сети «Интернет», доступ к которым на территории Российской Федерации запрещён.</w:t>
      </w:r>
      <w:proofErr w:type="gramEnd"/>
    </w:p>
    <w:p w:rsidR="00B32DF3" w:rsidRPr="00B32DF3" w:rsidRDefault="00B32DF3" w:rsidP="00B32DF3">
      <w:pPr>
        <w:spacing w:after="0" w:line="360" w:lineRule="auto"/>
        <w:ind w:firstLine="709"/>
        <w:jc w:val="both"/>
        <w:rPr>
          <w:rFonts w:ascii="Times New Roman" w:eastAsia="Times New Roman" w:hAnsi="Times New Roman" w:cs="Times New Roman"/>
          <w:sz w:val="26"/>
          <w:szCs w:val="26"/>
          <w:lang w:eastAsia="ru-RU"/>
        </w:rPr>
      </w:pPr>
      <w:r w:rsidRPr="00B32DF3">
        <w:rPr>
          <w:rFonts w:ascii="Times New Roman" w:eastAsia="Times New Roman" w:hAnsi="Times New Roman" w:cs="Times New Roman"/>
          <w:sz w:val="26"/>
          <w:szCs w:val="26"/>
          <w:lang w:eastAsia="ru-RU"/>
        </w:rPr>
        <w:t xml:space="preserve">В отношении </w:t>
      </w:r>
      <w:r w:rsidRPr="00B32DF3">
        <w:rPr>
          <w:rFonts w:ascii="Times New Roman" w:eastAsia="Times New Roman" w:hAnsi="Times New Roman" w:cs="Times New Roman"/>
          <w:b/>
          <w:sz w:val="26"/>
          <w:szCs w:val="26"/>
          <w:lang w:eastAsia="ru-RU"/>
        </w:rPr>
        <w:t xml:space="preserve">7 </w:t>
      </w:r>
      <w:r w:rsidRPr="00B32DF3">
        <w:rPr>
          <w:rFonts w:ascii="Times New Roman" w:eastAsia="Times New Roman" w:hAnsi="Times New Roman" w:cs="Times New Roman"/>
          <w:sz w:val="26"/>
          <w:szCs w:val="26"/>
          <w:lang w:eastAsia="ru-RU"/>
        </w:rPr>
        <w:t xml:space="preserve">операторов связи, на сетях которых установлен аппаратно-программный агент АС «РЕВИЗОР», составлено </w:t>
      </w:r>
      <w:r w:rsidRPr="00B32DF3">
        <w:rPr>
          <w:rFonts w:ascii="Times New Roman" w:eastAsia="Times New Roman" w:hAnsi="Times New Roman" w:cs="Times New Roman"/>
          <w:b/>
          <w:sz w:val="26"/>
          <w:szCs w:val="26"/>
          <w:lang w:eastAsia="ru-RU"/>
        </w:rPr>
        <w:t>14</w:t>
      </w:r>
      <w:r w:rsidRPr="00B32DF3">
        <w:rPr>
          <w:rFonts w:ascii="Times New Roman" w:eastAsia="Times New Roman" w:hAnsi="Times New Roman" w:cs="Times New Roman"/>
          <w:sz w:val="26"/>
          <w:szCs w:val="26"/>
          <w:lang w:eastAsia="ru-RU"/>
        </w:rPr>
        <w:t xml:space="preserve"> протоколов об административных правонарушениях по ст. 13.34 КоАП РФ.</w:t>
      </w:r>
    </w:p>
    <w:p w:rsidR="00B32DF3" w:rsidRDefault="00B32DF3" w:rsidP="00B32DF3">
      <w:pPr>
        <w:spacing w:after="0" w:line="360" w:lineRule="auto"/>
        <w:ind w:firstLine="709"/>
        <w:jc w:val="both"/>
        <w:rPr>
          <w:rFonts w:ascii="Times New Roman" w:eastAsia="Times New Roman" w:hAnsi="Times New Roman" w:cs="Times New Roman"/>
          <w:sz w:val="26"/>
          <w:szCs w:val="26"/>
          <w:lang w:eastAsia="ru-RU"/>
        </w:rPr>
      </w:pPr>
      <w:r w:rsidRPr="00B32DF3">
        <w:rPr>
          <w:rFonts w:ascii="Times New Roman" w:eastAsia="Times New Roman" w:hAnsi="Times New Roman" w:cs="Times New Roman"/>
          <w:sz w:val="26"/>
          <w:szCs w:val="26"/>
          <w:lang w:eastAsia="ru-RU"/>
        </w:rPr>
        <w:t xml:space="preserve">Также в адрес операторов связи, осуществляющих фильтрацию трафика  средствами вышестоящего оператора связи на условиях возмездного соглашения, являющегося приложением к договору о присоединении сетей электросвязи, направлено </w:t>
      </w:r>
      <w:r w:rsidRPr="00B32DF3">
        <w:rPr>
          <w:rFonts w:ascii="Times New Roman" w:eastAsia="Times New Roman" w:hAnsi="Times New Roman" w:cs="Times New Roman"/>
          <w:b/>
          <w:sz w:val="26"/>
          <w:szCs w:val="26"/>
          <w:lang w:eastAsia="ru-RU"/>
        </w:rPr>
        <w:t>6</w:t>
      </w:r>
      <w:r w:rsidRPr="00B32DF3">
        <w:rPr>
          <w:rFonts w:ascii="Times New Roman" w:eastAsia="Times New Roman" w:hAnsi="Times New Roman" w:cs="Times New Roman"/>
          <w:sz w:val="26"/>
          <w:szCs w:val="26"/>
          <w:lang w:eastAsia="ru-RU"/>
        </w:rPr>
        <w:t xml:space="preserve"> писем о принятии незамедлительных мер по ограничению доступа к ресурсам в сети «Интернет», доступ к которым на территории Российской Федерации запрещён.</w:t>
      </w:r>
    </w:p>
    <w:p w:rsidR="0006107A" w:rsidRPr="00B32DF3" w:rsidRDefault="0006107A" w:rsidP="00B32DF3">
      <w:pPr>
        <w:spacing w:after="0" w:line="360" w:lineRule="auto"/>
        <w:ind w:firstLine="709"/>
        <w:jc w:val="both"/>
        <w:rPr>
          <w:rFonts w:ascii="Times New Roman" w:eastAsia="Times New Roman" w:hAnsi="Times New Roman" w:cs="Times New Roman"/>
          <w:sz w:val="26"/>
          <w:szCs w:val="20"/>
          <w:lang w:eastAsia="ru-RU"/>
        </w:rPr>
      </w:pPr>
    </w:p>
    <w:p w:rsidR="00480064" w:rsidRPr="009A6D22" w:rsidRDefault="00480064" w:rsidP="00480064">
      <w:pPr>
        <w:spacing w:after="0" w:line="360" w:lineRule="auto"/>
        <w:ind w:firstLine="709"/>
        <w:jc w:val="both"/>
        <w:rPr>
          <w:rFonts w:ascii="Times New Roman" w:hAnsi="Times New Roman" w:cs="Times New Roman"/>
          <w:i/>
          <w:sz w:val="26"/>
          <w:szCs w:val="26"/>
          <w:u w:val="single"/>
        </w:rPr>
      </w:pPr>
      <w:r w:rsidRPr="009A6D22">
        <w:rPr>
          <w:rFonts w:ascii="Times New Roman"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80064" w:rsidRDefault="00480064" w:rsidP="00480064">
      <w:pPr>
        <w:spacing w:after="0" w:line="360" w:lineRule="auto"/>
        <w:ind w:firstLine="567"/>
        <w:jc w:val="both"/>
        <w:rPr>
          <w:rFonts w:ascii="Times New Roman" w:eastAsia="Calibri" w:hAnsi="Times New Roman" w:cs="Times New Roman"/>
          <w:sz w:val="26"/>
          <w:szCs w:val="26"/>
        </w:rPr>
      </w:pPr>
      <w:r w:rsidRPr="00430F7E">
        <w:rPr>
          <w:rFonts w:ascii="Times New Roman" w:eastAsia="Calibri" w:hAnsi="Times New Roman" w:cs="Times New Roman"/>
          <w:sz w:val="26"/>
          <w:szCs w:val="26"/>
        </w:rPr>
        <w:t>Мероприятия не планировались и не проводились</w:t>
      </w:r>
    </w:p>
    <w:p w:rsidR="0006107A" w:rsidRPr="00430F7E" w:rsidRDefault="0006107A" w:rsidP="00480064">
      <w:pPr>
        <w:spacing w:after="0" w:line="360" w:lineRule="auto"/>
        <w:ind w:firstLine="567"/>
        <w:jc w:val="both"/>
        <w:rPr>
          <w:rFonts w:ascii="Times New Roman" w:eastAsia="Calibri" w:hAnsi="Times New Roman" w:cs="Times New Roman"/>
          <w:sz w:val="26"/>
          <w:szCs w:val="26"/>
        </w:rPr>
      </w:pPr>
    </w:p>
    <w:p w:rsidR="00480064" w:rsidRPr="009A6D22" w:rsidRDefault="00480064" w:rsidP="00480064">
      <w:pPr>
        <w:spacing w:after="0" w:line="360" w:lineRule="auto"/>
        <w:ind w:firstLine="709"/>
        <w:jc w:val="both"/>
        <w:rPr>
          <w:rFonts w:ascii="Times New Roman" w:hAnsi="Times New Roman" w:cs="Times New Roman"/>
          <w:i/>
          <w:sz w:val="26"/>
          <w:szCs w:val="26"/>
          <w:u w:val="single"/>
        </w:rPr>
      </w:pPr>
      <w:r w:rsidRPr="009A6D22">
        <w:rPr>
          <w:rFonts w:ascii="Times New Roman"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480064" w:rsidRDefault="00480064" w:rsidP="00480064">
      <w:pPr>
        <w:spacing w:after="0" w:line="360" w:lineRule="auto"/>
        <w:ind w:firstLine="567"/>
        <w:jc w:val="both"/>
        <w:rPr>
          <w:rFonts w:ascii="Times New Roman" w:eastAsia="Calibri" w:hAnsi="Times New Roman" w:cs="Times New Roman"/>
          <w:sz w:val="26"/>
          <w:szCs w:val="26"/>
        </w:rPr>
      </w:pPr>
      <w:r w:rsidRPr="00430F7E">
        <w:rPr>
          <w:rFonts w:ascii="Times New Roman" w:eastAsia="Calibri" w:hAnsi="Times New Roman" w:cs="Times New Roman"/>
          <w:sz w:val="26"/>
          <w:szCs w:val="26"/>
        </w:rPr>
        <w:t>Мероприятия не планировались и не проводились</w:t>
      </w:r>
    </w:p>
    <w:p w:rsidR="00B32DF3" w:rsidRPr="00C75C30" w:rsidRDefault="00B32DF3" w:rsidP="00480064">
      <w:pPr>
        <w:spacing w:after="0" w:line="360" w:lineRule="auto"/>
        <w:ind w:firstLine="567"/>
        <w:jc w:val="both"/>
        <w:rPr>
          <w:rFonts w:ascii="Times New Roman" w:eastAsia="Calibri" w:hAnsi="Times New Roman" w:cs="Times New Roman"/>
          <w:sz w:val="26"/>
          <w:szCs w:val="26"/>
        </w:rPr>
      </w:pPr>
    </w:p>
    <w:p w:rsidR="00480064" w:rsidRPr="005C2BD6" w:rsidRDefault="00480064" w:rsidP="00480064">
      <w:pPr>
        <w:spacing w:after="0" w:line="360" w:lineRule="auto"/>
        <w:ind w:firstLine="709"/>
        <w:jc w:val="both"/>
        <w:rPr>
          <w:rFonts w:ascii="Times New Roman" w:eastAsia="Calibri" w:hAnsi="Times New Roman" w:cs="Times New Roman"/>
          <w:sz w:val="26"/>
          <w:szCs w:val="26"/>
        </w:rPr>
      </w:pPr>
      <w:r w:rsidRPr="005C2BD6">
        <w:rPr>
          <w:rFonts w:ascii="Times New Roman" w:eastAsia="Calibri" w:hAnsi="Times New Roman" w:cs="Times New Roman"/>
          <w:sz w:val="26"/>
          <w:szCs w:val="26"/>
        </w:rPr>
        <w:t>За 2018 год проведено мероприятий по систематическому наблюдению:</w:t>
      </w:r>
    </w:p>
    <w:p w:rsidR="00480064" w:rsidRPr="005C2BD6" w:rsidRDefault="00480064" w:rsidP="00480064">
      <w:pPr>
        <w:spacing w:after="0" w:line="360" w:lineRule="auto"/>
        <w:ind w:firstLine="709"/>
        <w:jc w:val="both"/>
        <w:rPr>
          <w:rFonts w:ascii="Times New Roman" w:eastAsia="Calibri" w:hAnsi="Times New Roman" w:cs="Times New Roman"/>
          <w:sz w:val="26"/>
          <w:szCs w:val="26"/>
        </w:rPr>
      </w:pPr>
      <w:r w:rsidRPr="005C2BD6">
        <w:rPr>
          <w:rFonts w:ascii="Times New Roman" w:eastAsia="Calibri" w:hAnsi="Times New Roman" w:cs="Times New Roman"/>
          <w:sz w:val="26"/>
          <w:szCs w:val="26"/>
        </w:rPr>
        <w:t xml:space="preserve">- </w:t>
      </w:r>
      <w:r w:rsidR="005C2BD6" w:rsidRPr="005C2BD6">
        <w:rPr>
          <w:rFonts w:ascii="Times New Roman" w:eastAsia="Calibri" w:hAnsi="Times New Roman" w:cs="Times New Roman"/>
          <w:sz w:val="26"/>
          <w:szCs w:val="26"/>
        </w:rPr>
        <w:t>44</w:t>
      </w:r>
      <w:r w:rsidRPr="005C2BD6">
        <w:rPr>
          <w:rFonts w:ascii="Times New Roman" w:eastAsia="Calibri" w:hAnsi="Times New Roman" w:cs="Times New Roman"/>
          <w:sz w:val="26"/>
          <w:szCs w:val="26"/>
        </w:rPr>
        <w:t xml:space="preserve"> в области вещания, в том числе </w:t>
      </w:r>
      <w:r w:rsidR="005C2BD6" w:rsidRPr="005C2BD6">
        <w:rPr>
          <w:rFonts w:ascii="Times New Roman" w:eastAsia="Calibri" w:hAnsi="Times New Roman" w:cs="Times New Roman"/>
          <w:sz w:val="26"/>
          <w:szCs w:val="26"/>
        </w:rPr>
        <w:t>16</w:t>
      </w:r>
      <w:r w:rsidRPr="005C2BD6">
        <w:rPr>
          <w:rFonts w:ascii="Times New Roman" w:eastAsia="Calibri" w:hAnsi="Times New Roman" w:cs="Times New Roman"/>
          <w:sz w:val="26"/>
          <w:szCs w:val="26"/>
        </w:rPr>
        <w:t xml:space="preserve"> </w:t>
      </w:r>
      <w:proofErr w:type="gramStart"/>
      <w:r w:rsidRPr="005C2BD6">
        <w:rPr>
          <w:rFonts w:ascii="Times New Roman" w:eastAsia="Calibri" w:hAnsi="Times New Roman" w:cs="Times New Roman"/>
          <w:sz w:val="26"/>
          <w:szCs w:val="26"/>
        </w:rPr>
        <w:t>внеплановых</w:t>
      </w:r>
      <w:proofErr w:type="gramEnd"/>
      <w:r w:rsidRPr="005C2BD6">
        <w:rPr>
          <w:rFonts w:ascii="Times New Roman" w:eastAsia="Calibri" w:hAnsi="Times New Roman" w:cs="Times New Roman"/>
          <w:sz w:val="26"/>
          <w:szCs w:val="26"/>
        </w:rPr>
        <w:t>;</w:t>
      </w:r>
    </w:p>
    <w:p w:rsidR="00480064" w:rsidRPr="005C2BD6" w:rsidRDefault="00480064" w:rsidP="00480064">
      <w:pPr>
        <w:spacing w:after="0" w:line="360" w:lineRule="auto"/>
        <w:ind w:firstLine="709"/>
        <w:jc w:val="both"/>
        <w:rPr>
          <w:rFonts w:ascii="Times New Roman" w:eastAsia="Calibri" w:hAnsi="Times New Roman" w:cs="Times New Roman"/>
          <w:sz w:val="26"/>
          <w:szCs w:val="26"/>
        </w:rPr>
      </w:pPr>
      <w:r w:rsidRPr="005C2BD6">
        <w:rPr>
          <w:rFonts w:ascii="Times New Roman" w:eastAsia="Calibri" w:hAnsi="Times New Roman" w:cs="Times New Roman"/>
          <w:sz w:val="26"/>
          <w:szCs w:val="26"/>
        </w:rPr>
        <w:t>-</w:t>
      </w:r>
      <w:r w:rsidR="005C2BD6" w:rsidRPr="005C2BD6">
        <w:rPr>
          <w:rFonts w:ascii="Times New Roman" w:eastAsia="Calibri" w:hAnsi="Times New Roman" w:cs="Times New Roman"/>
          <w:sz w:val="26"/>
          <w:szCs w:val="26"/>
        </w:rPr>
        <w:t>224</w:t>
      </w:r>
      <w:r w:rsidRPr="005C2BD6">
        <w:rPr>
          <w:rFonts w:ascii="Times New Roman" w:eastAsia="Calibri" w:hAnsi="Times New Roman" w:cs="Times New Roman"/>
          <w:sz w:val="26"/>
          <w:szCs w:val="26"/>
        </w:rPr>
        <w:t xml:space="preserve"> в области СМИ, в том числе </w:t>
      </w:r>
      <w:r w:rsidR="005C2BD6" w:rsidRPr="005C2BD6">
        <w:rPr>
          <w:rFonts w:ascii="Times New Roman" w:eastAsia="Calibri" w:hAnsi="Times New Roman" w:cs="Times New Roman"/>
          <w:sz w:val="26"/>
          <w:szCs w:val="26"/>
        </w:rPr>
        <w:t>2 внеплановые</w:t>
      </w:r>
      <w:r w:rsidRPr="005C2BD6">
        <w:rPr>
          <w:rFonts w:ascii="Times New Roman" w:eastAsia="Calibri" w:hAnsi="Times New Roman" w:cs="Times New Roman"/>
          <w:sz w:val="26"/>
          <w:szCs w:val="26"/>
        </w:rPr>
        <w:t>.</w:t>
      </w:r>
    </w:p>
    <w:p w:rsidR="00480064" w:rsidRPr="00480064" w:rsidRDefault="00480064" w:rsidP="00480064">
      <w:pPr>
        <w:spacing w:after="0" w:line="360" w:lineRule="auto"/>
        <w:ind w:firstLine="709"/>
        <w:jc w:val="both"/>
        <w:rPr>
          <w:rFonts w:ascii="Times New Roman" w:eastAsia="Calibri" w:hAnsi="Times New Roman" w:cs="Times New Roman"/>
          <w:sz w:val="26"/>
          <w:szCs w:val="26"/>
          <w:highlight w:val="green"/>
        </w:rPr>
      </w:pPr>
    </w:p>
    <w:p w:rsidR="00480064" w:rsidRPr="005C2BD6" w:rsidRDefault="00480064" w:rsidP="00480064">
      <w:pPr>
        <w:spacing w:after="0" w:line="360" w:lineRule="auto"/>
        <w:ind w:firstLine="709"/>
        <w:jc w:val="both"/>
        <w:rPr>
          <w:rFonts w:ascii="Times New Roman" w:eastAsia="Calibri" w:hAnsi="Times New Roman" w:cs="Times New Roman"/>
          <w:sz w:val="26"/>
          <w:szCs w:val="26"/>
        </w:rPr>
      </w:pPr>
      <w:r w:rsidRPr="005C2BD6">
        <w:rPr>
          <w:rFonts w:ascii="Times New Roman" w:eastAsia="Calibri" w:hAnsi="Times New Roman" w:cs="Times New Roman"/>
          <w:sz w:val="26"/>
          <w:szCs w:val="26"/>
        </w:rPr>
        <w:t xml:space="preserve">В </w:t>
      </w:r>
      <w:r w:rsidR="005C2BD6" w:rsidRPr="005C2BD6">
        <w:rPr>
          <w:rFonts w:ascii="Times New Roman" w:eastAsia="Calibri" w:hAnsi="Times New Roman" w:cs="Times New Roman"/>
          <w:sz w:val="26"/>
          <w:szCs w:val="26"/>
        </w:rPr>
        <w:t>4</w:t>
      </w:r>
      <w:r w:rsidRPr="005C2BD6">
        <w:rPr>
          <w:rFonts w:ascii="Times New Roman" w:eastAsia="Calibri" w:hAnsi="Times New Roman" w:cs="Times New Roman"/>
          <w:sz w:val="26"/>
          <w:szCs w:val="26"/>
        </w:rPr>
        <w:t xml:space="preserve"> квартале 2018 года мероприятий по систематическому наблюдению:</w:t>
      </w:r>
    </w:p>
    <w:p w:rsidR="00480064" w:rsidRPr="005C2BD6" w:rsidRDefault="00480064" w:rsidP="00480064">
      <w:pPr>
        <w:spacing w:after="0" w:line="360" w:lineRule="auto"/>
        <w:ind w:firstLine="709"/>
        <w:jc w:val="both"/>
        <w:rPr>
          <w:rFonts w:ascii="Times New Roman" w:eastAsia="Calibri" w:hAnsi="Times New Roman" w:cs="Times New Roman"/>
          <w:sz w:val="26"/>
          <w:szCs w:val="26"/>
        </w:rPr>
      </w:pPr>
      <w:r w:rsidRPr="005C2BD6">
        <w:rPr>
          <w:rFonts w:ascii="Times New Roman" w:eastAsia="Calibri" w:hAnsi="Times New Roman" w:cs="Times New Roman"/>
          <w:sz w:val="26"/>
          <w:szCs w:val="26"/>
        </w:rPr>
        <w:t xml:space="preserve">- </w:t>
      </w:r>
      <w:r w:rsidR="005C2BD6" w:rsidRPr="005C2BD6">
        <w:rPr>
          <w:rFonts w:ascii="Times New Roman" w:eastAsia="Calibri" w:hAnsi="Times New Roman" w:cs="Times New Roman"/>
          <w:sz w:val="26"/>
          <w:szCs w:val="26"/>
        </w:rPr>
        <w:t>11</w:t>
      </w:r>
      <w:r w:rsidRPr="005C2BD6">
        <w:rPr>
          <w:rFonts w:ascii="Times New Roman" w:eastAsia="Calibri" w:hAnsi="Times New Roman" w:cs="Times New Roman"/>
          <w:sz w:val="26"/>
          <w:szCs w:val="26"/>
        </w:rPr>
        <w:t xml:space="preserve"> в области вещания, в том числе 3 </w:t>
      </w:r>
      <w:proofErr w:type="gramStart"/>
      <w:r w:rsidRPr="005C2BD6">
        <w:rPr>
          <w:rFonts w:ascii="Times New Roman" w:eastAsia="Calibri" w:hAnsi="Times New Roman" w:cs="Times New Roman"/>
          <w:sz w:val="26"/>
          <w:szCs w:val="26"/>
        </w:rPr>
        <w:t>внеплановых</w:t>
      </w:r>
      <w:proofErr w:type="gramEnd"/>
      <w:r w:rsidRPr="005C2BD6">
        <w:rPr>
          <w:rFonts w:ascii="Times New Roman" w:eastAsia="Calibri" w:hAnsi="Times New Roman" w:cs="Times New Roman"/>
          <w:sz w:val="26"/>
          <w:szCs w:val="26"/>
        </w:rPr>
        <w:t>;</w:t>
      </w:r>
    </w:p>
    <w:p w:rsidR="00480064" w:rsidRPr="005C2BD6" w:rsidRDefault="00480064" w:rsidP="00480064">
      <w:pPr>
        <w:spacing w:after="0" w:line="360" w:lineRule="auto"/>
        <w:ind w:firstLine="709"/>
        <w:jc w:val="both"/>
        <w:rPr>
          <w:rFonts w:ascii="Times New Roman" w:eastAsia="Calibri" w:hAnsi="Times New Roman" w:cs="Times New Roman"/>
          <w:sz w:val="26"/>
          <w:szCs w:val="26"/>
        </w:rPr>
      </w:pPr>
      <w:r w:rsidRPr="005C2BD6">
        <w:rPr>
          <w:rFonts w:ascii="Times New Roman" w:eastAsia="Calibri" w:hAnsi="Times New Roman" w:cs="Times New Roman"/>
          <w:sz w:val="26"/>
          <w:szCs w:val="26"/>
        </w:rPr>
        <w:lastRenderedPageBreak/>
        <w:t>-5</w:t>
      </w:r>
      <w:r w:rsidR="005C2BD6" w:rsidRPr="005C2BD6">
        <w:rPr>
          <w:rFonts w:ascii="Times New Roman" w:eastAsia="Calibri" w:hAnsi="Times New Roman" w:cs="Times New Roman"/>
          <w:sz w:val="26"/>
          <w:szCs w:val="26"/>
        </w:rPr>
        <w:t>5</w:t>
      </w:r>
      <w:r w:rsidRPr="005C2BD6">
        <w:rPr>
          <w:rFonts w:ascii="Times New Roman" w:eastAsia="Calibri" w:hAnsi="Times New Roman" w:cs="Times New Roman"/>
          <w:sz w:val="26"/>
          <w:szCs w:val="26"/>
        </w:rPr>
        <w:t xml:space="preserve">  в отношении печатных и электронных СМИ, в том числе </w:t>
      </w:r>
      <w:r w:rsidR="005C2BD6" w:rsidRPr="005C2BD6">
        <w:rPr>
          <w:rFonts w:ascii="Times New Roman" w:eastAsia="Calibri" w:hAnsi="Times New Roman" w:cs="Times New Roman"/>
          <w:sz w:val="26"/>
          <w:szCs w:val="26"/>
        </w:rPr>
        <w:t xml:space="preserve">1 </w:t>
      </w:r>
      <w:proofErr w:type="gramStart"/>
      <w:r w:rsidR="005C2BD6" w:rsidRPr="005C2BD6">
        <w:rPr>
          <w:rFonts w:ascii="Times New Roman" w:eastAsia="Calibri" w:hAnsi="Times New Roman" w:cs="Times New Roman"/>
          <w:sz w:val="26"/>
          <w:szCs w:val="26"/>
        </w:rPr>
        <w:t>внеплановая</w:t>
      </w:r>
      <w:proofErr w:type="gramEnd"/>
      <w:r w:rsidRPr="005C2BD6">
        <w:rPr>
          <w:rFonts w:ascii="Times New Roman" w:eastAsia="Calibri" w:hAnsi="Times New Roman" w:cs="Times New Roman"/>
          <w:sz w:val="26"/>
          <w:szCs w:val="26"/>
        </w:rPr>
        <w:t>:</w:t>
      </w:r>
    </w:p>
    <w:p w:rsidR="00480064" w:rsidRPr="00F607FC" w:rsidRDefault="00480064" w:rsidP="00480064">
      <w:pPr>
        <w:spacing w:after="0" w:line="360" w:lineRule="auto"/>
        <w:ind w:firstLine="709"/>
        <w:jc w:val="both"/>
        <w:rPr>
          <w:rFonts w:ascii="Times New Roman" w:eastAsia="Calibri" w:hAnsi="Times New Roman" w:cs="Times New Roman"/>
          <w:sz w:val="26"/>
          <w:szCs w:val="26"/>
        </w:rPr>
      </w:pPr>
      <w:r w:rsidRPr="00F607FC">
        <w:rPr>
          <w:rFonts w:ascii="Times New Roman" w:eastAsia="Calibri" w:hAnsi="Times New Roman" w:cs="Times New Roman"/>
          <w:b/>
          <w:sz w:val="26"/>
          <w:szCs w:val="26"/>
        </w:rPr>
        <w:t>-3</w:t>
      </w:r>
      <w:r w:rsidR="00F607FC" w:rsidRPr="00F607FC">
        <w:rPr>
          <w:rFonts w:ascii="Times New Roman" w:eastAsia="Calibri" w:hAnsi="Times New Roman" w:cs="Times New Roman"/>
          <w:b/>
          <w:sz w:val="26"/>
          <w:szCs w:val="26"/>
        </w:rPr>
        <w:t>3</w:t>
      </w:r>
      <w:r w:rsidRPr="00F607FC">
        <w:rPr>
          <w:rFonts w:ascii="Times New Roman" w:eastAsia="Calibri" w:hAnsi="Times New Roman" w:cs="Times New Roman"/>
          <w:sz w:val="26"/>
          <w:szCs w:val="26"/>
        </w:rPr>
        <w:t xml:space="preserve"> в отношении печатных СМИ;</w:t>
      </w:r>
    </w:p>
    <w:p w:rsidR="00480064" w:rsidRDefault="00480064" w:rsidP="00480064">
      <w:pPr>
        <w:spacing w:after="0" w:line="360" w:lineRule="auto"/>
        <w:ind w:firstLine="709"/>
        <w:jc w:val="both"/>
        <w:rPr>
          <w:rFonts w:ascii="Times New Roman" w:eastAsia="Calibri" w:hAnsi="Times New Roman" w:cs="Times New Roman"/>
          <w:sz w:val="26"/>
          <w:szCs w:val="26"/>
        </w:rPr>
      </w:pPr>
      <w:r w:rsidRPr="00F607FC">
        <w:rPr>
          <w:rFonts w:ascii="Times New Roman" w:eastAsia="Calibri" w:hAnsi="Times New Roman" w:cs="Times New Roman"/>
          <w:b/>
          <w:sz w:val="26"/>
          <w:szCs w:val="26"/>
        </w:rPr>
        <w:t>-</w:t>
      </w:r>
      <w:r w:rsidR="00F607FC" w:rsidRPr="00F607FC">
        <w:rPr>
          <w:rFonts w:ascii="Times New Roman" w:eastAsia="Calibri" w:hAnsi="Times New Roman" w:cs="Times New Roman"/>
          <w:b/>
          <w:sz w:val="26"/>
          <w:szCs w:val="26"/>
        </w:rPr>
        <w:t>1</w:t>
      </w:r>
      <w:r w:rsidRPr="00F607FC">
        <w:rPr>
          <w:rFonts w:ascii="Times New Roman" w:eastAsia="Calibri" w:hAnsi="Times New Roman" w:cs="Times New Roman"/>
          <w:sz w:val="26"/>
          <w:szCs w:val="26"/>
        </w:rPr>
        <w:t xml:space="preserve"> в отношении телепрограмм;</w:t>
      </w:r>
    </w:p>
    <w:p w:rsidR="00F607FC" w:rsidRDefault="00F607FC" w:rsidP="00F607FC">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w:t>
      </w:r>
      <w:r w:rsidRPr="00F607FC">
        <w:rPr>
          <w:rFonts w:ascii="Times New Roman" w:eastAsia="Calibri" w:hAnsi="Times New Roman" w:cs="Times New Roman"/>
          <w:b/>
          <w:sz w:val="26"/>
          <w:szCs w:val="26"/>
        </w:rPr>
        <w:t>1</w:t>
      </w:r>
      <w:r>
        <w:rPr>
          <w:rFonts w:ascii="Times New Roman" w:eastAsia="Calibri" w:hAnsi="Times New Roman" w:cs="Times New Roman"/>
          <w:sz w:val="26"/>
          <w:szCs w:val="26"/>
        </w:rPr>
        <w:t xml:space="preserve"> в </w:t>
      </w:r>
      <w:r w:rsidRPr="00F607FC">
        <w:rPr>
          <w:rFonts w:ascii="Times New Roman" w:eastAsia="Calibri" w:hAnsi="Times New Roman" w:cs="Times New Roman"/>
          <w:sz w:val="26"/>
          <w:szCs w:val="26"/>
        </w:rPr>
        <w:t xml:space="preserve">отношении </w:t>
      </w:r>
      <w:r>
        <w:rPr>
          <w:rFonts w:ascii="Times New Roman" w:eastAsia="Calibri" w:hAnsi="Times New Roman" w:cs="Times New Roman"/>
          <w:sz w:val="26"/>
          <w:szCs w:val="26"/>
        </w:rPr>
        <w:t>радио</w:t>
      </w:r>
      <w:r w:rsidRPr="00F607FC">
        <w:rPr>
          <w:rFonts w:ascii="Times New Roman" w:eastAsia="Calibri" w:hAnsi="Times New Roman" w:cs="Times New Roman"/>
          <w:sz w:val="26"/>
          <w:szCs w:val="26"/>
        </w:rPr>
        <w:t>программ;</w:t>
      </w:r>
    </w:p>
    <w:p w:rsidR="00480064" w:rsidRPr="00F607FC" w:rsidRDefault="00480064" w:rsidP="00480064">
      <w:pPr>
        <w:spacing w:after="0" w:line="360" w:lineRule="auto"/>
        <w:ind w:firstLine="709"/>
        <w:jc w:val="both"/>
        <w:rPr>
          <w:rFonts w:ascii="Times New Roman" w:eastAsia="Calibri" w:hAnsi="Times New Roman" w:cs="Times New Roman"/>
          <w:sz w:val="26"/>
          <w:szCs w:val="26"/>
        </w:rPr>
      </w:pPr>
      <w:r w:rsidRPr="00F607FC">
        <w:rPr>
          <w:rFonts w:ascii="Times New Roman" w:eastAsia="Calibri" w:hAnsi="Times New Roman" w:cs="Times New Roman"/>
          <w:b/>
          <w:sz w:val="26"/>
          <w:szCs w:val="26"/>
        </w:rPr>
        <w:t>-</w:t>
      </w:r>
      <w:r w:rsidR="00F607FC" w:rsidRPr="00F607FC">
        <w:rPr>
          <w:rFonts w:ascii="Times New Roman" w:eastAsia="Calibri" w:hAnsi="Times New Roman" w:cs="Times New Roman"/>
          <w:b/>
          <w:sz w:val="26"/>
          <w:szCs w:val="26"/>
        </w:rPr>
        <w:t>2</w:t>
      </w:r>
      <w:r w:rsidRPr="00F607FC">
        <w:rPr>
          <w:rFonts w:ascii="Times New Roman" w:eastAsia="Calibri" w:hAnsi="Times New Roman" w:cs="Times New Roman"/>
          <w:sz w:val="26"/>
          <w:szCs w:val="26"/>
        </w:rPr>
        <w:t xml:space="preserve"> в отношении телеканалов;</w:t>
      </w:r>
    </w:p>
    <w:p w:rsidR="00480064" w:rsidRPr="00F607FC" w:rsidRDefault="00480064" w:rsidP="00480064">
      <w:pPr>
        <w:spacing w:after="0" w:line="360" w:lineRule="auto"/>
        <w:ind w:firstLine="709"/>
        <w:jc w:val="both"/>
        <w:rPr>
          <w:rFonts w:ascii="Times New Roman" w:eastAsia="Calibri" w:hAnsi="Times New Roman" w:cs="Times New Roman"/>
          <w:sz w:val="26"/>
          <w:szCs w:val="26"/>
        </w:rPr>
      </w:pPr>
      <w:r w:rsidRPr="00F607FC">
        <w:rPr>
          <w:rFonts w:ascii="Times New Roman" w:eastAsia="Calibri" w:hAnsi="Times New Roman" w:cs="Times New Roman"/>
          <w:b/>
          <w:sz w:val="26"/>
          <w:szCs w:val="26"/>
        </w:rPr>
        <w:t>-</w:t>
      </w:r>
      <w:r w:rsidR="00F607FC" w:rsidRPr="00F607FC">
        <w:rPr>
          <w:rFonts w:ascii="Times New Roman" w:eastAsia="Calibri" w:hAnsi="Times New Roman" w:cs="Times New Roman"/>
          <w:b/>
          <w:sz w:val="26"/>
          <w:szCs w:val="26"/>
        </w:rPr>
        <w:t>5</w:t>
      </w:r>
      <w:r w:rsidRPr="00F607FC">
        <w:rPr>
          <w:rFonts w:ascii="Times New Roman" w:eastAsia="Calibri" w:hAnsi="Times New Roman" w:cs="Times New Roman"/>
          <w:sz w:val="26"/>
          <w:szCs w:val="26"/>
        </w:rPr>
        <w:t xml:space="preserve"> в отношении радиоканалов;</w:t>
      </w:r>
    </w:p>
    <w:p w:rsidR="00480064" w:rsidRPr="00F607FC" w:rsidRDefault="00480064" w:rsidP="00480064">
      <w:pPr>
        <w:spacing w:after="0" w:line="360" w:lineRule="auto"/>
        <w:ind w:firstLine="709"/>
        <w:jc w:val="both"/>
        <w:rPr>
          <w:rFonts w:ascii="Times New Roman" w:eastAsia="Calibri" w:hAnsi="Times New Roman" w:cs="Times New Roman"/>
          <w:sz w:val="26"/>
          <w:szCs w:val="26"/>
        </w:rPr>
      </w:pPr>
      <w:r w:rsidRPr="00F607FC">
        <w:rPr>
          <w:rFonts w:ascii="Times New Roman" w:eastAsia="Calibri" w:hAnsi="Times New Roman" w:cs="Times New Roman"/>
          <w:b/>
          <w:sz w:val="26"/>
          <w:szCs w:val="26"/>
        </w:rPr>
        <w:t>-</w:t>
      </w:r>
      <w:r w:rsidR="00F607FC" w:rsidRPr="00F607FC">
        <w:rPr>
          <w:rFonts w:ascii="Times New Roman" w:eastAsia="Calibri" w:hAnsi="Times New Roman" w:cs="Times New Roman"/>
          <w:b/>
          <w:sz w:val="26"/>
          <w:szCs w:val="26"/>
        </w:rPr>
        <w:t>4</w:t>
      </w:r>
      <w:r w:rsidRPr="00F607FC">
        <w:rPr>
          <w:rFonts w:ascii="Times New Roman" w:eastAsia="Calibri" w:hAnsi="Times New Roman" w:cs="Times New Roman"/>
          <w:sz w:val="26"/>
          <w:szCs w:val="26"/>
        </w:rPr>
        <w:t xml:space="preserve"> в отношении ЭПИ;</w:t>
      </w:r>
    </w:p>
    <w:p w:rsidR="00480064" w:rsidRPr="00F607FC" w:rsidRDefault="00480064" w:rsidP="00480064">
      <w:pPr>
        <w:spacing w:after="0" w:line="360" w:lineRule="auto"/>
        <w:ind w:firstLine="709"/>
        <w:jc w:val="both"/>
        <w:rPr>
          <w:rFonts w:ascii="Times New Roman" w:eastAsia="Calibri" w:hAnsi="Times New Roman" w:cs="Times New Roman"/>
          <w:sz w:val="26"/>
          <w:szCs w:val="26"/>
        </w:rPr>
      </w:pPr>
      <w:r w:rsidRPr="00F607FC">
        <w:rPr>
          <w:rFonts w:ascii="Times New Roman" w:eastAsia="Calibri" w:hAnsi="Times New Roman" w:cs="Times New Roman"/>
          <w:b/>
          <w:sz w:val="26"/>
          <w:szCs w:val="26"/>
        </w:rPr>
        <w:t>-</w:t>
      </w:r>
      <w:r w:rsidR="00F607FC" w:rsidRPr="00F607FC">
        <w:rPr>
          <w:rFonts w:ascii="Times New Roman" w:eastAsia="Calibri" w:hAnsi="Times New Roman" w:cs="Times New Roman"/>
          <w:b/>
          <w:sz w:val="26"/>
          <w:szCs w:val="26"/>
        </w:rPr>
        <w:t>9</w:t>
      </w:r>
      <w:r w:rsidRPr="00F607FC">
        <w:rPr>
          <w:rFonts w:ascii="Times New Roman" w:eastAsia="Calibri" w:hAnsi="Times New Roman" w:cs="Times New Roman"/>
          <w:sz w:val="26"/>
          <w:szCs w:val="26"/>
        </w:rPr>
        <w:t xml:space="preserve"> в отношении сетевых изданий.</w:t>
      </w:r>
    </w:p>
    <w:p w:rsidR="005C2BD6" w:rsidRPr="00480064" w:rsidRDefault="005C2BD6" w:rsidP="00480064">
      <w:pPr>
        <w:spacing w:after="0" w:line="360" w:lineRule="auto"/>
        <w:ind w:firstLine="709"/>
        <w:jc w:val="both"/>
        <w:rPr>
          <w:rFonts w:ascii="Times New Roman" w:eastAsia="Calibri" w:hAnsi="Times New Roman" w:cs="Times New Roman"/>
          <w:sz w:val="26"/>
          <w:szCs w:val="26"/>
          <w:highlight w:val="green"/>
        </w:rPr>
      </w:pPr>
    </w:p>
    <w:p w:rsidR="00CC79B0" w:rsidRPr="00CC79B0" w:rsidRDefault="00CC79B0" w:rsidP="00CC79B0">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t xml:space="preserve">В ходе проведения </w:t>
      </w:r>
      <w:r w:rsidRPr="00CC79B0">
        <w:rPr>
          <w:rFonts w:ascii="Times New Roman" w:eastAsia="Calibri" w:hAnsi="Times New Roman" w:cs="Times New Roman"/>
          <w:b/>
          <w:sz w:val="26"/>
          <w:szCs w:val="26"/>
        </w:rPr>
        <w:t>8</w:t>
      </w:r>
      <w:r w:rsidRPr="00CC79B0">
        <w:rPr>
          <w:rFonts w:ascii="Times New Roman" w:eastAsia="Calibri" w:hAnsi="Times New Roman" w:cs="Times New Roman"/>
          <w:sz w:val="26"/>
          <w:szCs w:val="26"/>
        </w:rPr>
        <w:t xml:space="preserve"> </w:t>
      </w:r>
      <w:r w:rsidRPr="00CC79B0">
        <w:rPr>
          <w:rFonts w:ascii="Times New Roman" w:eastAsia="Calibri" w:hAnsi="Times New Roman" w:cs="Times New Roman"/>
          <w:b/>
          <w:sz w:val="26"/>
          <w:szCs w:val="26"/>
        </w:rPr>
        <w:t xml:space="preserve">плановых </w:t>
      </w:r>
      <w:r w:rsidRPr="00CC79B0">
        <w:rPr>
          <w:rFonts w:ascii="Times New Roman" w:eastAsia="Calibri" w:hAnsi="Times New Roman" w:cs="Times New Roman"/>
          <w:sz w:val="26"/>
          <w:szCs w:val="26"/>
        </w:rPr>
        <w:t xml:space="preserve">мероприятий по систематическому наблюдению </w:t>
      </w:r>
      <w:r w:rsidRPr="00CC79B0">
        <w:rPr>
          <w:rFonts w:ascii="Times New Roman" w:eastAsia="Calibri" w:hAnsi="Times New Roman" w:cs="Times New Roman"/>
          <w:b/>
          <w:sz w:val="26"/>
          <w:szCs w:val="26"/>
        </w:rPr>
        <w:t xml:space="preserve">в отношении вещателей </w:t>
      </w:r>
      <w:r w:rsidRPr="00CC79B0">
        <w:rPr>
          <w:rFonts w:ascii="Times New Roman" w:eastAsia="Calibri" w:hAnsi="Times New Roman" w:cs="Times New Roman"/>
          <w:sz w:val="26"/>
          <w:szCs w:val="26"/>
        </w:rPr>
        <w:t>за 4 квартал 2018 года, выявлено 9 нарушений:</w:t>
      </w:r>
    </w:p>
    <w:p w:rsidR="00CC79B0" w:rsidRPr="00CC79B0" w:rsidRDefault="00CC79B0" w:rsidP="00CC79B0">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t xml:space="preserve">- </w:t>
      </w:r>
      <w:r w:rsidRPr="00CC79B0">
        <w:rPr>
          <w:rFonts w:ascii="Times New Roman" w:eastAsia="Calibri" w:hAnsi="Times New Roman" w:cs="Times New Roman"/>
          <w:b/>
          <w:sz w:val="26"/>
          <w:szCs w:val="26"/>
        </w:rPr>
        <w:t>3</w:t>
      </w:r>
      <w:r w:rsidRPr="00CC79B0">
        <w:rPr>
          <w:rFonts w:ascii="Times New Roman" w:eastAsia="Calibri" w:hAnsi="Times New Roman" w:cs="Times New Roman"/>
          <w:sz w:val="26"/>
          <w:szCs w:val="26"/>
        </w:rPr>
        <w:t xml:space="preserve"> нарушения по ст. 12 Федерального закона от 29.12.1994 №77-ФЗ "Об обязательном экземпляре документов" (Нарушение требований о предоставлении обязательного экземпляра документов);</w:t>
      </w:r>
    </w:p>
    <w:p w:rsidR="00CC79B0" w:rsidRPr="00CC79B0" w:rsidRDefault="00CC79B0" w:rsidP="00CC79B0">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t xml:space="preserve">- </w:t>
      </w:r>
      <w:r w:rsidRPr="00CC79B0">
        <w:rPr>
          <w:rFonts w:ascii="Times New Roman" w:eastAsia="Calibri" w:hAnsi="Times New Roman" w:cs="Times New Roman"/>
          <w:b/>
          <w:sz w:val="26"/>
          <w:szCs w:val="26"/>
        </w:rPr>
        <w:t>1</w:t>
      </w:r>
      <w:r w:rsidRPr="00CC79B0">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CC79B0">
        <w:rPr>
          <w:rFonts w:ascii="Times New Roman" w:eastAsia="Calibri" w:hAnsi="Times New Roman" w:cs="Times New Roman"/>
          <w:sz w:val="26"/>
          <w:szCs w:val="26"/>
        </w:rPr>
        <w:t>пп</w:t>
      </w:r>
      <w:proofErr w:type="spellEnd"/>
      <w:proofErr w:type="gramStart"/>
      <w:r w:rsidRPr="00CC79B0">
        <w:rPr>
          <w:rFonts w:ascii="Times New Roman" w:eastAsia="Calibri" w:hAnsi="Times New Roman" w:cs="Times New Roman"/>
          <w:sz w:val="26"/>
          <w:szCs w:val="26"/>
        </w:rPr>
        <w:t>."</w:t>
      </w:r>
      <w:proofErr w:type="gramEnd"/>
      <w:r w:rsidRPr="00CC79B0">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объемов вещания);</w:t>
      </w:r>
    </w:p>
    <w:p w:rsidR="00CC79B0" w:rsidRPr="00CC79B0" w:rsidRDefault="00CC79B0" w:rsidP="00CC79B0">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t xml:space="preserve">- </w:t>
      </w:r>
      <w:r w:rsidRPr="00CC79B0">
        <w:rPr>
          <w:rFonts w:ascii="Times New Roman" w:eastAsia="Calibri" w:hAnsi="Times New Roman" w:cs="Times New Roman"/>
          <w:b/>
          <w:sz w:val="26"/>
          <w:szCs w:val="26"/>
        </w:rPr>
        <w:t>1</w:t>
      </w:r>
      <w:r w:rsidRPr="00CC79B0">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CC79B0">
        <w:rPr>
          <w:rFonts w:ascii="Times New Roman" w:eastAsia="Calibri" w:hAnsi="Times New Roman" w:cs="Times New Roman"/>
          <w:sz w:val="26"/>
          <w:szCs w:val="26"/>
        </w:rPr>
        <w:t>пп</w:t>
      </w:r>
      <w:proofErr w:type="spellEnd"/>
      <w:proofErr w:type="gramStart"/>
      <w:r w:rsidRPr="00CC79B0">
        <w:rPr>
          <w:rFonts w:ascii="Times New Roman" w:eastAsia="Calibri" w:hAnsi="Times New Roman" w:cs="Times New Roman"/>
          <w:sz w:val="26"/>
          <w:szCs w:val="26"/>
        </w:rPr>
        <w:t>."</w:t>
      </w:r>
      <w:proofErr w:type="gramEnd"/>
      <w:r w:rsidRPr="00CC79B0">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(Нарушение периодичности и времени вещания);</w:t>
      </w:r>
    </w:p>
    <w:p w:rsidR="00CC79B0" w:rsidRPr="00CC79B0" w:rsidRDefault="00CC79B0" w:rsidP="00CC79B0">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t xml:space="preserve">- </w:t>
      </w:r>
      <w:r w:rsidRPr="00CC79B0">
        <w:rPr>
          <w:rFonts w:ascii="Times New Roman" w:eastAsia="Calibri" w:hAnsi="Times New Roman" w:cs="Times New Roman"/>
          <w:b/>
          <w:sz w:val="26"/>
          <w:szCs w:val="26"/>
        </w:rPr>
        <w:t>1</w:t>
      </w:r>
      <w:r w:rsidRPr="00CC79B0">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CC79B0">
        <w:rPr>
          <w:rFonts w:ascii="Times New Roman" w:eastAsia="Calibri" w:hAnsi="Times New Roman" w:cs="Times New Roman"/>
          <w:sz w:val="26"/>
          <w:szCs w:val="26"/>
        </w:rPr>
        <w:t>пп</w:t>
      </w:r>
      <w:proofErr w:type="spellEnd"/>
      <w:proofErr w:type="gramStart"/>
      <w:r w:rsidRPr="00CC79B0">
        <w:rPr>
          <w:rFonts w:ascii="Times New Roman" w:eastAsia="Calibri" w:hAnsi="Times New Roman" w:cs="Times New Roman"/>
          <w:sz w:val="26"/>
          <w:szCs w:val="26"/>
        </w:rPr>
        <w:t>."</w:t>
      </w:r>
      <w:proofErr w:type="gramEnd"/>
      <w:r w:rsidRPr="00CC79B0">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(Нарушение территории распространения телеканала и радиоканала);</w:t>
      </w:r>
    </w:p>
    <w:p w:rsidR="00CC79B0" w:rsidRPr="00CC79B0" w:rsidRDefault="00CC79B0" w:rsidP="00CC79B0">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t xml:space="preserve">- </w:t>
      </w:r>
      <w:r w:rsidRPr="00CC79B0">
        <w:rPr>
          <w:rFonts w:ascii="Times New Roman" w:eastAsia="Calibri" w:hAnsi="Times New Roman" w:cs="Times New Roman"/>
          <w:b/>
          <w:sz w:val="26"/>
          <w:szCs w:val="26"/>
        </w:rPr>
        <w:t>2</w:t>
      </w:r>
      <w:r w:rsidRPr="00CC79B0">
        <w:rPr>
          <w:rFonts w:ascii="Times New Roman" w:eastAsia="Calibri" w:hAnsi="Times New Roman" w:cs="Times New Roman"/>
          <w:sz w:val="26"/>
          <w:szCs w:val="26"/>
        </w:rPr>
        <w:t xml:space="preserve"> нарушения ст.27 Закона Российской Федерации от 27.12.1991 № 2124-1 "О средствах массовой информации";</w:t>
      </w:r>
    </w:p>
    <w:p w:rsidR="00CC79B0" w:rsidRPr="00CC79B0" w:rsidRDefault="00CC79B0" w:rsidP="00CC79B0">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lastRenderedPageBreak/>
        <w:t xml:space="preserve">- </w:t>
      </w:r>
      <w:r w:rsidRPr="00CC79B0">
        <w:rPr>
          <w:rFonts w:ascii="Times New Roman" w:eastAsia="Calibri" w:hAnsi="Times New Roman" w:cs="Times New Roman"/>
          <w:b/>
          <w:sz w:val="26"/>
          <w:szCs w:val="26"/>
        </w:rPr>
        <w:t>1</w:t>
      </w:r>
      <w:r w:rsidRPr="00CC79B0">
        <w:rPr>
          <w:rFonts w:ascii="Times New Roman" w:eastAsia="Calibri" w:hAnsi="Times New Roman" w:cs="Times New Roman"/>
          <w:sz w:val="26"/>
          <w:szCs w:val="26"/>
        </w:rPr>
        <w:t xml:space="preserve"> нарушение Глава 3 Федерального закона от 29.12.2010 г. №436-ФЗ "О защите детей от информации, причиняющей вред их здоровью и развитию" (площадь знака информационной продукции менее логотипа телеканала).</w:t>
      </w:r>
    </w:p>
    <w:p w:rsidR="00480064" w:rsidRPr="005C2BD6" w:rsidRDefault="00480064" w:rsidP="00480064">
      <w:pPr>
        <w:spacing w:after="0" w:line="360" w:lineRule="auto"/>
        <w:ind w:firstLine="709"/>
        <w:jc w:val="both"/>
        <w:rPr>
          <w:rFonts w:ascii="Times New Roman" w:eastAsia="Calibri" w:hAnsi="Times New Roman" w:cs="Times New Roman"/>
          <w:sz w:val="26"/>
          <w:szCs w:val="26"/>
        </w:rPr>
      </w:pPr>
      <w:r w:rsidRPr="005C2BD6">
        <w:rPr>
          <w:rFonts w:ascii="Times New Roman" w:eastAsia="Calibri" w:hAnsi="Times New Roman" w:cs="Times New Roman"/>
          <w:sz w:val="26"/>
          <w:szCs w:val="26"/>
        </w:rPr>
        <w:t xml:space="preserve">В ходе проведения </w:t>
      </w:r>
      <w:r w:rsidRPr="005C2BD6">
        <w:rPr>
          <w:rFonts w:ascii="Times New Roman" w:eastAsia="Calibri" w:hAnsi="Times New Roman" w:cs="Times New Roman"/>
          <w:b/>
          <w:sz w:val="26"/>
          <w:szCs w:val="26"/>
        </w:rPr>
        <w:t>3 внеплановых</w:t>
      </w:r>
      <w:r w:rsidRPr="005C2BD6">
        <w:rPr>
          <w:rFonts w:ascii="Times New Roman" w:eastAsia="Calibri" w:hAnsi="Times New Roman" w:cs="Times New Roman"/>
          <w:sz w:val="26"/>
          <w:szCs w:val="26"/>
        </w:rPr>
        <w:t xml:space="preserve"> мероприятий по систематическому наблюдению </w:t>
      </w:r>
      <w:r w:rsidRPr="005C2BD6">
        <w:rPr>
          <w:rFonts w:ascii="Times New Roman" w:eastAsia="Calibri" w:hAnsi="Times New Roman" w:cs="Times New Roman"/>
          <w:b/>
          <w:sz w:val="26"/>
          <w:szCs w:val="26"/>
        </w:rPr>
        <w:t xml:space="preserve">в отношении вещателей </w:t>
      </w:r>
      <w:r w:rsidRPr="005C2BD6">
        <w:rPr>
          <w:rFonts w:ascii="Times New Roman" w:eastAsia="Calibri" w:hAnsi="Times New Roman" w:cs="Times New Roman"/>
          <w:sz w:val="26"/>
          <w:szCs w:val="26"/>
        </w:rPr>
        <w:t xml:space="preserve">за </w:t>
      </w:r>
      <w:r w:rsidR="005C2BD6" w:rsidRPr="005C2BD6">
        <w:rPr>
          <w:rFonts w:ascii="Times New Roman" w:eastAsia="Calibri" w:hAnsi="Times New Roman" w:cs="Times New Roman"/>
          <w:sz w:val="26"/>
          <w:szCs w:val="26"/>
        </w:rPr>
        <w:t>4</w:t>
      </w:r>
      <w:r w:rsidRPr="005C2BD6">
        <w:rPr>
          <w:rFonts w:ascii="Times New Roman" w:eastAsia="Calibri" w:hAnsi="Times New Roman" w:cs="Times New Roman"/>
          <w:sz w:val="26"/>
          <w:szCs w:val="26"/>
        </w:rPr>
        <w:t xml:space="preserve"> квартал 2018 года, выявлено </w:t>
      </w:r>
      <w:r w:rsidR="005C2BD6" w:rsidRPr="005C2BD6">
        <w:rPr>
          <w:rFonts w:ascii="Times New Roman" w:eastAsia="Calibri" w:hAnsi="Times New Roman" w:cs="Times New Roman"/>
          <w:sz w:val="26"/>
          <w:szCs w:val="26"/>
        </w:rPr>
        <w:t>2 нарушения</w:t>
      </w:r>
      <w:r w:rsidRPr="005C2BD6">
        <w:rPr>
          <w:rFonts w:ascii="Times New Roman" w:eastAsia="Calibri" w:hAnsi="Times New Roman" w:cs="Times New Roman"/>
          <w:sz w:val="26"/>
          <w:szCs w:val="26"/>
        </w:rPr>
        <w:t>:</w:t>
      </w:r>
    </w:p>
    <w:p w:rsidR="00CC79B0" w:rsidRPr="00CC79B0" w:rsidRDefault="00CC79B0" w:rsidP="00CC79B0">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t xml:space="preserve">- </w:t>
      </w:r>
      <w:r w:rsidRPr="00CC79B0">
        <w:rPr>
          <w:rFonts w:ascii="Times New Roman" w:eastAsia="Calibri" w:hAnsi="Times New Roman" w:cs="Times New Roman"/>
          <w:b/>
          <w:sz w:val="26"/>
          <w:szCs w:val="26"/>
        </w:rPr>
        <w:t>1</w:t>
      </w:r>
      <w:r w:rsidRPr="00CC79B0">
        <w:rPr>
          <w:rFonts w:ascii="Times New Roman" w:eastAsia="Calibri" w:hAnsi="Times New Roman" w:cs="Times New Roman"/>
          <w:sz w:val="26"/>
          <w:szCs w:val="26"/>
        </w:rPr>
        <w:t xml:space="preserve"> нарушение ст.31 Закона Российской Федерации от 27.12.1991 № 2124-1 "О средствах массовой информации", </w:t>
      </w:r>
      <w:proofErr w:type="spellStart"/>
      <w:r w:rsidRPr="00CC79B0">
        <w:rPr>
          <w:rFonts w:ascii="Times New Roman" w:eastAsia="Calibri" w:hAnsi="Times New Roman" w:cs="Times New Roman"/>
          <w:sz w:val="26"/>
          <w:szCs w:val="26"/>
        </w:rPr>
        <w:t>пп</w:t>
      </w:r>
      <w:proofErr w:type="spellEnd"/>
      <w:proofErr w:type="gramStart"/>
      <w:r w:rsidRPr="00CC79B0">
        <w:rPr>
          <w:rFonts w:ascii="Times New Roman" w:eastAsia="Calibri" w:hAnsi="Times New Roman" w:cs="Times New Roman"/>
          <w:sz w:val="26"/>
          <w:szCs w:val="26"/>
        </w:rPr>
        <w:t>."</w:t>
      </w:r>
      <w:proofErr w:type="gramEnd"/>
      <w:r w:rsidRPr="00CC79B0">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(Неосуществление вещания по лицензии от 29.12.2012 серия ТВ №22710 более 3 месяцев). Направлено письмо в ЦА от 8.10.2018 № 16460-03/34;</w:t>
      </w:r>
    </w:p>
    <w:p w:rsidR="00CC79B0" w:rsidRPr="00CC79B0" w:rsidRDefault="00CC79B0" w:rsidP="00CC79B0">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t xml:space="preserve">- </w:t>
      </w:r>
      <w:r w:rsidRPr="00CC79B0">
        <w:rPr>
          <w:rFonts w:ascii="Times New Roman" w:eastAsia="Calibri" w:hAnsi="Times New Roman" w:cs="Times New Roman"/>
          <w:b/>
          <w:sz w:val="26"/>
          <w:szCs w:val="26"/>
        </w:rPr>
        <w:t>1</w:t>
      </w:r>
      <w:r w:rsidRPr="00CC79B0">
        <w:rPr>
          <w:rFonts w:ascii="Times New Roman" w:eastAsia="Calibri" w:hAnsi="Times New Roman" w:cs="Times New Roman"/>
          <w:sz w:val="26"/>
          <w:szCs w:val="26"/>
        </w:rPr>
        <w:t xml:space="preserve"> нарушение ст. 31.7 Закона Российской Федерации от 27.12.1991 № 2124-I "О средствах массовой информации"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w:t>
      </w:r>
    </w:p>
    <w:p w:rsidR="00480064" w:rsidRPr="00480064" w:rsidRDefault="00480064" w:rsidP="00480064">
      <w:pPr>
        <w:spacing w:after="0" w:line="360" w:lineRule="auto"/>
        <w:ind w:firstLine="709"/>
        <w:jc w:val="both"/>
        <w:rPr>
          <w:rFonts w:ascii="Times New Roman" w:eastAsia="Calibri" w:hAnsi="Times New Roman" w:cs="Times New Roman"/>
          <w:strike/>
          <w:sz w:val="16"/>
          <w:szCs w:val="16"/>
          <w:highlight w:val="green"/>
        </w:rPr>
      </w:pPr>
    </w:p>
    <w:p w:rsidR="00480064" w:rsidRPr="00CC79B0" w:rsidRDefault="00480064" w:rsidP="00480064">
      <w:pPr>
        <w:spacing w:after="0" w:line="360" w:lineRule="auto"/>
        <w:ind w:firstLine="709"/>
        <w:jc w:val="both"/>
        <w:rPr>
          <w:rFonts w:ascii="Times New Roman" w:eastAsia="Calibri" w:hAnsi="Times New Roman" w:cs="Times New Roman"/>
          <w:sz w:val="26"/>
          <w:szCs w:val="26"/>
        </w:rPr>
      </w:pPr>
      <w:r w:rsidRPr="00CC79B0">
        <w:rPr>
          <w:rFonts w:ascii="Times New Roman" w:eastAsia="Calibri" w:hAnsi="Times New Roman" w:cs="Times New Roman"/>
          <w:sz w:val="26"/>
          <w:szCs w:val="26"/>
        </w:rPr>
        <w:t xml:space="preserve">В ходе проведения мероприятий по систематическому наблюдению </w:t>
      </w:r>
      <w:r w:rsidRPr="00CC79B0">
        <w:rPr>
          <w:rFonts w:ascii="Times New Roman" w:eastAsia="Calibri" w:hAnsi="Times New Roman" w:cs="Times New Roman"/>
          <w:b/>
          <w:sz w:val="26"/>
          <w:szCs w:val="26"/>
        </w:rPr>
        <w:t>в отношении 3</w:t>
      </w:r>
      <w:r w:rsidR="00CC79B0" w:rsidRPr="00CC79B0">
        <w:rPr>
          <w:rFonts w:ascii="Times New Roman" w:eastAsia="Calibri" w:hAnsi="Times New Roman" w:cs="Times New Roman"/>
          <w:b/>
          <w:sz w:val="26"/>
          <w:szCs w:val="26"/>
        </w:rPr>
        <w:t>3</w:t>
      </w:r>
      <w:r w:rsidRPr="00CC79B0">
        <w:rPr>
          <w:rFonts w:ascii="Times New Roman" w:eastAsia="Calibri" w:hAnsi="Times New Roman" w:cs="Times New Roman"/>
          <w:b/>
          <w:sz w:val="26"/>
          <w:szCs w:val="26"/>
        </w:rPr>
        <w:t xml:space="preserve"> печатных СМИ </w:t>
      </w:r>
      <w:r w:rsidRPr="00CC79B0">
        <w:rPr>
          <w:rFonts w:ascii="Times New Roman" w:eastAsia="Calibri" w:hAnsi="Times New Roman" w:cs="Times New Roman"/>
          <w:sz w:val="26"/>
          <w:szCs w:val="26"/>
        </w:rPr>
        <w:t xml:space="preserve">в </w:t>
      </w:r>
      <w:r w:rsidR="00CC79B0" w:rsidRPr="00CC79B0">
        <w:rPr>
          <w:rFonts w:ascii="Times New Roman" w:eastAsia="Calibri" w:hAnsi="Times New Roman" w:cs="Times New Roman"/>
          <w:sz w:val="26"/>
          <w:szCs w:val="26"/>
        </w:rPr>
        <w:t>4</w:t>
      </w:r>
      <w:r w:rsidRPr="00CC79B0">
        <w:rPr>
          <w:rFonts w:ascii="Times New Roman" w:eastAsia="Calibri" w:hAnsi="Times New Roman" w:cs="Times New Roman"/>
          <w:sz w:val="26"/>
          <w:szCs w:val="26"/>
        </w:rPr>
        <w:t xml:space="preserve"> квартале 2018 года, выявлено </w:t>
      </w:r>
      <w:r w:rsidR="00CC79B0" w:rsidRPr="00CC79B0">
        <w:rPr>
          <w:rFonts w:ascii="Times New Roman" w:eastAsia="Calibri" w:hAnsi="Times New Roman" w:cs="Times New Roman"/>
          <w:sz w:val="26"/>
          <w:szCs w:val="26"/>
        </w:rPr>
        <w:t>79 нарушений</w:t>
      </w:r>
      <w:r w:rsidRPr="00CC79B0">
        <w:rPr>
          <w:rFonts w:ascii="Times New Roman" w:eastAsia="Calibri" w:hAnsi="Times New Roman" w:cs="Times New Roman"/>
          <w:sz w:val="26"/>
          <w:szCs w:val="26"/>
        </w:rPr>
        <w:t>:</w:t>
      </w:r>
    </w:p>
    <w:p w:rsidR="007D3CD2" w:rsidRPr="007D3CD2" w:rsidRDefault="007D3CD2" w:rsidP="007D3CD2">
      <w:pPr>
        <w:spacing w:after="0" w:line="360" w:lineRule="auto"/>
        <w:ind w:firstLine="709"/>
        <w:jc w:val="both"/>
        <w:rPr>
          <w:rFonts w:ascii="Times New Roman" w:eastAsia="Calibri" w:hAnsi="Times New Roman" w:cs="Times New Roman"/>
          <w:sz w:val="26"/>
          <w:szCs w:val="26"/>
        </w:rPr>
      </w:pPr>
      <w:r w:rsidRPr="007D3CD2">
        <w:rPr>
          <w:rFonts w:ascii="Times New Roman" w:eastAsia="Calibri" w:hAnsi="Times New Roman" w:cs="Times New Roman"/>
          <w:sz w:val="26"/>
          <w:szCs w:val="26"/>
        </w:rPr>
        <w:t xml:space="preserve">- </w:t>
      </w:r>
      <w:r w:rsidRPr="007D3CD2">
        <w:rPr>
          <w:rFonts w:ascii="Times New Roman" w:eastAsia="Calibri" w:hAnsi="Times New Roman" w:cs="Times New Roman"/>
          <w:b/>
          <w:sz w:val="26"/>
          <w:szCs w:val="26"/>
        </w:rPr>
        <w:t>3</w:t>
      </w:r>
      <w:r w:rsidRPr="007D3CD2">
        <w:rPr>
          <w:rFonts w:ascii="Times New Roman" w:eastAsia="Calibri" w:hAnsi="Times New Roman" w:cs="Times New Roman"/>
          <w:sz w:val="26"/>
          <w:szCs w:val="26"/>
        </w:rPr>
        <w:t xml:space="preserve"> нарушения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7D3CD2" w:rsidRPr="007D3CD2" w:rsidRDefault="007D3CD2" w:rsidP="007D3CD2">
      <w:pPr>
        <w:spacing w:after="0" w:line="360" w:lineRule="auto"/>
        <w:ind w:firstLine="540"/>
        <w:jc w:val="both"/>
        <w:rPr>
          <w:rFonts w:ascii="Times New Roman" w:eastAsia="Calibri" w:hAnsi="Times New Roman" w:cs="Times New Roman"/>
          <w:sz w:val="26"/>
          <w:szCs w:val="26"/>
        </w:rPr>
      </w:pPr>
      <w:r w:rsidRPr="007D3CD2">
        <w:rPr>
          <w:rFonts w:ascii="Times New Roman" w:eastAsia="Calibri" w:hAnsi="Times New Roman" w:cs="Times New Roman"/>
          <w:sz w:val="26"/>
          <w:szCs w:val="26"/>
        </w:rPr>
        <w:t xml:space="preserve">- </w:t>
      </w:r>
      <w:r w:rsidRPr="007D3CD2">
        <w:rPr>
          <w:rFonts w:ascii="Times New Roman" w:eastAsia="Calibri" w:hAnsi="Times New Roman" w:cs="Times New Roman"/>
          <w:b/>
          <w:sz w:val="26"/>
          <w:szCs w:val="26"/>
        </w:rPr>
        <w:t>14</w:t>
      </w:r>
      <w:r w:rsidRPr="007D3CD2">
        <w:rPr>
          <w:rFonts w:ascii="Times New Roman" w:eastAsia="Calibri" w:hAnsi="Times New Roman" w:cs="Times New Roman"/>
          <w:sz w:val="26"/>
          <w:szCs w:val="26"/>
        </w:rPr>
        <w:t xml:space="preserve"> нарушений по ст. </w:t>
      </w:r>
      <w:r w:rsidRPr="007D3CD2">
        <w:rPr>
          <w:rFonts w:ascii="Times New Roman" w:eastAsia="Calibri" w:hAnsi="Times New Roman" w:cs="Times New Roman"/>
          <w:b/>
          <w:sz w:val="26"/>
          <w:szCs w:val="26"/>
        </w:rPr>
        <w:t>27</w:t>
      </w:r>
      <w:r w:rsidRPr="007D3CD2">
        <w:rPr>
          <w:rFonts w:ascii="Times New Roman" w:eastAsia="Calibri" w:hAnsi="Times New Roman" w:cs="Times New Roman"/>
          <w:sz w:val="26"/>
          <w:szCs w:val="26"/>
        </w:rPr>
        <w:t xml:space="preserve"> Закона Российской Федерации "О средствах массовой информации" от 27.12.1991 № 2124-1 (Нарушение порядка объявления выходных данных в выпуске средства массовой информации);</w:t>
      </w:r>
    </w:p>
    <w:p w:rsidR="007D3CD2" w:rsidRPr="007D3CD2" w:rsidRDefault="007D3CD2" w:rsidP="007D3CD2">
      <w:pPr>
        <w:spacing w:after="0" w:line="360" w:lineRule="auto"/>
        <w:ind w:firstLine="540"/>
        <w:jc w:val="both"/>
        <w:rPr>
          <w:rFonts w:ascii="Times New Roman" w:eastAsia="Calibri" w:hAnsi="Times New Roman" w:cs="Times New Roman"/>
          <w:sz w:val="26"/>
          <w:szCs w:val="26"/>
        </w:rPr>
      </w:pPr>
      <w:r w:rsidRPr="007D3CD2">
        <w:rPr>
          <w:rFonts w:ascii="Times New Roman" w:eastAsia="Calibri" w:hAnsi="Times New Roman" w:cs="Times New Roman"/>
          <w:sz w:val="26"/>
          <w:szCs w:val="26"/>
        </w:rPr>
        <w:t xml:space="preserve">- </w:t>
      </w:r>
      <w:r w:rsidRPr="007D3CD2">
        <w:rPr>
          <w:rFonts w:ascii="Times New Roman" w:eastAsia="Calibri" w:hAnsi="Times New Roman" w:cs="Times New Roman"/>
          <w:b/>
          <w:sz w:val="26"/>
          <w:szCs w:val="26"/>
        </w:rPr>
        <w:t>26</w:t>
      </w:r>
      <w:r w:rsidRPr="007D3CD2">
        <w:rPr>
          <w:rFonts w:ascii="Times New Roman" w:eastAsia="Calibri" w:hAnsi="Times New Roman" w:cs="Times New Roman"/>
          <w:sz w:val="26"/>
          <w:szCs w:val="26"/>
        </w:rPr>
        <w:t xml:space="preserve"> нарушений по ст. 7 Федерального закона от 29.12.1994 № 77-ФЗ "Об обязательном экземпляре документов" (Нарушение требований о предоставлении обязательного экземпляра документов);</w:t>
      </w:r>
    </w:p>
    <w:p w:rsidR="007D3CD2" w:rsidRPr="007D3CD2" w:rsidRDefault="007D3CD2" w:rsidP="007D3CD2">
      <w:pPr>
        <w:spacing w:after="0" w:line="360" w:lineRule="auto"/>
        <w:ind w:firstLine="540"/>
        <w:jc w:val="both"/>
        <w:rPr>
          <w:rFonts w:ascii="Times New Roman" w:eastAsia="Calibri" w:hAnsi="Times New Roman" w:cs="Times New Roman"/>
          <w:sz w:val="26"/>
          <w:szCs w:val="26"/>
        </w:rPr>
      </w:pPr>
      <w:r w:rsidRPr="007D3CD2">
        <w:rPr>
          <w:rFonts w:ascii="Times New Roman" w:eastAsia="Calibri" w:hAnsi="Times New Roman" w:cs="Times New Roman"/>
          <w:sz w:val="26"/>
          <w:szCs w:val="26"/>
        </w:rPr>
        <w:t xml:space="preserve">- </w:t>
      </w:r>
      <w:r w:rsidRPr="007D3CD2">
        <w:rPr>
          <w:rFonts w:ascii="Times New Roman" w:eastAsia="Calibri" w:hAnsi="Times New Roman" w:cs="Times New Roman"/>
          <w:b/>
          <w:sz w:val="26"/>
          <w:szCs w:val="26"/>
        </w:rPr>
        <w:t>13</w:t>
      </w:r>
      <w:r w:rsidRPr="007D3CD2">
        <w:rPr>
          <w:rFonts w:ascii="Times New Roman" w:eastAsia="Calibri" w:hAnsi="Times New Roman" w:cs="Times New Roman"/>
          <w:sz w:val="26"/>
          <w:szCs w:val="26"/>
        </w:rPr>
        <w:t xml:space="preserve"> н</w:t>
      </w:r>
      <w:r>
        <w:rPr>
          <w:rFonts w:ascii="Times New Roman" w:eastAsia="Calibri" w:hAnsi="Times New Roman" w:cs="Times New Roman"/>
          <w:sz w:val="26"/>
          <w:szCs w:val="26"/>
        </w:rPr>
        <w:t>арушений</w:t>
      </w:r>
      <w:r w:rsidRPr="007D3CD2">
        <w:rPr>
          <w:rFonts w:ascii="Times New Roman" w:eastAsia="Calibri" w:hAnsi="Times New Roman" w:cs="Times New Roman"/>
          <w:sz w:val="26"/>
          <w:szCs w:val="26"/>
        </w:rPr>
        <w:t xml:space="preserve"> по ст. 11 Закона Российской Федерации "О средствах массовой информации" от 27.12.1991 № 2124-1 (</w:t>
      </w:r>
      <w:proofErr w:type="spellStart"/>
      <w:r w:rsidRPr="007D3CD2">
        <w:rPr>
          <w:rFonts w:ascii="Times New Roman" w:eastAsia="Calibri" w:hAnsi="Times New Roman" w:cs="Times New Roman"/>
          <w:sz w:val="26"/>
          <w:szCs w:val="26"/>
        </w:rPr>
        <w:t>Неуведомление</w:t>
      </w:r>
      <w:proofErr w:type="spellEnd"/>
      <w:r w:rsidRPr="007D3CD2">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w:t>
      </w:r>
    </w:p>
    <w:p w:rsidR="007D3CD2" w:rsidRPr="007D3CD2" w:rsidRDefault="007D3CD2" w:rsidP="007D3CD2">
      <w:pPr>
        <w:spacing w:after="0" w:line="360" w:lineRule="auto"/>
        <w:ind w:firstLine="540"/>
        <w:jc w:val="both"/>
        <w:rPr>
          <w:rFonts w:ascii="Times New Roman" w:eastAsia="Calibri" w:hAnsi="Times New Roman" w:cs="Times New Roman"/>
          <w:sz w:val="26"/>
          <w:szCs w:val="26"/>
        </w:rPr>
      </w:pPr>
      <w:r w:rsidRPr="007D3CD2">
        <w:rPr>
          <w:rFonts w:ascii="Times New Roman" w:eastAsia="Calibri" w:hAnsi="Times New Roman" w:cs="Times New Roman"/>
          <w:sz w:val="26"/>
          <w:szCs w:val="26"/>
        </w:rPr>
        <w:lastRenderedPageBreak/>
        <w:t xml:space="preserve">- </w:t>
      </w:r>
      <w:r w:rsidRPr="007D3CD2">
        <w:rPr>
          <w:rFonts w:ascii="Times New Roman" w:eastAsia="Calibri" w:hAnsi="Times New Roman" w:cs="Times New Roman"/>
          <w:b/>
          <w:sz w:val="26"/>
          <w:szCs w:val="26"/>
        </w:rPr>
        <w:t>2</w:t>
      </w:r>
      <w:r w:rsidRPr="007D3CD2">
        <w:rPr>
          <w:rFonts w:ascii="Times New Roman" w:eastAsia="Calibri" w:hAnsi="Times New Roman" w:cs="Times New Roman"/>
          <w:sz w:val="26"/>
          <w:szCs w:val="26"/>
        </w:rPr>
        <w:t xml:space="preserve"> нарушения по ст. 11 Закона Российской Федерации "О средствах массовой информации" от 27.12.1991 № 2124-1 (Изготовление или распространение продукции не прошедшего перерегистрацию в установленном законом порядке средства массовой информации);</w:t>
      </w:r>
    </w:p>
    <w:p w:rsidR="007D3CD2" w:rsidRPr="007D3CD2" w:rsidRDefault="007D3CD2" w:rsidP="007D3CD2">
      <w:pPr>
        <w:spacing w:after="0" w:line="360" w:lineRule="auto"/>
        <w:ind w:firstLine="540"/>
        <w:jc w:val="both"/>
        <w:rPr>
          <w:rFonts w:ascii="Times New Roman" w:eastAsia="Calibri" w:hAnsi="Times New Roman" w:cs="Times New Roman"/>
          <w:sz w:val="26"/>
          <w:szCs w:val="26"/>
        </w:rPr>
      </w:pPr>
      <w:r w:rsidRPr="007D3CD2">
        <w:rPr>
          <w:rFonts w:ascii="Times New Roman" w:eastAsia="Calibri" w:hAnsi="Times New Roman" w:cs="Times New Roman"/>
          <w:sz w:val="26"/>
          <w:szCs w:val="26"/>
        </w:rPr>
        <w:t xml:space="preserve">- </w:t>
      </w:r>
      <w:r w:rsidRPr="007D3CD2">
        <w:rPr>
          <w:rFonts w:ascii="Times New Roman" w:eastAsia="Calibri" w:hAnsi="Times New Roman" w:cs="Times New Roman"/>
          <w:b/>
          <w:sz w:val="26"/>
          <w:szCs w:val="26"/>
        </w:rPr>
        <w:t>14</w:t>
      </w:r>
      <w:r w:rsidRPr="007D3CD2">
        <w:rPr>
          <w:rFonts w:ascii="Times New Roman" w:eastAsia="Calibri" w:hAnsi="Times New Roman" w:cs="Times New Roman"/>
          <w:sz w:val="26"/>
          <w:szCs w:val="26"/>
        </w:rPr>
        <w:t xml:space="preserve"> нарушений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7D3CD2" w:rsidRPr="007D3CD2" w:rsidRDefault="007D3CD2" w:rsidP="007D3CD2">
      <w:pPr>
        <w:spacing w:after="0" w:line="360" w:lineRule="auto"/>
        <w:ind w:firstLine="539"/>
        <w:jc w:val="both"/>
        <w:rPr>
          <w:rFonts w:ascii="Times New Roman" w:eastAsia="Times New Roman" w:hAnsi="Times New Roman" w:cs="Times New Roman"/>
          <w:sz w:val="26"/>
          <w:szCs w:val="26"/>
          <w:lang w:eastAsia="ru-RU"/>
        </w:rPr>
      </w:pPr>
      <w:r w:rsidRPr="007D3CD2">
        <w:rPr>
          <w:rFonts w:ascii="Times New Roman" w:eastAsia="Calibri" w:hAnsi="Times New Roman" w:cs="Times New Roman"/>
          <w:sz w:val="26"/>
          <w:szCs w:val="26"/>
        </w:rPr>
        <w:t xml:space="preserve">- </w:t>
      </w:r>
      <w:r w:rsidRPr="007D3CD2">
        <w:rPr>
          <w:rFonts w:ascii="Times New Roman" w:eastAsia="Calibri" w:hAnsi="Times New Roman" w:cs="Times New Roman"/>
          <w:b/>
          <w:sz w:val="26"/>
          <w:szCs w:val="26"/>
        </w:rPr>
        <w:t>3</w:t>
      </w:r>
      <w:r w:rsidRPr="007D3CD2">
        <w:rPr>
          <w:rFonts w:ascii="Times New Roman" w:eastAsia="Calibri" w:hAnsi="Times New Roman" w:cs="Times New Roman"/>
          <w:sz w:val="26"/>
          <w:szCs w:val="26"/>
        </w:rPr>
        <w:t xml:space="preserve"> нарушения по ст. 20 Закона Российской Федерации от 27.12.1991 № 2124-1 "О средствах массовой информации" (</w:t>
      </w:r>
      <w:proofErr w:type="spellStart"/>
      <w:r w:rsidRPr="007D3CD2">
        <w:rPr>
          <w:rFonts w:ascii="Times New Roman" w:eastAsia="Times New Roman" w:hAnsi="Times New Roman" w:cs="Times New Roman"/>
          <w:sz w:val="26"/>
          <w:szCs w:val="26"/>
          <w:lang w:eastAsia="ru-RU"/>
        </w:rPr>
        <w:t>Ненаправление</w:t>
      </w:r>
      <w:proofErr w:type="spellEnd"/>
      <w:r w:rsidRPr="007D3CD2">
        <w:rPr>
          <w:rFonts w:ascii="Times New Roman" w:eastAsia="Times New Roman" w:hAnsi="Times New Roman" w:cs="Times New Roman"/>
          <w:sz w:val="26"/>
          <w:szCs w:val="26"/>
          <w:lang w:eastAsia="ru-RU"/>
        </w:rPr>
        <w:t xml:space="preserve"> устава редакции или заменяющего его договора в течение трех месяцев со дня первого выхода в свет (в эфир) средства массовой информации);</w:t>
      </w:r>
    </w:p>
    <w:p w:rsidR="007D3CD2" w:rsidRPr="007D3CD2" w:rsidRDefault="007D3CD2" w:rsidP="007D3CD2">
      <w:pPr>
        <w:spacing w:after="0" w:line="360" w:lineRule="auto"/>
        <w:ind w:firstLine="539"/>
        <w:jc w:val="both"/>
        <w:rPr>
          <w:rFonts w:ascii="Times New Roman" w:eastAsia="Times New Roman" w:hAnsi="Times New Roman" w:cs="Times New Roman"/>
          <w:sz w:val="26"/>
          <w:szCs w:val="26"/>
          <w:lang w:eastAsia="ru-RU"/>
        </w:rPr>
      </w:pPr>
      <w:r w:rsidRPr="007D3CD2">
        <w:rPr>
          <w:rFonts w:ascii="Times New Roman" w:eastAsia="Times New Roman" w:hAnsi="Times New Roman" w:cs="Times New Roman"/>
          <w:sz w:val="26"/>
          <w:szCs w:val="26"/>
          <w:lang w:eastAsia="ru-RU"/>
        </w:rPr>
        <w:t xml:space="preserve">- </w:t>
      </w:r>
      <w:r w:rsidRPr="007D3CD2">
        <w:rPr>
          <w:rFonts w:ascii="Times New Roman" w:eastAsia="Times New Roman" w:hAnsi="Times New Roman" w:cs="Times New Roman"/>
          <w:b/>
          <w:sz w:val="26"/>
          <w:szCs w:val="26"/>
          <w:lang w:eastAsia="ru-RU"/>
        </w:rPr>
        <w:t>4</w:t>
      </w:r>
      <w:r w:rsidRPr="007D3CD2">
        <w:rPr>
          <w:rFonts w:ascii="Calibri" w:eastAsia="Calibri" w:hAnsi="Calibri" w:cs="Times New Roman"/>
        </w:rPr>
        <w:t xml:space="preserve"> </w:t>
      </w:r>
      <w:r w:rsidRPr="007D3CD2">
        <w:rPr>
          <w:rFonts w:ascii="Times New Roman" w:eastAsia="Calibri" w:hAnsi="Times New Roman" w:cs="Times New Roman"/>
          <w:sz w:val="26"/>
          <w:szCs w:val="26"/>
        </w:rPr>
        <w:t>нарушения по ст. 20 Закона Российской Федерации от 27.12.1991 № 2124-1 "О средствах массовой информации" (</w:t>
      </w:r>
      <w:proofErr w:type="spellStart"/>
      <w:r w:rsidRPr="007D3CD2">
        <w:rPr>
          <w:rFonts w:ascii="Times New Roman" w:eastAsia="Calibri" w:hAnsi="Times New Roman" w:cs="Times New Roman"/>
          <w:sz w:val="26"/>
          <w:szCs w:val="26"/>
        </w:rPr>
        <w:t>Непредоставление</w:t>
      </w:r>
      <w:proofErr w:type="spellEnd"/>
      <w:r w:rsidRPr="007D3CD2">
        <w:rPr>
          <w:rFonts w:ascii="Times New Roman" w:eastAsia="Calibri" w:hAnsi="Times New Roman" w:cs="Times New Roman"/>
          <w:sz w:val="26"/>
          <w:szCs w:val="26"/>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w:t>
      </w:r>
      <w:r w:rsidRPr="007D3CD2">
        <w:rPr>
          <w:rFonts w:ascii="Times New Roman" w:eastAsia="Times New Roman" w:hAnsi="Times New Roman" w:cs="Times New Roman"/>
          <w:sz w:val="26"/>
          <w:szCs w:val="26"/>
          <w:lang w:eastAsia="ru-RU"/>
        </w:rPr>
        <w:t xml:space="preserve"> </w:t>
      </w:r>
    </w:p>
    <w:p w:rsidR="00480064" w:rsidRPr="00480064" w:rsidRDefault="00480064" w:rsidP="00480064">
      <w:pPr>
        <w:spacing w:after="0" w:line="360" w:lineRule="auto"/>
        <w:ind w:firstLine="540"/>
        <w:jc w:val="both"/>
        <w:rPr>
          <w:rFonts w:ascii="Times New Roman" w:eastAsia="Calibri" w:hAnsi="Times New Roman" w:cs="Times New Roman"/>
          <w:sz w:val="16"/>
          <w:szCs w:val="16"/>
          <w:highlight w:val="green"/>
          <w:vertAlign w:val="subscript"/>
        </w:rPr>
      </w:pPr>
    </w:p>
    <w:p w:rsidR="006F1FDD" w:rsidRPr="006F1FDD" w:rsidRDefault="006F1FDD" w:rsidP="006F1FDD">
      <w:pPr>
        <w:spacing w:after="0" w:line="360" w:lineRule="auto"/>
        <w:ind w:firstLine="709"/>
        <w:jc w:val="both"/>
        <w:rPr>
          <w:rFonts w:ascii="Times New Roman" w:eastAsia="Calibri" w:hAnsi="Times New Roman" w:cs="Times New Roman"/>
          <w:sz w:val="26"/>
          <w:szCs w:val="26"/>
        </w:rPr>
      </w:pPr>
      <w:r w:rsidRPr="006F1FDD">
        <w:rPr>
          <w:rFonts w:ascii="Times New Roman" w:eastAsia="Calibri" w:hAnsi="Times New Roman" w:cs="Times New Roman"/>
          <w:sz w:val="26"/>
          <w:szCs w:val="26"/>
        </w:rPr>
        <w:t>В</w:t>
      </w:r>
      <w:r w:rsidRPr="006F1FDD">
        <w:rPr>
          <w:rFonts w:ascii="Times New Roman" w:eastAsia="Calibri" w:hAnsi="Times New Roman" w:cs="Times New Roman"/>
          <w:b/>
          <w:sz w:val="26"/>
          <w:szCs w:val="26"/>
        </w:rPr>
        <w:t xml:space="preserve"> </w:t>
      </w:r>
      <w:r w:rsidRPr="006F1FDD">
        <w:rPr>
          <w:rFonts w:ascii="Times New Roman" w:eastAsia="Calibri" w:hAnsi="Times New Roman" w:cs="Times New Roman"/>
          <w:sz w:val="26"/>
          <w:szCs w:val="26"/>
        </w:rPr>
        <w:t xml:space="preserve">отношении </w:t>
      </w:r>
      <w:r w:rsidRPr="006F1FDD">
        <w:rPr>
          <w:rFonts w:ascii="Times New Roman" w:eastAsia="Calibri" w:hAnsi="Times New Roman" w:cs="Times New Roman"/>
          <w:b/>
          <w:sz w:val="26"/>
          <w:szCs w:val="26"/>
        </w:rPr>
        <w:t>электронных СМИ</w:t>
      </w:r>
      <w:r w:rsidRPr="006F1FDD">
        <w:rPr>
          <w:rFonts w:ascii="Times New Roman" w:eastAsia="Calibri" w:hAnsi="Times New Roman" w:cs="Times New Roman"/>
          <w:sz w:val="26"/>
          <w:szCs w:val="26"/>
        </w:rPr>
        <w:t xml:space="preserve"> за 4 квартал 2018 года</w:t>
      </w:r>
      <w:r w:rsidRPr="006F1FDD">
        <w:rPr>
          <w:rFonts w:ascii="Times New Roman" w:eastAsia="Calibri" w:hAnsi="Times New Roman" w:cs="Times New Roman"/>
          <w:b/>
          <w:sz w:val="26"/>
          <w:szCs w:val="26"/>
        </w:rPr>
        <w:t xml:space="preserve"> </w:t>
      </w:r>
      <w:r w:rsidRPr="006F1FDD">
        <w:rPr>
          <w:rFonts w:ascii="Times New Roman" w:eastAsia="Calibri" w:hAnsi="Times New Roman" w:cs="Times New Roman"/>
          <w:sz w:val="26"/>
          <w:szCs w:val="26"/>
        </w:rPr>
        <w:t xml:space="preserve">проведено </w:t>
      </w:r>
      <w:r w:rsidRPr="007E6F6A">
        <w:rPr>
          <w:rFonts w:ascii="Times New Roman" w:eastAsia="Calibri" w:hAnsi="Times New Roman" w:cs="Times New Roman"/>
          <w:b/>
          <w:sz w:val="26"/>
          <w:szCs w:val="26"/>
        </w:rPr>
        <w:t>21</w:t>
      </w:r>
      <w:r w:rsidRPr="006F1FDD">
        <w:rPr>
          <w:rFonts w:ascii="Times New Roman" w:eastAsia="Calibri" w:hAnsi="Times New Roman" w:cs="Times New Roman"/>
          <w:sz w:val="26"/>
          <w:szCs w:val="26"/>
        </w:rPr>
        <w:t xml:space="preserve"> п</w:t>
      </w:r>
      <w:r>
        <w:rPr>
          <w:rFonts w:ascii="Times New Roman" w:eastAsia="Calibri" w:hAnsi="Times New Roman" w:cs="Times New Roman"/>
          <w:sz w:val="26"/>
          <w:szCs w:val="26"/>
        </w:rPr>
        <w:t>лановое мероприятие</w:t>
      </w:r>
      <w:r w:rsidRPr="006F1FDD">
        <w:rPr>
          <w:rFonts w:ascii="Times New Roman" w:eastAsia="Calibri" w:hAnsi="Times New Roman" w:cs="Times New Roman"/>
          <w:sz w:val="26"/>
          <w:szCs w:val="26"/>
        </w:rPr>
        <w:t xml:space="preserve"> по систематическому </w:t>
      </w:r>
      <w:proofErr w:type="gramStart"/>
      <w:r w:rsidRPr="006F1FDD">
        <w:rPr>
          <w:rFonts w:ascii="Times New Roman" w:eastAsia="Calibri" w:hAnsi="Times New Roman" w:cs="Times New Roman"/>
          <w:sz w:val="26"/>
          <w:szCs w:val="26"/>
        </w:rPr>
        <w:t>наблюдению</w:t>
      </w:r>
      <w:proofErr w:type="gramEnd"/>
      <w:r w:rsidRPr="006F1FDD">
        <w:rPr>
          <w:rFonts w:ascii="Times New Roman" w:eastAsia="Calibri" w:hAnsi="Times New Roman" w:cs="Times New Roman"/>
          <w:sz w:val="26"/>
          <w:szCs w:val="26"/>
        </w:rPr>
        <w:t xml:space="preserve"> в результате которых выявлено </w:t>
      </w:r>
      <w:r w:rsidRPr="00DA7BAF">
        <w:rPr>
          <w:rFonts w:ascii="Times New Roman" w:eastAsia="Calibri" w:hAnsi="Times New Roman" w:cs="Times New Roman"/>
          <w:b/>
          <w:sz w:val="26"/>
          <w:szCs w:val="26"/>
        </w:rPr>
        <w:t xml:space="preserve">27 </w:t>
      </w:r>
      <w:r w:rsidRPr="006F1FDD">
        <w:rPr>
          <w:rFonts w:ascii="Times New Roman" w:eastAsia="Calibri" w:hAnsi="Times New Roman" w:cs="Times New Roman"/>
          <w:sz w:val="26"/>
          <w:szCs w:val="26"/>
        </w:rPr>
        <w:t>нарушений:</w:t>
      </w:r>
    </w:p>
    <w:p w:rsidR="007E6F6A" w:rsidRPr="007E6F6A" w:rsidRDefault="007E6F6A" w:rsidP="007E6F6A">
      <w:pPr>
        <w:spacing w:after="0" w:line="360" w:lineRule="auto"/>
        <w:ind w:firstLine="540"/>
        <w:jc w:val="both"/>
        <w:rPr>
          <w:rFonts w:ascii="Times New Roman" w:eastAsia="Calibri" w:hAnsi="Times New Roman" w:cs="Times New Roman"/>
          <w:sz w:val="26"/>
          <w:szCs w:val="26"/>
        </w:rPr>
      </w:pPr>
      <w:r w:rsidRPr="007E6F6A">
        <w:rPr>
          <w:rFonts w:ascii="Times New Roman" w:eastAsia="Calibri" w:hAnsi="Times New Roman" w:cs="Times New Roman"/>
          <w:sz w:val="26"/>
          <w:szCs w:val="26"/>
        </w:rPr>
        <w:t xml:space="preserve">- </w:t>
      </w:r>
      <w:r w:rsidRPr="007E6F6A">
        <w:rPr>
          <w:rFonts w:ascii="Times New Roman" w:eastAsia="Calibri" w:hAnsi="Times New Roman" w:cs="Times New Roman"/>
          <w:b/>
          <w:sz w:val="26"/>
          <w:szCs w:val="26"/>
        </w:rPr>
        <w:t>9</w:t>
      </w:r>
      <w:r w:rsidRPr="007E6F6A">
        <w:rPr>
          <w:rFonts w:ascii="Times New Roman" w:eastAsia="Calibri" w:hAnsi="Times New Roman" w:cs="Times New Roman"/>
          <w:sz w:val="26"/>
          <w:szCs w:val="26"/>
        </w:rPr>
        <w:t xml:space="preserve"> нарушений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7E6F6A" w:rsidRPr="007E6F6A" w:rsidRDefault="007E6F6A" w:rsidP="007E6F6A">
      <w:pPr>
        <w:spacing w:after="0" w:line="360" w:lineRule="auto"/>
        <w:ind w:firstLine="540"/>
        <w:jc w:val="both"/>
        <w:rPr>
          <w:rFonts w:ascii="Times New Roman" w:eastAsia="Calibri" w:hAnsi="Times New Roman" w:cs="Times New Roman"/>
          <w:sz w:val="26"/>
          <w:szCs w:val="26"/>
        </w:rPr>
      </w:pPr>
      <w:r w:rsidRPr="007E6F6A">
        <w:rPr>
          <w:rFonts w:ascii="Times New Roman" w:eastAsia="Calibri" w:hAnsi="Times New Roman" w:cs="Times New Roman"/>
          <w:sz w:val="26"/>
          <w:szCs w:val="26"/>
        </w:rPr>
        <w:t xml:space="preserve">- </w:t>
      </w:r>
      <w:r w:rsidRPr="007E6F6A">
        <w:rPr>
          <w:rFonts w:ascii="Times New Roman" w:eastAsia="Calibri" w:hAnsi="Times New Roman" w:cs="Times New Roman"/>
          <w:b/>
          <w:sz w:val="26"/>
          <w:szCs w:val="26"/>
        </w:rPr>
        <w:t>2</w:t>
      </w:r>
      <w:r w:rsidRPr="007E6F6A">
        <w:rPr>
          <w:rFonts w:ascii="Times New Roman" w:eastAsia="Calibri" w:hAnsi="Times New Roman" w:cs="Times New Roman"/>
          <w:sz w:val="26"/>
          <w:szCs w:val="26"/>
        </w:rPr>
        <w:t xml:space="preserve"> нарушения по ст.</w:t>
      </w:r>
      <w:r w:rsidRPr="007E6F6A">
        <w:rPr>
          <w:rFonts w:ascii="Calibri" w:eastAsia="Calibri" w:hAnsi="Calibri" w:cs="Times New Roman"/>
          <w:sz w:val="26"/>
          <w:szCs w:val="26"/>
        </w:rPr>
        <w:t xml:space="preserve"> </w:t>
      </w:r>
      <w:r w:rsidRPr="007E6F6A">
        <w:rPr>
          <w:rFonts w:ascii="Times New Roman" w:eastAsia="Calibri" w:hAnsi="Times New Roman" w:cs="Times New Roman"/>
          <w:sz w:val="26"/>
          <w:szCs w:val="26"/>
        </w:rPr>
        <w:t>27 Закона Российской Федерации "О средствах массовой информации" от 27.12.1991 № 2124-1 (Нарушение порядка объявления выходных данных в выпуске средства массовой информации);</w:t>
      </w:r>
    </w:p>
    <w:p w:rsidR="007E6F6A" w:rsidRPr="007E6F6A" w:rsidRDefault="007E6F6A" w:rsidP="007E6F6A">
      <w:pPr>
        <w:spacing w:after="0" w:line="360" w:lineRule="auto"/>
        <w:ind w:firstLine="540"/>
        <w:jc w:val="both"/>
        <w:rPr>
          <w:rFonts w:ascii="Times New Roman" w:eastAsia="Calibri" w:hAnsi="Times New Roman" w:cs="Times New Roman"/>
          <w:sz w:val="26"/>
          <w:szCs w:val="26"/>
        </w:rPr>
      </w:pPr>
      <w:r w:rsidRPr="007E6F6A">
        <w:rPr>
          <w:rFonts w:ascii="Times New Roman" w:eastAsia="Calibri" w:hAnsi="Times New Roman" w:cs="Times New Roman"/>
          <w:sz w:val="26"/>
          <w:szCs w:val="26"/>
        </w:rPr>
        <w:t xml:space="preserve">- </w:t>
      </w:r>
      <w:r w:rsidRPr="007E6F6A">
        <w:rPr>
          <w:rFonts w:ascii="Times New Roman" w:eastAsia="Calibri" w:hAnsi="Times New Roman" w:cs="Times New Roman"/>
          <w:b/>
          <w:sz w:val="26"/>
          <w:szCs w:val="26"/>
        </w:rPr>
        <w:t xml:space="preserve">7 </w:t>
      </w:r>
      <w:r w:rsidR="00DA7BAF">
        <w:rPr>
          <w:rFonts w:ascii="Times New Roman" w:eastAsia="Calibri" w:hAnsi="Times New Roman" w:cs="Times New Roman"/>
          <w:sz w:val="26"/>
          <w:szCs w:val="26"/>
        </w:rPr>
        <w:t>нарушений</w:t>
      </w:r>
      <w:r w:rsidRPr="007E6F6A">
        <w:rPr>
          <w:rFonts w:ascii="Times New Roman" w:eastAsia="Calibri" w:hAnsi="Times New Roman" w:cs="Times New Roman"/>
          <w:sz w:val="26"/>
          <w:szCs w:val="26"/>
        </w:rPr>
        <w:t xml:space="preserve">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7E6F6A" w:rsidRPr="007E6F6A" w:rsidRDefault="007E6F6A" w:rsidP="007E6F6A">
      <w:pPr>
        <w:spacing w:after="0" w:line="360" w:lineRule="auto"/>
        <w:ind w:firstLine="540"/>
        <w:jc w:val="both"/>
        <w:rPr>
          <w:rFonts w:ascii="Times New Roman" w:eastAsia="Calibri" w:hAnsi="Times New Roman" w:cs="Times New Roman"/>
          <w:sz w:val="26"/>
          <w:szCs w:val="26"/>
        </w:rPr>
      </w:pPr>
      <w:r w:rsidRPr="007E6F6A">
        <w:rPr>
          <w:rFonts w:ascii="Times New Roman" w:eastAsia="Calibri" w:hAnsi="Times New Roman" w:cs="Times New Roman"/>
          <w:sz w:val="26"/>
          <w:szCs w:val="26"/>
        </w:rPr>
        <w:t xml:space="preserve">- </w:t>
      </w:r>
      <w:r w:rsidRPr="007E6F6A">
        <w:rPr>
          <w:rFonts w:ascii="Times New Roman" w:eastAsia="Calibri" w:hAnsi="Times New Roman" w:cs="Times New Roman"/>
          <w:b/>
          <w:sz w:val="26"/>
          <w:szCs w:val="26"/>
        </w:rPr>
        <w:t>3</w:t>
      </w:r>
      <w:r w:rsidRPr="007E6F6A">
        <w:rPr>
          <w:rFonts w:ascii="Times New Roman" w:eastAsia="Calibri" w:hAnsi="Times New Roman" w:cs="Times New Roman"/>
          <w:sz w:val="26"/>
          <w:szCs w:val="26"/>
        </w:rPr>
        <w:t xml:space="preserve"> нарушения ст. статья 11 Закона Российской Федерации "О средствах массовой информации" от 27.12.1991 № 2124-1 (</w:t>
      </w:r>
      <w:proofErr w:type="spellStart"/>
      <w:r w:rsidRPr="007E6F6A">
        <w:rPr>
          <w:rFonts w:ascii="Times New Roman" w:eastAsia="Calibri" w:hAnsi="Times New Roman" w:cs="Times New Roman"/>
          <w:sz w:val="26"/>
          <w:szCs w:val="26"/>
        </w:rPr>
        <w:t>Неуведомление</w:t>
      </w:r>
      <w:proofErr w:type="spellEnd"/>
      <w:r w:rsidRPr="007E6F6A">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w:t>
      </w:r>
      <w:r w:rsidRPr="007E6F6A">
        <w:rPr>
          <w:rFonts w:ascii="Times New Roman" w:eastAsia="Calibri" w:hAnsi="Times New Roman" w:cs="Times New Roman"/>
          <w:sz w:val="26"/>
          <w:szCs w:val="26"/>
        </w:rPr>
        <w:lastRenderedPageBreak/>
        <w:t>массовой информации, принятия решения о прекращении, приостановлении или возобновлении деятельности средства массовой информации);</w:t>
      </w:r>
    </w:p>
    <w:p w:rsidR="007E6F6A" w:rsidRPr="007E6F6A" w:rsidRDefault="007E6F6A" w:rsidP="007E6F6A">
      <w:pPr>
        <w:spacing w:after="0" w:line="360" w:lineRule="auto"/>
        <w:ind w:firstLine="540"/>
        <w:jc w:val="both"/>
        <w:rPr>
          <w:rFonts w:ascii="Times New Roman" w:eastAsia="Calibri" w:hAnsi="Times New Roman" w:cs="Times New Roman"/>
          <w:sz w:val="26"/>
          <w:szCs w:val="26"/>
        </w:rPr>
      </w:pPr>
      <w:r w:rsidRPr="007E6F6A">
        <w:rPr>
          <w:rFonts w:ascii="Times New Roman" w:eastAsia="Calibri" w:hAnsi="Times New Roman" w:cs="Times New Roman"/>
          <w:sz w:val="26"/>
          <w:szCs w:val="26"/>
        </w:rPr>
        <w:t xml:space="preserve">- </w:t>
      </w:r>
      <w:r w:rsidRPr="007E6F6A">
        <w:rPr>
          <w:rFonts w:ascii="Times New Roman" w:eastAsia="Calibri" w:hAnsi="Times New Roman" w:cs="Times New Roman"/>
          <w:b/>
          <w:sz w:val="26"/>
          <w:szCs w:val="26"/>
        </w:rPr>
        <w:t>3</w:t>
      </w:r>
      <w:r w:rsidRPr="007E6F6A">
        <w:rPr>
          <w:rFonts w:ascii="Times New Roman" w:eastAsia="Calibri" w:hAnsi="Times New Roman" w:cs="Times New Roman"/>
          <w:sz w:val="26"/>
          <w:szCs w:val="26"/>
        </w:rPr>
        <w:t xml:space="preserve"> нарушения по ст. 12 Федерального закона от 29.12.1994 №77-ФЗ "Об обязательном экземпляре документов";</w:t>
      </w:r>
    </w:p>
    <w:p w:rsidR="007E6F6A" w:rsidRPr="007E6F6A" w:rsidRDefault="007E6F6A" w:rsidP="007E6F6A">
      <w:pPr>
        <w:spacing w:after="0" w:line="360" w:lineRule="auto"/>
        <w:ind w:firstLine="540"/>
        <w:jc w:val="both"/>
        <w:rPr>
          <w:rFonts w:ascii="Times New Roman" w:eastAsia="Calibri" w:hAnsi="Times New Roman" w:cs="Times New Roman"/>
          <w:sz w:val="26"/>
          <w:szCs w:val="26"/>
        </w:rPr>
      </w:pPr>
      <w:r w:rsidRPr="007E6F6A">
        <w:rPr>
          <w:rFonts w:ascii="Times New Roman" w:eastAsia="Calibri" w:hAnsi="Times New Roman" w:cs="Times New Roman"/>
          <w:sz w:val="26"/>
          <w:szCs w:val="26"/>
        </w:rPr>
        <w:t xml:space="preserve">- </w:t>
      </w:r>
      <w:r w:rsidRPr="007E6F6A">
        <w:rPr>
          <w:rFonts w:ascii="Times New Roman" w:eastAsia="Calibri" w:hAnsi="Times New Roman" w:cs="Times New Roman"/>
          <w:b/>
          <w:sz w:val="26"/>
          <w:szCs w:val="26"/>
        </w:rPr>
        <w:t>1</w:t>
      </w:r>
      <w:r w:rsidRPr="007E6F6A">
        <w:rPr>
          <w:rFonts w:ascii="Times New Roman" w:eastAsia="Calibri" w:hAnsi="Times New Roman" w:cs="Times New Roman"/>
          <w:sz w:val="26"/>
          <w:szCs w:val="26"/>
        </w:rPr>
        <w:t xml:space="preserve"> нарушение по ст. 19.1 Закона Российской Федерации от 27.12.1991 № 2124-1 "О средствах массовой информации";</w:t>
      </w:r>
    </w:p>
    <w:p w:rsidR="007E6F6A" w:rsidRPr="007E6F6A" w:rsidRDefault="007E6F6A" w:rsidP="007E6F6A">
      <w:pPr>
        <w:spacing w:after="0" w:line="360" w:lineRule="auto"/>
        <w:ind w:firstLine="539"/>
        <w:jc w:val="both"/>
        <w:rPr>
          <w:rFonts w:ascii="Times New Roman" w:eastAsia="Times New Roman" w:hAnsi="Times New Roman" w:cs="Times New Roman"/>
          <w:sz w:val="26"/>
          <w:szCs w:val="26"/>
          <w:lang w:eastAsia="ru-RU"/>
        </w:rPr>
      </w:pPr>
      <w:r w:rsidRPr="007E6F6A">
        <w:rPr>
          <w:rFonts w:ascii="Times New Roman" w:eastAsia="Calibri" w:hAnsi="Times New Roman" w:cs="Times New Roman"/>
          <w:sz w:val="26"/>
          <w:szCs w:val="26"/>
        </w:rPr>
        <w:t xml:space="preserve">- </w:t>
      </w:r>
      <w:r w:rsidRPr="007E6F6A">
        <w:rPr>
          <w:rFonts w:ascii="Times New Roman" w:eastAsia="Calibri" w:hAnsi="Times New Roman" w:cs="Times New Roman"/>
          <w:b/>
          <w:sz w:val="26"/>
          <w:szCs w:val="26"/>
        </w:rPr>
        <w:t>2</w:t>
      </w:r>
      <w:r w:rsidRPr="007E6F6A">
        <w:rPr>
          <w:rFonts w:ascii="Times New Roman" w:eastAsia="Calibri" w:hAnsi="Times New Roman" w:cs="Times New Roman"/>
          <w:sz w:val="26"/>
          <w:szCs w:val="26"/>
        </w:rPr>
        <w:t xml:space="preserve"> нарушения по ст. 20 Закона Российской Федерации от 27.12.1991 № 2124-1 "О средствах массовой информации" (</w:t>
      </w:r>
      <w:proofErr w:type="spellStart"/>
      <w:r w:rsidRPr="007E6F6A">
        <w:rPr>
          <w:rFonts w:ascii="Times New Roman" w:eastAsia="Times New Roman" w:hAnsi="Times New Roman" w:cs="Times New Roman"/>
          <w:sz w:val="26"/>
          <w:szCs w:val="26"/>
          <w:lang w:eastAsia="ru-RU"/>
        </w:rPr>
        <w:t>Непредоставление</w:t>
      </w:r>
      <w:proofErr w:type="spellEnd"/>
      <w:r w:rsidRPr="007E6F6A">
        <w:rPr>
          <w:rFonts w:ascii="Times New Roman" w:eastAsia="Times New Roman" w:hAnsi="Times New Roman" w:cs="Times New Roman"/>
          <w:sz w:val="26"/>
          <w:szCs w:val="26"/>
          <w:lang w:eastAsia="ru-RU"/>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w:t>
      </w:r>
    </w:p>
    <w:p w:rsidR="006F1FDD" w:rsidRPr="006F1FDD" w:rsidRDefault="006F1FDD" w:rsidP="006F1FDD">
      <w:pPr>
        <w:spacing w:after="0" w:line="360" w:lineRule="auto"/>
        <w:ind w:firstLine="539"/>
        <w:jc w:val="both"/>
        <w:rPr>
          <w:rFonts w:ascii="Times New Roman" w:eastAsia="Calibri" w:hAnsi="Times New Roman" w:cs="Times New Roman"/>
          <w:sz w:val="26"/>
          <w:szCs w:val="26"/>
        </w:rPr>
      </w:pPr>
    </w:p>
    <w:p w:rsidR="000B5CB8" w:rsidRPr="000B5CB8" w:rsidRDefault="000B5CB8" w:rsidP="000B5CB8">
      <w:pPr>
        <w:spacing w:after="0" w:line="360" w:lineRule="auto"/>
        <w:ind w:firstLine="540"/>
        <w:jc w:val="both"/>
        <w:rPr>
          <w:rFonts w:ascii="Times New Roman" w:eastAsia="Calibri" w:hAnsi="Times New Roman" w:cs="Times New Roman"/>
          <w:sz w:val="26"/>
          <w:szCs w:val="26"/>
        </w:rPr>
      </w:pPr>
      <w:r w:rsidRPr="000B5CB8">
        <w:rPr>
          <w:rFonts w:ascii="Times New Roman" w:eastAsia="Calibri" w:hAnsi="Times New Roman" w:cs="Times New Roman"/>
          <w:b/>
          <w:sz w:val="26"/>
          <w:szCs w:val="26"/>
        </w:rPr>
        <w:t>За 2018</w:t>
      </w:r>
      <w:r w:rsidRPr="000B5CB8">
        <w:rPr>
          <w:rFonts w:ascii="Times New Roman" w:eastAsia="Calibri" w:hAnsi="Times New Roman" w:cs="Times New Roman"/>
          <w:sz w:val="26"/>
          <w:szCs w:val="26"/>
        </w:rPr>
        <w:t xml:space="preserve"> год по результатам мероприятий по СН СМИ направлено </w:t>
      </w:r>
      <w:r w:rsidRPr="000B5CB8">
        <w:rPr>
          <w:rFonts w:ascii="Times New Roman" w:eastAsia="Calibri" w:hAnsi="Times New Roman" w:cs="Times New Roman"/>
          <w:b/>
          <w:sz w:val="26"/>
          <w:szCs w:val="26"/>
        </w:rPr>
        <w:t xml:space="preserve">94 </w:t>
      </w:r>
      <w:r w:rsidR="00DA7BAF">
        <w:rPr>
          <w:rFonts w:ascii="Times New Roman" w:eastAsia="Calibri" w:hAnsi="Times New Roman" w:cs="Times New Roman"/>
          <w:sz w:val="26"/>
          <w:szCs w:val="26"/>
        </w:rPr>
        <w:t>пись</w:t>
      </w:r>
      <w:r w:rsidRPr="000B5CB8">
        <w:rPr>
          <w:rFonts w:ascii="Times New Roman" w:eastAsia="Calibri" w:hAnsi="Times New Roman" w:cs="Times New Roman"/>
          <w:sz w:val="26"/>
          <w:szCs w:val="26"/>
        </w:rPr>
        <w:t xml:space="preserve">ма учредителям и редакциям СМИ, направлено </w:t>
      </w:r>
      <w:r w:rsidRPr="000B5CB8">
        <w:rPr>
          <w:rFonts w:ascii="Times New Roman" w:eastAsia="Calibri" w:hAnsi="Times New Roman" w:cs="Times New Roman"/>
          <w:b/>
          <w:sz w:val="26"/>
          <w:szCs w:val="26"/>
        </w:rPr>
        <w:t>59</w:t>
      </w:r>
      <w:r w:rsidR="00DA7BAF">
        <w:rPr>
          <w:rFonts w:ascii="Times New Roman" w:eastAsia="Calibri" w:hAnsi="Times New Roman" w:cs="Times New Roman"/>
          <w:sz w:val="26"/>
          <w:szCs w:val="26"/>
        </w:rPr>
        <w:t xml:space="preserve"> исковых заявлений</w:t>
      </w:r>
      <w:r w:rsidRPr="000B5CB8">
        <w:rPr>
          <w:rFonts w:ascii="Times New Roman" w:eastAsia="Calibri" w:hAnsi="Times New Roman" w:cs="Times New Roman"/>
          <w:sz w:val="26"/>
          <w:szCs w:val="26"/>
        </w:rPr>
        <w:t xml:space="preserve"> в суды</w:t>
      </w:r>
      <w:r w:rsidR="007314F0">
        <w:rPr>
          <w:rFonts w:ascii="Times New Roman" w:eastAsia="Calibri" w:hAnsi="Times New Roman" w:cs="Times New Roman"/>
          <w:sz w:val="26"/>
          <w:szCs w:val="26"/>
        </w:rPr>
        <w:t xml:space="preserve"> о признании недействительной регистрации СМИ</w:t>
      </w:r>
      <w:r w:rsidRPr="000B5CB8">
        <w:rPr>
          <w:rFonts w:ascii="Times New Roman" w:eastAsia="Calibri" w:hAnsi="Times New Roman" w:cs="Times New Roman"/>
          <w:sz w:val="26"/>
          <w:szCs w:val="26"/>
        </w:rPr>
        <w:t xml:space="preserve">. </w:t>
      </w:r>
    </w:p>
    <w:p w:rsidR="000B5CB8" w:rsidRPr="000B5CB8" w:rsidRDefault="000B5CB8" w:rsidP="000B5CB8">
      <w:pPr>
        <w:spacing w:after="0" w:line="360" w:lineRule="auto"/>
        <w:ind w:firstLine="737"/>
        <w:jc w:val="both"/>
        <w:rPr>
          <w:rFonts w:ascii="Times New Roman" w:eastAsia="Calibri" w:hAnsi="Times New Roman" w:cs="Times New Roman"/>
          <w:sz w:val="26"/>
          <w:szCs w:val="26"/>
        </w:rPr>
      </w:pPr>
      <w:proofErr w:type="gramStart"/>
      <w:r w:rsidRPr="000B5CB8">
        <w:rPr>
          <w:rFonts w:ascii="Times New Roman" w:eastAsia="Calibri" w:hAnsi="Times New Roman" w:cs="Times New Roman"/>
          <w:sz w:val="26"/>
          <w:szCs w:val="26"/>
        </w:rPr>
        <w:t xml:space="preserve">Во исполнение письма ЦА Роскомнадзора от 26.09.2016 № 04СВ-88604 «О порядке подготовки и направления отчетов ФГУП «РЧЦ ЦФО» и ТО» филиалом ФГУП «РЧЦ ЦФО» в ЮСКФО группой мониторинга СМК Управления по Волгоградской области и Республике Калмыкия филиала ФГУП «ГРЧЦ» в ЮСКФО по приоритетным направлениям в период с 01.01.2018 по 29.12.2018 ежемесячно проводился </w:t>
      </w:r>
      <w:r w:rsidRPr="000B5CB8">
        <w:rPr>
          <w:rFonts w:ascii="Times New Roman" w:eastAsia="Calibri" w:hAnsi="Times New Roman" w:cs="Times New Roman"/>
          <w:sz w:val="26"/>
          <w:szCs w:val="26"/>
          <w:u w:val="single"/>
        </w:rPr>
        <w:t>мониторинг</w:t>
      </w:r>
      <w:r w:rsidRPr="000B5CB8">
        <w:rPr>
          <w:rFonts w:ascii="Times New Roman" w:eastAsia="Calibri" w:hAnsi="Times New Roman" w:cs="Times New Roman"/>
          <w:sz w:val="26"/>
          <w:szCs w:val="26"/>
        </w:rPr>
        <w:t xml:space="preserve"> печатных и электронных средств массовой информации, проанализированы на</w:t>
      </w:r>
      <w:proofErr w:type="gramEnd"/>
      <w:r w:rsidRPr="000B5CB8">
        <w:rPr>
          <w:rFonts w:ascii="Times New Roman" w:eastAsia="Calibri" w:hAnsi="Times New Roman" w:cs="Times New Roman"/>
          <w:sz w:val="26"/>
          <w:szCs w:val="26"/>
        </w:rPr>
        <w:t xml:space="preserve"> </w:t>
      </w:r>
      <w:proofErr w:type="gramStart"/>
      <w:r w:rsidRPr="000B5CB8">
        <w:rPr>
          <w:rFonts w:ascii="Times New Roman" w:eastAsia="Calibri" w:hAnsi="Times New Roman" w:cs="Times New Roman"/>
          <w:sz w:val="26"/>
          <w:szCs w:val="26"/>
        </w:rPr>
        <w:t xml:space="preserve">наличие экстремизма, пропаганды наркотиков, порнографии культа насилия и жестокости, наличия нецензурной брани, распространении информации о несовершеннолетних, пострадавших от противоправных действий, материалов с информацией об общественном объединении или иной организации, с признаками иной запрещенной информации: </w:t>
      </w:r>
      <w:r w:rsidRPr="000B5CB8">
        <w:rPr>
          <w:rFonts w:ascii="Times New Roman" w:eastAsia="Calibri" w:hAnsi="Times New Roman" w:cs="Times New Roman"/>
          <w:b/>
          <w:sz w:val="26"/>
          <w:szCs w:val="26"/>
        </w:rPr>
        <w:t>75</w:t>
      </w:r>
      <w:r w:rsidRPr="000B5CB8">
        <w:rPr>
          <w:rFonts w:ascii="Times New Roman" w:eastAsia="Calibri" w:hAnsi="Times New Roman" w:cs="Times New Roman"/>
          <w:sz w:val="26"/>
          <w:szCs w:val="26"/>
        </w:rPr>
        <w:t xml:space="preserve"> выпусков телеканалов, </w:t>
      </w:r>
      <w:r w:rsidRPr="000B5CB8">
        <w:rPr>
          <w:rFonts w:ascii="Times New Roman" w:eastAsia="Calibri" w:hAnsi="Times New Roman" w:cs="Times New Roman"/>
          <w:b/>
          <w:sz w:val="26"/>
          <w:szCs w:val="26"/>
        </w:rPr>
        <w:t xml:space="preserve">28 </w:t>
      </w:r>
      <w:r w:rsidRPr="000B5CB8">
        <w:rPr>
          <w:rFonts w:ascii="Times New Roman" w:eastAsia="Calibri" w:hAnsi="Times New Roman" w:cs="Times New Roman"/>
          <w:sz w:val="26"/>
          <w:szCs w:val="26"/>
        </w:rPr>
        <w:t xml:space="preserve">выпусков радиоканалов, </w:t>
      </w:r>
      <w:r w:rsidRPr="000B5CB8">
        <w:rPr>
          <w:rFonts w:ascii="Times New Roman" w:eastAsia="Calibri" w:hAnsi="Times New Roman" w:cs="Times New Roman"/>
          <w:b/>
          <w:sz w:val="26"/>
          <w:szCs w:val="26"/>
        </w:rPr>
        <w:t>3986</w:t>
      </w:r>
      <w:r w:rsidRPr="000B5CB8">
        <w:rPr>
          <w:rFonts w:ascii="Times New Roman" w:eastAsia="Calibri" w:hAnsi="Times New Roman" w:cs="Times New Roman"/>
          <w:sz w:val="26"/>
          <w:szCs w:val="26"/>
        </w:rPr>
        <w:t xml:space="preserve"> выпусков печатных СМИ; </w:t>
      </w:r>
      <w:r w:rsidRPr="00EE2C53">
        <w:rPr>
          <w:rFonts w:ascii="Times New Roman" w:eastAsia="Calibri" w:hAnsi="Times New Roman" w:cs="Times New Roman"/>
          <w:b/>
          <w:sz w:val="26"/>
          <w:szCs w:val="26"/>
        </w:rPr>
        <w:t>7082</w:t>
      </w:r>
      <w:r w:rsidRPr="00EE2C53">
        <w:rPr>
          <w:rFonts w:ascii="Times New Roman" w:eastAsia="Calibri" w:hAnsi="Times New Roman" w:cs="Times New Roman"/>
          <w:sz w:val="26"/>
          <w:szCs w:val="26"/>
        </w:rPr>
        <w:t xml:space="preserve"> выпуска электронных СМИ, </w:t>
      </w:r>
      <w:r w:rsidRPr="00EE2C53">
        <w:rPr>
          <w:rFonts w:ascii="Times New Roman" w:eastAsia="Calibri" w:hAnsi="Times New Roman" w:cs="Times New Roman"/>
          <w:b/>
          <w:sz w:val="26"/>
          <w:szCs w:val="26"/>
        </w:rPr>
        <w:t>1434</w:t>
      </w:r>
      <w:r w:rsidRPr="00EE2C53">
        <w:rPr>
          <w:rFonts w:ascii="Times New Roman" w:eastAsia="Calibri" w:hAnsi="Times New Roman" w:cs="Times New Roman"/>
          <w:sz w:val="26"/>
          <w:szCs w:val="26"/>
        </w:rPr>
        <w:t xml:space="preserve"> </w:t>
      </w:r>
      <w:proofErr w:type="spellStart"/>
      <w:r w:rsidRPr="00EE2C53">
        <w:rPr>
          <w:rFonts w:ascii="Times New Roman" w:eastAsia="Calibri" w:hAnsi="Times New Roman" w:cs="Times New Roman"/>
          <w:sz w:val="26"/>
          <w:szCs w:val="26"/>
        </w:rPr>
        <w:t>интернет-ресурса</w:t>
      </w:r>
      <w:proofErr w:type="spellEnd"/>
      <w:r w:rsidRPr="00EE2C53">
        <w:rPr>
          <w:rFonts w:ascii="Times New Roman" w:eastAsia="Calibri" w:hAnsi="Times New Roman" w:cs="Times New Roman"/>
          <w:sz w:val="26"/>
          <w:szCs w:val="26"/>
        </w:rPr>
        <w:t xml:space="preserve">, </w:t>
      </w:r>
      <w:r w:rsidRPr="000B5CB8">
        <w:rPr>
          <w:rFonts w:ascii="Times New Roman" w:eastAsia="Calibri" w:hAnsi="Times New Roman" w:cs="Times New Roman"/>
          <w:sz w:val="26"/>
          <w:szCs w:val="26"/>
        </w:rPr>
        <w:t xml:space="preserve">не зарегистрированных в качестве СМИ. </w:t>
      </w:r>
      <w:proofErr w:type="gramEnd"/>
    </w:p>
    <w:p w:rsidR="000B5CB8" w:rsidRPr="000B5CB8" w:rsidRDefault="000B5CB8" w:rsidP="000B5CB8">
      <w:pPr>
        <w:spacing w:after="0" w:line="360" w:lineRule="auto"/>
        <w:ind w:firstLine="737"/>
        <w:jc w:val="both"/>
        <w:rPr>
          <w:rFonts w:ascii="Times New Roman" w:eastAsia="Calibri" w:hAnsi="Times New Roman" w:cs="Times New Roman"/>
          <w:sz w:val="26"/>
          <w:szCs w:val="26"/>
        </w:rPr>
      </w:pPr>
      <w:r w:rsidRPr="000B5CB8">
        <w:rPr>
          <w:rFonts w:ascii="Times New Roman" w:eastAsia="Calibri" w:hAnsi="Times New Roman" w:cs="Times New Roman"/>
          <w:sz w:val="26"/>
          <w:szCs w:val="26"/>
        </w:rPr>
        <w:t xml:space="preserve">В ходе мониторинга печатных средств массовой информации и СМИ, распространяющихся в сети Интернет, за 2018 год выявлен 71 признак нарушения законодательства о средствах массовой информации: </w:t>
      </w:r>
      <w:r w:rsidRPr="00EE2C53">
        <w:rPr>
          <w:rFonts w:ascii="Times New Roman" w:eastAsia="Calibri" w:hAnsi="Times New Roman" w:cs="Times New Roman"/>
          <w:sz w:val="26"/>
          <w:szCs w:val="26"/>
        </w:rPr>
        <w:t>29 редакционных публикаций, содержащих описание способов самоубийства; 3 редакционных публикаций, содержащих нарушения выборного законодательства; 37 комментариев пользователей</w:t>
      </w:r>
      <w:r w:rsidRPr="000B5CB8">
        <w:rPr>
          <w:rFonts w:ascii="Times New Roman" w:eastAsia="Calibri" w:hAnsi="Times New Roman" w:cs="Times New Roman"/>
          <w:sz w:val="26"/>
          <w:szCs w:val="26"/>
        </w:rPr>
        <w:t xml:space="preserve">, </w:t>
      </w:r>
      <w:r w:rsidRPr="000B5CB8">
        <w:rPr>
          <w:rFonts w:ascii="Times New Roman" w:eastAsia="Calibri" w:hAnsi="Times New Roman" w:cs="Times New Roman"/>
          <w:sz w:val="26"/>
          <w:szCs w:val="26"/>
        </w:rPr>
        <w:lastRenderedPageBreak/>
        <w:t xml:space="preserve">содержащих нецензурную брань, 1 комментарий пользователя, содержащий пропаганду наркотических средств, 1 комментарий пользователя, содержащий признаки разжигания религиозной розни. </w:t>
      </w:r>
    </w:p>
    <w:p w:rsidR="000B5CB8" w:rsidRPr="00EE2C53" w:rsidRDefault="000B5CB8" w:rsidP="000B5CB8">
      <w:pPr>
        <w:spacing w:after="0" w:line="360" w:lineRule="auto"/>
        <w:ind w:firstLine="737"/>
        <w:jc w:val="both"/>
        <w:rPr>
          <w:rFonts w:ascii="Times New Roman" w:eastAsia="Calibri" w:hAnsi="Times New Roman" w:cs="Times New Roman"/>
          <w:sz w:val="26"/>
          <w:szCs w:val="26"/>
          <w:highlight w:val="green"/>
        </w:rPr>
      </w:pPr>
      <w:r w:rsidRPr="000B5CB8">
        <w:rPr>
          <w:rFonts w:ascii="Times New Roman" w:eastAsia="Calibri" w:hAnsi="Times New Roman" w:cs="Times New Roman"/>
          <w:sz w:val="26"/>
          <w:szCs w:val="26"/>
        </w:rPr>
        <w:t>В ходе мониторинга печатных средств массовой информации и СМИ, распространяющихся в сети Интернет, за 4 квартал 2018 года выявлено 1</w:t>
      </w:r>
      <w:r w:rsidR="001A1C3C">
        <w:rPr>
          <w:rFonts w:ascii="Times New Roman" w:eastAsia="Calibri" w:hAnsi="Times New Roman" w:cs="Times New Roman"/>
          <w:sz w:val="26"/>
          <w:szCs w:val="26"/>
        </w:rPr>
        <w:t>3</w:t>
      </w:r>
      <w:r w:rsidRPr="000B5CB8">
        <w:rPr>
          <w:rFonts w:ascii="Times New Roman" w:eastAsia="Calibri" w:hAnsi="Times New Roman" w:cs="Times New Roman"/>
          <w:sz w:val="26"/>
          <w:szCs w:val="26"/>
        </w:rPr>
        <w:t xml:space="preserve"> признаков нарушений законодательства о средствах массовой информации: </w:t>
      </w:r>
      <w:r w:rsidR="00DA7BAF" w:rsidRPr="001A1C3C">
        <w:rPr>
          <w:rFonts w:ascii="Times New Roman" w:eastAsia="Calibri" w:hAnsi="Times New Roman" w:cs="Times New Roman"/>
          <w:sz w:val="26"/>
          <w:szCs w:val="26"/>
        </w:rPr>
        <w:t>9</w:t>
      </w:r>
      <w:r w:rsidRPr="000B5CB8">
        <w:rPr>
          <w:rFonts w:ascii="Times New Roman" w:eastAsia="Calibri" w:hAnsi="Times New Roman" w:cs="Times New Roman"/>
          <w:color w:val="FF0000"/>
          <w:sz w:val="26"/>
          <w:szCs w:val="26"/>
        </w:rPr>
        <w:t xml:space="preserve"> </w:t>
      </w:r>
      <w:r w:rsidRPr="00EE2C53">
        <w:rPr>
          <w:rFonts w:ascii="Times New Roman" w:eastAsia="Calibri" w:hAnsi="Times New Roman" w:cs="Times New Roman"/>
          <w:sz w:val="26"/>
          <w:szCs w:val="26"/>
        </w:rPr>
        <w:t>редакционных публикаций, содержащих описание способов самоубийства; 4 комментария пользователей, содержащих нецензурную брань.</w:t>
      </w:r>
    </w:p>
    <w:p w:rsidR="000B5CB8" w:rsidRPr="000B5CB8" w:rsidRDefault="000B5CB8" w:rsidP="000B5CB8">
      <w:pPr>
        <w:spacing w:after="0" w:line="360" w:lineRule="auto"/>
        <w:ind w:firstLine="737"/>
        <w:jc w:val="both"/>
        <w:rPr>
          <w:rFonts w:ascii="Times New Roman" w:eastAsia="Times New Roman" w:hAnsi="Times New Roman" w:cs="Times New Roman"/>
          <w:sz w:val="26"/>
          <w:szCs w:val="26"/>
          <w:lang w:eastAsia="ru-RU"/>
        </w:rPr>
      </w:pPr>
      <w:r w:rsidRPr="000B5CB8">
        <w:rPr>
          <w:rFonts w:ascii="Times New Roman" w:eastAsia="Calibri" w:hAnsi="Times New Roman" w:cs="Times New Roman"/>
          <w:sz w:val="26"/>
          <w:szCs w:val="26"/>
        </w:rPr>
        <w:t>В ходе мониторинга</w:t>
      </w:r>
      <w:r w:rsidRPr="000B5CB8">
        <w:rPr>
          <w:rFonts w:ascii="Times New Roman" w:eastAsia="Times New Roman" w:hAnsi="Times New Roman" w:cs="Times New Roman"/>
          <w:sz w:val="26"/>
          <w:szCs w:val="26"/>
          <w:lang w:eastAsia="ru-RU"/>
        </w:rPr>
        <w:t xml:space="preserve"> телеканалов за 2018 год выявлено 4 нарушения, в том числе 1</w:t>
      </w:r>
      <w:r w:rsidR="00DA7BAF">
        <w:rPr>
          <w:rFonts w:ascii="Times New Roman" w:eastAsia="Times New Roman" w:hAnsi="Times New Roman" w:cs="Times New Roman"/>
          <w:sz w:val="26"/>
          <w:szCs w:val="26"/>
          <w:lang w:eastAsia="ru-RU"/>
        </w:rPr>
        <w:t xml:space="preserve"> нарушение</w:t>
      </w:r>
      <w:r w:rsidRPr="000B5CB8">
        <w:rPr>
          <w:rFonts w:ascii="Times New Roman" w:eastAsia="Times New Roman" w:hAnsi="Times New Roman" w:cs="Times New Roman"/>
          <w:sz w:val="26"/>
          <w:szCs w:val="26"/>
          <w:lang w:eastAsia="ru-RU"/>
        </w:rPr>
        <w:t xml:space="preserve"> за 4 квартал 2018 года.</w:t>
      </w:r>
    </w:p>
    <w:p w:rsidR="00480064" w:rsidRPr="005C2BD6" w:rsidRDefault="00480064" w:rsidP="00480064">
      <w:pPr>
        <w:spacing w:after="0" w:line="360" w:lineRule="auto"/>
        <w:ind w:firstLine="709"/>
        <w:jc w:val="both"/>
        <w:rPr>
          <w:rFonts w:ascii="Times New Roman" w:hAnsi="Times New Roman" w:cs="Times New Roman"/>
          <w:b/>
          <w:sz w:val="26"/>
          <w:szCs w:val="26"/>
        </w:rPr>
      </w:pPr>
      <w:r w:rsidRPr="005C2BD6">
        <w:rPr>
          <w:rFonts w:ascii="Times New Roman" w:hAnsi="Times New Roman" w:cs="Times New Roman"/>
          <w:b/>
          <w:sz w:val="26"/>
          <w:szCs w:val="26"/>
        </w:rPr>
        <w:t>Разрешительная и регистрационная деятельность:</w:t>
      </w:r>
    </w:p>
    <w:p w:rsidR="00480064" w:rsidRPr="005C2BD6" w:rsidRDefault="00480064" w:rsidP="00480064">
      <w:pPr>
        <w:spacing w:after="0" w:line="360" w:lineRule="auto"/>
        <w:ind w:firstLine="709"/>
        <w:jc w:val="both"/>
        <w:rPr>
          <w:rFonts w:ascii="Times New Roman" w:eastAsia="Calibri" w:hAnsi="Times New Roman" w:cs="Times New Roman"/>
          <w:i/>
          <w:sz w:val="26"/>
          <w:szCs w:val="26"/>
          <w:u w:val="single"/>
        </w:rPr>
      </w:pPr>
      <w:r w:rsidRPr="005C2BD6">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80064" w:rsidRPr="00C75C30" w:rsidRDefault="00480064" w:rsidP="00480064">
      <w:pPr>
        <w:spacing w:after="0" w:line="360" w:lineRule="auto"/>
        <w:ind w:firstLine="709"/>
        <w:jc w:val="both"/>
        <w:rPr>
          <w:rFonts w:ascii="Times New Roman" w:eastAsia="Calibri" w:hAnsi="Times New Roman" w:cs="Times New Roman"/>
          <w:sz w:val="26"/>
          <w:szCs w:val="26"/>
        </w:rPr>
      </w:pPr>
      <w:r w:rsidRPr="005C2BD6">
        <w:rPr>
          <w:rFonts w:ascii="Times New Roman" w:eastAsia="Calibri" w:hAnsi="Times New Roman" w:cs="Times New Roman"/>
          <w:sz w:val="26"/>
          <w:szCs w:val="26"/>
        </w:rPr>
        <w:t>не ведется</w:t>
      </w:r>
    </w:p>
    <w:p w:rsidR="00480064" w:rsidRPr="005C2BD6" w:rsidRDefault="00480064" w:rsidP="00480064">
      <w:pPr>
        <w:spacing w:after="0" w:line="360" w:lineRule="auto"/>
        <w:ind w:firstLine="709"/>
        <w:jc w:val="both"/>
        <w:rPr>
          <w:rFonts w:ascii="Times New Roman" w:eastAsia="Calibri" w:hAnsi="Times New Roman" w:cs="Times New Roman"/>
          <w:i/>
          <w:sz w:val="26"/>
          <w:szCs w:val="26"/>
          <w:u w:val="single"/>
        </w:rPr>
      </w:pPr>
      <w:r w:rsidRPr="005C2BD6">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480064" w:rsidRDefault="00480064" w:rsidP="00480064">
      <w:pPr>
        <w:spacing w:after="0" w:line="360" w:lineRule="auto"/>
        <w:ind w:firstLine="567"/>
        <w:jc w:val="both"/>
        <w:rPr>
          <w:rFonts w:ascii="Times New Roman" w:eastAsia="Calibri" w:hAnsi="Times New Roman" w:cs="Times New Roman"/>
          <w:sz w:val="26"/>
          <w:szCs w:val="26"/>
        </w:rPr>
      </w:pPr>
      <w:r w:rsidRPr="005C2BD6">
        <w:rPr>
          <w:rFonts w:ascii="Times New Roman" w:eastAsia="Calibri" w:hAnsi="Times New Roman" w:cs="Times New Roman"/>
          <w:sz w:val="26"/>
          <w:szCs w:val="26"/>
        </w:rPr>
        <w:t>Мероприятия не планировались и не проводились</w:t>
      </w:r>
    </w:p>
    <w:p w:rsidR="00CB5E34" w:rsidRPr="00CB1BBC" w:rsidRDefault="00CB5E34" w:rsidP="00CB5E34">
      <w:pPr>
        <w:spacing w:after="0"/>
        <w:ind w:firstLine="709"/>
        <w:rPr>
          <w:rFonts w:ascii="Times New Roman" w:hAnsi="Times New Roman" w:cs="Times New Roman"/>
          <w:i/>
          <w:sz w:val="26"/>
          <w:szCs w:val="26"/>
          <w:u w:val="single"/>
        </w:rPr>
      </w:pPr>
    </w:p>
    <w:p w:rsidR="00480064" w:rsidRPr="000B5CB8" w:rsidRDefault="00480064" w:rsidP="00480064">
      <w:pPr>
        <w:spacing w:after="0" w:line="360" w:lineRule="auto"/>
        <w:ind w:firstLine="709"/>
        <w:jc w:val="both"/>
        <w:rPr>
          <w:rFonts w:ascii="Times New Roman" w:eastAsia="Calibri" w:hAnsi="Times New Roman" w:cs="Times New Roman"/>
          <w:i/>
          <w:sz w:val="26"/>
          <w:szCs w:val="26"/>
          <w:u w:val="single"/>
        </w:rPr>
      </w:pPr>
      <w:r w:rsidRPr="000B5CB8">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480064" w:rsidRPr="000B5CB8" w:rsidRDefault="00480064" w:rsidP="00480064">
      <w:pPr>
        <w:spacing w:after="0" w:line="360" w:lineRule="auto"/>
        <w:ind w:firstLine="709"/>
        <w:jc w:val="both"/>
        <w:rPr>
          <w:rFonts w:ascii="Times New Roman" w:eastAsia="Calibri" w:hAnsi="Times New Roman" w:cs="Times New Roman"/>
          <w:sz w:val="26"/>
          <w:szCs w:val="26"/>
        </w:rPr>
      </w:pPr>
      <w:r w:rsidRPr="000B5CB8">
        <w:rPr>
          <w:rFonts w:ascii="Times New Roman" w:eastAsia="Calibri" w:hAnsi="Times New Roman" w:cs="Times New Roman"/>
          <w:sz w:val="26"/>
          <w:szCs w:val="26"/>
        </w:rPr>
        <w:t>Полномочие выполняют – 6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819"/>
        <w:gridCol w:w="807"/>
        <w:gridCol w:w="807"/>
        <w:gridCol w:w="807"/>
        <w:gridCol w:w="850"/>
        <w:gridCol w:w="807"/>
        <w:gridCol w:w="807"/>
        <w:gridCol w:w="807"/>
        <w:gridCol w:w="807"/>
        <w:gridCol w:w="1018"/>
      </w:tblGrid>
      <w:tr w:rsidR="00480064" w:rsidRPr="00A821AC" w:rsidTr="0093260A">
        <w:tc>
          <w:tcPr>
            <w:tcW w:w="888" w:type="pct"/>
            <w:tcBorders>
              <w:top w:val="single" w:sz="4" w:space="0" w:color="auto"/>
              <w:left w:val="single" w:sz="4" w:space="0" w:color="auto"/>
              <w:bottom w:val="single" w:sz="4" w:space="0" w:color="auto"/>
              <w:right w:val="single" w:sz="4" w:space="0" w:color="auto"/>
            </w:tcBorders>
            <w:vAlign w:val="center"/>
          </w:tcPr>
          <w:p w:rsidR="00480064" w:rsidRPr="00A821AC" w:rsidRDefault="00480064" w:rsidP="00EE20E4">
            <w:pPr>
              <w:spacing w:after="0" w:line="240" w:lineRule="auto"/>
              <w:jc w:val="center"/>
              <w:rPr>
                <w:rFonts w:ascii="Times New Roman" w:eastAsia="Calibri" w:hAnsi="Times New Roman" w:cs="Times New Roman"/>
                <w:sz w:val="18"/>
                <w:szCs w:val="18"/>
                <w:highlight w:val="green"/>
              </w:rPr>
            </w:pPr>
          </w:p>
        </w:tc>
        <w:tc>
          <w:tcPr>
            <w:tcW w:w="404" w:type="pct"/>
            <w:tcBorders>
              <w:top w:val="single" w:sz="4" w:space="0" w:color="auto"/>
              <w:left w:val="single" w:sz="4" w:space="0" w:color="auto"/>
              <w:bottom w:val="single" w:sz="4" w:space="0" w:color="auto"/>
              <w:right w:val="single" w:sz="4" w:space="0" w:color="auto"/>
            </w:tcBorders>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1 квартал 2017</w:t>
            </w:r>
          </w:p>
        </w:tc>
        <w:tc>
          <w:tcPr>
            <w:tcW w:w="398" w:type="pct"/>
            <w:tcBorders>
              <w:top w:val="single" w:sz="4" w:space="0" w:color="auto"/>
              <w:left w:val="single" w:sz="4" w:space="0" w:color="auto"/>
              <w:bottom w:val="single" w:sz="4" w:space="0" w:color="auto"/>
              <w:right w:val="single" w:sz="4" w:space="0" w:color="auto"/>
            </w:tcBorders>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2 квартал 2017</w:t>
            </w:r>
          </w:p>
        </w:tc>
        <w:tc>
          <w:tcPr>
            <w:tcW w:w="398" w:type="pct"/>
            <w:tcBorders>
              <w:top w:val="single" w:sz="4" w:space="0" w:color="auto"/>
              <w:left w:val="single" w:sz="4" w:space="0" w:color="auto"/>
              <w:bottom w:val="single" w:sz="4" w:space="0" w:color="auto"/>
              <w:right w:val="single" w:sz="4" w:space="0" w:color="auto"/>
            </w:tcBorders>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3 квартал 2017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4 квартал 2017</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2017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1 квартал 2018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2 квартал 2018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3 квартал 2018</w:t>
            </w:r>
          </w:p>
        </w:tc>
        <w:tc>
          <w:tcPr>
            <w:tcW w:w="398" w:type="pct"/>
            <w:tcBorders>
              <w:top w:val="single" w:sz="4" w:space="0" w:color="auto"/>
              <w:left w:val="single" w:sz="4" w:space="0" w:color="auto"/>
              <w:bottom w:val="single" w:sz="4" w:space="0" w:color="auto"/>
              <w:right w:val="single" w:sz="4" w:space="0" w:color="auto"/>
            </w:tcBorders>
            <w:shd w:val="clear" w:color="auto" w:fill="auto"/>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4 квартал 2018</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2018</w:t>
            </w:r>
          </w:p>
        </w:tc>
      </w:tr>
      <w:tr w:rsidR="00480064" w:rsidRPr="00A821AC" w:rsidTr="0093260A">
        <w:tc>
          <w:tcPr>
            <w:tcW w:w="88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rPr>
                <w:rFonts w:ascii="Times New Roman" w:eastAsia="Calibri" w:hAnsi="Times New Roman" w:cs="Times New Roman"/>
                <w:sz w:val="18"/>
                <w:szCs w:val="18"/>
              </w:rPr>
            </w:pPr>
            <w:r w:rsidRPr="0093260A">
              <w:rPr>
                <w:rFonts w:ascii="Times New Roman" w:eastAsia="Calibri" w:hAnsi="Times New Roman" w:cs="Times New Roman"/>
                <w:sz w:val="18"/>
                <w:szCs w:val="18"/>
              </w:rPr>
              <w:t>Количество поступивших заявок</w:t>
            </w:r>
          </w:p>
        </w:tc>
        <w:tc>
          <w:tcPr>
            <w:tcW w:w="404"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81</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85</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48</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0064" w:rsidRPr="0093260A" w:rsidRDefault="00480064" w:rsidP="00EE20E4">
            <w:pPr>
              <w:spacing w:after="0" w:line="240" w:lineRule="auto"/>
              <w:jc w:val="center"/>
              <w:rPr>
                <w:rFonts w:ascii="Times New Roman" w:eastAsia="Calibri" w:hAnsi="Times New Roman" w:cs="Times New Roman"/>
                <w:b/>
                <w:sz w:val="18"/>
                <w:szCs w:val="18"/>
              </w:rPr>
            </w:pPr>
          </w:p>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275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93260A"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60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93260A"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48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0064" w:rsidRPr="0093260A" w:rsidRDefault="0093260A"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48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480064" w:rsidRPr="0093260A" w:rsidRDefault="0093260A"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50</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3260A" w:rsidRDefault="0093260A" w:rsidP="00EE20E4">
            <w:pPr>
              <w:spacing w:after="0" w:line="240" w:lineRule="auto"/>
              <w:jc w:val="center"/>
              <w:rPr>
                <w:rFonts w:ascii="Times New Roman" w:eastAsia="Calibri" w:hAnsi="Times New Roman" w:cs="Times New Roman"/>
                <w:b/>
                <w:sz w:val="18"/>
                <w:szCs w:val="18"/>
              </w:rPr>
            </w:pPr>
          </w:p>
          <w:p w:rsidR="00480064" w:rsidRPr="0093260A" w:rsidRDefault="0093260A"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206</w:t>
            </w:r>
          </w:p>
        </w:tc>
      </w:tr>
      <w:tr w:rsidR="00480064" w:rsidRPr="00A821AC" w:rsidTr="0093260A">
        <w:tc>
          <w:tcPr>
            <w:tcW w:w="88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rPr>
                <w:rFonts w:ascii="Times New Roman" w:eastAsia="Calibri" w:hAnsi="Times New Roman" w:cs="Times New Roman"/>
                <w:sz w:val="18"/>
                <w:szCs w:val="18"/>
              </w:rPr>
            </w:pPr>
            <w:r w:rsidRPr="0093260A">
              <w:rPr>
                <w:rFonts w:ascii="Times New Roman" w:eastAsia="Calibri" w:hAnsi="Times New Roman" w:cs="Times New Roman"/>
                <w:sz w:val="18"/>
                <w:szCs w:val="18"/>
              </w:rPr>
              <w:t xml:space="preserve">Количество внесенных записей в реестр зарегистрированных СМИ /количество выданных выписок из реестра </w:t>
            </w:r>
            <w:r w:rsidRPr="0093260A">
              <w:rPr>
                <w:rFonts w:ascii="Times New Roman" w:eastAsia="Calibri" w:hAnsi="Times New Roman" w:cs="Times New Roman"/>
                <w:sz w:val="18"/>
                <w:szCs w:val="18"/>
              </w:rPr>
              <w:lastRenderedPageBreak/>
              <w:t>зарегистрированных СМИ</w:t>
            </w:r>
          </w:p>
        </w:tc>
        <w:tc>
          <w:tcPr>
            <w:tcW w:w="404"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lastRenderedPageBreak/>
              <w:t>10</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40</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0064" w:rsidRPr="0093260A" w:rsidRDefault="00480064" w:rsidP="00EE20E4">
            <w:pPr>
              <w:spacing w:after="0" w:line="240" w:lineRule="auto"/>
              <w:jc w:val="center"/>
              <w:rPr>
                <w:rFonts w:ascii="Times New Roman" w:eastAsia="Calibri" w:hAnsi="Times New Roman" w:cs="Times New Roman"/>
                <w:b/>
                <w:sz w:val="18"/>
                <w:szCs w:val="18"/>
              </w:rPr>
            </w:pPr>
          </w:p>
          <w:p w:rsidR="0093260A" w:rsidRDefault="0093260A" w:rsidP="00EE20E4">
            <w:pPr>
              <w:spacing w:after="0" w:line="240" w:lineRule="auto"/>
              <w:jc w:val="center"/>
              <w:rPr>
                <w:rFonts w:ascii="Times New Roman" w:eastAsia="Calibri" w:hAnsi="Times New Roman" w:cs="Times New Roman"/>
                <w:b/>
                <w:sz w:val="18"/>
                <w:szCs w:val="18"/>
              </w:rPr>
            </w:pPr>
          </w:p>
          <w:p w:rsidR="0093260A" w:rsidRDefault="0093260A" w:rsidP="00EE20E4">
            <w:pPr>
              <w:spacing w:after="0" w:line="240" w:lineRule="auto"/>
              <w:jc w:val="center"/>
              <w:rPr>
                <w:rFonts w:ascii="Times New Roman" w:eastAsia="Calibri" w:hAnsi="Times New Roman" w:cs="Times New Roman"/>
                <w:b/>
                <w:sz w:val="18"/>
                <w:szCs w:val="18"/>
              </w:rPr>
            </w:pPr>
          </w:p>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64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480064" w:rsidRPr="0093260A" w:rsidRDefault="0093260A"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5</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0064" w:rsidRPr="0093260A" w:rsidRDefault="00480064" w:rsidP="00EE20E4">
            <w:pPr>
              <w:spacing w:after="0" w:line="240" w:lineRule="auto"/>
              <w:jc w:val="center"/>
              <w:rPr>
                <w:rFonts w:ascii="Times New Roman" w:eastAsia="Calibri" w:hAnsi="Times New Roman" w:cs="Times New Roman"/>
                <w:b/>
                <w:sz w:val="18"/>
                <w:szCs w:val="18"/>
              </w:rPr>
            </w:pPr>
          </w:p>
          <w:p w:rsidR="0093260A" w:rsidRPr="0093260A" w:rsidRDefault="0093260A" w:rsidP="00EE20E4">
            <w:pPr>
              <w:spacing w:after="0" w:line="240" w:lineRule="auto"/>
              <w:jc w:val="center"/>
              <w:rPr>
                <w:rFonts w:ascii="Times New Roman" w:eastAsia="Calibri" w:hAnsi="Times New Roman" w:cs="Times New Roman"/>
                <w:b/>
                <w:sz w:val="18"/>
                <w:szCs w:val="18"/>
              </w:rPr>
            </w:pPr>
          </w:p>
          <w:p w:rsidR="0093260A" w:rsidRPr="0093260A" w:rsidRDefault="0093260A" w:rsidP="00EE20E4">
            <w:pPr>
              <w:spacing w:after="0" w:line="240" w:lineRule="auto"/>
              <w:jc w:val="center"/>
              <w:rPr>
                <w:rFonts w:ascii="Times New Roman" w:eastAsia="Calibri" w:hAnsi="Times New Roman" w:cs="Times New Roman"/>
                <w:b/>
                <w:sz w:val="18"/>
                <w:szCs w:val="18"/>
              </w:rPr>
            </w:pPr>
          </w:p>
          <w:p w:rsidR="0093260A" w:rsidRPr="0093260A" w:rsidRDefault="0093260A"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24</w:t>
            </w:r>
          </w:p>
        </w:tc>
      </w:tr>
      <w:tr w:rsidR="00480064" w:rsidRPr="00A821AC" w:rsidTr="0093260A">
        <w:tc>
          <w:tcPr>
            <w:tcW w:w="88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rPr>
                <w:rFonts w:ascii="Times New Roman" w:eastAsia="Calibri" w:hAnsi="Times New Roman" w:cs="Times New Roman"/>
                <w:sz w:val="18"/>
                <w:szCs w:val="18"/>
              </w:rPr>
            </w:pPr>
            <w:r w:rsidRPr="0093260A">
              <w:rPr>
                <w:rFonts w:ascii="Times New Roman" w:eastAsia="Calibri" w:hAnsi="Times New Roman" w:cs="Times New Roman"/>
                <w:sz w:val="18"/>
                <w:szCs w:val="18"/>
              </w:rPr>
              <w:lastRenderedPageBreak/>
              <w:t>Количество отказов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1</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93260A"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480064" w:rsidRPr="0093260A" w:rsidRDefault="0093260A"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0</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0064" w:rsidRPr="0093260A" w:rsidRDefault="0093260A"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1</w:t>
            </w:r>
          </w:p>
        </w:tc>
      </w:tr>
      <w:tr w:rsidR="00480064" w:rsidRPr="00A821AC" w:rsidTr="0093260A">
        <w:tc>
          <w:tcPr>
            <w:tcW w:w="88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rPr>
                <w:rFonts w:ascii="Times New Roman" w:eastAsia="Calibri" w:hAnsi="Times New Roman" w:cs="Times New Roman"/>
                <w:sz w:val="18"/>
                <w:szCs w:val="18"/>
              </w:rPr>
            </w:pPr>
            <w:r w:rsidRPr="0093260A">
              <w:rPr>
                <w:rFonts w:ascii="Times New Roman" w:eastAsia="Calibri" w:hAnsi="Times New Roman" w:cs="Times New Roman"/>
                <w:sz w:val="18"/>
                <w:szCs w:val="18"/>
              </w:rPr>
              <w:t xml:space="preserve">Нарушения сроков рассмотрения </w:t>
            </w:r>
          </w:p>
        </w:tc>
        <w:tc>
          <w:tcPr>
            <w:tcW w:w="404"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480064" w:rsidRPr="0093260A" w:rsidRDefault="009C56C9"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0</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C56C9" w:rsidRPr="0093260A" w:rsidRDefault="009C56C9" w:rsidP="009C56C9">
            <w:pPr>
              <w:spacing w:after="0" w:line="240" w:lineRule="auto"/>
              <w:jc w:val="center"/>
              <w:rPr>
                <w:rFonts w:ascii="Times New Roman" w:eastAsia="Calibri" w:hAnsi="Times New Roman" w:cs="Times New Roman"/>
                <w:b/>
                <w:sz w:val="18"/>
                <w:szCs w:val="18"/>
              </w:rPr>
            </w:pPr>
          </w:p>
          <w:p w:rsidR="00480064" w:rsidRPr="0093260A" w:rsidRDefault="009C56C9" w:rsidP="009C56C9">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0</w:t>
            </w:r>
          </w:p>
        </w:tc>
      </w:tr>
      <w:tr w:rsidR="00480064" w:rsidRPr="00A821AC" w:rsidTr="0093260A">
        <w:tc>
          <w:tcPr>
            <w:tcW w:w="88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rPr>
                <w:rFonts w:ascii="Times New Roman" w:eastAsia="Calibri" w:hAnsi="Times New Roman" w:cs="Times New Roman"/>
                <w:sz w:val="18"/>
                <w:szCs w:val="18"/>
              </w:rPr>
            </w:pPr>
            <w:r w:rsidRPr="0093260A">
              <w:rPr>
                <w:rFonts w:ascii="Times New Roman" w:eastAsia="Calibri" w:hAnsi="Times New Roman" w:cs="Times New Roman"/>
                <w:sz w:val="18"/>
                <w:szCs w:val="18"/>
              </w:rPr>
              <w:t>Количество дубликатов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1</w:t>
            </w:r>
          </w:p>
        </w:tc>
        <w:tc>
          <w:tcPr>
            <w:tcW w:w="398" w:type="pct"/>
            <w:tcBorders>
              <w:top w:val="single" w:sz="4" w:space="0" w:color="auto"/>
              <w:left w:val="single" w:sz="4" w:space="0" w:color="auto"/>
              <w:bottom w:val="single" w:sz="4" w:space="0" w:color="auto"/>
              <w:right w:val="single" w:sz="4" w:space="0" w:color="auto"/>
            </w:tcBorders>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80064" w:rsidRPr="0093260A" w:rsidRDefault="00480064"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0064" w:rsidRPr="0093260A" w:rsidRDefault="00480064"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480064" w:rsidRPr="0093260A" w:rsidRDefault="0093260A" w:rsidP="00EE20E4">
            <w:pPr>
              <w:spacing w:after="0" w:line="240" w:lineRule="auto"/>
              <w:jc w:val="center"/>
              <w:rPr>
                <w:rFonts w:ascii="Times New Roman" w:eastAsia="Calibri" w:hAnsi="Times New Roman" w:cs="Times New Roman"/>
                <w:sz w:val="18"/>
                <w:szCs w:val="18"/>
              </w:rPr>
            </w:pPr>
            <w:r w:rsidRPr="0093260A">
              <w:rPr>
                <w:rFonts w:ascii="Times New Roman" w:eastAsia="Calibri" w:hAnsi="Times New Roman" w:cs="Times New Roman"/>
                <w:sz w:val="18"/>
                <w:szCs w:val="18"/>
              </w:rPr>
              <w:t>0</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0064" w:rsidRPr="0093260A" w:rsidRDefault="00480064" w:rsidP="00EE20E4">
            <w:pPr>
              <w:spacing w:after="0" w:line="240" w:lineRule="auto"/>
              <w:jc w:val="center"/>
              <w:rPr>
                <w:rFonts w:ascii="Times New Roman" w:eastAsia="Calibri" w:hAnsi="Times New Roman" w:cs="Times New Roman"/>
                <w:b/>
                <w:sz w:val="18"/>
                <w:szCs w:val="18"/>
              </w:rPr>
            </w:pPr>
          </w:p>
          <w:p w:rsidR="0093260A" w:rsidRPr="0093260A" w:rsidRDefault="0093260A" w:rsidP="00EE20E4">
            <w:pPr>
              <w:spacing w:after="0" w:line="240" w:lineRule="auto"/>
              <w:jc w:val="center"/>
              <w:rPr>
                <w:rFonts w:ascii="Times New Roman" w:eastAsia="Calibri" w:hAnsi="Times New Roman" w:cs="Times New Roman"/>
                <w:b/>
                <w:sz w:val="18"/>
                <w:szCs w:val="18"/>
              </w:rPr>
            </w:pPr>
            <w:r w:rsidRPr="0093260A">
              <w:rPr>
                <w:rFonts w:ascii="Times New Roman" w:eastAsia="Calibri" w:hAnsi="Times New Roman" w:cs="Times New Roman"/>
                <w:b/>
                <w:sz w:val="18"/>
                <w:szCs w:val="18"/>
              </w:rPr>
              <w:t>0</w:t>
            </w:r>
          </w:p>
        </w:tc>
      </w:tr>
    </w:tbl>
    <w:p w:rsidR="00480064" w:rsidRPr="00A821AC" w:rsidRDefault="00480064" w:rsidP="00480064">
      <w:pPr>
        <w:spacing w:after="0" w:line="360" w:lineRule="auto"/>
        <w:jc w:val="both"/>
        <w:rPr>
          <w:rFonts w:ascii="Times New Roman" w:eastAsia="Calibri" w:hAnsi="Times New Roman" w:cs="Times New Roman"/>
          <w:sz w:val="28"/>
          <w:szCs w:val="28"/>
          <w:highlight w:val="green"/>
        </w:rPr>
      </w:pPr>
    </w:p>
    <w:p w:rsidR="0093260A" w:rsidRPr="0093260A" w:rsidRDefault="0093260A" w:rsidP="0093260A">
      <w:pPr>
        <w:spacing w:after="0" w:line="360" w:lineRule="auto"/>
        <w:ind w:firstLine="567"/>
        <w:jc w:val="both"/>
        <w:rPr>
          <w:rFonts w:ascii="Times New Roman" w:eastAsia="Calibri" w:hAnsi="Times New Roman" w:cs="Times New Roman"/>
          <w:sz w:val="26"/>
          <w:szCs w:val="26"/>
        </w:rPr>
      </w:pPr>
      <w:r w:rsidRPr="0093260A">
        <w:rPr>
          <w:rFonts w:ascii="Times New Roman" w:eastAsia="Calibri" w:hAnsi="Times New Roman" w:cs="Times New Roman"/>
          <w:sz w:val="26"/>
          <w:szCs w:val="26"/>
        </w:rPr>
        <w:t>За 2018 год Управлением было внесено 22 записей в реестр зарегистрированных средств массовой информации, из которых:</w:t>
      </w:r>
    </w:p>
    <w:p w:rsidR="0093260A" w:rsidRPr="0093260A" w:rsidRDefault="0093260A" w:rsidP="0093260A">
      <w:pPr>
        <w:spacing w:after="0" w:line="360" w:lineRule="auto"/>
        <w:jc w:val="both"/>
        <w:rPr>
          <w:rFonts w:ascii="Times New Roman" w:eastAsia="Calibri" w:hAnsi="Times New Roman" w:cs="Times New Roman"/>
          <w:b/>
          <w:sz w:val="26"/>
          <w:szCs w:val="26"/>
        </w:rPr>
      </w:pPr>
      <w:r w:rsidRPr="0093260A">
        <w:rPr>
          <w:rFonts w:ascii="Times New Roman" w:eastAsia="Calibri" w:hAnsi="Times New Roman" w:cs="Times New Roman"/>
          <w:b/>
          <w:sz w:val="26"/>
          <w:szCs w:val="26"/>
        </w:rPr>
        <w:t>Первичная регистрация – 5, в том числе:</w:t>
      </w:r>
    </w:p>
    <w:p w:rsidR="0093260A" w:rsidRPr="0093260A" w:rsidRDefault="0093260A" w:rsidP="0093260A">
      <w:pPr>
        <w:spacing w:after="0" w:line="360" w:lineRule="auto"/>
        <w:jc w:val="both"/>
        <w:rPr>
          <w:rFonts w:ascii="Times New Roman" w:eastAsia="Calibri" w:hAnsi="Times New Roman" w:cs="Times New Roman"/>
          <w:sz w:val="26"/>
          <w:szCs w:val="26"/>
        </w:rPr>
      </w:pPr>
      <w:r w:rsidRPr="0093260A">
        <w:rPr>
          <w:rFonts w:ascii="Times New Roman" w:eastAsia="Calibri" w:hAnsi="Times New Roman" w:cs="Times New Roman"/>
          <w:sz w:val="26"/>
          <w:szCs w:val="26"/>
          <w:u w:val="single"/>
        </w:rPr>
        <w:t xml:space="preserve">Печатных СМИ </w:t>
      </w:r>
      <w:r w:rsidRPr="0093260A">
        <w:rPr>
          <w:rFonts w:ascii="Times New Roman" w:eastAsia="Calibri" w:hAnsi="Times New Roman" w:cs="Times New Roman"/>
          <w:sz w:val="26"/>
          <w:szCs w:val="26"/>
        </w:rPr>
        <w:t xml:space="preserve">- </w:t>
      </w:r>
      <w:r w:rsidR="0085248E">
        <w:rPr>
          <w:rFonts w:ascii="Times New Roman" w:eastAsia="Calibri" w:hAnsi="Times New Roman" w:cs="Times New Roman"/>
          <w:sz w:val="26"/>
          <w:szCs w:val="26"/>
        </w:rPr>
        <w:t>5</w:t>
      </w:r>
      <w:r w:rsidRPr="0093260A">
        <w:rPr>
          <w:rFonts w:ascii="Times New Roman" w:eastAsia="Calibri" w:hAnsi="Times New Roman" w:cs="Times New Roman"/>
          <w:sz w:val="26"/>
          <w:szCs w:val="26"/>
        </w:rPr>
        <w:t xml:space="preserve">, в том числе: </w:t>
      </w:r>
    </w:p>
    <w:p w:rsidR="0093260A" w:rsidRPr="0093260A" w:rsidRDefault="0093260A" w:rsidP="0093260A">
      <w:pPr>
        <w:spacing w:after="0" w:line="360" w:lineRule="auto"/>
        <w:jc w:val="both"/>
        <w:rPr>
          <w:rFonts w:ascii="Times New Roman" w:eastAsia="Calibri" w:hAnsi="Times New Roman" w:cs="Times New Roman"/>
          <w:sz w:val="26"/>
          <w:szCs w:val="26"/>
        </w:rPr>
      </w:pPr>
      <w:r w:rsidRPr="0093260A">
        <w:rPr>
          <w:rFonts w:ascii="Times New Roman" w:eastAsia="Calibri" w:hAnsi="Times New Roman" w:cs="Times New Roman"/>
          <w:sz w:val="26"/>
          <w:szCs w:val="26"/>
        </w:rPr>
        <w:t>- газета - 3;</w:t>
      </w:r>
    </w:p>
    <w:p w:rsidR="0093260A" w:rsidRPr="0093260A" w:rsidRDefault="0093260A" w:rsidP="0093260A">
      <w:pPr>
        <w:spacing w:after="0" w:line="360" w:lineRule="auto"/>
        <w:jc w:val="both"/>
        <w:rPr>
          <w:rFonts w:ascii="Times New Roman" w:eastAsia="Calibri" w:hAnsi="Times New Roman" w:cs="Times New Roman"/>
          <w:sz w:val="26"/>
          <w:szCs w:val="26"/>
        </w:rPr>
      </w:pPr>
      <w:r w:rsidRPr="0093260A">
        <w:rPr>
          <w:rFonts w:ascii="Times New Roman" w:eastAsia="Calibri" w:hAnsi="Times New Roman" w:cs="Times New Roman"/>
          <w:sz w:val="26"/>
          <w:szCs w:val="26"/>
        </w:rPr>
        <w:t>- журналов – 2.</w:t>
      </w:r>
    </w:p>
    <w:p w:rsidR="0093260A" w:rsidRPr="0093260A" w:rsidRDefault="0093260A" w:rsidP="0093260A">
      <w:pPr>
        <w:spacing w:after="0" w:line="360" w:lineRule="auto"/>
        <w:jc w:val="both"/>
        <w:rPr>
          <w:rFonts w:ascii="Times New Roman" w:eastAsia="Calibri" w:hAnsi="Times New Roman" w:cs="Times New Roman"/>
          <w:b/>
          <w:sz w:val="26"/>
          <w:szCs w:val="26"/>
        </w:rPr>
      </w:pPr>
      <w:r w:rsidRPr="0093260A">
        <w:rPr>
          <w:rFonts w:ascii="Times New Roman" w:eastAsia="Calibri" w:hAnsi="Times New Roman" w:cs="Times New Roman"/>
          <w:b/>
          <w:sz w:val="26"/>
          <w:szCs w:val="26"/>
        </w:rPr>
        <w:t>Внесение изменений в реестровую запись - 17, в том числе:</w:t>
      </w:r>
    </w:p>
    <w:p w:rsidR="0093260A" w:rsidRPr="0093260A" w:rsidRDefault="0093260A" w:rsidP="0093260A">
      <w:pPr>
        <w:spacing w:after="0" w:line="360" w:lineRule="auto"/>
        <w:jc w:val="both"/>
        <w:rPr>
          <w:rFonts w:ascii="Times New Roman" w:eastAsia="Calibri" w:hAnsi="Times New Roman" w:cs="Times New Roman"/>
          <w:sz w:val="26"/>
          <w:szCs w:val="26"/>
          <w:u w:val="single"/>
        </w:rPr>
      </w:pPr>
      <w:r w:rsidRPr="0093260A">
        <w:rPr>
          <w:rFonts w:ascii="Times New Roman" w:eastAsia="Calibri" w:hAnsi="Times New Roman" w:cs="Times New Roman"/>
          <w:sz w:val="26"/>
          <w:szCs w:val="26"/>
          <w:u w:val="single"/>
        </w:rPr>
        <w:t xml:space="preserve">Печатных СМИ </w:t>
      </w:r>
      <w:r w:rsidRPr="0093260A">
        <w:rPr>
          <w:rFonts w:ascii="Times New Roman" w:eastAsia="Calibri" w:hAnsi="Times New Roman" w:cs="Times New Roman"/>
          <w:sz w:val="26"/>
          <w:szCs w:val="26"/>
        </w:rPr>
        <w:t>- 12, в том числе:</w:t>
      </w:r>
    </w:p>
    <w:p w:rsidR="0093260A" w:rsidRPr="0093260A" w:rsidRDefault="0093260A" w:rsidP="0093260A">
      <w:pPr>
        <w:spacing w:after="0" w:line="360" w:lineRule="auto"/>
        <w:jc w:val="both"/>
        <w:rPr>
          <w:rFonts w:ascii="Times New Roman" w:eastAsia="Calibri" w:hAnsi="Times New Roman" w:cs="Times New Roman"/>
          <w:sz w:val="26"/>
          <w:szCs w:val="26"/>
        </w:rPr>
      </w:pPr>
      <w:r w:rsidRPr="0093260A">
        <w:rPr>
          <w:rFonts w:ascii="Times New Roman" w:eastAsia="Calibri" w:hAnsi="Times New Roman" w:cs="Times New Roman"/>
          <w:sz w:val="26"/>
          <w:szCs w:val="26"/>
        </w:rPr>
        <w:t>- газет - 9;</w:t>
      </w:r>
    </w:p>
    <w:p w:rsidR="0093260A" w:rsidRPr="0093260A" w:rsidRDefault="0093260A" w:rsidP="0093260A">
      <w:pPr>
        <w:spacing w:after="0" w:line="360" w:lineRule="auto"/>
        <w:rPr>
          <w:rFonts w:ascii="Times New Roman" w:eastAsia="Calibri" w:hAnsi="Times New Roman" w:cs="Times New Roman"/>
          <w:sz w:val="26"/>
          <w:szCs w:val="26"/>
        </w:rPr>
      </w:pPr>
      <w:r w:rsidRPr="0093260A">
        <w:rPr>
          <w:rFonts w:ascii="Times New Roman" w:eastAsia="Calibri" w:hAnsi="Times New Roman" w:cs="Times New Roman"/>
          <w:sz w:val="26"/>
          <w:szCs w:val="26"/>
        </w:rPr>
        <w:t>- журналов – 3.</w:t>
      </w:r>
    </w:p>
    <w:p w:rsidR="0093260A" w:rsidRPr="0093260A" w:rsidRDefault="0093260A" w:rsidP="0093260A">
      <w:pPr>
        <w:spacing w:after="0" w:line="360" w:lineRule="auto"/>
        <w:jc w:val="both"/>
        <w:rPr>
          <w:rFonts w:ascii="Times New Roman" w:eastAsia="Calibri" w:hAnsi="Times New Roman" w:cs="Times New Roman"/>
          <w:sz w:val="26"/>
          <w:szCs w:val="26"/>
        </w:rPr>
      </w:pPr>
      <w:r w:rsidRPr="0093260A">
        <w:rPr>
          <w:rFonts w:ascii="Times New Roman" w:eastAsia="Calibri" w:hAnsi="Times New Roman" w:cs="Times New Roman"/>
          <w:sz w:val="26"/>
          <w:szCs w:val="26"/>
          <w:u w:val="single"/>
        </w:rPr>
        <w:t>Электронных СМИ</w:t>
      </w:r>
      <w:r w:rsidRPr="0093260A">
        <w:rPr>
          <w:rFonts w:ascii="Times New Roman" w:eastAsia="Calibri" w:hAnsi="Times New Roman" w:cs="Times New Roman"/>
          <w:sz w:val="26"/>
          <w:szCs w:val="26"/>
        </w:rPr>
        <w:t xml:space="preserve"> – 5, в том числе:</w:t>
      </w:r>
    </w:p>
    <w:p w:rsidR="0093260A" w:rsidRPr="0093260A" w:rsidRDefault="0093260A" w:rsidP="0093260A">
      <w:pPr>
        <w:spacing w:after="0" w:line="360" w:lineRule="auto"/>
        <w:jc w:val="both"/>
        <w:rPr>
          <w:rFonts w:ascii="Times New Roman" w:eastAsia="Calibri" w:hAnsi="Times New Roman" w:cs="Times New Roman"/>
          <w:sz w:val="26"/>
          <w:szCs w:val="26"/>
        </w:rPr>
      </w:pPr>
      <w:r w:rsidRPr="0093260A">
        <w:rPr>
          <w:rFonts w:ascii="Times New Roman" w:eastAsia="Calibri" w:hAnsi="Times New Roman" w:cs="Times New Roman"/>
          <w:sz w:val="26"/>
          <w:szCs w:val="26"/>
        </w:rPr>
        <w:t>- радиоканалов – 3;</w:t>
      </w:r>
    </w:p>
    <w:p w:rsidR="0093260A" w:rsidRPr="0093260A" w:rsidRDefault="0093260A" w:rsidP="0093260A">
      <w:pPr>
        <w:spacing w:after="0" w:line="360" w:lineRule="auto"/>
        <w:jc w:val="both"/>
        <w:rPr>
          <w:rFonts w:ascii="Times New Roman" w:eastAsia="Calibri" w:hAnsi="Times New Roman" w:cs="Times New Roman"/>
          <w:sz w:val="26"/>
          <w:szCs w:val="26"/>
        </w:rPr>
      </w:pPr>
      <w:r w:rsidRPr="0093260A">
        <w:rPr>
          <w:rFonts w:ascii="Times New Roman" w:eastAsia="Calibri" w:hAnsi="Times New Roman" w:cs="Times New Roman"/>
          <w:sz w:val="26"/>
          <w:szCs w:val="26"/>
        </w:rPr>
        <w:t>- телеканалов – 2.</w:t>
      </w:r>
    </w:p>
    <w:p w:rsidR="0093260A" w:rsidRPr="0093260A" w:rsidRDefault="0093260A" w:rsidP="0093260A">
      <w:pPr>
        <w:spacing w:after="0" w:line="360" w:lineRule="auto"/>
        <w:ind w:firstLine="851"/>
        <w:jc w:val="both"/>
        <w:rPr>
          <w:rFonts w:ascii="Times New Roman" w:eastAsia="Calibri" w:hAnsi="Times New Roman" w:cs="Times New Roman"/>
          <w:sz w:val="26"/>
          <w:szCs w:val="26"/>
        </w:rPr>
      </w:pPr>
      <w:r w:rsidRPr="0093260A">
        <w:rPr>
          <w:rFonts w:ascii="Times New Roman" w:eastAsia="Calibri" w:hAnsi="Times New Roman" w:cs="Times New Roman"/>
          <w:sz w:val="26"/>
          <w:szCs w:val="26"/>
        </w:rPr>
        <w:t xml:space="preserve">Государственная пошлина, взимаемая за </w:t>
      </w:r>
      <w:r w:rsidRPr="0093260A">
        <w:rPr>
          <w:rFonts w:ascii="Times New Roman" w:eastAsia="Calibri" w:hAnsi="Times New Roman" w:cs="Times New Roman"/>
          <w:b/>
          <w:sz w:val="26"/>
          <w:szCs w:val="26"/>
        </w:rPr>
        <w:t>государственную регистрацию СМИ</w:t>
      </w:r>
      <w:r w:rsidRPr="0093260A">
        <w:rPr>
          <w:rFonts w:ascii="Times New Roman" w:eastAsia="Calibri" w:hAnsi="Times New Roman" w:cs="Times New Roman"/>
          <w:sz w:val="26"/>
          <w:szCs w:val="26"/>
        </w:rPr>
        <w:t xml:space="preserve"> </w:t>
      </w:r>
      <w:r w:rsidRPr="0093260A">
        <w:rPr>
          <w:rFonts w:ascii="Times New Roman" w:eastAsia="Calibri" w:hAnsi="Times New Roman" w:cs="Times New Roman"/>
          <w:b/>
          <w:sz w:val="26"/>
          <w:szCs w:val="26"/>
        </w:rPr>
        <w:t>за 2018 год</w:t>
      </w:r>
      <w:r w:rsidRPr="0093260A">
        <w:rPr>
          <w:rFonts w:ascii="Times New Roman" w:eastAsia="Calibri" w:hAnsi="Times New Roman" w:cs="Times New Roman"/>
          <w:sz w:val="26"/>
          <w:szCs w:val="26"/>
        </w:rPr>
        <w:t xml:space="preserve"> (по состоянию на 10.01.2019), составила – </w:t>
      </w:r>
      <w:r w:rsidRPr="0093260A">
        <w:rPr>
          <w:rFonts w:ascii="Times New Roman" w:eastAsia="Calibri" w:hAnsi="Times New Roman" w:cs="Times New Roman"/>
          <w:b/>
          <w:sz w:val="26"/>
          <w:szCs w:val="26"/>
        </w:rPr>
        <w:t>114 466,66</w:t>
      </w:r>
      <w:r w:rsidRPr="0093260A">
        <w:rPr>
          <w:rFonts w:ascii="Times New Roman" w:eastAsia="Calibri" w:hAnsi="Times New Roman" w:cs="Times New Roman"/>
          <w:sz w:val="26"/>
          <w:szCs w:val="26"/>
        </w:rPr>
        <w:t xml:space="preserve"> руб.</w:t>
      </w:r>
    </w:p>
    <w:p w:rsidR="0093260A" w:rsidRPr="0093260A" w:rsidRDefault="0093260A" w:rsidP="0093260A">
      <w:pPr>
        <w:spacing w:after="0" w:line="360" w:lineRule="auto"/>
        <w:ind w:firstLine="709"/>
        <w:jc w:val="both"/>
        <w:rPr>
          <w:rFonts w:ascii="Times New Roman" w:eastAsia="Calibri" w:hAnsi="Times New Roman" w:cs="Times New Roman"/>
          <w:sz w:val="26"/>
          <w:szCs w:val="26"/>
        </w:rPr>
      </w:pPr>
      <w:r w:rsidRPr="0093260A">
        <w:rPr>
          <w:rFonts w:ascii="Times New Roman" w:eastAsia="Calibri" w:hAnsi="Times New Roman" w:cs="Times New Roman"/>
          <w:b/>
          <w:sz w:val="26"/>
          <w:szCs w:val="26"/>
        </w:rPr>
        <w:t>За 2018 год</w:t>
      </w:r>
      <w:r w:rsidRPr="0093260A">
        <w:rPr>
          <w:rFonts w:ascii="Times New Roman" w:eastAsia="Calibri" w:hAnsi="Times New Roman" w:cs="Times New Roman"/>
          <w:sz w:val="26"/>
          <w:szCs w:val="26"/>
        </w:rPr>
        <w:t xml:space="preserve"> Управлением была прекращена деятельность 104 средств массовой информации</w:t>
      </w:r>
      <w:r w:rsidR="002B4801">
        <w:rPr>
          <w:rFonts w:ascii="Times New Roman" w:eastAsia="Calibri" w:hAnsi="Times New Roman" w:cs="Times New Roman"/>
          <w:sz w:val="26"/>
          <w:szCs w:val="26"/>
        </w:rPr>
        <w:t xml:space="preserve"> зарегистрированных Управлением</w:t>
      </w:r>
      <w:r w:rsidRPr="0093260A">
        <w:rPr>
          <w:rFonts w:ascii="Times New Roman" w:eastAsia="Calibri" w:hAnsi="Times New Roman" w:cs="Times New Roman"/>
          <w:sz w:val="26"/>
          <w:szCs w:val="26"/>
        </w:rPr>
        <w:t>, из них:</w:t>
      </w:r>
    </w:p>
    <w:p w:rsidR="0093260A" w:rsidRPr="0093260A" w:rsidRDefault="0093260A" w:rsidP="0093260A">
      <w:pPr>
        <w:spacing w:after="0" w:line="360" w:lineRule="auto"/>
        <w:jc w:val="both"/>
        <w:rPr>
          <w:rFonts w:ascii="Times New Roman" w:eastAsia="Calibri" w:hAnsi="Times New Roman" w:cs="Times New Roman"/>
          <w:sz w:val="26"/>
          <w:szCs w:val="26"/>
        </w:rPr>
      </w:pPr>
      <w:r w:rsidRPr="0093260A">
        <w:rPr>
          <w:rFonts w:ascii="Times New Roman" w:eastAsia="Calibri" w:hAnsi="Times New Roman" w:cs="Times New Roman"/>
          <w:sz w:val="26"/>
          <w:szCs w:val="26"/>
        </w:rPr>
        <w:t>по решению учредителей - 50</w:t>
      </w:r>
    </w:p>
    <w:p w:rsidR="0093260A" w:rsidRDefault="002B4801" w:rsidP="0093260A">
      <w:pPr>
        <w:spacing w:after="0" w:line="36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rPr>
        <w:t xml:space="preserve">по решению суда – 49 зарегистрированных  Управлением </w:t>
      </w:r>
      <w:r w:rsidR="0093260A" w:rsidRPr="0093260A">
        <w:rPr>
          <w:rFonts w:ascii="Times New Roman" w:eastAsia="Times New Roman" w:hAnsi="Times New Roman" w:cs="Times New Roman"/>
          <w:sz w:val="26"/>
          <w:szCs w:val="26"/>
          <w:lang w:eastAsia="ru-RU"/>
        </w:rPr>
        <w:t>по признанию регистрации средств массовой информации утратившей силу в связи с ликвидацией юридического лица- 5.</w:t>
      </w:r>
    </w:p>
    <w:p w:rsidR="002B4801" w:rsidRPr="0093260A" w:rsidRDefault="002B4801" w:rsidP="002B4801">
      <w:pPr>
        <w:spacing w:after="0" w:line="36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Кроме того </w:t>
      </w:r>
      <w:r w:rsidRPr="0093260A">
        <w:rPr>
          <w:rFonts w:ascii="Times New Roman" w:eastAsia="Calibri" w:hAnsi="Times New Roman" w:cs="Times New Roman"/>
          <w:sz w:val="26"/>
          <w:szCs w:val="26"/>
        </w:rPr>
        <w:t xml:space="preserve">прекращена деятельность </w:t>
      </w:r>
      <w:r>
        <w:rPr>
          <w:rFonts w:ascii="Times New Roman" w:eastAsia="Calibri" w:hAnsi="Times New Roman" w:cs="Times New Roman"/>
          <w:sz w:val="26"/>
          <w:szCs w:val="26"/>
        </w:rPr>
        <w:t>19 средств массовой информации по решению суда зарегистрированных ЦА Роскомнадзора.</w:t>
      </w:r>
    </w:p>
    <w:p w:rsidR="003421F3" w:rsidRPr="00CB1BBC" w:rsidRDefault="003421F3" w:rsidP="002B5213">
      <w:pPr>
        <w:spacing w:after="0" w:line="360" w:lineRule="auto"/>
        <w:ind w:left="696" w:firstLine="720"/>
        <w:jc w:val="both"/>
        <w:rPr>
          <w:rFonts w:ascii="Times New Roman" w:eastAsia="Times New Roman" w:hAnsi="Times New Roman" w:cs="Times New Roman"/>
          <w:b/>
          <w:color w:val="000000" w:themeColor="text1"/>
          <w:sz w:val="26"/>
          <w:szCs w:val="26"/>
          <w:lang w:eastAsia="ru-RU"/>
        </w:rPr>
      </w:pPr>
    </w:p>
    <w:p w:rsidR="00527CF0" w:rsidRPr="00377B9D" w:rsidRDefault="00527CF0" w:rsidP="000B6B45">
      <w:pPr>
        <w:spacing w:after="0" w:line="240" w:lineRule="auto"/>
        <w:ind w:firstLine="720"/>
        <w:jc w:val="both"/>
        <w:rPr>
          <w:rFonts w:ascii="Times New Roman" w:eastAsia="Times New Roman" w:hAnsi="Times New Roman" w:cs="Times New Roman"/>
          <w:b/>
          <w:color w:val="000000" w:themeColor="text1"/>
          <w:sz w:val="26"/>
          <w:szCs w:val="26"/>
          <w:lang w:eastAsia="ru-RU"/>
        </w:rPr>
      </w:pPr>
      <w:r w:rsidRPr="00377B9D">
        <w:rPr>
          <w:rFonts w:ascii="Times New Roman" w:eastAsia="Times New Roman" w:hAnsi="Times New Roman" w:cs="Times New Roman"/>
          <w:b/>
          <w:color w:val="000000" w:themeColor="text1"/>
          <w:sz w:val="26"/>
          <w:szCs w:val="26"/>
          <w:lang w:eastAsia="ru-RU"/>
        </w:rPr>
        <w:t>В сфере связи</w:t>
      </w:r>
      <w:r w:rsidRPr="00377B9D">
        <w:rPr>
          <w:rFonts w:ascii="Times New Roman" w:hAnsi="Times New Roman" w:cs="Times New Roman"/>
          <w:color w:val="000000" w:themeColor="text1"/>
          <w:sz w:val="26"/>
          <w:szCs w:val="26"/>
        </w:rPr>
        <w:tab/>
      </w:r>
    </w:p>
    <w:p w:rsidR="00527CF0" w:rsidRPr="00CB1BBC" w:rsidRDefault="00527CF0" w:rsidP="000B6B45">
      <w:pPr>
        <w:spacing w:after="0" w:line="240" w:lineRule="auto"/>
        <w:jc w:val="both"/>
        <w:rPr>
          <w:rFonts w:ascii="Times New Roman" w:hAnsi="Times New Roman" w:cs="Times New Roman"/>
          <w:b/>
          <w:color w:val="000000" w:themeColor="text1"/>
          <w:sz w:val="26"/>
          <w:szCs w:val="26"/>
          <w:u w:val="single"/>
        </w:rPr>
      </w:pPr>
      <w:r w:rsidRPr="00377B9D">
        <w:rPr>
          <w:rFonts w:ascii="Times New Roman" w:hAnsi="Times New Roman" w:cs="Times New Roman"/>
          <w:b/>
          <w:color w:val="000000" w:themeColor="text1"/>
          <w:sz w:val="26"/>
          <w:szCs w:val="26"/>
          <w:u w:val="single"/>
        </w:rPr>
        <w:t>лицензи</w:t>
      </w:r>
      <w:r w:rsidR="00650393" w:rsidRPr="00377B9D">
        <w:rPr>
          <w:rFonts w:ascii="Times New Roman" w:hAnsi="Times New Roman" w:cs="Times New Roman"/>
          <w:b/>
          <w:color w:val="000000" w:themeColor="text1"/>
          <w:sz w:val="26"/>
          <w:szCs w:val="26"/>
          <w:u w:val="single"/>
        </w:rPr>
        <w:t>й</w:t>
      </w:r>
      <w:r w:rsidRPr="00377B9D">
        <w:rPr>
          <w:rFonts w:ascii="Times New Roman" w:hAnsi="Times New Roman" w:cs="Times New Roman"/>
          <w:b/>
          <w:color w:val="000000" w:themeColor="text1"/>
          <w:sz w:val="26"/>
          <w:szCs w:val="26"/>
          <w:u w:val="single"/>
        </w:rPr>
        <w:t xml:space="preserve"> на оказание услуг в области связи</w:t>
      </w:r>
      <w:r w:rsidRPr="00377B9D">
        <w:rPr>
          <w:rFonts w:ascii="Times New Roman" w:hAnsi="Times New Roman" w:cs="Times New Roman"/>
          <w:b/>
          <w:color w:val="000000" w:themeColor="text1"/>
          <w:sz w:val="26"/>
          <w:szCs w:val="26"/>
          <w:u w:val="single"/>
        </w:rPr>
        <w:tab/>
      </w:r>
      <w:r w:rsidRPr="00377B9D">
        <w:rPr>
          <w:rFonts w:ascii="Times New Roman" w:hAnsi="Times New Roman" w:cs="Times New Roman"/>
          <w:b/>
          <w:color w:val="000000" w:themeColor="text1"/>
          <w:sz w:val="26"/>
          <w:szCs w:val="26"/>
        </w:rPr>
        <w:tab/>
      </w:r>
      <w:r w:rsidRPr="00377B9D">
        <w:rPr>
          <w:rFonts w:ascii="Times New Roman" w:hAnsi="Times New Roman" w:cs="Times New Roman"/>
          <w:b/>
          <w:color w:val="000000" w:themeColor="text1"/>
          <w:sz w:val="26"/>
          <w:szCs w:val="26"/>
        </w:rPr>
        <w:tab/>
      </w:r>
      <w:r w:rsidRPr="00377B9D">
        <w:rPr>
          <w:rFonts w:ascii="Times New Roman" w:hAnsi="Times New Roman" w:cs="Times New Roman"/>
          <w:b/>
          <w:color w:val="000000" w:themeColor="text1"/>
          <w:sz w:val="26"/>
          <w:szCs w:val="26"/>
        </w:rPr>
        <w:tab/>
      </w:r>
      <w:r w:rsidRPr="00377B9D">
        <w:rPr>
          <w:rFonts w:ascii="Times New Roman" w:hAnsi="Times New Roman" w:cs="Times New Roman"/>
          <w:b/>
          <w:color w:val="000000" w:themeColor="text1"/>
          <w:sz w:val="26"/>
          <w:szCs w:val="26"/>
        </w:rPr>
        <w:tab/>
      </w:r>
      <w:r w:rsidRPr="00377B9D">
        <w:rPr>
          <w:rFonts w:ascii="Times New Roman" w:hAnsi="Times New Roman" w:cs="Times New Roman"/>
          <w:b/>
          <w:color w:val="000000" w:themeColor="text1"/>
          <w:sz w:val="26"/>
          <w:szCs w:val="26"/>
        </w:rPr>
        <w:tab/>
      </w:r>
      <w:r w:rsidR="00C3413A" w:rsidRPr="00377B9D">
        <w:rPr>
          <w:rFonts w:ascii="Times New Roman" w:hAnsi="Times New Roman" w:cs="Times New Roman"/>
          <w:b/>
          <w:color w:val="000000" w:themeColor="text1"/>
          <w:sz w:val="26"/>
          <w:szCs w:val="26"/>
          <w:u w:val="single"/>
        </w:rPr>
        <w:t>812</w:t>
      </w:r>
      <w:r w:rsidR="000B6B45" w:rsidRPr="00377B9D">
        <w:rPr>
          <w:rFonts w:ascii="Times New Roman" w:hAnsi="Times New Roman" w:cs="Times New Roman"/>
          <w:b/>
          <w:color w:val="000000" w:themeColor="text1"/>
          <w:sz w:val="26"/>
          <w:szCs w:val="26"/>
          <w:u w:val="single"/>
        </w:rPr>
        <w:t>8</w:t>
      </w:r>
      <w:r w:rsidRPr="00377B9D">
        <w:rPr>
          <w:rFonts w:ascii="Times New Roman" w:hAnsi="Times New Roman" w:cs="Times New Roman"/>
          <w:b/>
          <w:color w:val="000000" w:themeColor="text1"/>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0B6B45" w:rsidRPr="00377B9D" w:rsidTr="00EE20E4">
        <w:tc>
          <w:tcPr>
            <w:tcW w:w="5847" w:type="dxa"/>
            <w:vAlign w:val="center"/>
          </w:tcPr>
          <w:p w:rsidR="000B6B45" w:rsidRPr="00377B9D" w:rsidRDefault="000B6B45" w:rsidP="00EE20E4">
            <w:pPr>
              <w:spacing w:after="0"/>
              <w:jc w:val="center"/>
              <w:rPr>
                <w:rFonts w:ascii="Times New Roman" w:hAnsi="Times New Roman" w:cs="Times New Roman"/>
                <w:b/>
                <w:color w:val="000000" w:themeColor="text1"/>
                <w:sz w:val="26"/>
                <w:szCs w:val="26"/>
              </w:rPr>
            </w:pPr>
            <w:r w:rsidRPr="00377B9D">
              <w:rPr>
                <w:rFonts w:ascii="Times New Roman" w:hAnsi="Times New Roman" w:cs="Times New Roman"/>
                <w:b/>
                <w:color w:val="000000" w:themeColor="text1"/>
                <w:sz w:val="26"/>
                <w:szCs w:val="26"/>
              </w:rPr>
              <w:t>Описание услуги связи</w:t>
            </w:r>
          </w:p>
        </w:tc>
        <w:tc>
          <w:tcPr>
            <w:tcW w:w="2139" w:type="dxa"/>
            <w:vAlign w:val="center"/>
          </w:tcPr>
          <w:p w:rsidR="000B6B45" w:rsidRPr="00377B9D" w:rsidRDefault="000B6B45" w:rsidP="00EE20E4">
            <w:pPr>
              <w:spacing w:after="0"/>
              <w:jc w:val="center"/>
              <w:rPr>
                <w:rFonts w:ascii="Times New Roman" w:hAnsi="Times New Roman" w:cs="Times New Roman"/>
                <w:b/>
                <w:color w:val="000000" w:themeColor="text1"/>
                <w:sz w:val="26"/>
                <w:szCs w:val="26"/>
              </w:rPr>
            </w:pPr>
            <w:r w:rsidRPr="00377B9D">
              <w:rPr>
                <w:rFonts w:ascii="Times New Roman" w:hAnsi="Times New Roman" w:cs="Times New Roman"/>
                <w:b/>
                <w:color w:val="000000" w:themeColor="text1"/>
                <w:sz w:val="26"/>
                <w:szCs w:val="26"/>
              </w:rPr>
              <w:t>Кол-во лицензий</w:t>
            </w:r>
          </w:p>
        </w:tc>
        <w:tc>
          <w:tcPr>
            <w:tcW w:w="2152" w:type="dxa"/>
            <w:vAlign w:val="center"/>
          </w:tcPr>
          <w:p w:rsidR="000B6B45" w:rsidRPr="00377B9D" w:rsidRDefault="000B6B45" w:rsidP="00EE20E4">
            <w:pPr>
              <w:spacing w:after="0"/>
              <w:jc w:val="center"/>
              <w:rPr>
                <w:rFonts w:ascii="Times New Roman" w:hAnsi="Times New Roman" w:cs="Times New Roman"/>
                <w:b/>
                <w:color w:val="000000" w:themeColor="text1"/>
                <w:sz w:val="26"/>
                <w:szCs w:val="26"/>
              </w:rPr>
            </w:pPr>
            <w:r w:rsidRPr="00377B9D">
              <w:rPr>
                <w:rFonts w:ascii="Times New Roman" w:hAnsi="Times New Roman" w:cs="Times New Roman"/>
                <w:b/>
                <w:color w:val="000000" w:themeColor="text1"/>
                <w:sz w:val="26"/>
                <w:szCs w:val="26"/>
              </w:rPr>
              <w:t>Оказывают услуги</w:t>
            </w:r>
          </w:p>
        </w:tc>
      </w:tr>
      <w:tr w:rsidR="000B6B45" w:rsidRPr="00377B9D" w:rsidTr="00EE20E4">
        <w:tc>
          <w:tcPr>
            <w:tcW w:w="5847" w:type="dxa"/>
          </w:tcPr>
          <w:p w:rsidR="000B6B45" w:rsidRPr="00377B9D" w:rsidRDefault="000B6B45" w:rsidP="00EE20E4">
            <w:pPr>
              <w:spacing w:after="0"/>
              <w:jc w:val="both"/>
              <w:rPr>
                <w:rFonts w:ascii="Times New Roman" w:hAnsi="Times New Roman" w:cs="Times New Roman"/>
                <w:color w:val="000000" w:themeColor="text1"/>
                <w:sz w:val="26"/>
                <w:szCs w:val="26"/>
              </w:rPr>
            </w:pPr>
            <w:proofErr w:type="spellStart"/>
            <w:r w:rsidRPr="00377B9D">
              <w:rPr>
                <w:rFonts w:ascii="Times New Roman" w:hAnsi="Times New Roman" w:cs="Times New Roman"/>
                <w:color w:val="000000" w:themeColor="text1"/>
                <w:sz w:val="26"/>
                <w:szCs w:val="26"/>
              </w:rPr>
              <w:t>Телематические</w:t>
            </w:r>
            <w:proofErr w:type="spellEnd"/>
            <w:r w:rsidRPr="00377B9D">
              <w:rPr>
                <w:rFonts w:ascii="Times New Roman" w:hAnsi="Times New Roman" w:cs="Times New Roman"/>
                <w:color w:val="000000" w:themeColor="text1"/>
                <w:sz w:val="26"/>
                <w:szCs w:val="26"/>
              </w:rPr>
              <w:t xml:space="preserve"> услуги связи</w:t>
            </w:r>
          </w:p>
        </w:tc>
        <w:tc>
          <w:tcPr>
            <w:tcW w:w="2139" w:type="dxa"/>
            <w:vAlign w:val="center"/>
          </w:tcPr>
          <w:p w:rsidR="000B6B45" w:rsidRPr="00377B9D" w:rsidRDefault="00377B9D" w:rsidP="00C1316C">
            <w:pPr>
              <w:tabs>
                <w:tab w:val="left" w:pos="1666"/>
              </w:tabs>
              <w:spacing w:after="0"/>
              <w:jc w:val="center"/>
              <w:rPr>
                <w:rFonts w:ascii="Times New Roman" w:hAnsi="Times New Roman" w:cs="Times New Roman"/>
                <w:color w:val="000000"/>
                <w:sz w:val="26"/>
                <w:szCs w:val="26"/>
              </w:rPr>
            </w:pPr>
            <w:r w:rsidRPr="00377B9D">
              <w:rPr>
                <w:rFonts w:ascii="Times New Roman" w:hAnsi="Times New Roman" w:cs="Times New Roman"/>
                <w:color w:val="000000"/>
                <w:sz w:val="26"/>
                <w:szCs w:val="26"/>
              </w:rPr>
              <w:t>277</w:t>
            </w:r>
            <w:r w:rsidR="00C1316C">
              <w:rPr>
                <w:rFonts w:ascii="Times New Roman" w:hAnsi="Times New Roman" w:cs="Times New Roman"/>
                <w:color w:val="000000"/>
                <w:sz w:val="26"/>
                <w:szCs w:val="26"/>
              </w:rPr>
              <w:t>2</w:t>
            </w:r>
          </w:p>
        </w:tc>
        <w:tc>
          <w:tcPr>
            <w:tcW w:w="2152" w:type="dxa"/>
            <w:shd w:val="clear" w:color="auto" w:fill="auto"/>
            <w:vAlign w:val="center"/>
          </w:tcPr>
          <w:p w:rsidR="000B6B45" w:rsidRPr="00962A2D" w:rsidRDefault="000B6B45" w:rsidP="00EE20E4">
            <w:pPr>
              <w:spacing w:after="0"/>
              <w:jc w:val="center"/>
              <w:rPr>
                <w:rFonts w:ascii="Times New Roman" w:eastAsia="Calibri" w:hAnsi="Times New Roman" w:cs="Times New Roman"/>
                <w:sz w:val="26"/>
                <w:szCs w:val="26"/>
              </w:rPr>
            </w:pPr>
            <w:r w:rsidRPr="00962A2D">
              <w:rPr>
                <w:rFonts w:ascii="Times New Roman" w:eastAsia="Calibri" w:hAnsi="Times New Roman" w:cs="Times New Roman"/>
                <w:sz w:val="26"/>
                <w:szCs w:val="26"/>
              </w:rPr>
              <w:t>55</w:t>
            </w:r>
          </w:p>
        </w:tc>
      </w:tr>
      <w:tr w:rsidR="000B6B45" w:rsidRPr="00377B9D" w:rsidTr="00EE20E4">
        <w:tc>
          <w:tcPr>
            <w:tcW w:w="5847" w:type="dxa"/>
          </w:tcPr>
          <w:p w:rsidR="000B6B45" w:rsidRPr="00377B9D" w:rsidRDefault="000B6B45" w:rsidP="00EE20E4">
            <w:pPr>
              <w:spacing w:after="0"/>
              <w:jc w:val="both"/>
              <w:rPr>
                <w:rFonts w:ascii="Times New Roman" w:hAnsi="Times New Roman" w:cs="Times New Roman"/>
                <w:color w:val="000000"/>
                <w:sz w:val="26"/>
                <w:szCs w:val="26"/>
              </w:rPr>
            </w:pPr>
            <w:r w:rsidRPr="00377B9D">
              <w:rPr>
                <w:rFonts w:ascii="Times New Roman" w:hAnsi="Times New Roman" w:cs="Times New Roman"/>
                <w:color w:val="000000"/>
                <w:sz w:val="26"/>
                <w:szCs w:val="26"/>
              </w:rPr>
              <w:lastRenderedPageBreak/>
              <w:t>Услуги внутризоновой телефонной связи</w:t>
            </w:r>
          </w:p>
        </w:tc>
        <w:tc>
          <w:tcPr>
            <w:tcW w:w="2139" w:type="dxa"/>
            <w:vAlign w:val="center"/>
          </w:tcPr>
          <w:p w:rsidR="000B6B45" w:rsidRPr="00377B9D" w:rsidRDefault="00377B9D" w:rsidP="00EE20E4">
            <w:pPr>
              <w:tabs>
                <w:tab w:val="left" w:pos="1666"/>
              </w:tabs>
              <w:spacing w:after="0"/>
              <w:jc w:val="center"/>
              <w:rPr>
                <w:rFonts w:ascii="Times New Roman" w:hAnsi="Times New Roman" w:cs="Times New Roman"/>
                <w:color w:val="000000"/>
                <w:sz w:val="26"/>
                <w:szCs w:val="26"/>
              </w:rPr>
            </w:pPr>
            <w:r w:rsidRPr="00377B9D">
              <w:rPr>
                <w:rFonts w:ascii="Times New Roman" w:hAnsi="Times New Roman" w:cs="Times New Roman"/>
                <w:color w:val="000000"/>
                <w:sz w:val="26"/>
                <w:szCs w:val="26"/>
              </w:rPr>
              <w:t>78</w:t>
            </w:r>
          </w:p>
        </w:tc>
        <w:tc>
          <w:tcPr>
            <w:tcW w:w="2152" w:type="dxa"/>
            <w:vAlign w:val="center"/>
          </w:tcPr>
          <w:p w:rsidR="000B6B45" w:rsidRPr="00962A2D" w:rsidRDefault="000B6B45" w:rsidP="00EE20E4">
            <w:pPr>
              <w:spacing w:after="0"/>
              <w:jc w:val="center"/>
              <w:rPr>
                <w:rFonts w:ascii="Times New Roman" w:eastAsia="Calibri" w:hAnsi="Times New Roman" w:cs="Times New Roman"/>
                <w:sz w:val="26"/>
                <w:szCs w:val="26"/>
              </w:rPr>
            </w:pPr>
            <w:r w:rsidRPr="00962A2D">
              <w:rPr>
                <w:rFonts w:ascii="Times New Roman" w:eastAsia="Calibri" w:hAnsi="Times New Roman" w:cs="Times New Roman"/>
                <w:sz w:val="26"/>
                <w:szCs w:val="26"/>
              </w:rPr>
              <w:t>9</w:t>
            </w:r>
          </w:p>
        </w:tc>
      </w:tr>
      <w:tr w:rsidR="000B6B45" w:rsidRPr="00377B9D" w:rsidTr="00EE20E4">
        <w:tc>
          <w:tcPr>
            <w:tcW w:w="5847" w:type="dxa"/>
          </w:tcPr>
          <w:p w:rsidR="000B6B45" w:rsidRPr="00377B9D" w:rsidRDefault="000B6B45" w:rsidP="00EE20E4">
            <w:pPr>
              <w:spacing w:after="0"/>
              <w:jc w:val="both"/>
              <w:rPr>
                <w:rFonts w:ascii="Times New Roman" w:hAnsi="Times New Roman" w:cs="Times New Roman"/>
                <w:color w:val="000000"/>
                <w:sz w:val="26"/>
                <w:szCs w:val="26"/>
              </w:rPr>
            </w:pPr>
            <w:r w:rsidRPr="00377B9D">
              <w:rPr>
                <w:rFonts w:ascii="Times New Roman" w:hAnsi="Times New Roman" w:cs="Times New Roman"/>
                <w:color w:val="000000"/>
                <w:sz w:val="26"/>
                <w:szCs w:val="26"/>
              </w:rPr>
              <w:t>Услуги междугородной и международной телефонной связи</w:t>
            </w:r>
          </w:p>
        </w:tc>
        <w:tc>
          <w:tcPr>
            <w:tcW w:w="2139" w:type="dxa"/>
            <w:vAlign w:val="center"/>
          </w:tcPr>
          <w:p w:rsidR="000B6B45" w:rsidRPr="00377B9D" w:rsidRDefault="00377B9D" w:rsidP="00EE20E4">
            <w:pPr>
              <w:tabs>
                <w:tab w:val="left" w:pos="1666"/>
              </w:tabs>
              <w:spacing w:after="0"/>
              <w:jc w:val="center"/>
              <w:rPr>
                <w:rFonts w:ascii="Times New Roman" w:hAnsi="Times New Roman" w:cs="Times New Roman"/>
                <w:color w:val="000000"/>
                <w:sz w:val="26"/>
                <w:szCs w:val="26"/>
              </w:rPr>
            </w:pPr>
            <w:r w:rsidRPr="00377B9D">
              <w:rPr>
                <w:rFonts w:ascii="Times New Roman" w:hAnsi="Times New Roman" w:cs="Times New Roman"/>
                <w:color w:val="000000"/>
                <w:sz w:val="26"/>
                <w:szCs w:val="26"/>
              </w:rPr>
              <w:t>62</w:t>
            </w:r>
          </w:p>
        </w:tc>
        <w:tc>
          <w:tcPr>
            <w:tcW w:w="2152" w:type="dxa"/>
            <w:vAlign w:val="center"/>
          </w:tcPr>
          <w:p w:rsidR="000B6B45" w:rsidRPr="00962A2D" w:rsidRDefault="000B6B45" w:rsidP="00EE20E4">
            <w:pPr>
              <w:spacing w:after="0"/>
              <w:jc w:val="center"/>
              <w:rPr>
                <w:rFonts w:ascii="Times New Roman" w:eastAsia="Calibri" w:hAnsi="Times New Roman" w:cs="Times New Roman"/>
                <w:sz w:val="26"/>
                <w:szCs w:val="26"/>
              </w:rPr>
            </w:pPr>
            <w:r w:rsidRPr="00962A2D">
              <w:rPr>
                <w:rFonts w:ascii="Times New Roman" w:eastAsia="Calibri" w:hAnsi="Times New Roman" w:cs="Times New Roman"/>
                <w:sz w:val="26"/>
                <w:szCs w:val="26"/>
              </w:rPr>
              <w:t>10</w:t>
            </w:r>
          </w:p>
        </w:tc>
      </w:tr>
      <w:tr w:rsidR="000B6B45" w:rsidRPr="00377B9D" w:rsidTr="00EE20E4">
        <w:tc>
          <w:tcPr>
            <w:tcW w:w="5847" w:type="dxa"/>
          </w:tcPr>
          <w:p w:rsidR="000B6B45" w:rsidRPr="00377B9D" w:rsidRDefault="000B6B45" w:rsidP="00EE20E4">
            <w:pPr>
              <w:spacing w:after="0"/>
              <w:jc w:val="both"/>
              <w:rPr>
                <w:rFonts w:ascii="Times New Roman" w:hAnsi="Times New Roman" w:cs="Times New Roman"/>
                <w:color w:val="000000"/>
                <w:sz w:val="26"/>
                <w:szCs w:val="26"/>
              </w:rPr>
            </w:pPr>
            <w:r w:rsidRPr="00377B9D">
              <w:rPr>
                <w:rFonts w:ascii="Times New Roman" w:hAnsi="Times New Roman" w:cs="Times New Roman"/>
                <w:color w:val="000000"/>
                <w:sz w:val="26"/>
                <w:szCs w:val="26"/>
              </w:rPr>
              <w:t>Услуги местной телефонной связи с использованием средств коллективного доступа</w:t>
            </w:r>
          </w:p>
        </w:tc>
        <w:tc>
          <w:tcPr>
            <w:tcW w:w="2139" w:type="dxa"/>
            <w:vAlign w:val="center"/>
          </w:tcPr>
          <w:p w:rsidR="000B6B45" w:rsidRPr="00377B9D" w:rsidRDefault="00377B9D" w:rsidP="00EE20E4">
            <w:pPr>
              <w:tabs>
                <w:tab w:val="left" w:pos="1666"/>
              </w:tabs>
              <w:spacing w:after="0"/>
              <w:jc w:val="center"/>
              <w:rPr>
                <w:rFonts w:ascii="Times New Roman" w:hAnsi="Times New Roman" w:cs="Times New Roman"/>
                <w:color w:val="000000"/>
                <w:sz w:val="26"/>
                <w:szCs w:val="26"/>
              </w:rPr>
            </w:pPr>
            <w:r w:rsidRPr="00377B9D">
              <w:rPr>
                <w:rFonts w:ascii="Times New Roman" w:hAnsi="Times New Roman" w:cs="Times New Roman"/>
                <w:color w:val="000000"/>
                <w:sz w:val="26"/>
                <w:szCs w:val="26"/>
              </w:rPr>
              <w:t>61</w:t>
            </w:r>
          </w:p>
        </w:tc>
        <w:tc>
          <w:tcPr>
            <w:tcW w:w="2152" w:type="dxa"/>
            <w:vAlign w:val="center"/>
          </w:tcPr>
          <w:p w:rsidR="000B6B45" w:rsidRPr="00962A2D" w:rsidRDefault="000B6B45" w:rsidP="00EE20E4">
            <w:pPr>
              <w:spacing w:after="0"/>
              <w:jc w:val="center"/>
              <w:rPr>
                <w:rFonts w:ascii="Times New Roman" w:eastAsia="Calibri" w:hAnsi="Times New Roman" w:cs="Times New Roman"/>
                <w:sz w:val="26"/>
                <w:szCs w:val="26"/>
              </w:rPr>
            </w:pPr>
            <w:r w:rsidRPr="00962A2D">
              <w:rPr>
                <w:rFonts w:ascii="Times New Roman" w:eastAsia="Calibri" w:hAnsi="Times New Roman" w:cs="Times New Roman"/>
                <w:sz w:val="26"/>
                <w:szCs w:val="26"/>
              </w:rPr>
              <w:t>1</w:t>
            </w:r>
          </w:p>
        </w:tc>
      </w:tr>
      <w:tr w:rsidR="000B6B45" w:rsidRPr="00377B9D" w:rsidTr="00EE20E4">
        <w:trPr>
          <w:trHeight w:val="565"/>
        </w:trPr>
        <w:tc>
          <w:tcPr>
            <w:tcW w:w="5847" w:type="dxa"/>
          </w:tcPr>
          <w:p w:rsidR="000B6B45" w:rsidRPr="00377B9D" w:rsidRDefault="000B6B45" w:rsidP="00EE20E4">
            <w:pPr>
              <w:spacing w:after="0"/>
              <w:jc w:val="both"/>
              <w:rPr>
                <w:rFonts w:ascii="Times New Roman" w:hAnsi="Times New Roman" w:cs="Times New Roman"/>
                <w:color w:val="000000"/>
                <w:sz w:val="26"/>
                <w:szCs w:val="26"/>
              </w:rPr>
            </w:pPr>
            <w:r w:rsidRPr="00377B9D">
              <w:rPr>
                <w:rFonts w:ascii="Times New Roman" w:hAnsi="Times New Roman" w:cs="Times New Roman"/>
                <w:color w:val="000000"/>
                <w:sz w:val="26"/>
                <w:szCs w:val="26"/>
              </w:rPr>
              <w:t>Услуги местной телефонной связи с использованием таксофонов</w:t>
            </w:r>
          </w:p>
        </w:tc>
        <w:tc>
          <w:tcPr>
            <w:tcW w:w="2139" w:type="dxa"/>
            <w:vAlign w:val="center"/>
          </w:tcPr>
          <w:p w:rsidR="000B6B45" w:rsidRPr="00377B9D" w:rsidRDefault="000B6B45" w:rsidP="00EE20E4">
            <w:pPr>
              <w:tabs>
                <w:tab w:val="left" w:pos="1666"/>
              </w:tabs>
              <w:spacing w:after="0"/>
              <w:jc w:val="center"/>
              <w:rPr>
                <w:rFonts w:ascii="Times New Roman" w:hAnsi="Times New Roman" w:cs="Times New Roman"/>
                <w:color w:val="000000"/>
                <w:sz w:val="26"/>
                <w:szCs w:val="26"/>
              </w:rPr>
            </w:pPr>
            <w:r w:rsidRPr="00377B9D">
              <w:rPr>
                <w:rFonts w:ascii="Times New Roman" w:hAnsi="Times New Roman" w:cs="Times New Roman"/>
                <w:color w:val="000000"/>
                <w:sz w:val="26"/>
                <w:szCs w:val="26"/>
              </w:rPr>
              <w:t>4</w:t>
            </w:r>
          </w:p>
        </w:tc>
        <w:tc>
          <w:tcPr>
            <w:tcW w:w="2152" w:type="dxa"/>
            <w:vAlign w:val="center"/>
          </w:tcPr>
          <w:p w:rsidR="000B6B45" w:rsidRPr="00962A2D" w:rsidRDefault="000B6B45" w:rsidP="00EE20E4">
            <w:pPr>
              <w:spacing w:after="0"/>
              <w:jc w:val="center"/>
              <w:rPr>
                <w:rFonts w:ascii="Times New Roman" w:eastAsia="Calibri" w:hAnsi="Times New Roman" w:cs="Times New Roman"/>
                <w:sz w:val="26"/>
                <w:szCs w:val="26"/>
              </w:rPr>
            </w:pPr>
            <w:r w:rsidRPr="00962A2D">
              <w:rPr>
                <w:rFonts w:ascii="Times New Roman" w:eastAsia="Calibri" w:hAnsi="Times New Roman" w:cs="Times New Roman"/>
                <w:sz w:val="26"/>
                <w:szCs w:val="26"/>
              </w:rPr>
              <w:t>1</w:t>
            </w:r>
          </w:p>
        </w:tc>
      </w:tr>
      <w:tr w:rsidR="000B6B45" w:rsidRPr="0073523F" w:rsidTr="00EE20E4">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vAlign w:val="center"/>
          </w:tcPr>
          <w:p w:rsidR="000B6B45" w:rsidRPr="0073523F" w:rsidRDefault="0073523F" w:rsidP="00C1316C">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58</w:t>
            </w:r>
            <w:r w:rsidR="00C1316C">
              <w:rPr>
                <w:rFonts w:ascii="Times New Roman" w:hAnsi="Times New Roman" w:cs="Times New Roman"/>
                <w:color w:val="000000"/>
                <w:sz w:val="26"/>
                <w:szCs w:val="26"/>
              </w:rPr>
              <w:t>7</w:t>
            </w:r>
          </w:p>
        </w:tc>
        <w:tc>
          <w:tcPr>
            <w:tcW w:w="2152" w:type="dxa"/>
            <w:vAlign w:val="center"/>
          </w:tcPr>
          <w:p w:rsidR="000B6B45" w:rsidRPr="009667F3" w:rsidRDefault="000B6B45" w:rsidP="00EE20E4">
            <w:pPr>
              <w:spacing w:after="0"/>
              <w:jc w:val="center"/>
              <w:rPr>
                <w:rFonts w:ascii="Times New Roman" w:eastAsia="Calibri" w:hAnsi="Times New Roman" w:cs="Times New Roman"/>
                <w:color w:val="000000"/>
                <w:sz w:val="26"/>
                <w:szCs w:val="26"/>
                <w:highlight w:val="yellow"/>
              </w:rPr>
            </w:pPr>
            <w:r w:rsidRPr="00680FCB">
              <w:rPr>
                <w:rFonts w:ascii="Times New Roman" w:eastAsia="Calibri" w:hAnsi="Times New Roman" w:cs="Times New Roman"/>
                <w:sz w:val="26"/>
                <w:szCs w:val="26"/>
              </w:rPr>
              <w:t>37</w:t>
            </w:r>
          </w:p>
        </w:tc>
      </w:tr>
      <w:tr w:rsidR="000B6B45" w:rsidRPr="0073523F" w:rsidTr="00EE20E4">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подвижной радиосвязи в выделенной сети связи</w:t>
            </w:r>
          </w:p>
        </w:tc>
        <w:tc>
          <w:tcPr>
            <w:tcW w:w="2139" w:type="dxa"/>
            <w:vAlign w:val="center"/>
          </w:tcPr>
          <w:p w:rsidR="000B6B45" w:rsidRPr="0073523F" w:rsidRDefault="000B6B45" w:rsidP="00EE20E4">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13</w:t>
            </w:r>
          </w:p>
        </w:tc>
        <w:tc>
          <w:tcPr>
            <w:tcW w:w="2152" w:type="dxa"/>
            <w:vAlign w:val="center"/>
          </w:tcPr>
          <w:p w:rsidR="000B6B45" w:rsidRPr="00556518" w:rsidRDefault="00556518" w:rsidP="00EE20E4">
            <w:pPr>
              <w:spacing w:after="0"/>
              <w:jc w:val="center"/>
              <w:rPr>
                <w:rFonts w:ascii="Times New Roman" w:eastAsia="Calibri" w:hAnsi="Times New Roman" w:cs="Times New Roman"/>
                <w:sz w:val="26"/>
                <w:szCs w:val="26"/>
                <w:highlight w:val="yellow"/>
              </w:rPr>
            </w:pPr>
            <w:r w:rsidRPr="00556518">
              <w:rPr>
                <w:rFonts w:ascii="Times New Roman" w:eastAsia="Calibri" w:hAnsi="Times New Roman" w:cs="Times New Roman"/>
                <w:sz w:val="26"/>
                <w:szCs w:val="26"/>
              </w:rPr>
              <w:t>8</w:t>
            </w:r>
          </w:p>
        </w:tc>
      </w:tr>
      <w:tr w:rsidR="000B6B45" w:rsidRPr="0073523F" w:rsidTr="00EE20E4">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подвижной радиосвязи в сети связи общего пользования</w:t>
            </w:r>
          </w:p>
        </w:tc>
        <w:tc>
          <w:tcPr>
            <w:tcW w:w="2139" w:type="dxa"/>
            <w:vAlign w:val="center"/>
          </w:tcPr>
          <w:p w:rsidR="000B6B45" w:rsidRPr="0073523F" w:rsidRDefault="000B6B45" w:rsidP="00EE20E4">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3</w:t>
            </w:r>
          </w:p>
        </w:tc>
        <w:tc>
          <w:tcPr>
            <w:tcW w:w="2152" w:type="dxa"/>
            <w:vAlign w:val="center"/>
          </w:tcPr>
          <w:p w:rsidR="000B6B45" w:rsidRPr="00556518" w:rsidRDefault="000B6B45" w:rsidP="00EE20E4">
            <w:pPr>
              <w:spacing w:after="0"/>
              <w:jc w:val="center"/>
              <w:rPr>
                <w:rFonts w:ascii="Times New Roman" w:eastAsia="Calibri" w:hAnsi="Times New Roman" w:cs="Times New Roman"/>
                <w:sz w:val="26"/>
                <w:szCs w:val="26"/>
              </w:rPr>
            </w:pPr>
            <w:r w:rsidRPr="00556518">
              <w:rPr>
                <w:rFonts w:ascii="Times New Roman" w:eastAsia="Calibri" w:hAnsi="Times New Roman" w:cs="Times New Roman"/>
                <w:sz w:val="26"/>
                <w:szCs w:val="26"/>
              </w:rPr>
              <w:t>1</w:t>
            </w:r>
          </w:p>
        </w:tc>
      </w:tr>
      <w:tr w:rsidR="000B6B45" w:rsidRPr="0073523F" w:rsidTr="00EE20E4">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подвижной радиотелефонной связи</w:t>
            </w:r>
          </w:p>
        </w:tc>
        <w:tc>
          <w:tcPr>
            <w:tcW w:w="2139" w:type="dxa"/>
            <w:vAlign w:val="center"/>
          </w:tcPr>
          <w:p w:rsidR="000B6B45" w:rsidRPr="0073523F" w:rsidRDefault="0073523F" w:rsidP="00EE20E4">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68</w:t>
            </w:r>
          </w:p>
        </w:tc>
        <w:tc>
          <w:tcPr>
            <w:tcW w:w="2152" w:type="dxa"/>
            <w:shd w:val="clear" w:color="auto" w:fill="auto"/>
            <w:vAlign w:val="center"/>
          </w:tcPr>
          <w:p w:rsidR="000B6B45" w:rsidRPr="00556518" w:rsidRDefault="000B6B45" w:rsidP="00EE20E4">
            <w:pPr>
              <w:spacing w:after="0"/>
              <w:jc w:val="center"/>
              <w:rPr>
                <w:rFonts w:ascii="Times New Roman" w:eastAsia="Calibri" w:hAnsi="Times New Roman" w:cs="Times New Roman"/>
                <w:sz w:val="26"/>
                <w:szCs w:val="26"/>
              </w:rPr>
            </w:pPr>
            <w:r w:rsidRPr="00556518">
              <w:rPr>
                <w:rFonts w:ascii="Times New Roman" w:eastAsia="Calibri" w:hAnsi="Times New Roman" w:cs="Times New Roman"/>
                <w:sz w:val="26"/>
                <w:szCs w:val="26"/>
              </w:rPr>
              <w:t>7</w:t>
            </w:r>
          </w:p>
        </w:tc>
      </w:tr>
      <w:tr w:rsidR="000B6B45" w:rsidRPr="0073523F" w:rsidTr="00EE20E4">
        <w:trPr>
          <w:trHeight w:val="297"/>
        </w:trPr>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подвижной спутниковой радиосвязи</w:t>
            </w:r>
          </w:p>
        </w:tc>
        <w:tc>
          <w:tcPr>
            <w:tcW w:w="2139" w:type="dxa"/>
            <w:vAlign w:val="center"/>
          </w:tcPr>
          <w:p w:rsidR="000B6B45" w:rsidRPr="0073523F" w:rsidRDefault="000B6B45" w:rsidP="00EE20E4">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4</w:t>
            </w:r>
          </w:p>
        </w:tc>
        <w:tc>
          <w:tcPr>
            <w:tcW w:w="2152" w:type="dxa"/>
            <w:shd w:val="clear" w:color="auto" w:fill="auto"/>
            <w:vAlign w:val="center"/>
          </w:tcPr>
          <w:p w:rsidR="000B6B45" w:rsidRPr="00556518" w:rsidRDefault="000B6B45" w:rsidP="00EE20E4">
            <w:pPr>
              <w:spacing w:after="0"/>
              <w:jc w:val="center"/>
              <w:rPr>
                <w:rFonts w:ascii="Times New Roman" w:eastAsia="Calibri" w:hAnsi="Times New Roman" w:cs="Times New Roman"/>
                <w:sz w:val="26"/>
                <w:szCs w:val="26"/>
              </w:rPr>
            </w:pPr>
            <w:r w:rsidRPr="00556518">
              <w:rPr>
                <w:rFonts w:ascii="Times New Roman" w:eastAsia="Calibri" w:hAnsi="Times New Roman" w:cs="Times New Roman"/>
                <w:sz w:val="26"/>
                <w:szCs w:val="26"/>
              </w:rPr>
              <w:t>0</w:t>
            </w:r>
          </w:p>
        </w:tc>
      </w:tr>
      <w:tr w:rsidR="000B6B45" w:rsidRPr="0073523F" w:rsidTr="00EE20E4">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почтовой связи</w:t>
            </w:r>
          </w:p>
        </w:tc>
        <w:tc>
          <w:tcPr>
            <w:tcW w:w="2139" w:type="dxa"/>
            <w:vAlign w:val="center"/>
          </w:tcPr>
          <w:p w:rsidR="000B6B45" w:rsidRPr="0073523F" w:rsidRDefault="0073523F" w:rsidP="00C1316C">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49</w:t>
            </w:r>
            <w:r w:rsidR="00C1316C">
              <w:rPr>
                <w:rFonts w:ascii="Times New Roman" w:hAnsi="Times New Roman" w:cs="Times New Roman"/>
                <w:color w:val="000000"/>
                <w:sz w:val="26"/>
                <w:szCs w:val="26"/>
              </w:rPr>
              <w:t>8</w:t>
            </w:r>
          </w:p>
        </w:tc>
        <w:tc>
          <w:tcPr>
            <w:tcW w:w="2152" w:type="dxa"/>
            <w:vAlign w:val="center"/>
          </w:tcPr>
          <w:p w:rsidR="000B6B45" w:rsidRPr="00556518" w:rsidRDefault="000B6B45" w:rsidP="00EE20E4">
            <w:pPr>
              <w:spacing w:after="0"/>
              <w:jc w:val="center"/>
              <w:rPr>
                <w:rFonts w:ascii="Times New Roman" w:hAnsi="Times New Roman" w:cs="Times New Roman"/>
                <w:sz w:val="26"/>
                <w:szCs w:val="26"/>
              </w:rPr>
            </w:pPr>
            <w:r w:rsidRPr="00556518">
              <w:rPr>
                <w:rFonts w:ascii="Times New Roman" w:eastAsia="Calibri" w:hAnsi="Times New Roman" w:cs="Times New Roman"/>
                <w:sz w:val="26"/>
                <w:szCs w:val="26"/>
              </w:rPr>
              <w:t>7</w:t>
            </w:r>
          </w:p>
        </w:tc>
      </w:tr>
      <w:tr w:rsidR="000B6B45" w:rsidRPr="0073523F" w:rsidTr="00EE20E4">
        <w:trPr>
          <w:trHeight w:val="475"/>
        </w:trPr>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связи для целей кабельного вещания</w:t>
            </w:r>
          </w:p>
        </w:tc>
        <w:tc>
          <w:tcPr>
            <w:tcW w:w="2139" w:type="dxa"/>
            <w:vAlign w:val="center"/>
          </w:tcPr>
          <w:p w:rsidR="000B6B45" w:rsidRPr="0073523F" w:rsidRDefault="0073523F" w:rsidP="00C1316C">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29</w:t>
            </w:r>
            <w:r w:rsidR="00C1316C">
              <w:rPr>
                <w:rFonts w:ascii="Times New Roman" w:hAnsi="Times New Roman" w:cs="Times New Roman"/>
                <w:color w:val="000000"/>
                <w:sz w:val="26"/>
                <w:szCs w:val="26"/>
              </w:rPr>
              <w:t>1</w:t>
            </w:r>
          </w:p>
        </w:tc>
        <w:tc>
          <w:tcPr>
            <w:tcW w:w="2152" w:type="dxa"/>
            <w:vAlign w:val="center"/>
          </w:tcPr>
          <w:p w:rsidR="000B6B45" w:rsidRPr="00556518" w:rsidRDefault="00556518" w:rsidP="00EE20E4">
            <w:pPr>
              <w:spacing w:after="0"/>
              <w:jc w:val="center"/>
              <w:rPr>
                <w:rFonts w:ascii="Times New Roman" w:hAnsi="Times New Roman" w:cs="Times New Roman"/>
                <w:sz w:val="26"/>
                <w:szCs w:val="26"/>
              </w:rPr>
            </w:pPr>
            <w:r w:rsidRPr="00556518">
              <w:rPr>
                <w:rFonts w:ascii="Times New Roman" w:hAnsi="Times New Roman" w:cs="Times New Roman"/>
                <w:sz w:val="26"/>
                <w:szCs w:val="26"/>
              </w:rPr>
              <w:t>22</w:t>
            </w:r>
          </w:p>
        </w:tc>
      </w:tr>
      <w:tr w:rsidR="000B6B45" w:rsidRPr="0073523F" w:rsidTr="00EE20E4">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связи для целей проводного радиовещания</w:t>
            </w:r>
          </w:p>
        </w:tc>
        <w:tc>
          <w:tcPr>
            <w:tcW w:w="2139" w:type="dxa"/>
            <w:vAlign w:val="center"/>
          </w:tcPr>
          <w:p w:rsidR="000B6B45" w:rsidRPr="0073523F" w:rsidRDefault="0073523F" w:rsidP="00EE20E4">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51</w:t>
            </w:r>
          </w:p>
        </w:tc>
        <w:tc>
          <w:tcPr>
            <w:tcW w:w="2152" w:type="dxa"/>
            <w:vAlign w:val="center"/>
          </w:tcPr>
          <w:p w:rsidR="000B6B45" w:rsidRPr="00556518" w:rsidRDefault="000B6B45" w:rsidP="00EE20E4">
            <w:pPr>
              <w:spacing w:after="0"/>
              <w:jc w:val="center"/>
              <w:rPr>
                <w:rFonts w:ascii="Times New Roman" w:hAnsi="Times New Roman" w:cs="Times New Roman"/>
                <w:sz w:val="26"/>
                <w:szCs w:val="26"/>
              </w:rPr>
            </w:pPr>
            <w:r w:rsidRPr="00556518">
              <w:rPr>
                <w:rFonts w:ascii="Times New Roman" w:hAnsi="Times New Roman" w:cs="Times New Roman"/>
                <w:sz w:val="26"/>
                <w:szCs w:val="26"/>
              </w:rPr>
              <w:t>2</w:t>
            </w:r>
          </w:p>
        </w:tc>
      </w:tr>
      <w:tr w:rsidR="000B6B45" w:rsidRPr="0073523F" w:rsidTr="00EE20E4">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связи для целей эфирного вещания</w:t>
            </w:r>
          </w:p>
        </w:tc>
        <w:tc>
          <w:tcPr>
            <w:tcW w:w="2139" w:type="dxa"/>
            <w:vAlign w:val="center"/>
          </w:tcPr>
          <w:p w:rsidR="000B6B45" w:rsidRPr="0073523F" w:rsidRDefault="0073523F" w:rsidP="00EE20E4">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115</w:t>
            </w:r>
          </w:p>
        </w:tc>
        <w:tc>
          <w:tcPr>
            <w:tcW w:w="2152" w:type="dxa"/>
            <w:vAlign w:val="center"/>
          </w:tcPr>
          <w:p w:rsidR="000B6B45" w:rsidRPr="00556518" w:rsidRDefault="000B6B45" w:rsidP="00EE20E4">
            <w:pPr>
              <w:spacing w:after="0"/>
              <w:jc w:val="center"/>
              <w:rPr>
                <w:rFonts w:ascii="Times New Roman" w:hAnsi="Times New Roman" w:cs="Times New Roman"/>
                <w:sz w:val="26"/>
                <w:szCs w:val="26"/>
              </w:rPr>
            </w:pPr>
            <w:r w:rsidRPr="00556518">
              <w:rPr>
                <w:rFonts w:ascii="Times New Roman" w:hAnsi="Times New Roman" w:cs="Times New Roman"/>
                <w:sz w:val="26"/>
                <w:szCs w:val="26"/>
              </w:rPr>
              <w:t>29</w:t>
            </w:r>
          </w:p>
        </w:tc>
      </w:tr>
      <w:tr w:rsidR="000B6B45" w:rsidRPr="0073523F" w:rsidTr="00EE20E4">
        <w:trPr>
          <w:trHeight w:val="667"/>
        </w:trPr>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связи по передаче данных для целей передачи голосовой информации</w:t>
            </w:r>
          </w:p>
        </w:tc>
        <w:tc>
          <w:tcPr>
            <w:tcW w:w="2139" w:type="dxa"/>
            <w:vAlign w:val="center"/>
          </w:tcPr>
          <w:p w:rsidR="000B6B45" w:rsidRPr="0073523F" w:rsidRDefault="0073523F" w:rsidP="00C1316C">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77</w:t>
            </w:r>
            <w:r w:rsidR="00C1316C">
              <w:rPr>
                <w:rFonts w:ascii="Times New Roman" w:hAnsi="Times New Roman" w:cs="Times New Roman"/>
                <w:color w:val="000000"/>
                <w:sz w:val="26"/>
                <w:szCs w:val="26"/>
              </w:rPr>
              <w:t>5</w:t>
            </w:r>
          </w:p>
        </w:tc>
        <w:tc>
          <w:tcPr>
            <w:tcW w:w="2152" w:type="dxa"/>
            <w:vAlign w:val="center"/>
          </w:tcPr>
          <w:p w:rsidR="000B6B45" w:rsidRPr="00680FCB" w:rsidRDefault="000B6B45" w:rsidP="00EE20E4">
            <w:pPr>
              <w:spacing w:after="0"/>
              <w:jc w:val="center"/>
              <w:rPr>
                <w:rFonts w:ascii="Times New Roman" w:eastAsia="Calibri" w:hAnsi="Times New Roman" w:cs="Times New Roman"/>
                <w:sz w:val="26"/>
                <w:szCs w:val="26"/>
              </w:rPr>
            </w:pPr>
            <w:r w:rsidRPr="00680FCB">
              <w:rPr>
                <w:rFonts w:ascii="Times New Roman" w:eastAsia="Calibri" w:hAnsi="Times New Roman" w:cs="Times New Roman"/>
                <w:sz w:val="26"/>
                <w:szCs w:val="26"/>
              </w:rPr>
              <w:t>12</w:t>
            </w:r>
          </w:p>
        </w:tc>
      </w:tr>
      <w:tr w:rsidR="000B6B45" w:rsidRPr="0073523F" w:rsidTr="00EE20E4">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связи по передаче данных, за исключением услуг связи по передаче данных для целей передачи голосовой информации</w:t>
            </w:r>
          </w:p>
        </w:tc>
        <w:tc>
          <w:tcPr>
            <w:tcW w:w="2139" w:type="dxa"/>
            <w:vAlign w:val="center"/>
          </w:tcPr>
          <w:p w:rsidR="000B6B45" w:rsidRPr="0073523F" w:rsidRDefault="000B6B45" w:rsidP="00C1316C">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184</w:t>
            </w:r>
            <w:r w:rsidR="00C1316C">
              <w:rPr>
                <w:rFonts w:ascii="Times New Roman" w:hAnsi="Times New Roman" w:cs="Times New Roman"/>
                <w:color w:val="000000"/>
                <w:sz w:val="26"/>
                <w:szCs w:val="26"/>
              </w:rPr>
              <w:t>7</w:t>
            </w:r>
          </w:p>
        </w:tc>
        <w:tc>
          <w:tcPr>
            <w:tcW w:w="2152" w:type="dxa"/>
            <w:vAlign w:val="center"/>
          </w:tcPr>
          <w:p w:rsidR="000B6B45" w:rsidRPr="00680FCB" w:rsidRDefault="000B6B45" w:rsidP="00EE20E4">
            <w:pPr>
              <w:spacing w:after="0"/>
              <w:jc w:val="center"/>
              <w:rPr>
                <w:rFonts w:ascii="Times New Roman" w:eastAsia="Calibri" w:hAnsi="Times New Roman" w:cs="Times New Roman"/>
                <w:sz w:val="26"/>
                <w:szCs w:val="26"/>
              </w:rPr>
            </w:pPr>
            <w:r w:rsidRPr="00680FCB">
              <w:rPr>
                <w:rFonts w:ascii="Times New Roman" w:eastAsia="Calibri" w:hAnsi="Times New Roman" w:cs="Times New Roman"/>
                <w:sz w:val="26"/>
                <w:szCs w:val="26"/>
              </w:rPr>
              <w:t>12</w:t>
            </w:r>
          </w:p>
        </w:tc>
      </w:tr>
      <w:tr w:rsidR="000B6B45" w:rsidRPr="0073523F" w:rsidTr="00EE20E4">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связи по предоставлению каналов связи</w:t>
            </w:r>
          </w:p>
        </w:tc>
        <w:tc>
          <w:tcPr>
            <w:tcW w:w="2139" w:type="dxa"/>
            <w:shd w:val="clear" w:color="auto" w:fill="auto"/>
            <w:vAlign w:val="center"/>
          </w:tcPr>
          <w:p w:rsidR="000B6B45" w:rsidRPr="0073523F" w:rsidRDefault="000B6B45" w:rsidP="0073523F">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8</w:t>
            </w:r>
            <w:r w:rsidR="0073523F" w:rsidRPr="0073523F">
              <w:rPr>
                <w:rFonts w:ascii="Times New Roman" w:hAnsi="Times New Roman" w:cs="Times New Roman"/>
                <w:color w:val="000000"/>
                <w:sz w:val="26"/>
                <w:szCs w:val="26"/>
              </w:rPr>
              <w:t>80</w:t>
            </w:r>
          </w:p>
        </w:tc>
        <w:tc>
          <w:tcPr>
            <w:tcW w:w="2152" w:type="dxa"/>
            <w:vAlign w:val="center"/>
          </w:tcPr>
          <w:p w:rsidR="000B6B45" w:rsidRPr="00680FCB" w:rsidRDefault="000B6B45" w:rsidP="00EE20E4">
            <w:pPr>
              <w:spacing w:after="0"/>
              <w:jc w:val="center"/>
              <w:rPr>
                <w:rFonts w:ascii="Times New Roman" w:eastAsia="Calibri" w:hAnsi="Times New Roman" w:cs="Times New Roman"/>
                <w:sz w:val="26"/>
                <w:szCs w:val="26"/>
              </w:rPr>
            </w:pPr>
            <w:r w:rsidRPr="00680FCB">
              <w:rPr>
                <w:rFonts w:ascii="Times New Roman" w:eastAsia="Calibri" w:hAnsi="Times New Roman" w:cs="Times New Roman"/>
                <w:sz w:val="26"/>
                <w:szCs w:val="26"/>
              </w:rPr>
              <w:t>12</w:t>
            </w:r>
          </w:p>
        </w:tc>
      </w:tr>
      <w:tr w:rsidR="000B6B45" w:rsidRPr="0073523F" w:rsidTr="00EE20E4">
        <w:trPr>
          <w:trHeight w:val="334"/>
        </w:trPr>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телеграфной связи</w:t>
            </w:r>
          </w:p>
        </w:tc>
        <w:tc>
          <w:tcPr>
            <w:tcW w:w="2139" w:type="dxa"/>
            <w:shd w:val="clear" w:color="auto" w:fill="auto"/>
            <w:vAlign w:val="center"/>
          </w:tcPr>
          <w:p w:rsidR="000B6B45" w:rsidRPr="0073523F" w:rsidRDefault="0073523F" w:rsidP="00EE20E4">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8</w:t>
            </w:r>
          </w:p>
        </w:tc>
        <w:tc>
          <w:tcPr>
            <w:tcW w:w="2152" w:type="dxa"/>
            <w:vAlign w:val="center"/>
          </w:tcPr>
          <w:p w:rsidR="000B6B45" w:rsidRPr="00680FCB" w:rsidRDefault="000B6B45" w:rsidP="00EE20E4">
            <w:pPr>
              <w:spacing w:after="0"/>
              <w:jc w:val="center"/>
              <w:rPr>
                <w:rFonts w:ascii="Times New Roman" w:eastAsia="Calibri" w:hAnsi="Times New Roman" w:cs="Times New Roman"/>
                <w:sz w:val="26"/>
                <w:szCs w:val="26"/>
              </w:rPr>
            </w:pPr>
            <w:r w:rsidRPr="00680FCB">
              <w:rPr>
                <w:rFonts w:ascii="Times New Roman" w:eastAsia="Calibri" w:hAnsi="Times New Roman" w:cs="Times New Roman"/>
                <w:sz w:val="26"/>
                <w:szCs w:val="26"/>
              </w:rPr>
              <w:t>1</w:t>
            </w:r>
          </w:p>
        </w:tc>
      </w:tr>
      <w:tr w:rsidR="000B6B45" w:rsidRPr="005B55A3" w:rsidTr="00EE20E4">
        <w:trPr>
          <w:trHeight w:val="307"/>
        </w:trPr>
        <w:tc>
          <w:tcPr>
            <w:tcW w:w="5847" w:type="dxa"/>
          </w:tcPr>
          <w:p w:rsidR="000B6B45" w:rsidRPr="0073523F" w:rsidRDefault="000B6B45" w:rsidP="00EE20E4">
            <w:pPr>
              <w:spacing w:after="0"/>
              <w:jc w:val="both"/>
              <w:rPr>
                <w:rFonts w:ascii="Times New Roman" w:hAnsi="Times New Roman" w:cs="Times New Roman"/>
                <w:color w:val="000000"/>
                <w:sz w:val="26"/>
                <w:szCs w:val="26"/>
              </w:rPr>
            </w:pPr>
            <w:r w:rsidRPr="0073523F">
              <w:rPr>
                <w:rFonts w:ascii="Times New Roman" w:hAnsi="Times New Roman" w:cs="Times New Roman"/>
                <w:color w:val="000000"/>
                <w:sz w:val="26"/>
                <w:szCs w:val="26"/>
              </w:rPr>
              <w:t>Услуги телефонной связи в выделенной сети</w:t>
            </w:r>
          </w:p>
        </w:tc>
        <w:tc>
          <w:tcPr>
            <w:tcW w:w="2139" w:type="dxa"/>
            <w:shd w:val="clear" w:color="auto" w:fill="auto"/>
            <w:vAlign w:val="center"/>
          </w:tcPr>
          <w:p w:rsidR="000B6B45" w:rsidRPr="0073523F" w:rsidRDefault="000B6B45" w:rsidP="00EE20E4">
            <w:pPr>
              <w:tabs>
                <w:tab w:val="left" w:pos="1666"/>
              </w:tabs>
              <w:spacing w:after="0"/>
              <w:jc w:val="center"/>
              <w:rPr>
                <w:rFonts w:ascii="Times New Roman" w:hAnsi="Times New Roman" w:cs="Times New Roman"/>
                <w:color w:val="000000"/>
                <w:sz w:val="26"/>
                <w:szCs w:val="26"/>
              </w:rPr>
            </w:pPr>
            <w:r w:rsidRPr="0073523F">
              <w:rPr>
                <w:rFonts w:ascii="Times New Roman" w:hAnsi="Times New Roman" w:cs="Times New Roman"/>
                <w:color w:val="000000"/>
                <w:sz w:val="26"/>
                <w:szCs w:val="26"/>
              </w:rPr>
              <w:t>11</w:t>
            </w:r>
          </w:p>
        </w:tc>
        <w:tc>
          <w:tcPr>
            <w:tcW w:w="2152" w:type="dxa"/>
            <w:vAlign w:val="center"/>
          </w:tcPr>
          <w:p w:rsidR="000B6B45" w:rsidRPr="00680FCB" w:rsidRDefault="000B6B45" w:rsidP="00EE20E4">
            <w:pPr>
              <w:spacing w:after="0"/>
              <w:jc w:val="center"/>
              <w:rPr>
                <w:rFonts w:ascii="Times New Roman" w:eastAsia="Calibri" w:hAnsi="Times New Roman" w:cs="Times New Roman"/>
                <w:sz w:val="26"/>
                <w:szCs w:val="26"/>
              </w:rPr>
            </w:pPr>
            <w:r w:rsidRPr="00680FCB">
              <w:rPr>
                <w:rFonts w:ascii="Times New Roman" w:eastAsia="Calibri" w:hAnsi="Times New Roman" w:cs="Times New Roman"/>
                <w:sz w:val="26"/>
                <w:szCs w:val="26"/>
              </w:rPr>
              <w:t>2</w:t>
            </w:r>
          </w:p>
        </w:tc>
      </w:tr>
    </w:tbl>
    <w:p w:rsidR="000B6B45" w:rsidRPr="001F0F76" w:rsidRDefault="000B6B45" w:rsidP="000B6B45">
      <w:pPr>
        <w:spacing w:after="0"/>
        <w:jc w:val="both"/>
        <w:rPr>
          <w:rFonts w:ascii="Times New Roman" w:hAnsi="Times New Roman" w:cs="Times New Roman"/>
          <w:color w:val="000000"/>
          <w:sz w:val="26"/>
          <w:szCs w:val="26"/>
        </w:rPr>
      </w:pPr>
    </w:p>
    <w:p w:rsidR="000B6B45" w:rsidRPr="005C2BD6" w:rsidRDefault="000B6B45" w:rsidP="000B6B45">
      <w:pPr>
        <w:spacing w:after="0" w:line="360" w:lineRule="auto"/>
        <w:jc w:val="both"/>
        <w:rPr>
          <w:rFonts w:ascii="Times New Roman" w:hAnsi="Times New Roman" w:cs="Times New Roman"/>
          <w:color w:val="000000"/>
          <w:sz w:val="26"/>
          <w:szCs w:val="26"/>
        </w:rPr>
      </w:pPr>
      <w:r w:rsidRPr="005C2BD6">
        <w:rPr>
          <w:rFonts w:ascii="Times New Roman" w:hAnsi="Times New Roman" w:cs="Times New Roman"/>
          <w:b/>
          <w:color w:val="000000"/>
          <w:sz w:val="26"/>
          <w:szCs w:val="26"/>
          <w:u w:val="single"/>
        </w:rPr>
        <w:t>лицензий на вещание</w:t>
      </w:r>
      <w:r w:rsidRPr="005C2BD6">
        <w:rPr>
          <w:rFonts w:ascii="Times New Roman" w:hAnsi="Times New Roman" w:cs="Times New Roman"/>
          <w:color w:val="000000"/>
          <w:sz w:val="26"/>
          <w:szCs w:val="26"/>
        </w:rPr>
        <w:tab/>
      </w:r>
      <w:r w:rsidRPr="005C2BD6">
        <w:rPr>
          <w:rFonts w:ascii="Times New Roman" w:hAnsi="Times New Roman" w:cs="Times New Roman"/>
          <w:b/>
          <w:color w:val="000000"/>
          <w:sz w:val="26"/>
          <w:szCs w:val="26"/>
          <w:u w:val="single"/>
        </w:rPr>
        <w:t>1086</w:t>
      </w:r>
    </w:p>
    <w:p w:rsidR="000B6B45" w:rsidRPr="005C2BD6" w:rsidRDefault="000B6B45" w:rsidP="000B6B45">
      <w:pPr>
        <w:spacing w:after="0" w:line="360" w:lineRule="auto"/>
        <w:jc w:val="both"/>
        <w:rPr>
          <w:rFonts w:ascii="Times New Roman" w:hAnsi="Times New Roman" w:cs="Times New Roman"/>
          <w:color w:val="000000"/>
          <w:sz w:val="26"/>
          <w:szCs w:val="26"/>
        </w:rPr>
      </w:pPr>
      <w:r w:rsidRPr="005C2BD6">
        <w:rPr>
          <w:rFonts w:ascii="Times New Roman" w:hAnsi="Times New Roman" w:cs="Times New Roman"/>
          <w:b/>
          <w:color w:val="000000"/>
          <w:sz w:val="26"/>
          <w:szCs w:val="26"/>
          <w:u w:val="single"/>
        </w:rPr>
        <w:t>РЭС и ВЧУ (всего)</w:t>
      </w:r>
      <w:r w:rsidRPr="005C2BD6">
        <w:rPr>
          <w:rFonts w:ascii="Times New Roman" w:hAnsi="Times New Roman" w:cs="Times New Roman"/>
          <w:color w:val="000000"/>
          <w:sz w:val="26"/>
          <w:szCs w:val="26"/>
        </w:rPr>
        <w:tab/>
        <w:t>-</w:t>
      </w:r>
      <w:r w:rsidRPr="005C2BD6">
        <w:rPr>
          <w:rFonts w:ascii="Times New Roman" w:hAnsi="Times New Roman" w:cs="Times New Roman"/>
          <w:color w:val="000000"/>
          <w:sz w:val="26"/>
          <w:szCs w:val="26"/>
        </w:rPr>
        <w:tab/>
      </w:r>
      <w:r w:rsidRPr="005C2BD6">
        <w:rPr>
          <w:rFonts w:ascii="Times New Roman" w:hAnsi="Times New Roman" w:cs="Times New Roman"/>
          <w:b/>
          <w:color w:val="000000"/>
          <w:sz w:val="26"/>
          <w:szCs w:val="26"/>
        </w:rPr>
        <w:t>- 32 862</w:t>
      </w:r>
    </w:p>
    <w:p w:rsidR="000B6B45" w:rsidRPr="005C2BD6" w:rsidRDefault="000B6B45" w:rsidP="000B6B45">
      <w:pPr>
        <w:spacing w:after="0" w:line="360" w:lineRule="auto"/>
        <w:jc w:val="both"/>
        <w:rPr>
          <w:rFonts w:ascii="Times New Roman" w:hAnsi="Times New Roman" w:cs="Times New Roman"/>
          <w:color w:val="000000"/>
          <w:sz w:val="26"/>
          <w:szCs w:val="26"/>
        </w:rPr>
      </w:pPr>
      <w:r w:rsidRPr="005C2BD6">
        <w:rPr>
          <w:rFonts w:ascii="Times New Roman" w:hAnsi="Times New Roman" w:cs="Times New Roman"/>
          <w:b/>
          <w:color w:val="000000"/>
          <w:sz w:val="26"/>
          <w:szCs w:val="26"/>
          <w:u w:val="single"/>
        </w:rPr>
        <w:t>франкировальные машины</w:t>
      </w:r>
      <w:r w:rsidRPr="005C2BD6">
        <w:rPr>
          <w:rFonts w:ascii="Times New Roman" w:hAnsi="Times New Roman" w:cs="Times New Roman"/>
          <w:color w:val="000000"/>
          <w:sz w:val="26"/>
          <w:szCs w:val="26"/>
        </w:rPr>
        <w:tab/>
      </w:r>
      <w:r w:rsidRPr="005C2BD6">
        <w:rPr>
          <w:rFonts w:ascii="Times New Roman" w:hAnsi="Times New Roman" w:cs="Times New Roman"/>
          <w:b/>
          <w:color w:val="000000"/>
          <w:sz w:val="26"/>
          <w:szCs w:val="26"/>
          <w:u w:val="single"/>
        </w:rPr>
        <w:t>- 23</w:t>
      </w:r>
    </w:p>
    <w:p w:rsidR="00C312B8" w:rsidRPr="005C2BD6" w:rsidRDefault="00C312B8" w:rsidP="003F700C">
      <w:pPr>
        <w:spacing w:after="0" w:line="240" w:lineRule="auto"/>
        <w:ind w:firstLine="709"/>
        <w:jc w:val="both"/>
        <w:rPr>
          <w:rFonts w:ascii="Times New Roman" w:eastAsia="Times New Roman" w:hAnsi="Times New Roman" w:cs="Times New Roman"/>
          <w:sz w:val="26"/>
          <w:szCs w:val="26"/>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sz w:val="26"/>
          <w:szCs w:val="26"/>
          <w:lang w:eastAsia="ru-RU"/>
        </w:rPr>
      </w:pPr>
      <w:r w:rsidRPr="000700EC">
        <w:rPr>
          <w:rFonts w:ascii="Times New Roman" w:eastAsia="Times New Roman" w:hAnsi="Times New Roman" w:cs="Times New Roman"/>
          <w:sz w:val="26"/>
          <w:szCs w:val="26"/>
          <w:lang w:eastAsia="ru-RU"/>
        </w:rPr>
        <w:t>Полномочия выполняют – 15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0700EC" w:rsidRPr="000700EC" w:rsidTr="00977319">
        <w:tc>
          <w:tcPr>
            <w:tcW w:w="5000" w:type="pct"/>
            <w:gridSpan w:val="3"/>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jc w:val="center"/>
              <w:rPr>
                <w:rFonts w:ascii="Times New Roman" w:eastAsia="Times New Roman" w:hAnsi="Times New Roman" w:cs="Times New Roman"/>
                <w:b/>
                <w:i/>
                <w:color w:val="000000"/>
                <w:sz w:val="20"/>
                <w:szCs w:val="20"/>
                <w:lang w:eastAsia="ru-RU"/>
              </w:rPr>
            </w:pPr>
            <w:r w:rsidRPr="000700EC">
              <w:rPr>
                <w:rFonts w:ascii="Times New Roman" w:eastAsia="Times New Roman" w:hAnsi="Times New Roman" w:cs="Times New Roman"/>
                <w:b/>
                <w:i/>
                <w:color w:val="000000"/>
                <w:sz w:val="20"/>
                <w:szCs w:val="20"/>
                <w:lang w:eastAsia="ru-RU"/>
              </w:rPr>
              <w:t>Предметы надзора</w:t>
            </w:r>
          </w:p>
        </w:tc>
      </w:tr>
      <w:tr w:rsidR="000700EC" w:rsidRPr="000700EC" w:rsidTr="00977319">
        <w:tc>
          <w:tcPr>
            <w:tcW w:w="2570" w:type="pct"/>
          </w:tcPr>
          <w:p w:rsidR="000700EC" w:rsidRPr="000700EC" w:rsidRDefault="000700EC" w:rsidP="000700EC">
            <w:pPr>
              <w:spacing w:after="0" w:line="240" w:lineRule="auto"/>
              <w:jc w:val="both"/>
              <w:rPr>
                <w:rFonts w:ascii="Times New Roman" w:eastAsia="Times New Roman" w:hAnsi="Times New Roman" w:cs="Times New Roman"/>
                <w:color w:val="000000"/>
                <w:sz w:val="20"/>
                <w:szCs w:val="20"/>
                <w:lang w:eastAsia="ru-RU"/>
              </w:rPr>
            </w:pPr>
          </w:p>
        </w:tc>
        <w:tc>
          <w:tcPr>
            <w:tcW w:w="1189" w:type="pct"/>
            <w:shd w:val="clear" w:color="auto" w:fill="D9D9D9" w:themeFill="background1" w:themeFillShade="D9"/>
          </w:tcPr>
          <w:p w:rsidR="000700EC" w:rsidRPr="000700EC" w:rsidRDefault="000700EC" w:rsidP="000700EC">
            <w:pPr>
              <w:spacing w:after="0" w:line="240" w:lineRule="auto"/>
              <w:jc w:val="center"/>
              <w:rPr>
                <w:rFonts w:ascii="Times New Roman" w:eastAsia="Times New Roman" w:hAnsi="Times New Roman" w:cs="Times New Roman"/>
                <w:b/>
                <w:color w:val="000000"/>
                <w:sz w:val="18"/>
                <w:szCs w:val="18"/>
                <w:lang w:eastAsia="ru-RU"/>
              </w:rPr>
            </w:pPr>
            <w:r w:rsidRPr="000700EC">
              <w:rPr>
                <w:rFonts w:ascii="Times New Roman" w:eastAsia="Times New Roman" w:hAnsi="Times New Roman" w:cs="Times New Roman"/>
                <w:b/>
                <w:color w:val="000000"/>
                <w:sz w:val="18"/>
                <w:szCs w:val="18"/>
                <w:lang w:eastAsia="ru-RU"/>
              </w:rPr>
              <w:t>01.01.2018</w:t>
            </w:r>
          </w:p>
        </w:tc>
        <w:tc>
          <w:tcPr>
            <w:tcW w:w="1241" w:type="pct"/>
            <w:shd w:val="clear" w:color="auto" w:fill="D9D9D9" w:themeFill="background1" w:themeFillShade="D9"/>
          </w:tcPr>
          <w:p w:rsidR="000700EC" w:rsidRPr="000700EC" w:rsidRDefault="000700EC" w:rsidP="000700EC">
            <w:pPr>
              <w:spacing w:after="0" w:line="240" w:lineRule="auto"/>
              <w:jc w:val="center"/>
              <w:rPr>
                <w:rFonts w:ascii="Times New Roman" w:eastAsia="Times New Roman" w:hAnsi="Times New Roman" w:cs="Times New Roman"/>
                <w:b/>
                <w:color w:val="000000"/>
                <w:sz w:val="18"/>
                <w:szCs w:val="18"/>
                <w:lang w:eastAsia="ru-RU"/>
              </w:rPr>
            </w:pPr>
            <w:r w:rsidRPr="000700EC">
              <w:rPr>
                <w:rFonts w:ascii="Times New Roman" w:eastAsia="Times New Roman" w:hAnsi="Times New Roman" w:cs="Times New Roman"/>
                <w:b/>
                <w:color w:val="000000"/>
                <w:sz w:val="18"/>
                <w:szCs w:val="18"/>
                <w:lang w:eastAsia="ru-RU"/>
              </w:rPr>
              <w:t>01.01.2019</w:t>
            </w:r>
          </w:p>
        </w:tc>
      </w:tr>
      <w:tr w:rsidR="000700EC" w:rsidRPr="000700EC" w:rsidTr="00977319">
        <w:tc>
          <w:tcPr>
            <w:tcW w:w="2570" w:type="pct"/>
          </w:tcPr>
          <w:p w:rsidR="000700EC" w:rsidRPr="000700EC" w:rsidRDefault="000700EC" w:rsidP="000700EC">
            <w:pPr>
              <w:spacing w:after="0" w:line="240" w:lineRule="auto"/>
              <w:jc w:val="both"/>
              <w:rPr>
                <w:rFonts w:ascii="Times New Roman" w:eastAsia="Times New Roman" w:hAnsi="Times New Roman" w:cs="Times New Roman"/>
                <w:color w:val="000000"/>
                <w:sz w:val="20"/>
                <w:szCs w:val="20"/>
                <w:lang w:eastAsia="ru-RU"/>
              </w:rPr>
            </w:pPr>
            <w:r w:rsidRPr="000700EC">
              <w:rPr>
                <w:rFonts w:ascii="Times New Roman" w:eastAsia="Times New Roman" w:hAnsi="Times New Roman" w:cs="Times New Roman"/>
                <w:color w:val="000000"/>
                <w:sz w:val="20"/>
                <w:szCs w:val="20"/>
                <w:lang w:eastAsia="ru-RU"/>
              </w:rPr>
              <w:t>Количество лицензий / на 1 сотрудника</w:t>
            </w:r>
          </w:p>
        </w:tc>
        <w:tc>
          <w:tcPr>
            <w:tcW w:w="1189" w:type="pct"/>
            <w:shd w:val="clear" w:color="auto" w:fill="D9D9D9" w:themeFill="background1" w:themeFillShade="D9"/>
          </w:tcPr>
          <w:p w:rsidR="000700EC" w:rsidRPr="000700EC" w:rsidRDefault="000700EC" w:rsidP="000700EC">
            <w:pPr>
              <w:spacing w:after="0" w:line="240" w:lineRule="auto"/>
              <w:jc w:val="center"/>
              <w:rPr>
                <w:rFonts w:ascii="Times New Roman" w:eastAsia="Times New Roman" w:hAnsi="Times New Roman" w:cs="Times New Roman"/>
                <w:color w:val="000000"/>
                <w:sz w:val="20"/>
                <w:szCs w:val="20"/>
                <w:lang w:eastAsia="ru-RU"/>
              </w:rPr>
            </w:pPr>
            <w:r w:rsidRPr="000700EC">
              <w:rPr>
                <w:rFonts w:ascii="Times New Roman" w:eastAsia="Times New Roman" w:hAnsi="Times New Roman" w:cs="Times New Roman"/>
                <w:color w:val="000000"/>
                <w:sz w:val="20"/>
                <w:szCs w:val="20"/>
                <w:lang w:eastAsia="ru-RU"/>
              </w:rPr>
              <w:t>8126 / 580</w:t>
            </w:r>
          </w:p>
        </w:tc>
        <w:tc>
          <w:tcPr>
            <w:tcW w:w="1241" w:type="pct"/>
            <w:shd w:val="clear" w:color="auto" w:fill="D9D9D9" w:themeFill="background1" w:themeFillShade="D9"/>
          </w:tcPr>
          <w:p w:rsidR="000700EC" w:rsidRPr="000700EC" w:rsidRDefault="000700EC" w:rsidP="000700EC">
            <w:pPr>
              <w:spacing w:after="0" w:line="240" w:lineRule="auto"/>
              <w:jc w:val="center"/>
              <w:rPr>
                <w:rFonts w:ascii="Times New Roman" w:eastAsia="Times New Roman" w:hAnsi="Times New Roman" w:cs="Times New Roman"/>
                <w:color w:val="000000"/>
                <w:sz w:val="20"/>
                <w:szCs w:val="20"/>
                <w:lang w:eastAsia="ru-RU"/>
              </w:rPr>
            </w:pPr>
            <w:r w:rsidRPr="000700EC">
              <w:rPr>
                <w:rFonts w:ascii="Times New Roman" w:eastAsia="Times New Roman" w:hAnsi="Times New Roman" w:cs="Times New Roman"/>
                <w:color w:val="000000"/>
                <w:sz w:val="20"/>
                <w:szCs w:val="20"/>
                <w:lang w:eastAsia="ru-RU"/>
              </w:rPr>
              <w:t>8128 / 542</w:t>
            </w:r>
          </w:p>
        </w:tc>
      </w:tr>
      <w:tr w:rsidR="000700EC" w:rsidRPr="000700EC" w:rsidTr="00977319">
        <w:tc>
          <w:tcPr>
            <w:tcW w:w="2570" w:type="pct"/>
          </w:tcPr>
          <w:p w:rsidR="000700EC" w:rsidRPr="000700EC" w:rsidRDefault="000700EC" w:rsidP="000700EC">
            <w:pPr>
              <w:spacing w:after="0" w:line="240" w:lineRule="auto"/>
              <w:jc w:val="both"/>
              <w:rPr>
                <w:rFonts w:ascii="Times New Roman" w:eastAsia="Times New Roman" w:hAnsi="Times New Roman" w:cs="Times New Roman"/>
                <w:color w:val="000000"/>
                <w:sz w:val="20"/>
                <w:szCs w:val="20"/>
                <w:lang w:eastAsia="ru-RU"/>
              </w:rPr>
            </w:pPr>
            <w:r w:rsidRPr="000700EC">
              <w:rPr>
                <w:rFonts w:ascii="Times New Roman" w:eastAsia="Times New Roman" w:hAnsi="Times New Roman" w:cs="Times New Roman"/>
                <w:color w:val="000000"/>
                <w:sz w:val="20"/>
                <w:szCs w:val="20"/>
                <w:lang w:eastAsia="ru-RU"/>
              </w:rPr>
              <w:t>Количество РЭС и ВЧУ / на 1 сотрудника</w:t>
            </w:r>
          </w:p>
        </w:tc>
        <w:tc>
          <w:tcPr>
            <w:tcW w:w="1189" w:type="pct"/>
            <w:shd w:val="clear" w:color="auto" w:fill="D9D9D9" w:themeFill="background1" w:themeFillShade="D9"/>
          </w:tcPr>
          <w:p w:rsidR="000700EC" w:rsidRPr="000700EC" w:rsidRDefault="000700EC" w:rsidP="000700EC">
            <w:pPr>
              <w:spacing w:after="0" w:line="240" w:lineRule="auto"/>
              <w:jc w:val="center"/>
              <w:rPr>
                <w:rFonts w:ascii="Times New Roman" w:eastAsia="Times New Roman" w:hAnsi="Times New Roman" w:cs="Times New Roman"/>
                <w:color w:val="000000"/>
                <w:sz w:val="20"/>
                <w:szCs w:val="20"/>
                <w:lang w:eastAsia="ru-RU"/>
              </w:rPr>
            </w:pPr>
            <w:r w:rsidRPr="000700EC">
              <w:rPr>
                <w:rFonts w:ascii="Times New Roman" w:eastAsia="Times New Roman" w:hAnsi="Times New Roman" w:cs="Times New Roman"/>
                <w:color w:val="000000"/>
                <w:sz w:val="20"/>
                <w:szCs w:val="20"/>
                <w:lang w:eastAsia="ru-RU"/>
              </w:rPr>
              <w:t>32256 / 2304</w:t>
            </w:r>
          </w:p>
        </w:tc>
        <w:tc>
          <w:tcPr>
            <w:tcW w:w="1241" w:type="pct"/>
            <w:shd w:val="clear" w:color="auto" w:fill="D9D9D9" w:themeFill="background1" w:themeFillShade="D9"/>
          </w:tcPr>
          <w:p w:rsidR="000700EC" w:rsidRPr="000700EC" w:rsidRDefault="000700EC" w:rsidP="000700EC">
            <w:pPr>
              <w:spacing w:after="0" w:line="240" w:lineRule="auto"/>
              <w:jc w:val="center"/>
              <w:rPr>
                <w:rFonts w:ascii="Times New Roman" w:eastAsia="Times New Roman" w:hAnsi="Times New Roman" w:cs="Times New Roman"/>
                <w:color w:val="000000"/>
                <w:sz w:val="20"/>
                <w:szCs w:val="20"/>
                <w:lang w:eastAsia="ru-RU"/>
              </w:rPr>
            </w:pPr>
            <w:r w:rsidRPr="000700EC">
              <w:rPr>
                <w:rFonts w:ascii="Times New Roman" w:eastAsia="Times New Roman" w:hAnsi="Times New Roman" w:cs="Times New Roman"/>
                <w:color w:val="000000"/>
                <w:sz w:val="20"/>
                <w:szCs w:val="20"/>
                <w:lang w:eastAsia="ru-RU"/>
              </w:rPr>
              <w:t>32862 / 2191</w:t>
            </w:r>
          </w:p>
        </w:tc>
      </w:tr>
      <w:tr w:rsidR="000700EC" w:rsidRPr="000700EC" w:rsidTr="00977319">
        <w:trPr>
          <w:trHeight w:val="70"/>
        </w:trPr>
        <w:tc>
          <w:tcPr>
            <w:tcW w:w="2570" w:type="pct"/>
          </w:tcPr>
          <w:p w:rsidR="000700EC" w:rsidRPr="000700EC" w:rsidRDefault="000700EC" w:rsidP="000700EC">
            <w:pPr>
              <w:spacing w:after="0" w:line="240" w:lineRule="auto"/>
              <w:jc w:val="both"/>
              <w:rPr>
                <w:rFonts w:ascii="Times New Roman" w:eastAsia="Times New Roman" w:hAnsi="Times New Roman" w:cs="Times New Roman"/>
                <w:color w:val="000000"/>
                <w:sz w:val="20"/>
                <w:szCs w:val="20"/>
                <w:lang w:eastAsia="ru-RU"/>
              </w:rPr>
            </w:pPr>
            <w:r w:rsidRPr="000700EC">
              <w:rPr>
                <w:rFonts w:ascii="Times New Roman" w:eastAsia="Times New Roman" w:hAnsi="Times New Roman" w:cs="Times New Roman"/>
                <w:color w:val="000000"/>
                <w:sz w:val="20"/>
                <w:szCs w:val="20"/>
                <w:lang w:eastAsia="ru-RU"/>
              </w:rPr>
              <w:t>Количество ФМ / на 1 сотрудника</w:t>
            </w:r>
          </w:p>
        </w:tc>
        <w:tc>
          <w:tcPr>
            <w:tcW w:w="1189" w:type="pct"/>
            <w:shd w:val="clear" w:color="auto" w:fill="D9D9D9" w:themeFill="background1" w:themeFillShade="D9"/>
          </w:tcPr>
          <w:p w:rsidR="000700EC" w:rsidRPr="000700EC" w:rsidRDefault="000700EC" w:rsidP="000700EC">
            <w:pPr>
              <w:spacing w:after="0" w:line="240" w:lineRule="auto"/>
              <w:jc w:val="center"/>
              <w:rPr>
                <w:rFonts w:ascii="Times New Roman" w:eastAsia="Times New Roman" w:hAnsi="Times New Roman" w:cs="Times New Roman"/>
                <w:color w:val="000000"/>
                <w:sz w:val="20"/>
                <w:szCs w:val="20"/>
                <w:lang w:eastAsia="ru-RU"/>
              </w:rPr>
            </w:pPr>
            <w:r w:rsidRPr="000700EC">
              <w:rPr>
                <w:rFonts w:ascii="Times New Roman" w:eastAsia="Times New Roman" w:hAnsi="Times New Roman" w:cs="Times New Roman"/>
                <w:color w:val="000000"/>
                <w:sz w:val="20"/>
                <w:szCs w:val="20"/>
                <w:lang w:eastAsia="ru-RU"/>
              </w:rPr>
              <w:t>199 / 14</w:t>
            </w:r>
          </w:p>
        </w:tc>
        <w:tc>
          <w:tcPr>
            <w:tcW w:w="1241" w:type="pct"/>
            <w:shd w:val="clear" w:color="auto" w:fill="D9D9D9" w:themeFill="background1" w:themeFillShade="D9"/>
          </w:tcPr>
          <w:p w:rsidR="000700EC" w:rsidRPr="000700EC" w:rsidRDefault="000700EC" w:rsidP="000700EC">
            <w:pPr>
              <w:spacing w:after="0" w:line="240" w:lineRule="auto"/>
              <w:jc w:val="center"/>
              <w:rPr>
                <w:rFonts w:ascii="Times New Roman" w:eastAsia="Times New Roman" w:hAnsi="Times New Roman" w:cs="Times New Roman"/>
                <w:color w:val="000000"/>
                <w:sz w:val="20"/>
                <w:szCs w:val="20"/>
                <w:lang w:eastAsia="ru-RU"/>
              </w:rPr>
            </w:pPr>
            <w:r w:rsidRPr="000700EC">
              <w:rPr>
                <w:rFonts w:ascii="Times New Roman" w:eastAsia="Times New Roman" w:hAnsi="Times New Roman" w:cs="Times New Roman"/>
                <w:color w:val="000000"/>
                <w:sz w:val="20"/>
                <w:szCs w:val="20"/>
                <w:lang w:eastAsia="ru-RU"/>
              </w:rPr>
              <w:t>23/ 1,5</w:t>
            </w:r>
          </w:p>
        </w:tc>
      </w:tr>
    </w:tbl>
    <w:p w:rsidR="000700EC" w:rsidRPr="000700EC" w:rsidRDefault="000700EC" w:rsidP="000700EC">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Проведено</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23</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24</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23</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24</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94</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29</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28</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30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29</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116</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16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10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49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11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18</w:t>
            </w:r>
          </w:p>
        </w:tc>
      </w:tr>
    </w:tbl>
    <w:p w:rsidR="000700EC" w:rsidRPr="000700EC" w:rsidRDefault="000700EC" w:rsidP="000700EC">
      <w:pPr>
        <w:spacing w:after="0" w:line="360" w:lineRule="auto"/>
        <w:ind w:firstLine="709"/>
        <w:rPr>
          <w:rFonts w:ascii="Times New Roman" w:eastAsia="Calibri" w:hAnsi="Times New Roman" w:cs="Times New Roman"/>
          <w:b/>
          <w:sz w:val="26"/>
          <w:szCs w:val="26"/>
        </w:rPr>
      </w:pPr>
    </w:p>
    <w:p w:rsidR="000700EC" w:rsidRPr="000700EC" w:rsidRDefault="000700EC" w:rsidP="000700EC">
      <w:pPr>
        <w:spacing w:after="0" w:line="360" w:lineRule="auto"/>
        <w:ind w:firstLine="709"/>
        <w:rPr>
          <w:rFonts w:ascii="Times New Roman" w:eastAsia="Calibri" w:hAnsi="Times New Roman" w:cs="Times New Roman"/>
          <w:b/>
          <w:sz w:val="26"/>
          <w:szCs w:val="26"/>
        </w:rPr>
      </w:pPr>
      <w:r w:rsidRPr="000700EC">
        <w:rPr>
          <w:rFonts w:ascii="Times New Roman" w:eastAsia="Calibri" w:hAnsi="Times New Roman" w:cs="Times New Roman"/>
          <w:b/>
          <w:sz w:val="26"/>
          <w:szCs w:val="26"/>
        </w:rPr>
        <w:t>При выполнении полномочий в отношении операторов связи</w:t>
      </w:r>
    </w:p>
    <w:p w:rsidR="000700EC" w:rsidRPr="000700EC" w:rsidRDefault="000700EC" w:rsidP="000700EC">
      <w:pPr>
        <w:spacing w:after="0" w:line="360" w:lineRule="auto"/>
        <w:ind w:firstLine="709"/>
        <w:jc w:val="both"/>
        <w:rPr>
          <w:rFonts w:ascii="Times New Roman" w:eastAsia="Calibri" w:hAnsi="Times New Roman" w:cs="Times New Roman"/>
          <w:sz w:val="26"/>
          <w:szCs w:val="26"/>
        </w:rPr>
      </w:pPr>
      <w:r w:rsidRPr="000700EC">
        <w:rPr>
          <w:rFonts w:ascii="Times New Roman" w:eastAsia="Calibri"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государственного контроля (надзора).</w:t>
      </w:r>
    </w:p>
    <w:p w:rsidR="000700EC" w:rsidRPr="000700EC" w:rsidRDefault="000700EC" w:rsidP="000700EC">
      <w:pPr>
        <w:spacing w:after="0" w:line="360" w:lineRule="auto"/>
        <w:ind w:firstLine="709"/>
        <w:jc w:val="both"/>
        <w:rPr>
          <w:rFonts w:ascii="Times New Roman" w:eastAsia="Calibri" w:hAnsi="Times New Roman" w:cs="Times New Roman"/>
          <w:i/>
          <w:sz w:val="26"/>
          <w:szCs w:val="26"/>
          <w:u w:val="single"/>
        </w:rPr>
      </w:pPr>
      <w:r w:rsidRPr="000700EC">
        <w:rPr>
          <w:rFonts w:ascii="Times New Roman" w:eastAsia="Calibri"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shd w:val="clear" w:color="auto" w:fill="auto"/>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Плановые мероприятия</w:t>
            </w:r>
          </w:p>
        </w:tc>
      </w:tr>
      <w:tr w:rsidR="000700EC" w:rsidRPr="000700EC" w:rsidTr="00977319">
        <w:tc>
          <w:tcPr>
            <w:tcW w:w="831" w:type="pct"/>
            <w:gridSpan w:val="2"/>
            <w:shd w:val="clear" w:color="auto" w:fill="auto"/>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6"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shd w:val="clear" w:color="auto" w:fill="auto"/>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Запланировано</w:t>
            </w:r>
          </w:p>
        </w:tc>
        <w:tc>
          <w:tcPr>
            <w:tcW w:w="4169" w:type="pct"/>
            <w:gridSpan w:val="16"/>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color w:val="000000"/>
                <w:sz w:val="18"/>
                <w:szCs w:val="18"/>
              </w:rPr>
              <w:t>отдельный учет не ведется</w:t>
            </w:r>
          </w:p>
        </w:tc>
      </w:tr>
      <w:tr w:rsidR="000700EC" w:rsidRPr="000700EC" w:rsidTr="00977319">
        <w:tc>
          <w:tcPr>
            <w:tcW w:w="831" w:type="pct"/>
            <w:gridSpan w:val="2"/>
            <w:shd w:val="clear" w:color="auto" w:fill="auto"/>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Проведено</w:t>
            </w:r>
          </w:p>
        </w:tc>
        <w:tc>
          <w:tcPr>
            <w:tcW w:w="4169" w:type="pct"/>
            <w:gridSpan w:val="16"/>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color w:val="000000"/>
                <w:sz w:val="18"/>
                <w:szCs w:val="18"/>
              </w:rPr>
              <w:t>отдельный учет не ведется</w:t>
            </w:r>
          </w:p>
        </w:tc>
      </w:tr>
      <w:tr w:rsidR="000700EC" w:rsidRPr="000700EC" w:rsidTr="00977319">
        <w:tc>
          <w:tcPr>
            <w:tcW w:w="831" w:type="pct"/>
            <w:gridSpan w:val="2"/>
            <w:shd w:val="clear" w:color="auto" w:fill="auto"/>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Выявлено нарушений</w:t>
            </w:r>
          </w:p>
        </w:tc>
        <w:tc>
          <w:tcPr>
            <w:tcW w:w="426"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392"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831" w:type="pct"/>
            <w:gridSpan w:val="2"/>
            <w:shd w:val="clear" w:color="auto" w:fill="auto"/>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Выдано предписаний</w:t>
            </w:r>
          </w:p>
        </w:tc>
        <w:tc>
          <w:tcPr>
            <w:tcW w:w="426"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392"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831" w:type="pct"/>
            <w:gridSpan w:val="2"/>
            <w:shd w:val="clear" w:color="auto" w:fill="auto"/>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Вынесено предупреждений</w:t>
            </w:r>
          </w:p>
        </w:tc>
        <w:tc>
          <w:tcPr>
            <w:tcW w:w="426"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0"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392"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831" w:type="pct"/>
            <w:gridSpan w:val="2"/>
            <w:shd w:val="clear" w:color="auto" w:fill="auto"/>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0"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392"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5000" w:type="pct"/>
            <w:gridSpan w:val="18"/>
            <w:shd w:val="clear" w:color="auto" w:fill="auto"/>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 xml:space="preserve">Внеплановые мероприятия </w:t>
            </w:r>
          </w:p>
        </w:tc>
      </w:tr>
      <w:tr w:rsidR="000700EC" w:rsidRPr="000700EC" w:rsidTr="00977319">
        <w:tc>
          <w:tcPr>
            <w:tcW w:w="820" w:type="pct"/>
            <w:shd w:val="clear" w:color="auto" w:fill="auto"/>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2"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auto"/>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shd w:val="clear" w:color="auto" w:fill="auto"/>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shd w:val="clear" w:color="auto" w:fill="auto"/>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shd w:val="clear" w:color="auto" w:fill="auto"/>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shd w:val="clear" w:color="auto" w:fill="auto"/>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shd w:val="clear" w:color="auto" w:fill="auto"/>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bl>
    <w:p w:rsidR="000700EC" w:rsidRPr="000700EC" w:rsidRDefault="000700EC" w:rsidP="000700EC">
      <w:pPr>
        <w:spacing w:after="0" w:line="360" w:lineRule="auto"/>
        <w:ind w:firstLine="709"/>
        <w:jc w:val="both"/>
        <w:rPr>
          <w:rFonts w:ascii="Times New Roman" w:eastAsia="Calibri" w:hAnsi="Times New Roman" w:cs="Times New Roman"/>
          <w:i/>
          <w:sz w:val="26"/>
          <w:szCs w:val="26"/>
          <w:u w:val="single"/>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0700EC">
        <w:rPr>
          <w:rFonts w:ascii="Times New Roman" w:eastAsia="Times New Roman" w:hAnsi="Times New Roman" w:cs="Times New Roman"/>
          <w:i/>
          <w:sz w:val="26"/>
          <w:szCs w:val="26"/>
          <w:u w:val="single"/>
          <w:lang w:eastAsia="ru-RU"/>
        </w:rPr>
        <w:t>дств св</w:t>
      </w:r>
      <w:proofErr w:type="gramEnd"/>
      <w:r w:rsidRPr="000700EC">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color w:val="000000"/>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Проведено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color w:val="000000"/>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Вынесено 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bl>
    <w:p w:rsidR="000700EC" w:rsidRPr="000700EC" w:rsidRDefault="000700EC" w:rsidP="000700EC">
      <w:pPr>
        <w:spacing w:after="0" w:line="240" w:lineRule="auto"/>
        <w:jc w:val="both"/>
        <w:rPr>
          <w:rFonts w:ascii="Times New Roman" w:eastAsia="Times New Roman" w:hAnsi="Times New Roman" w:cs="Times New Roman"/>
          <w:i/>
          <w:sz w:val="26"/>
          <w:szCs w:val="26"/>
          <w:highlight w:val="yellow"/>
          <w:u w:val="single"/>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color w:val="000000"/>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Проведено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color w:val="000000"/>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Вынесено 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bl>
    <w:p w:rsidR="000700EC" w:rsidRPr="000700EC" w:rsidRDefault="000700EC" w:rsidP="000700EC">
      <w:pPr>
        <w:spacing w:after="0" w:line="240" w:lineRule="auto"/>
        <w:jc w:val="both"/>
        <w:rPr>
          <w:rFonts w:ascii="Times New Roman" w:eastAsia="Times New Roman" w:hAnsi="Times New Roman" w:cs="Times New Roman"/>
          <w:i/>
          <w:sz w:val="26"/>
          <w:szCs w:val="26"/>
          <w:highlight w:val="yellow"/>
          <w:u w:val="single"/>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lastRenderedPageBreak/>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color w:val="000000"/>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Проведено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color w:val="000000"/>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Вынесено 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bl>
    <w:p w:rsidR="000700EC" w:rsidRPr="000700EC" w:rsidRDefault="000700EC" w:rsidP="000700EC">
      <w:pPr>
        <w:spacing w:after="0" w:line="240" w:lineRule="auto"/>
        <w:jc w:val="both"/>
        <w:rPr>
          <w:rFonts w:ascii="Times New Roman" w:eastAsia="Times New Roman" w:hAnsi="Times New Roman" w:cs="Times New Roman"/>
          <w:i/>
          <w:sz w:val="26"/>
          <w:szCs w:val="26"/>
          <w:highlight w:val="yellow"/>
          <w:u w:val="single"/>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Проведено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lastRenderedPageBreak/>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bl>
    <w:p w:rsidR="000700EC" w:rsidRPr="000700EC" w:rsidRDefault="000700EC" w:rsidP="000700EC">
      <w:pPr>
        <w:spacing w:after="0" w:line="240" w:lineRule="auto"/>
        <w:jc w:val="both"/>
        <w:rPr>
          <w:rFonts w:ascii="Times New Roman" w:eastAsia="Times New Roman" w:hAnsi="Times New Roman" w:cs="Times New Roman"/>
          <w:i/>
          <w:sz w:val="26"/>
          <w:szCs w:val="26"/>
          <w:highlight w:val="yellow"/>
          <w:u w:val="single"/>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Проведено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r>
    </w:tbl>
    <w:p w:rsidR="00F46B4F" w:rsidRPr="00E12D70" w:rsidRDefault="00F46B4F" w:rsidP="00F46B4F">
      <w:pPr>
        <w:spacing w:after="0" w:line="360" w:lineRule="auto"/>
        <w:ind w:firstLine="709"/>
        <w:jc w:val="both"/>
        <w:rPr>
          <w:rFonts w:ascii="Times New Roman" w:eastAsia="Times New Roman" w:hAnsi="Times New Roman" w:cs="Times New Roman"/>
          <w:i/>
          <w:sz w:val="26"/>
          <w:szCs w:val="26"/>
          <w:u w:val="single"/>
          <w:lang w:eastAsia="ru-RU"/>
        </w:rPr>
      </w:pPr>
      <w:r w:rsidRPr="00E12D70">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46B4F" w:rsidRPr="00E12D70" w:rsidTr="00EE20E4">
        <w:tc>
          <w:tcPr>
            <w:tcW w:w="5000" w:type="pct"/>
            <w:gridSpan w:val="18"/>
          </w:tcPr>
          <w:p w:rsidR="00F46B4F" w:rsidRPr="00977319" w:rsidRDefault="00F46B4F" w:rsidP="00EE20E4">
            <w:pPr>
              <w:spacing w:after="0"/>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Плановые мероприятия</w:t>
            </w:r>
          </w:p>
        </w:tc>
      </w:tr>
      <w:tr w:rsidR="00F46B4F" w:rsidRPr="00977319" w:rsidTr="00EE20E4">
        <w:tc>
          <w:tcPr>
            <w:tcW w:w="831" w:type="pct"/>
            <w:gridSpan w:val="2"/>
          </w:tcPr>
          <w:p w:rsidR="00F46B4F" w:rsidRPr="00977319" w:rsidRDefault="00F46B4F" w:rsidP="00EE20E4">
            <w:pPr>
              <w:spacing w:after="0" w:line="240" w:lineRule="auto"/>
              <w:rPr>
                <w:rFonts w:ascii="Times New Roman" w:eastAsia="Calibri" w:hAnsi="Times New Roman" w:cs="Times New Roman"/>
                <w:sz w:val="18"/>
                <w:szCs w:val="18"/>
              </w:rPr>
            </w:pPr>
          </w:p>
        </w:tc>
        <w:tc>
          <w:tcPr>
            <w:tcW w:w="426" w:type="pct"/>
            <w:gridSpan w:val="2"/>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1 квартал 2017</w:t>
            </w:r>
          </w:p>
        </w:tc>
        <w:tc>
          <w:tcPr>
            <w:tcW w:w="420" w:type="pct"/>
            <w:gridSpan w:val="2"/>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2 квартал 2017</w:t>
            </w:r>
          </w:p>
        </w:tc>
        <w:tc>
          <w:tcPr>
            <w:tcW w:w="418" w:type="pct"/>
            <w:gridSpan w:val="2"/>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2017</w:t>
            </w:r>
          </w:p>
        </w:tc>
        <w:tc>
          <w:tcPr>
            <w:tcW w:w="418" w:type="pct"/>
            <w:gridSpan w:val="2"/>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1 квартал 2018</w:t>
            </w:r>
          </w:p>
        </w:tc>
        <w:tc>
          <w:tcPr>
            <w:tcW w:w="420" w:type="pct"/>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2 квартал 2018</w:t>
            </w:r>
          </w:p>
        </w:tc>
        <w:tc>
          <w:tcPr>
            <w:tcW w:w="421" w:type="pct"/>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3 квартал 2018</w:t>
            </w:r>
          </w:p>
        </w:tc>
        <w:tc>
          <w:tcPr>
            <w:tcW w:w="418" w:type="pct"/>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2018</w:t>
            </w:r>
          </w:p>
        </w:tc>
      </w:tr>
      <w:tr w:rsidR="00F46B4F" w:rsidRPr="00E12D70" w:rsidTr="00EE20E4">
        <w:tc>
          <w:tcPr>
            <w:tcW w:w="831" w:type="pct"/>
            <w:gridSpan w:val="2"/>
          </w:tcPr>
          <w:p w:rsidR="00F46B4F" w:rsidRPr="00977319" w:rsidRDefault="00F46B4F" w:rsidP="00EE20E4">
            <w:pPr>
              <w:spacing w:after="0" w:line="240" w:lineRule="auto"/>
              <w:jc w:val="both"/>
              <w:rPr>
                <w:rFonts w:ascii="Times New Roman" w:eastAsia="Times New Roman" w:hAnsi="Times New Roman" w:cs="Times New Roman"/>
                <w:sz w:val="18"/>
                <w:szCs w:val="20"/>
                <w:lang w:eastAsia="ru-RU"/>
              </w:rPr>
            </w:pPr>
            <w:r w:rsidRPr="00977319">
              <w:rPr>
                <w:rFonts w:ascii="Times New Roman" w:eastAsia="Times New Roman" w:hAnsi="Times New Roman" w:cs="Times New Roman"/>
                <w:sz w:val="18"/>
                <w:szCs w:val="20"/>
                <w:lang w:eastAsia="ru-RU"/>
              </w:rPr>
              <w:t>Запланировано</w:t>
            </w:r>
          </w:p>
        </w:tc>
        <w:tc>
          <w:tcPr>
            <w:tcW w:w="4169" w:type="pct"/>
            <w:gridSpan w:val="16"/>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sz w:val="18"/>
                <w:szCs w:val="18"/>
              </w:rPr>
              <w:t>отдельный учет не ведется</w:t>
            </w:r>
          </w:p>
        </w:tc>
      </w:tr>
      <w:tr w:rsidR="00F46B4F" w:rsidRPr="00E12D70" w:rsidTr="00EE20E4">
        <w:tc>
          <w:tcPr>
            <w:tcW w:w="831" w:type="pct"/>
            <w:gridSpan w:val="2"/>
          </w:tcPr>
          <w:p w:rsidR="00F46B4F" w:rsidRPr="00977319" w:rsidRDefault="00F46B4F" w:rsidP="00EE20E4">
            <w:pPr>
              <w:spacing w:after="0" w:line="240" w:lineRule="auto"/>
              <w:jc w:val="both"/>
              <w:rPr>
                <w:rFonts w:ascii="Times New Roman" w:eastAsia="Times New Roman" w:hAnsi="Times New Roman" w:cs="Times New Roman"/>
                <w:sz w:val="18"/>
                <w:szCs w:val="20"/>
                <w:lang w:eastAsia="ru-RU"/>
              </w:rPr>
            </w:pPr>
            <w:r w:rsidRPr="00977319">
              <w:rPr>
                <w:rFonts w:ascii="Times New Roman" w:eastAsia="Times New Roman" w:hAnsi="Times New Roman" w:cs="Times New Roman"/>
                <w:sz w:val="18"/>
                <w:szCs w:val="20"/>
                <w:lang w:eastAsia="ru-RU"/>
              </w:rPr>
              <w:t>Проведено</w:t>
            </w:r>
          </w:p>
        </w:tc>
        <w:tc>
          <w:tcPr>
            <w:tcW w:w="4169" w:type="pct"/>
            <w:gridSpan w:val="16"/>
            <w:vAlign w:val="center"/>
          </w:tcPr>
          <w:p w:rsidR="00F46B4F" w:rsidRPr="00E12D70" w:rsidRDefault="00F46B4F" w:rsidP="00EE20E4">
            <w:pPr>
              <w:spacing w:after="0" w:line="240" w:lineRule="auto"/>
              <w:jc w:val="center"/>
              <w:rPr>
                <w:rFonts w:ascii="Times New Roman" w:eastAsia="Calibri" w:hAnsi="Times New Roman" w:cs="Times New Roman"/>
                <w:b/>
                <w:sz w:val="18"/>
                <w:szCs w:val="18"/>
                <w:highlight w:val="darkGray"/>
              </w:rPr>
            </w:pPr>
            <w:r w:rsidRPr="008F7AEA">
              <w:rPr>
                <w:rFonts w:ascii="Times New Roman" w:eastAsia="Calibri" w:hAnsi="Times New Roman" w:cs="Times New Roman"/>
                <w:sz w:val="18"/>
                <w:szCs w:val="18"/>
              </w:rPr>
              <w:t>отдельный учет не ведется</w:t>
            </w:r>
          </w:p>
        </w:tc>
      </w:tr>
      <w:tr w:rsidR="00F46B4F" w:rsidRPr="00E12D70" w:rsidTr="00EE20E4">
        <w:tc>
          <w:tcPr>
            <w:tcW w:w="831" w:type="pct"/>
            <w:gridSpan w:val="2"/>
          </w:tcPr>
          <w:p w:rsidR="00F46B4F" w:rsidRPr="00977319" w:rsidRDefault="00F46B4F" w:rsidP="00EE20E4">
            <w:pPr>
              <w:spacing w:after="0" w:line="240" w:lineRule="auto"/>
              <w:jc w:val="both"/>
              <w:rPr>
                <w:rFonts w:ascii="Times New Roman" w:eastAsia="Times New Roman" w:hAnsi="Times New Roman" w:cs="Times New Roman"/>
                <w:sz w:val="18"/>
                <w:szCs w:val="20"/>
                <w:lang w:eastAsia="ru-RU"/>
              </w:rPr>
            </w:pPr>
            <w:r w:rsidRPr="0097731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20" w:type="pct"/>
            <w:gridSpan w:val="2"/>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418" w:type="pct"/>
            <w:gridSpan w:val="2"/>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F46B4F" w:rsidRPr="00977319" w:rsidRDefault="00977319" w:rsidP="00EE20E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p>
        </w:tc>
        <w:tc>
          <w:tcPr>
            <w:tcW w:w="420" w:type="pct"/>
            <w:shd w:val="clear" w:color="auto" w:fill="FFFFFF" w:themeFill="background1"/>
            <w:vAlign w:val="center"/>
          </w:tcPr>
          <w:p w:rsidR="00F46B4F" w:rsidRPr="00977319" w:rsidRDefault="00977319"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4</w:t>
            </w:r>
          </w:p>
        </w:tc>
        <w:tc>
          <w:tcPr>
            <w:tcW w:w="421" w:type="pct"/>
            <w:shd w:val="clear" w:color="auto" w:fill="FFFFFF" w:themeFill="background1"/>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2</w:t>
            </w:r>
          </w:p>
        </w:tc>
        <w:tc>
          <w:tcPr>
            <w:tcW w:w="418" w:type="pct"/>
            <w:shd w:val="clear" w:color="auto" w:fill="FFFFFF" w:themeFill="background1"/>
            <w:vAlign w:val="center"/>
          </w:tcPr>
          <w:p w:rsidR="00F46B4F" w:rsidRPr="00977319" w:rsidRDefault="00977319"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F46B4F" w:rsidRPr="00977319" w:rsidRDefault="00977319"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9</w:t>
            </w:r>
          </w:p>
        </w:tc>
      </w:tr>
      <w:tr w:rsidR="00F46B4F" w:rsidRPr="00E12D70" w:rsidTr="00EE20E4">
        <w:tc>
          <w:tcPr>
            <w:tcW w:w="831" w:type="pct"/>
            <w:gridSpan w:val="2"/>
          </w:tcPr>
          <w:p w:rsidR="00F46B4F" w:rsidRPr="00977319" w:rsidRDefault="00F46B4F" w:rsidP="00EE20E4">
            <w:pPr>
              <w:spacing w:after="0" w:line="240" w:lineRule="auto"/>
              <w:jc w:val="both"/>
              <w:rPr>
                <w:rFonts w:ascii="Times New Roman" w:eastAsia="Times New Roman" w:hAnsi="Times New Roman" w:cs="Times New Roman"/>
                <w:sz w:val="18"/>
                <w:szCs w:val="20"/>
                <w:lang w:eastAsia="ru-RU"/>
              </w:rPr>
            </w:pPr>
            <w:r w:rsidRPr="0097731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20" w:type="pct"/>
            <w:gridSpan w:val="2"/>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418" w:type="pct"/>
            <w:gridSpan w:val="2"/>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46B4F" w:rsidRPr="00977319" w:rsidRDefault="00977319" w:rsidP="00EE20E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w:t>
            </w:r>
          </w:p>
        </w:tc>
        <w:tc>
          <w:tcPr>
            <w:tcW w:w="420" w:type="pct"/>
            <w:shd w:val="clear" w:color="auto" w:fill="FFFFFF" w:themeFill="background1"/>
            <w:vAlign w:val="center"/>
          </w:tcPr>
          <w:p w:rsidR="00F46B4F" w:rsidRPr="00977319" w:rsidRDefault="00977319"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421" w:type="pct"/>
            <w:shd w:val="clear" w:color="auto" w:fill="FFFFFF" w:themeFill="background1"/>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2</w:t>
            </w:r>
          </w:p>
        </w:tc>
        <w:tc>
          <w:tcPr>
            <w:tcW w:w="418" w:type="pct"/>
            <w:shd w:val="clear" w:color="auto" w:fill="FFFFFF" w:themeFill="background1"/>
            <w:vAlign w:val="center"/>
          </w:tcPr>
          <w:p w:rsidR="00F46B4F" w:rsidRPr="00977319" w:rsidRDefault="00977319"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F46B4F" w:rsidRPr="00E12D70" w:rsidRDefault="00977319" w:rsidP="00EE20E4">
            <w:pPr>
              <w:spacing w:after="0" w:line="240" w:lineRule="auto"/>
              <w:jc w:val="center"/>
              <w:rPr>
                <w:rFonts w:ascii="Times New Roman" w:eastAsia="Calibri" w:hAnsi="Times New Roman" w:cs="Times New Roman"/>
                <w:b/>
                <w:sz w:val="18"/>
                <w:szCs w:val="18"/>
                <w:highlight w:val="darkGray"/>
              </w:rPr>
            </w:pPr>
            <w:r w:rsidRPr="00977319">
              <w:rPr>
                <w:rFonts w:ascii="Times New Roman" w:eastAsia="Calibri" w:hAnsi="Times New Roman" w:cs="Times New Roman"/>
                <w:b/>
                <w:sz w:val="18"/>
                <w:szCs w:val="18"/>
              </w:rPr>
              <w:t>4</w:t>
            </w:r>
          </w:p>
        </w:tc>
      </w:tr>
      <w:tr w:rsidR="00F46B4F" w:rsidRPr="00E12D70" w:rsidTr="00EE20E4">
        <w:tc>
          <w:tcPr>
            <w:tcW w:w="831" w:type="pct"/>
            <w:gridSpan w:val="2"/>
          </w:tcPr>
          <w:p w:rsidR="00F46B4F" w:rsidRPr="00977319" w:rsidRDefault="00F46B4F" w:rsidP="00EE20E4">
            <w:pPr>
              <w:spacing w:after="0" w:line="240" w:lineRule="auto"/>
              <w:jc w:val="both"/>
              <w:rPr>
                <w:rFonts w:ascii="Times New Roman" w:eastAsia="Times New Roman" w:hAnsi="Times New Roman" w:cs="Times New Roman"/>
                <w:sz w:val="18"/>
                <w:szCs w:val="20"/>
                <w:lang w:eastAsia="ru-RU"/>
              </w:rPr>
            </w:pPr>
            <w:r w:rsidRPr="0097731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20" w:type="pct"/>
            <w:gridSpan w:val="2"/>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418" w:type="pct"/>
            <w:gridSpan w:val="2"/>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46B4F" w:rsidRPr="00977319" w:rsidRDefault="00F46B4F" w:rsidP="00EE20E4">
            <w:pPr>
              <w:spacing w:after="0" w:line="240" w:lineRule="auto"/>
              <w:jc w:val="center"/>
              <w:rPr>
                <w:rFonts w:ascii="Times New Roman" w:eastAsia="Times New Roman" w:hAnsi="Times New Roman" w:cs="Times New Roman"/>
                <w:sz w:val="18"/>
                <w:szCs w:val="18"/>
                <w:lang w:eastAsia="ru-RU"/>
              </w:rPr>
            </w:pPr>
            <w:r w:rsidRPr="00977319">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421" w:type="pct"/>
            <w:shd w:val="clear" w:color="auto" w:fill="FFFFFF" w:themeFill="background1"/>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418" w:type="pct"/>
            <w:shd w:val="clear" w:color="auto" w:fill="FFFFFF" w:themeFill="background1"/>
            <w:vAlign w:val="center"/>
          </w:tcPr>
          <w:p w:rsidR="00F46B4F" w:rsidRPr="00977319" w:rsidRDefault="00977319"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F46B4F" w:rsidRPr="00977319" w:rsidRDefault="00977319"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r>
      <w:tr w:rsidR="00F46B4F" w:rsidRPr="00E12D70" w:rsidTr="00977319">
        <w:trPr>
          <w:trHeight w:val="761"/>
        </w:trPr>
        <w:tc>
          <w:tcPr>
            <w:tcW w:w="831" w:type="pct"/>
            <w:gridSpan w:val="2"/>
          </w:tcPr>
          <w:p w:rsidR="00F46B4F" w:rsidRPr="00977319" w:rsidRDefault="00F46B4F" w:rsidP="00EE20E4">
            <w:pPr>
              <w:spacing w:after="0" w:line="240" w:lineRule="auto"/>
              <w:jc w:val="both"/>
              <w:rPr>
                <w:rFonts w:ascii="Times New Roman" w:eastAsia="Times New Roman" w:hAnsi="Times New Roman" w:cs="Times New Roman"/>
                <w:sz w:val="18"/>
                <w:szCs w:val="20"/>
                <w:lang w:eastAsia="ru-RU"/>
              </w:rPr>
            </w:pPr>
            <w:r w:rsidRPr="0097731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20" w:type="pct"/>
            <w:gridSpan w:val="2"/>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418" w:type="pct"/>
            <w:gridSpan w:val="2"/>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F46B4F" w:rsidRPr="00977319" w:rsidRDefault="008F7AEA" w:rsidP="00EE20E4">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24</w:t>
            </w:r>
          </w:p>
        </w:tc>
        <w:tc>
          <w:tcPr>
            <w:tcW w:w="420" w:type="pct"/>
            <w:shd w:val="clear" w:color="auto" w:fill="FFFFFF" w:themeFill="background1"/>
            <w:vAlign w:val="center"/>
          </w:tcPr>
          <w:p w:rsidR="00F46B4F" w:rsidRPr="00977319" w:rsidRDefault="008F7AEA"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8</w:t>
            </w:r>
          </w:p>
        </w:tc>
        <w:tc>
          <w:tcPr>
            <w:tcW w:w="421" w:type="pct"/>
            <w:shd w:val="clear" w:color="auto" w:fill="FFFFFF" w:themeFill="background1"/>
            <w:vAlign w:val="center"/>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0</w:t>
            </w:r>
          </w:p>
        </w:tc>
        <w:tc>
          <w:tcPr>
            <w:tcW w:w="418" w:type="pct"/>
            <w:shd w:val="clear" w:color="auto" w:fill="FFFFFF" w:themeFill="background1"/>
            <w:vAlign w:val="center"/>
          </w:tcPr>
          <w:p w:rsidR="00F46B4F" w:rsidRPr="00977319" w:rsidRDefault="008F7AEA"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w:t>
            </w:r>
          </w:p>
        </w:tc>
        <w:tc>
          <w:tcPr>
            <w:tcW w:w="392" w:type="pct"/>
            <w:shd w:val="clear" w:color="auto" w:fill="D9D9D9" w:themeFill="background1" w:themeFillShade="D9"/>
            <w:vAlign w:val="center"/>
          </w:tcPr>
          <w:p w:rsidR="00F46B4F" w:rsidRPr="00977319" w:rsidRDefault="00977319"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35</w:t>
            </w:r>
          </w:p>
        </w:tc>
      </w:tr>
      <w:tr w:rsidR="00F46B4F" w:rsidRPr="00E12D70" w:rsidTr="00EE20E4">
        <w:tc>
          <w:tcPr>
            <w:tcW w:w="5000" w:type="pct"/>
            <w:gridSpan w:val="18"/>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 xml:space="preserve">Внеплановые мероприятия </w:t>
            </w:r>
          </w:p>
        </w:tc>
      </w:tr>
      <w:tr w:rsidR="00F46B4F" w:rsidRPr="00E12D70" w:rsidTr="00EE20E4">
        <w:tc>
          <w:tcPr>
            <w:tcW w:w="820" w:type="pct"/>
          </w:tcPr>
          <w:p w:rsidR="00F46B4F" w:rsidRPr="00E12D70" w:rsidRDefault="00F46B4F" w:rsidP="00EE20E4">
            <w:pPr>
              <w:spacing w:after="0" w:line="240" w:lineRule="auto"/>
              <w:rPr>
                <w:rFonts w:ascii="Times New Roman" w:eastAsia="Calibri" w:hAnsi="Times New Roman" w:cs="Times New Roman"/>
                <w:sz w:val="18"/>
                <w:szCs w:val="18"/>
                <w:highlight w:val="darkGray"/>
              </w:rPr>
            </w:pPr>
          </w:p>
        </w:tc>
        <w:tc>
          <w:tcPr>
            <w:tcW w:w="422" w:type="pct"/>
            <w:gridSpan w:val="2"/>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1 квартал 2017</w:t>
            </w:r>
          </w:p>
        </w:tc>
        <w:tc>
          <w:tcPr>
            <w:tcW w:w="419" w:type="pct"/>
            <w:gridSpan w:val="2"/>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2 квартал 2017</w:t>
            </w:r>
          </w:p>
        </w:tc>
        <w:tc>
          <w:tcPr>
            <w:tcW w:w="418" w:type="pct"/>
            <w:gridSpan w:val="2"/>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2017</w:t>
            </w:r>
          </w:p>
        </w:tc>
        <w:tc>
          <w:tcPr>
            <w:tcW w:w="419" w:type="pct"/>
            <w:gridSpan w:val="2"/>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2 квартал 2018</w:t>
            </w:r>
          </w:p>
        </w:tc>
        <w:tc>
          <w:tcPr>
            <w:tcW w:w="421" w:type="pct"/>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3 квартал 2018</w:t>
            </w:r>
          </w:p>
        </w:tc>
        <w:tc>
          <w:tcPr>
            <w:tcW w:w="418" w:type="pct"/>
            <w:shd w:val="clear" w:color="auto" w:fill="FFFFFF" w:themeFill="background1"/>
          </w:tcPr>
          <w:p w:rsidR="00F46B4F" w:rsidRPr="00977319" w:rsidRDefault="00F46B4F" w:rsidP="00EE20E4">
            <w:pPr>
              <w:spacing w:after="0" w:line="240" w:lineRule="auto"/>
              <w:jc w:val="center"/>
              <w:rPr>
                <w:rFonts w:ascii="Times New Roman" w:eastAsia="Calibri" w:hAnsi="Times New Roman" w:cs="Times New Roman"/>
                <w:sz w:val="18"/>
                <w:szCs w:val="18"/>
              </w:rPr>
            </w:pPr>
            <w:r w:rsidRPr="00977319">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F46B4F" w:rsidRPr="00977319" w:rsidRDefault="00F46B4F" w:rsidP="00EE20E4">
            <w:pPr>
              <w:spacing w:after="0" w:line="240" w:lineRule="auto"/>
              <w:jc w:val="center"/>
              <w:rPr>
                <w:rFonts w:ascii="Times New Roman" w:eastAsia="Calibri" w:hAnsi="Times New Roman" w:cs="Times New Roman"/>
                <w:b/>
                <w:sz w:val="18"/>
                <w:szCs w:val="18"/>
              </w:rPr>
            </w:pPr>
            <w:r w:rsidRPr="00977319">
              <w:rPr>
                <w:rFonts w:ascii="Times New Roman" w:eastAsia="Calibri" w:hAnsi="Times New Roman" w:cs="Times New Roman"/>
                <w:b/>
                <w:sz w:val="18"/>
                <w:szCs w:val="18"/>
              </w:rPr>
              <w:t>2018</w:t>
            </w:r>
          </w:p>
        </w:tc>
      </w:tr>
      <w:tr w:rsidR="00F46B4F" w:rsidRPr="00E12D70" w:rsidTr="00EE20E4">
        <w:tc>
          <w:tcPr>
            <w:tcW w:w="820" w:type="pct"/>
            <w:tcBorders>
              <w:top w:val="single" w:sz="4" w:space="0" w:color="auto"/>
              <w:left w:val="single" w:sz="4" w:space="0" w:color="auto"/>
              <w:bottom w:val="single" w:sz="4" w:space="0" w:color="auto"/>
              <w:right w:val="single" w:sz="4" w:space="0" w:color="auto"/>
            </w:tcBorders>
          </w:tcPr>
          <w:p w:rsidR="00F46B4F" w:rsidRPr="00977319" w:rsidRDefault="00F46B4F" w:rsidP="00EE20E4">
            <w:pPr>
              <w:spacing w:after="0" w:line="240" w:lineRule="auto"/>
              <w:rPr>
                <w:rFonts w:ascii="Times New Roman" w:eastAsia="Calibri" w:hAnsi="Times New Roman" w:cs="Times New Roman"/>
                <w:sz w:val="18"/>
              </w:rPr>
            </w:pPr>
            <w:r w:rsidRPr="0097731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11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E12D70" w:rsidRDefault="00F46B4F" w:rsidP="00EE20E4">
            <w:pPr>
              <w:spacing w:after="0"/>
              <w:jc w:val="center"/>
              <w:rPr>
                <w:rFonts w:ascii="Times New Roman" w:eastAsia="Calibri" w:hAnsi="Times New Roman" w:cs="Times New Roman"/>
                <w:sz w:val="18"/>
                <w:szCs w:val="18"/>
                <w:highlight w:val="darkGray"/>
              </w:rPr>
            </w:pPr>
            <w:r w:rsidRPr="0053471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E12D70" w:rsidRDefault="0053471D" w:rsidP="00EE20E4">
            <w:pPr>
              <w:spacing w:after="0"/>
              <w:jc w:val="center"/>
              <w:rPr>
                <w:rFonts w:ascii="Times New Roman" w:eastAsia="Calibri" w:hAnsi="Times New Roman" w:cs="Times New Roman"/>
                <w:sz w:val="18"/>
                <w:szCs w:val="18"/>
                <w:highlight w:val="darkGray"/>
              </w:rPr>
            </w:pPr>
            <w:r w:rsidRPr="0053471D">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53471D" w:rsidRDefault="0053471D" w:rsidP="00EE20E4">
            <w:pPr>
              <w:spacing w:after="0"/>
              <w:jc w:val="center"/>
              <w:rPr>
                <w:rFonts w:ascii="Times New Roman" w:eastAsia="Calibri" w:hAnsi="Times New Roman" w:cs="Times New Roman"/>
                <w:sz w:val="18"/>
                <w:szCs w:val="18"/>
                <w:highlight w:val="darkGray"/>
              </w:rPr>
            </w:pPr>
            <w:r w:rsidRPr="0053471D">
              <w:rPr>
                <w:rFonts w:ascii="Times New Roman" w:eastAsia="Calibri" w:hAnsi="Times New Roman" w:cs="Times New Roman"/>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53471D" w:rsidRDefault="0053471D" w:rsidP="00EE20E4">
            <w:pPr>
              <w:spacing w:after="0"/>
              <w:jc w:val="center"/>
              <w:rPr>
                <w:rFonts w:ascii="Times New Roman" w:eastAsia="Calibri" w:hAnsi="Times New Roman" w:cs="Times New Roman"/>
                <w:sz w:val="18"/>
                <w:szCs w:val="18"/>
              </w:rPr>
            </w:pPr>
            <w:r w:rsidRPr="0053471D">
              <w:rPr>
                <w:rFonts w:ascii="Times New Roman" w:eastAsia="Calibri" w:hAnsi="Times New Roman" w:cs="Times New Roman"/>
                <w:sz w:val="18"/>
                <w:szCs w:val="18"/>
              </w:rPr>
              <w:t>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E12D70" w:rsidRDefault="008F7AEA" w:rsidP="00EE20E4">
            <w:pPr>
              <w:spacing w:after="0"/>
              <w:jc w:val="center"/>
              <w:rPr>
                <w:rFonts w:ascii="Times New Roman" w:eastAsia="Calibri" w:hAnsi="Times New Roman" w:cs="Times New Roman"/>
                <w:b/>
                <w:sz w:val="18"/>
                <w:szCs w:val="18"/>
                <w:highlight w:val="darkGray"/>
              </w:rPr>
            </w:pPr>
            <w:r w:rsidRPr="008F7AEA">
              <w:rPr>
                <w:rFonts w:ascii="Times New Roman" w:eastAsia="Calibri" w:hAnsi="Times New Roman" w:cs="Times New Roman"/>
                <w:b/>
                <w:sz w:val="18"/>
                <w:szCs w:val="18"/>
              </w:rPr>
              <w:t>9</w:t>
            </w:r>
          </w:p>
        </w:tc>
      </w:tr>
      <w:tr w:rsidR="00F46B4F" w:rsidRPr="00E12D70" w:rsidTr="00EE20E4">
        <w:tc>
          <w:tcPr>
            <w:tcW w:w="820" w:type="pct"/>
            <w:tcBorders>
              <w:top w:val="single" w:sz="4" w:space="0" w:color="auto"/>
              <w:left w:val="single" w:sz="4" w:space="0" w:color="auto"/>
              <w:bottom w:val="single" w:sz="4" w:space="0" w:color="auto"/>
              <w:right w:val="single" w:sz="4" w:space="0" w:color="auto"/>
            </w:tcBorders>
          </w:tcPr>
          <w:p w:rsidR="00F46B4F" w:rsidRPr="00977319" w:rsidRDefault="00F46B4F" w:rsidP="00EE20E4">
            <w:pPr>
              <w:spacing w:after="0" w:line="240" w:lineRule="auto"/>
              <w:rPr>
                <w:rFonts w:ascii="Times New Roman" w:eastAsia="Calibri" w:hAnsi="Times New Roman" w:cs="Times New Roman"/>
                <w:sz w:val="18"/>
              </w:rPr>
            </w:pPr>
            <w:r w:rsidRPr="00977319">
              <w:rPr>
                <w:rFonts w:ascii="Times New Roman" w:eastAsia="Calibri" w:hAnsi="Times New Roman" w:cs="Times New Roman"/>
                <w:sz w:val="18"/>
              </w:rPr>
              <w:t xml:space="preserve">Выявлено </w:t>
            </w:r>
            <w:r w:rsidRPr="00977319">
              <w:rPr>
                <w:rFonts w:ascii="Times New Roman" w:eastAsia="Calibri" w:hAnsi="Times New Roman" w:cs="Times New Roman"/>
                <w:sz w:val="18"/>
              </w:rPr>
              <w:lastRenderedPageBreak/>
              <w:t>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lastRenderedPageBreak/>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E12D70" w:rsidRDefault="00F46B4F" w:rsidP="00EE20E4">
            <w:pPr>
              <w:spacing w:after="0"/>
              <w:jc w:val="center"/>
              <w:rPr>
                <w:rFonts w:ascii="Times New Roman" w:eastAsia="Calibri" w:hAnsi="Times New Roman" w:cs="Times New Roman"/>
                <w:sz w:val="18"/>
                <w:szCs w:val="18"/>
                <w:highlight w:val="darkGray"/>
              </w:rPr>
            </w:pPr>
            <w:r w:rsidRPr="0053471D">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E12D70" w:rsidRDefault="0053471D" w:rsidP="00EE20E4">
            <w:pPr>
              <w:spacing w:after="0"/>
              <w:jc w:val="center"/>
              <w:rPr>
                <w:rFonts w:ascii="Times New Roman" w:eastAsia="Calibri" w:hAnsi="Times New Roman" w:cs="Times New Roman"/>
                <w:sz w:val="18"/>
                <w:szCs w:val="18"/>
                <w:highlight w:val="darkGray"/>
              </w:rPr>
            </w:pPr>
            <w:r w:rsidRPr="0053471D">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53471D" w:rsidRDefault="00F46B4F" w:rsidP="00EE20E4">
            <w:pPr>
              <w:spacing w:after="0"/>
              <w:jc w:val="center"/>
              <w:rPr>
                <w:rFonts w:ascii="Times New Roman" w:eastAsia="Calibri" w:hAnsi="Times New Roman" w:cs="Times New Roman"/>
                <w:sz w:val="18"/>
                <w:szCs w:val="18"/>
                <w:highlight w:val="darkGray"/>
              </w:rPr>
            </w:pPr>
            <w:r w:rsidRPr="0053471D">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53471D" w:rsidRDefault="0053471D" w:rsidP="00EE20E4">
            <w:pPr>
              <w:spacing w:after="0"/>
              <w:jc w:val="center"/>
              <w:rPr>
                <w:rFonts w:ascii="Times New Roman" w:eastAsia="Calibri" w:hAnsi="Times New Roman" w:cs="Times New Roman"/>
                <w:sz w:val="18"/>
                <w:szCs w:val="18"/>
              </w:rPr>
            </w:pPr>
            <w:r w:rsidRPr="0053471D">
              <w:rPr>
                <w:rFonts w:ascii="Times New Roman" w:eastAsia="Calibri" w:hAnsi="Times New Roman" w:cs="Times New Roman"/>
                <w:sz w:val="18"/>
                <w:szCs w:val="18"/>
              </w:rPr>
              <w:t>3</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E12D70" w:rsidRDefault="008F7AEA" w:rsidP="00EE20E4">
            <w:pPr>
              <w:spacing w:after="0"/>
              <w:jc w:val="center"/>
              <w:rPr>
                <w:rFonts w:ascii="Times New Roman" w:eastAsia="Calibri" w:hAnsi="Times New Roman" w:cs="Times New Roman"/>
                <w:b/>
                <w:sz w:val="18"/>
                <w:szCs w:val="18"/>
                <w:highlight w:val="darkGray"/>
              </w:rPr>
            </w:pPr>
            <w:r w:rsidRPr="008F7AEA">
              <w:rPr>
                <w:rFonts w:ascii="Times New Roman" w:eastAsia="Calibri" w:hAnsi="Times New Roman" w:cs="Times New Roman"/>
                <w:b/>
                <w:sz w:val="18"/>
                <w:szCs w:val="18"/>
              </w:rPr>
              <w:t>5</w:t>
            </w:r>
          </w:p>
        </w:tc>
      </w:tr>
      <w:tr w:rsidR="00F46B4F" w:rsidRPr="00E12D70" w:rsidTr="00EE20E4">
        <w:tc>
          <w:tcPr>
            <w:tcW w:w="820" w:type="pct"/>
            <w:tcBorders>
              <w:top w:val="single" w:sz="4" w:space="0" w:color="auto"/>
              <w:left w:val="single" w:sz="4" w:space="0" w:color="auto"/>
              <w:bottom w:val="single" w:sz="4" w:space="0" w:color="auto"/>
              <w:right w:val="single" w:sz="4" w:space="0" w:color="auto"/>
            </w:tcBorders>
          </w:tcPr>
          <w:p w:rsidR="00F46B4F" w:rsidRPr="00977319" w:rsidRDefault="00F46B4F" w:rsidP="00EE20E4">
            <w:pPr>
              <w:spacing w:after="0" w:line="240" w:lineRule="auto"/>
              <w:rPr>
                <w:rFonts w:ascii="Times New Roman" w:eastAsia="Calibri" w:hAnsi="Times New Roman" w:cs="Times New Roman"/>
                <w:sz w:val="18"/>
              </w:rPr>
            </w:pPr>
            <w:r w:rsidRPr="00977319">
              <w:rPr>
                <w:rFonts w:ascii="Times New Roman" w:eastAsia="Calibri"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715290" w:rsidRDefault="00F46B4F" w:rsidP="00EE20E4">
            <w:pPr>
              <w:spacing w:after="0"/>
              <w:jc w:val="center"/>
              <w:rPr>
                <w:rFonts w:ascii="Times New Roman" w:eastAsia="Calibri" w:hAnsi="Times New Roman" w:cs="Times New Roman"/>
                <w:sz w:val="18"/>
                <w:szCs w:val="18"/>
              </w:rPr>
            </w:pPr>
            <w:r w:rsidRPr="00715290">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715290" w:rsidRDefault="00715290" w:rsidP="00EE20E4">
            <w:pPr>
              <w:spacing w:after="0"/>
              <w:jc w:val="center"/>
              <w:rPr>
                <w:rFonts w:ascii="Times New Roman" w:eastAsia="Calibri" w:hAnsi="Times New Roman" w:cs="Times New Roman"/>
                <w:sz w:val="18"/>
                <w:szCs w:val="18"/>
              </w:rPr>
            </w:pPr>
            <w:r w:rsidRPr="00715290">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715290" w:rsidRDefault="00F46B4F" w:rsidP="00EE20E4">
            <w:pPr>
              <w:spacing w:after="0"/>
              <w:jc w:val="center"/>
              <w:rPr>
                <w:rFonts w:ascii="Times New Roman" w:eastAsia="Calibri" w:hAnsi="Times New Roman" w:cs="Times New Roman"/>
                <w:sz w:val="18"/>
                <w:szCs w:val="18"/>
                <w:highlight w:val="darkGray"/>
              </w:rPr>
            </w:pPr>
            <w:r w:rsidRPr="00715290">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53471D" w:rsidRDefault="0053471D" w:rsidP="00EE20E4">
            <w:pPr>
              <w:spacing w:after="0"/>
              <w:jc w:val="center"/>
              <w:rPr>
                <w:rFonts w:ascii="Times New Roman" w:eastAsia="Calibri" w:hAnsi="Times New Roman" w:cs="Times New Roman"/>
                <w:sz w:val="18"/>
                <w:szCs w:val="18"/>
              </w:rPr>
            </w:pPr>
            <w:r w:rsidRPr="0053471D">
              <w:rPr>
                <w:rFonts w:ascii="Times New Roman" w:eastAsia="Calibri" w:hAnsi="Times New Roman" w:cs="Times New Roman"/>
                <w:sz w:val="18"/>
                <w:szCs w:val="18"/>
              </w:rPr>
              <w:t>3</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E12D70" w:rsidRDefault="008F7AEA" w:rsidP="00EE20E4">
            <w:pPr>
              <w:spacing w:after="0"/>
              <w:jc w:val="center"/>
              <w:rPr>
                <w:rFonts w:ascii="Times New Roman" w:eastAsia="Calibri" w:hAnsi="Times New Roman" w:cs="Times New Roman"/>
                <w:b/>
                <w:sz w:val="18"/>
                <w:szCs w:val="18"/>
                <w:highlight w:val="darkGray"/>
              </w:rPr>
            </w:pPr>
            <w:r w:rsidRPr="008F7AEA">
              <w:rPr>
                <w:rFonts w:ascii="Times New Roman" w:eastAsia="Calibri" w:hAnsi="Times New Roman" w:cs="Times New Roman"/>
                <w:b/>
                <w:sz w:val="18"/>
                <w:szCs w:val="18"/>
              </w:rPr>
              <w:t>5</w:t>
            </w:r>
          </w:p>
        </w:tc>
      </w:tr>
      <w:tr w:rsidR="00F46B4F" w:rsidRPr="00E12D70" w:rsidTr="00EE20E4">
        <w:tc>
          <w:tcPr>
            <w:tcW w:w="820" w:type="pct"/>
            <w:tcBorders>
              <w:top w:val="single" w:sz="4" w:space="0" w:color="auto"/>
              <w:left w:val="single" w:sz="4" w:space="0" w:color="auto"/>
              <w:bottom w:val="single" w:sz="4" w:space="0" w:color="auto"/>
              <w:right w:val="single" w:sz="4" w:space="0" w:color="auto"/>
            </w:tcBorders>
          </w:tcPr>
          <w:p w:rsidR="00F46B4F" w:rsidRPr="00977319" w:rsidRDefault="00F46B4F" w:rsidP="00EE20E4">
            <w:pPr>
              <w:spacing w:after="0" w:line="240" w:lineRule="auto"/>
              <w:rPr>
                <w:rFonts w:ascii="Times New Roman" w:eastAsia="Calibri" w:hAnsi="Times New Roman" w:cs="Times New Roman"/>
                <w:sz w:val="18"/>
              </w:rPr>
            </w:pPr>
            <w:r w:rsidRPr="0097731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53471D" w:rsidRDefault="008F7AEA" w:rsidP="00EE20E4">
            <w:pPr>
              <w:spacing w:after="0"/>
              <w:jc w:val="center"/>
              <w:rPr>
                <w:rFonts w:ascii="Times New Roman" w:eastAsia="Calibri" w:hAnsi="Times New Roman" w:cs="Times New Roman"/>
                <w:sz w:val="18"/>
                <w:szCs w:val="18"/>
              </w:rPr>
            </w:pPr>
            <w:r w:rsidRPr="0053471D">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E12D70" w:rsidRDefault="008F7AEA" w:rsidP="00EE20E4">
            <w:pPr>
              <w:spacing w:after="0"/>
              <w:jc w:val="center"/>
              <w:rPr>
                <w:rFonts w:ascii="Times New Roman" w:eastAsia="Calibri" w:hAnsi="Times New Roman" w:cs="Times New Roman"/>
                <w:b/>
                <w:sz w:val="18"/>
                <w:szCs w:val="18"/>
                <w:highlight w:val="darkGray"/>
              </w:rPr>
            </w:pPr>
            <w:r w:rsidRPr="0053471D">
              <w:rPr>
                <w:rFonts w:ascii="Times New Roman" w:eastAsia="Calibri" w:hAnsi="Times New Roman" w:cs="Times New Roman"/>
                <w:b/>
                <w:sz w:val="18"/>
                <w:szCs w:val="18"/>
              </w:rPr>
              <w:t>0</w:t>
            </w:r>
          </w:p>
        </w:tc>
      </w:tr>
      <w:tr w:rsidR="00F46B4F" w:rsidRPr="00232A95" w:rsidTr="00EE20E4">
        <w:tc>
          <w:tcPr>
            <w:tcW w:w="820" w:type="pct"/>
            <w:tcBorders>
              <w:top w:val="single" w:sz="4" w:space="0" w:color="auto"/>
              <w:left w:val="single" w:sz="4" w:space="0" w:color="auto"/>
              <w:bottom w:val="single" w:sz="4" w:space="0" w:color="auto"/>
              <w:right w:val="single" w:sz="4" w:space="0" w:color="auto"/>
            </w:tcBorders>
          </w:tcPr>
          <w:p w:rsidR="00F46B4F" w:rsidRPr="00977319" w:rsidRDefault="00F46B4F" w:rsidP="00EE20E4">
            <w:pPr>
              <w:spacing w:after="0" w:line="240" w:lineRule="auto"/>
              <w:rPr>
                <w:rFonts w:ascii="Times New Roman" w:eastAsia="Calibri" w:hAnsi="Times New Roman" w:cs="Times New Roman"/>
                <w:sz w:val="18"/>
              </w:rPr>
            </w:pPr>
            <w:r w:rsidRPr="0097731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46B4F" w:rsidRPr="008F7AEA" w:rsidRDefault="00F46B4F" w:rsidP="00EE20E4">
            <w:pPr>
              <w:spacing w:after="0"/>
              <w:jc w:val="center"/>
              <w:rPr>
                <w:rFonts w:ascii="Times New Roman" w:eastAsia="Calibri" w:hAnsi="Times New Roman" w:cs="Times New Roman"/>
                <w:sz w:val="18"/>
                <w:szCs w:val="18"/>
              </w:rPr>
            </w:pPr>
            <w:r w:rsidRPr="008F7AEA">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8F7AEA" w:rsidRDefault="00F46B4F" w:rsidP="00EE20E4">
            <w:pPr>
              <w:spacing w:after="0"/>
              <w:jc w:val="center"/>
              <w:rPr>
                <w:rFonts w:ascii="Times New Roman" w:eastAsia="Calibri" w:hAnsi="Times New Roman" w:cs="Times New Roman"/>
                <w:b/>
                <w:sz w:val="18"/>
                <w:szCs w:val="18"/>
              </w:rPr>
            </w:pPr>
            <w:r w:rsidRPr="008F7AEA">
              <w:rPr>
                <w:rFonts w:ascii="Times New Roman" w:eastAsia="Calibri" w:hAnsi="Times New Roman" w:cs="Times New Roman"/>
                <w:b/>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715290" w:rsidRDefault="00F46B4F" w:rsidP="00EE20E4">
            <w:pPr>
              <w:spacing w:after="0"/>
              <w:jc w:val="center"/>
              <w:rPr>
                <w:rFonts w:ascii="Times New Roman" w:eastAsia="Calibri" w:hAnsi="Times New Roman" w:cs="Times New Roman"/>
                <w:sz w:val="18"/>
                <w:szCs w:val="18"/>
              </w:rPr>
            </w:pPr>
            <w:r w:rsidRPr="00715290">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715290" w:rsidRDefault="00F46B4F" w:rsidP="00EE20E4">
            <w:pPr>
              <w:spacing w:after="0"/>
              <w:jc w:val="center"/>
              <w:rPr>
                <w:rFonts w:ascii="Times New Roman" w:eastAsia="Calibri" w:hAnsi="Times New Roman" w:cs="Times New Roman"/>
                <w:sz w:val="18"/>
                <w:szCs w:val="18"/>
              </w:rPr>
            </w:pPr>
            <w:r w:rsidRPr="00715290">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715290" w:rsidRDefault="00715290" w:rsidP="00EE20E4">
            <w:pPr>
              <w:spacing w:after="0"/>
              <w:jc w:val="center"/>
              <w:rPr>
                <w:rFonts w:ascii="Times New Roman" w:eastAsia="Calibri" w:hAnsi="Times New Roman" w:cs="Times New Roman"/>
                <w:sz w:val="18"/>
                <w:szCs w:val="18"/>
              </w:rPr>
            </w:pPr>
            <w:r w:rsidRPr="00715290">
              <w:rPr>
                <w:rFonts w:ascii="Times New Roman" w:eastAsia="Calibri" w:hAnsi="Times New Roman" w:cs="Times New Roman"/>
                <w:sz w:val="18"/>
                <w:szCs w:val="18"/>
              </w:rPr>
              <w:t>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46B4F" w:rsidRPr="0053471D" w:rsidRDefault="0053471D" w:rsidP="00EE20E4">
            <w:pPr>
              <w:spacing w:after="0"/>
              <w:jc w:val="center"/>
              <w:rPr>
                <w:rFonts w:ascii="Times New Roman" w:eastAsia="Calibri" w:hAnsi="Times New Roman" w:cs="Times New Roman"/>
                <w:sz w:val="18"/>
                <w:szCs w:val="18"/>
              </w:rPr>
            </w:pPr>
            <w:r w:rsidRPr="0053471D">
              <w:rPr>
                <w:rFonts w:ascii="Times New Roman" w:eastAsia="Calibri" w:hAnsi="Times New Roman" w:cs="Times New Roman"/>
                <w:sz w:val="18"/>
                <w:szCs w:val="18"/>
              </w:rPr>
              <w:t>14</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46B4F" w:rsidRPr="00232A95" w:rsidRDefault="008F7AEA" w:rsidP="00EE20E4">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23</w:t>
            </w:r>
          </w:p>
        </w:tc>
      </w:tr>
    </w:tbl>
    <w:p w:rsidR="00F46B4F" w:rsidRPr="009E2193" w:rsidRDefault="00F46B4F" w:rsidP="00F46B4F">
      <w:pPr>
        <w:spacing w:after="0" w:line="360" w:lineRule="auto"/>
        <w:ind w:firstLine="709"/>
        <w:jc w:val="both"/>
        <w:rPr>
          <w:rFonts w:ascii="Times New Roman" w:eastAsia="Times New Roman" w:hAnsi="Times New Roman" w:cs="Times New Roman"/>
          <w:i/>
          <w:sz w:val="16"/>
          <w:szCs w:val="16"/>
          <w:highlight w:val="cyan"/>
          <w:u w:val="single"/>
          <w:vertAlign w:val="subscript"/>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Проведено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bl>
    <w:p w:rsidR="000700EC" w:rsidRPr="000700EC" w:rsidRDefault="000700EC" w:rsidP="000700EC">
      <w:pPr>
        <w:spacing w:after="0" w:line="240" w:lineRule="auto"/>
        <w:jc w:val="both"/>
        <w:rPr>
          <w:rFonts w:ascii="Times New Roman" w:eastAsia="Times New Roman" w:hAnsi="Times New Roman" w:cs="Times New Roman"/>
          <w:i/>
          <w:sz w:val="26"/>
          <w:szCs w:val="26"/>
          <w:u w:val="single"/>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0700EC">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Проведено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bl>
    <w:p w:rsidR="000700EC" w:rsidRPr="000700EC" w:rsidRDefault="000700EC" w:rsidP="000700EC">
      <w:pPr>
        <w:spacing w:after="0" w:line="240" w:lineRule="auto"/>
        <w:jc w:val="both"/>
        <w:rPr>
          <w:rFonts w:ascii="Times New Roman" w:eastAsia="Times New Roman" w:hAnsi="Times New Roman" w:cs="Times New Roman"/>
          <w:i/>
          <w:sz w:val="26"/>
          <w:szCs w:val="26"/>
          <w:u w:val="single"/>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0700EC">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Проведено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bl>
    <w:p w:rsidR="000700EC" w:rsidRPr="000700EC" w:rsidRDefault="000700EC" w:rsidP="000700EC">
      <w:pPr>
        <w:spacing w:after="0" w:line="360" w:lineRule="auto"/>
        <w:ind w:firstLine="709"/>
        <w:jc w:val="both"/>
        <w:rPr>
          <w:rFonts w:ascii="Times New Roman" w:eastAsia="Times New Roman" w:hAnsi="Times New Roman" w:cs="Times New Roman"/>
          <w:i/>
          <w:strike/>
          <w:sz w:val="16"/>
          <w:szCs w:val="16"/>
          <w:u w:val="single"/>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Проведено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sz w:val="18"/>
                <w:szCs w:val="18"/>
              </w:rPr>
              <w:t>отдельный учет не ведется</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t xml:space="preserve">Вынесено </w:t>
            </w:r>
            <w:r w:rsidRPr="000700EC">
              <w:rPr>
                <w:rFonts w:ascii="Times New Roman" w:eastAsia="Times New Roman" w:hAnsi="Times New Roman" w:cs="Times New Roman"/>
                <w:sz w:val="18"/>
                <w:szCs w:val="20"/>
                <w:lang w:eastAsia="ru-RU"/>
              </w:rPr>
              <w:lastRenderedPageBreak/>
              <w:t>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lastRenderedPageBreak/>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sz w:val="18"/>
                <w:szCs w:val="20"/>
                <w:lang w:eastAsia="ru-RU"/>
              </w:rPr>
            </w:pPr>
            <w:r w:rsidRPr="000700EC">
              <w:rPr>
                <w:rFonts w:ascii="Times New Roman" w:eastAsia="Times New Roman" w:hAnsi="Times New Roman" w:cs="Times New Roman"/>
                <w:sz w:val="18"/>
                <w:szCs w:val="20"/>
                <w:lang w:eastAsia="ru-RU"/>
              </w:rPr>
              <w:lastRenderedPageBreak/>
              <w:t>Составлено 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sz w:val="18"/>
              </w:rPr>
            </w:pPr>
            <w:r w:rsidRPr="000700E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bl>
    <w:p w:rsidR="000700EC" w:rsidRPr="000700EC" w:rsidRDefault="000700EC" w:rsidP="000700EC">
      <w:pPr>
        <w:spacing w:after="0" w:line="360" w:lineRule="auto"/>
        <w:jc w:val="both"/>
        <w:rPr>
          <w:rFonts w:ascii="Times New Roman" w:eastAsia="Times New Roman" w:hAnsi="Times New Roman" w:cs="Times New Roman"/>
          <w:i/>
          <w:sz w:val="16"/>
          <w:szCs w:val="16"/>
          <w:highlight w:val="cyan"/>
          <w:u w:val="single"/>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Запланировано</w:t>
            </w:r>
          </w:p>
        </w:tc>
        <w:tc>
          <w:tcPr>
            <w:tcW w:w="4169" w:type="pct"/>
            <w:gridSpan w:val="16"/>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color w:val="000000"/>
                <w:sz w:val="18"/>
                <w:szCs w:val="18"/>
              </w:rPr>
              <w:t>не планируется</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line="240" w:lineRule="auto"/>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r>
    </w:tbl>
    <w:p w:rsidR="000700EC" w:rsidRPr="000700EC" w:rsidRDefault="000700EC" w:rsidP="000700EC">
      <w:pPr>
        <w:spacing w:after="0" w:line="240" w:lineRule="auto"/>
        <w:jc w:val="both"/>
        <w:rPr>
          <w:rFonts w:ascii="Times New Roman" w:eastAsia="Times New Roman" w:hAnsi="Times New Roman" w:cs="Times New Roman"/>
          <w:i/>
          <w:sz w:val="16"/>
          <w:szCs w:val="16"/>
          <w:highlight w:val="yellow"/>
          <w:u w:val="single"/>
          <w:vertAlign w:val="subscript"/>
          <w:lang w:eastAsia="ru-RU"/>
        </w:rPr>
      </w:pPr>
    </w:p>
    <w:p w:rsidR="000700EC" w:rsidRPr="000700EC" w:rsidRDefault="000700EC" w:rsidP="000700EC">
      <w:pPr>
        <w:spacing w:after="0" w:line="360" w:lineRule="auto"/>
        <w:ind w:firstLine="709"/>
        <w:jc w:val="both"/>
        <w:rPr>
          <w:rFonts w:ascii="Times New Roman" w:eastAsia="Times New Roman" w:hAnsi="Times New Roman" w:cs="Times New Roman"/>
          <w:i/>
          <w:sz w:val="26"/>
          <w:szCs w:val="26"/>
          <w:u w:val="single"/>
          <w:lang w:eastAsia="ru-RU"/>
        </w:rPr>
      </w:pPr>
      <w:r w:rsidRPr="000700EC">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700EC" w:rsidRPr="000700EC" w:rsidTr="00977319">
        <w:tc>
          <w:tcPr>
            <w:tcW w:w="5000" w:type="pct"/>
            <w:gridSpan w:val="18"/>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Плановые мероприятия</w:t>
            </w:r>
          </w:p>
        </w:tc>
      </w:tr>
      <w:tr w:rsidR="000700EC" w:rsidRPr="000700EC" w:rsidTr="00977319">
        <w:tc>
          <w:tcPr>
            <w:tcW w:w="831" w:type="pct"/>
            <w:gridSpan w:val="2"/>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6"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20"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8"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20"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Запланировано</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1</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4</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Проведено</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1</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4</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1</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2</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2</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2</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8</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Вынесено предупреждений</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831" w:type="pct"/>
            <w:gridSpan w:val="2"/>
          </w:tcPr>
          <w:p w:rsidR="000700EC" w:rsidRPr="000700EC" w:rsidRDefault="000700EC" w:rsidP="000700EC">
            <w:pPr>
              <w:spacing w:after="0" w:line="240" w:lineRule="auto"/>
              <w:jc w:val="both"/>
              <w:rPr>
                <w:rFonts w:ascii="Times New Roman" w:eastAsia="Times New Roman" w:hAnsi="Times New Roman" w:cs="Times New Roman"/>
                <w:color w:val="000000"/>
                <w:sz w:val="18"/>
                <w:szCs w:val="20"/>
                <w:lang w:eastAsia="ru-RU"/>
              </w:rPr>
            </w:pPr>
            <w:r w:rsidRPr="000700EC">
              <w:rPr>
                <w:rFonts w:ascii="Times New Roman" w:eastAsia="Times New Roman" w:hAnsi="Times New Roman" w:cs="Times New Roman"/>
                <w:color w:val="000000"/>
                <w:sz w:val="18"/>
                <w:szCs w:val="20"/>
                <w:lang w:eastAsia="ru-RU"/>
              </w:rPr>
              <w:t xml:space="preserve">Составлено </w:t>
            </w:r>
            <w:r w:rsidRPr="000700EC">
              <w:rPr>
                <w:rFonts w:ascii="Times New Roman" w:eastAsia="Times New Roman" w:hAnsi="Times New Roman" w:cs="Times New Roman"/>
                <w:color w:val="000000"/>
                <w:sz w:val="18"/>
                <w:szCs w:val="20"/>
                <w:lang w:eastAsia="ru-RU"/>
              </w:rPr>
              <w:lastRenderedPageBreak/>
              <w:t>протоколов об АПН</w:t>
            </w:r>
          </w:p>
        </w:tc>
        <w:tc>
          <w:tcPr>
            <w:tcW w:w="426"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lastRenderedPageBreak/>
              <w:t>6</w:t>
            </w:r>
          </w:p>
        </w:tc>
        <w:tc>
          <w:tcPr>
            <w:tcW w:w="420" w:type="pct"/>
            <w:gridSpan w:val="2"/>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9</w:t>
            </w:r>
          </w:p>
        </w:tc>
        <w:tc>
          <w:tcPr>
            <w:tcW w:w="418" w:type="pct"/>
            <w:gridSpan w:val="2"/>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6</w:t>
            </w:r>
          </w:p>
        </w:tc>
        <w:tc>
          <w:tcPr>
            <w:tcW w:w="418"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w:t>
            </w:r>
          </w:p>
        </w:tc>
        <w:tc>
          <w:tcPr>
            <w:tcW w:w="420"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12</w:t>
            </w:r>
          </w:p>
        </w:tc>
        <w:tc>
          <w:tcPr>
            <w:tcW w:w="421"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sz w:val="18"/>
                <w:szCs w:val="18"/>
              </w:rPr>
              <w:t>5</w:t>
            </w:r>
          </w:p>
        </w:tc>
        <w:tc>
          <w:tcPr>
            <w:tcW w:w="418" w:type="pct"/>
            <w:shd w:val="clear" w:color="auto" w:fill="FFFFFF" w:themeFill="background1"/>
            <w:vAlign w:val="center"/>
          </w:tcPr>
          <w:p w:rsidR="000700EC" w:rsidRPr="000700EC" w:rsidRDefault="000700EC" w:rsidP="000700EC">
            <w:pPr>
              <w:spacing w:after="0" w:line="240" w:lineRule="auto"/>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19</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37</w:t>
            </w:r>
          </w:p>
        </w:tc>
      </w:tr>
      <w:tr w:rsidR="000700EC" w:rsidRPr="000700EC" w:rsidTr="00977319">
        <w:tc>
          <w:tcPr>
            <w:tcW w:w="5000" w:type="pct"/>
            <w:gridSpan w:val="18"/>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lastRenderedPageBreak/>
              <w:t xml:space="preserve">Внеплановые мероприятия </w:t>
            </w:r>
          </w:p>
        </w:tc>
      </w:tr>
      <w:tr w:rsidR="000700EC" w:rsidRPr="000700EC" w:rsidTr="00977319">
        <w:tc>
          <w:tcPr>
            <w:tcW w:w="820" w:type="pct"/>
          </w:tcPr>
          <w:p w:rsidR="000700EC" w:rsidRPr="000700EC" w:rsidRDefault="000700EC" w:rsidP="000700EC">
            <w:pPr>
              <w:spacing w:after="0" w:line="240" w:lineRule="auto"/>
              <w:rPr>
                <w:rFonts w:ascii="Times New Roman" w:eastAsia="Calibri" w:hAnsi="Times New Roman" w:cs="Times New Roman"/>
                <w:color w:val="000000"/>
                <w:sz w:val="18"/>
                <w:szCs w:val="18"/>
              </w:rPr>
            </w:pPr>
          </w:p>
        </w:tc>
        <w:tc>
          <w:tcPr>
            <w:tcW w:w="422"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2017</w:t>
            </w:r>
          </w:p>
        </w:tc>
        <w:tc>
          <w:tcPr>
            <w:tcW w:w="419"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2017</w:t>
            </w:r>
          </w:p>
        </w:tc>
        <w:tc>
          <w:tcPr>
            <w:tcW w:w="418" w:type="pct"/>
            <w:gridSpan w:val="2"/>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2017</w:t>
            </w:r>
          </w:p>
        </w:tc>
        <w:tc>
          <w:tcPr>
            <w:tcW w:w="419"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2 квартал 2018</w:t>
            </w:r>
          </w:p>
        </w:tc>
        <w:tc>
          <w:tcPr>
            <w:tcW w:w="421"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3 квартал 2018</w:t>
            </w:r>
          </w:p>
        </w:tc>
        <w:tc>
          <w:tcPr>
            <w:tcW w:w="418" w:type="pct"/>
            <w:shd w:val="clear" w:color="auto" w:fill="FFFFFF" w:themeFill="background1"/>
          </w:tcPr>
          <w:p w:rsidR="000700EC" w:rsidRPr="000700EC" w:rsidRDefault="000700EC" w:rsidP="000700EC">
            <w:pPr>
              <w:spacing w:after="0" w:line="240" w:lineRule="auto"/>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0700EC" w:rsidRPr="000700EC" w:rsidRDefault="000700EC" w:rsidP="000700EC">
            <w:pPr>
              <w:spacing w:after="0" w:line="240" w:lineRule="auto"/>
              <w:jc w:val="center"/>
              <w:rPr>
                <w:rFonts w:ascii="Times New Roman" w:eastAsia="Calibri" w:hAnsi="Times New Roman" w:cs="Times New Roman"/>
                <w:b/>
                <w:sz w:val="18"/>
                <w:szCs w:val="18"/>
              </w:rPr>
            </w:pPr>
            <w:r w:rsidRPr="000700EC">
              <w:rPr>
                <w:rFonts w:ascii="Times New Roman" w:eastAsia="Calibri" w:hAnsi="Times New Roman" w:cs="Times New Roman"/>
                <w:b/>
                <w:sz w:val="18"/>
                <w:szCs w:val="18"/>
              </w:rPr>
              <w:t>2018</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Times New Roman" w:hAnsi="Times New Roman" w:cs="Times New Roman"/>
                <w:b/>
                <w:sz w:val="18"/>
                <w:szCs w:val="18"/>
                <w:lang w:eastAsia="ru-RU"/>
              </w:rPr>
            </w:pPr>
            <w:r w:rsidRPr="000700EC">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Times New Roman" w:hAnsi="Times New Roman" w:cs="Times New Roman"/>
                <w:b/>
                <w:sz w:val="18"/>
                <w:szCs w:val="18"/>
                <w:lang w:eastAsia="ru-RU"/>
              </w:rPr>
            </w:pPr>
            <w:r w:rsidRPr="000700EC">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Times New Roman" w:hAnsi="Times New Roman" w:cs="Times New Roman"/>
                <w:b/>
                <w:sz w:val="18"/>
                <w:szCs w:val="18"/>
                <w:lang w:eastAsia="ru-RU"/>
              </w:rPr>
            </w:pPr>
            <w:r w:rsidRPr="000700EC">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Times New Roman" w:hAnsi="Times New Roman" w:cs="Times New Roman"/>
                <w:b/>
                <w:sz w:val="18"/>
                <w:szCs w:val="18"/>
                <w:lang w:eastAsia="ru-RU"/>
              </w:rPr>
            </w:pPr>
            <w:r w:rsidRPr="000700EC">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r w:rsidR="000700EC" w:rsidRPr="000700EC" w:rsidTr="00977319">
        <w:tc>
          <w:tcPr>
            <w:tcW w:w="820" w:type="pct"/>
            <w:tcBorders>
              <w:top w:val="single" w:sz="4" w:space="0" w:color="auto"/>
              <w:left w:val="single" w:sz="4" w:space="0" w:color="auto"/>
              <w:bottom w:val="single" w:sz="4" w:space="0" w:color="auto"/>
              <w:right w:val="single" w:sz="4" w:space="0" w:color="auto"/>
            </w:tcBorders>
          </w:tcPr>
          <w:p w:rsidR="000700EC" w:rsidRPr="000700EC" w:rsidRDefault="000700EC" w:rsidP="000700EC">
            <w:pPr>
              <w:spacing w:after="0" w:line="240" w:lineRule="auto"/>
              <w:rPr>
                <w:rFonts w:ascii="Times New Roman" w:eastAsia="Calibri" w:hAnsi="Times New Roman" w:cs="Times New Roman"/>
                <w:color w:val="000000"/>
                <w:sz w:val="18"/>
              </w:rPr>
            </w:pPr>
            <w:r w:rsidRPr="000700EC">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700EC" w:rsidRPr="000700EC" w:rsidRDefault="000700EC" w:rsidP="000700EC">
            <w:pPr>
              <w:spacing w:after="0"/>
              <w:jc w:val="center"/>
              <w:rPr>
                <w:rFonts w:ascii="Times New Roman" w:eastAsia="Calibri" w:hAnsi="Times New Roman" w:cs="Times New Roman"/>
                <w:sz w:val="18"/>
                <w:szCs w:val="18"/>
              </w:rPr>
            </w:pPr>
            <w:r w:rsidRPr="000700EC">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Times New Roman" w:hAnsi="Times New Roman" w:cs="Times New Roman"/>
                <w:b/>
                <w:sz w:val="18"/>
                <w:szCs w:val="18"/>
                <w:lang w:eastAsia="ru-RU"/>
              </w:rPr>
            </w:pPr>
            <w:r w:rsidRPr="000700EC">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Times New Roman" w:hAnsi="Times New Roman" w:cs="Times New Roman"/>
                <w:sz w:val="18"/>
                <w:szCs w:val="18"/>
                <w:lang w:eastAsia="ru-RU"/>
              </w:rPr>
            </w:pPr>
            <w:r w:rsidRPr="000700EC">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0EC" w:rsidRPr="000700EC" w:rsidRDefault="000700EC" w:rsidP="000700EC">
            <w:pPr>
              <w:spacing w:after="0"/>
              <w:jc w:val="center"/>
              <w:rPr>
                <w:rFonts w:ascii="Times New Roman" w:eastAsia="Calibri" w:hAnsi="Times New Roman" w:cs="Times New Roman"/>
                <w:color w:val="000000"/>
                <w:sz w:val="18"/>
                <w:szCs w:val="18"/>
              </w:rPr>
            </w:pPr>
            <w:r w:rsidRPr="000700EC">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00EC" w:rsidRPr="000700EC" w:rsidRDefault="000700EC" w:rsidP="000700EC">
            <w:pPr>
              <w:spacing w:after="0"/>
              <w:jc w:val="center"/>
              <w:rPr>
                <w:rFonts w:ascii="Times New Roman" w:eastAsia="Calibri" w:hAnsi="Times New Roman" w:cs="Times New Roman"/>
                <w:b/>
                <w:color w:val="000000"/>
                <w:sz w:val="18"/>
                <w:szCs w:val="18"/>
              </w:rPr>
            </w:pPr>
            <w:r w:rsidRPr="000700EC">
              <w:rPr>
                <w:rFonts w:ascii="Times New Roman" w:eastAsia="Calibri" w:hAnsi="Times New Roman" w:cs="Times New Roman"/>
                <w:b/>
                <w:color w:val="000000"/>
                <w:sz w:val="18"/>
                <w:szCs w:val="18"/>
              </w:rPr>
              <w:t>0</w:t>
            </w:r>
          </w:p>
        </w:tc>
      </w:tr>
    </w:tbl>
    <w:p w:rsidR="000700EC" w:rsidRPr="00397807" w:rsidRDefault="000700EC" w:rsidP="000700EC">
      <w:pPr>
        <w:spacing w:after="0" w:line="360" w:lineRule="auto"/>
        <w:ind w:firstLine="709"/>
        <w:jc w:val="both"/>
        <w:rPr>
          <w:rFonts w:ascii="Times New Roman" w:eastAsia="Times New Roman" w:hAnsi="Times New Roman" w:cs="Times New Roman"/>
          <w:i/>
          <w:sz w:val="28"/>
          <w:szCs w:val="28"/>
          <w:u w:val="single"/>
          <w:lang w:eastAsia="ru-RU"/>
        </w:rPr>
      </w:pPr>
    </w:p>
    <w:p w:rsidR="008D08FF" w:rsidRPr="008D08FF" w:rsidRDefault="008D08FF" w:rsidP="008D08FF">
      <w:pPr>
        <w:spacing w:after="0" w:line="360" w:lineRule="auto"/>
        <w:ind w:firstLine="708"/>
        <w:jc w:val="both"/>
        <w:rPr>
          <w:rFonts w:ascii="Times New Roman" w:eastAsia="Times New Roman" w:hAnsi="Times New Roman" w:cs="Times New Roman"/>
          <w:sz w:val="26"/>
          <w:szCs w:val="26"/>
          <w:lang w:eastAsia="ru-RU"/>
        </w:rPr>
      </w:pPr>
      <w:r w:rsidRPr="008D08FF">
        <w:rPr>
          <w:rFonts w:ascii="Times New Roman" w:eastAsia="Times New Roman" w:hAnsi="Times New Roman" w:cs="Times New Roman"/>
          <w:sz w:val="26"/>
          <w:szCs w:val="26"/>
          <w:lang w:eastAsia="ru-RU"/>
        </w:rPr>
        <w:t xml:space="preserve">На подконтрольной территории Волгоградской области в 4 квартале 2018 года проведено плановое систематическое наблюдение за соблюдением контрольных сроков пересылки письменной корреспонденции, в </w:t>
      </w:r>
      <w:proofErr w:type="gramStart"/>
      <w:r w:rsidRPr="008D08FF">
        <w:rPr>
          <w:rFonts w:ascii="Times New Roman" w:eastAsia="Times New Roman" w:hAnsi="Times New Roman" w:cs="Times New Roman"/>
          <w:sz w:val="26"/>
          <w:szCs w:val="26"/>
          <w:lang w:eastAsia="ru-RU"/>
        </w:rPr>
        <w:t>ходе</w:t>
      </w:r>
      <w:proofErr w:type="gramEnd"/>
      <w:r w:rsidRPr="008D08FF">
        <w:rPr>
          <w:rFonts w:ascii="Times New Roman" w:eastAsia="Times New Roman" w:hAnsi="Times New Roman" w:cs="Times New Roman"/>
          <w:sz w:val="26"/>
          <w:szCs w:val="26"/>
          <w:lang w:eastAsia="ru-RU"/>
        </w:rPr>
        <w:t xml:space="preserve"> которого выявлены</w:t>
      </w:r>
      <w:r w:rsidR="00397807">
        <w:rPr>
          <w:rFonts w:ascii="Times New Roman" w:eastAsia="Times New Roman" w:hAnsi="Times New Roman" w:cs="Times New Roman"/>
          <w:sz w:val="26"/>
          <w:szCs w:val="26"/>
          <w:lang w:eastAsia="ru-RU"/>
        </w:rPr>
        <w:t xml:space="preserve"> следующие нарушения</w:t>
      </w:r>
      <w:r w:rsidRPr="008D08FF">
        <w:rPr>
          <w:rFonts w:ascii="Times New Roman" w:eastAsia="Times New Roman" w:hAnsi="Times New Roman" w:cs="Times New Roman"/>
          <w:sz w:val="26"/>
          <w:szCs w:val="26"/>
          <w:lang w:eastAsia="ru-RU"/>
        </w:rPr>
        <w:t>:</w:t>
      </w:r>
    </w:p>
    <w:p w:rsidR="008D08FF" w:rsidRPr="008D08FF" w:rsidRDefault="008D08FF" w:rsidP="008D08FF">
      <w:pPr>
        <w:spacing w:after="0" w:line="360" w:lineRule="auto"/>
        <w:ind w:firstLine="708"/>
        <w:jc w:val="both"/>
        <w:rPr>
          <w:rFonts w:ascii="Times New Roman" w:eastAsia="Times New Roman" w:hAnsi="Times New Roman" w:cs="Times New Roman"/>
          <w:sz w:val="26"/>
          <w:szCs w:val="26"/>
          <w:lang w:eastAsia="ru-RU"/>
        </w:rPr>
      </w:pPr>
      <w:r w:rsidRPr="008D08FF">
        <w:rPr>
          <w:rFonts w:ascii="Times New Roman" w:eastAsia="Times New Roman" w:hAnsi="Times New Roman" w:cs="Times New Roman"/>
          <w:sz w:val="26"/>
          <w:szCs w:val="26"/>
          <w:lang w:eastAsia="ru-RU"/>
        </w:rPr>
        <w:t>- нарушения норматива частоты сбора корреспонденции из почтового ящика;</w:t>
      </w:r>
    </w:p>
    <w:p w:rsidR="008D08FF" w:rsidRPr="008D08FF" w:rsidRDefault="008D08FF" w:rsidP="008D08FF">
      <w:pPr>
        <w:spacing w:after="0" w:line="360" w:lineRule="auto"/>
        <w:ind w:firstLine="708"/>
        <w:jc w:val="both"/>
        <w:rPr>
          <w:rFonts w:ascii="Times New Roman" w:eastAsia="Times New Roman" w:hAnsi="Times New Roman" w:cs="Times New Roman"/>
          <w:sz w:val="26"/>
          <w:szCs w:val="26"/>
          <w:lang w:eastAsia="ru-RU"/>
        </w:rPr>
      </w:pPr>
      <w:r w:rsidRPr="008D08FF">
        <w:rPr>
          <w:rFonts w:ascii="Times New Roman" w:eastAsia="Times New Roman" w:hAnsi="Times New Roman" w:cs="Times New Roman"/>
          <w:sz w:val="26"/>
          <w:szCs w:val="26"/>
          <w:lang w:eastAsia="ru-RU"/>
        </w:rPr>
        <w:t>- нарушение в части отсутствия информации на почтовых ящиках.</w:t>
      </w:r>
    </w:p>
    <w:p w:rsidR="008D08FF" w:rsidRPr="008D08FF" w:rsidRDefault="008D08FF" w:rsidP="008D08FF">
      <w:pPr>
        <w:spacing w:after="0" w:line="360" w:lineRule="auto"/>
        <w:ind w:firstLine="708"/>
        <w:jc w:val="both"/>
        <w:rPr>
          <w:rFonts w:ascii="Times New Roman" w:eastAsia="Times New Roman" w:hAnsi="Times New Roman" w:cs="Times New Roman"/>
          <w:sz w:val="26"/>
          <w:szCs w:val="26"/>
          <w:lang w:eastAsia="ru-RU"/>
        </w:rPr>
      </w:pPr>
      <w:r w:rsidRPr="008D08FF">
        <w:rPr>
          <w:rFonts w:ascii="Times New Roman" w:eastAsia="Times New Roman" w:hAnsi="Times New Roman" w:cs="Times New Roman"/>
          <w:sz w:val="26"/>
          <w:szCs w:val="26"/>
          <w:u w:val="single"/>
          <w:lang w:eastAsia="ru-RU"/>
        </w:rPr>
        <w:t>Волгоградская область:</w:t>
      </w:r>
      <w:r w:rsidRPr="008D08FF">
        <w:rPr>
          <w:rFonts w:ascii="Times New Roman" w:eastAsia="Times New Roman" w:hAnsi="Times New Roman" w:cs="Times New Roman"/>
          <w:sz w:val="26"/>
          <w:szCs w:val="26"/>
          <w:lang w:eastAsia="ru-RU"/>
        </w:rPr>
        <w:t xml:space="preserve"> письменная корреспонденция межобластного потока - из 772 учтенных писем в контрольный срок поступило 715 писем  или  92,62%.</w:t>
      </w:r>
    </w:p>
    <w:p w:rsidR="008D08FF" w:rsidRPr="008D08FF" w:rsidRDefault="008D08FF" w:rsidP="008D08FF">
      <w:pPr>
        <w:spacing w:after="0" w:line="360" w:lineRule="auto"/>
        <w:ind w:firstLine="708"/>
        <w:jc w:val="both"/>
        <w:rPr>
          <w:rFonts w:ascii="Times New Roman" w:eastAsia="Times New Roman" w:hAnsi="Times New Roman" w:cs="Times New Roman"/>
          <w:sz w:val="26"/>
          <w:szCs w:val="26"/>
          <w:lang w:eastAsia="ru-RU"/>
        </w:rPr>
      </w:pPr>
      <w:r w:rsidRPr="008D08FF">
        <w:rPr>
          <w:rFonts w:ascii="Times New Roman" w:eastAsia="Times New Roman" w:hAnsi="Times New Roman" w:cs="Times New Roman"/>
          <w:sz w:val="26"/>
          <w:szCs w:val="26"/>
          <w:lang w:eastAsia="ru-RU"/>
        </w:rPr>
        <w:t xml:space="preserve">Письменная корреспонденция внутриобластного потока: всего </w:t>
      </w:r>
      <w:r w:rsidR="001C3C60">
        <w:rPr>
          <w:rFonts w:ascii="Times New Roman" w:eastAsia="Times New Roman" w:hAnsi="Times New Roman" w:cs="Times New Roman"/>
          <w:sz w:val="26"/>
          <w:szCs w:val="26"/>
          <w:lang w:eastAsia="ru-RU"/>
        </w:rPr>
        <w:t>учтено 902 письма</w:t>
      </w:r>
      <w:r w:rsidRPr="008D08FF">
        <w:rPr>
          <w:rFonts w:ascii="Times New Roman" w:eastAsia="Times New Roman" w:hAnsi="Times New Roman" w:cs="Times New Roman"/>
          <w:sz w:val="26"/>
          <w:szCs w:val="26"/>
          <w:lang w:eastAsia="ru-RU"/>
        </w:rPr>
        <w:t>, из них в ко</w:t>
      </w:r>
      <w:r w:rsidR="001C3C60">
        <w:rPr>
          <w:rFonts w:ascii="Times New Roman" w:eastAsia="Times New Roman" w:hAnsi="Times New Roman" w:cs="Times New Roman"/>
          <w:sz w:val="26"/>
          <w:szCs w:val="26"/>
          <w:lang w:eastAsia="ru-RU"/>
        </w:rPr>
        <w:t>нтрольные сроки прошло 884 письма</w:t>
      </w:r>
      <w:r w:rsidRPr="008D08FF">
        <w:rPr>
          <w:rFonts w:ascii="Times New Roman" w:eastAsia="Times New Roman" w:hAnsi="Times New Roman" w:cs="Times New Roman"/>
          <w:sz w:val="26"/>
          <w:szCs w:val="26"/>
          <w:lang w:eastAsia="ru-RU"/>
        </w:rPr>
        <w:t xml:space="preserve">. Процент письменной корреспонденции прошедшей в контрольные сроки – 98,00%. </w:t>
      </w:r>
    </w:p>
    <w:p w:rsidR="008D08FF" w:rsidRPr="008D08FF" w:rsidRDefault="000878E1" w:rsidP="008D08FF">
      <w:pPr>
        <w:spacing w:after="0" w:line="36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В</w:t>
      </w:r>
      <w:r w:rsidR="008D08FF" w:rsidRPr="008D08FF">
        <w:rPr>
          <w:rFonts w:ascii="Times New Roman" w:eastAsia="Times New Roman" w:hAnsi="Times New Roman" w:cs="Times New Roman"/>
          <w:sz w:val="26"/>
          <w:szCs w:val="26"/>
          <w:lang w:eastAsia="ru-RU"/>
        </w:rPr>
        <w:t xml:space="preserve"> 4 квартале 2018 года в отношении ФГУП «Почта России» на поднадзорной Управлению территории Республики Калмыкия проведено плановое систематическое наблюдение за соблюдением контрольных сроков пересылки письменной корреспонденции, в </w:t>
      </w:r>
      <w:proofErr w:type="gramStart"/>
      <w:r w:rsidR="008D08FF" w:rsidRPr="008D08FF">
        <w:rPr>
          <w:rFonts w:ascii="Times New Roman" w:eastAsia="Times New Roman" w:hAnsi="Times New Roman" w:cs="Times New Roman"/>
          <w:sz w:val="26"/>
          <w:szCs w:val="26"/>
          <w:lang w:eastAsia="ru-RU"/>
        </w:rPr>
        <w:t>ходе</w:t>
      </w:r>
      <w:proofErr w:type="gramEnd"/>
      <w:r w:rsidR="008D08FF" w:rsidRPr="008D08FF">
        <w:rPr>
          <w:rFonts w:ascii="Times New Roman" w:eastAsia="Times New Roman" w:hAnsi="Times New Roman" w:cs="Times New Roman"/>
          <w:sz w:val="26"/>
          <w:szCs w:val="26"/>
          <w:lang w:eastAsia="ru-RU"/>
        </w:rPr>
        <w:t xml:space="preserve"> которого выявлены</w:t>
      </w:r>
      <w:r w:rsidR="001C3C60" w:rsidRPr="001C3C60">
        <w:rPr>
          <w:rFonts w:ascii="Times New Roman" w:eastAsia="Times New Roman" w:hAnsi="Times New Roman" w:cs="Times New Roman"/>
          <w:sz w:val="26"/>
          <w:szCs w:val="26"/>
          <w:lang w:eastAsia="ru-RU"/>
        </w:rPr>
        <w:t xml:space="preserve"> </w:t>
      </w:r>
      <w:r w:rsidR="001C3C60">
        <w:rPr>
          <w:rFonts w:ascii="Times New Roman" w:eastAsia="Times New Roman" w:hAnsi="Times New Roman" w:cs="Times New Roman"/>
          <w:sz w:val="26"/>
          <w:szCs w:val="26"/>
          <w:lang w:eastAsia="ru-RU"/>
        </w:rPr>
        <w:t>следующие нарушения</w:t>
      </w:r>
      <w:r w:rsidR="008D08FF" w:rsidRPr="008D08FF">
        <w:rPr>
          <w:rFonts w:ascii="Times New Roman" w:eastAsia="Times New Roman" w:hAnsi="Times New Roman" w:cs="Times New Roman"/>
          <w:sz w:val="26"/>
          <w:szCs w:val="26"/>
          <w:lang w:eastAsia="ru-RU"/>
        </w:rPr>
        <w:t>:</w:t>
      </w:r>
    </w:p>
    <w:p w:rsidR="008D08FF" w:rsidRPr="008D08FF" w:rsidRDefault="008D08FF" w:rsidP="008D08FF">
      <w:pPr>
        <w:spacing w:after="0" w:line="360" w:lineRule="auto"/>
        <w:ind w:firstLine="708"/>
        <w:jc w:val="both"/>
        <w:rPr>
          <w:rFonts w:ascii="Times New Roman" w:eastAsia="Times New Roman" w:hAnsi="Times New Roman" w:cs="Times New Roman"/>
          <w:sz w:val="26"/>
          <w:szCs w:val="26"/>
          <w:lang w:eastAsia="ru-RU"/>
        </w:rPr>
      </w:pPr>
      <w:r w:rsidRPr="008D08FF">
        <w:rPr>
          <w:rFonts w:ascii="Times New Roman" w:eastAsia="Times New Roman" w:hAnsi="Times New Roman" w:cs="Times New Roman"/>
          <w:sz w:val="26"/>
          <w:szCs w:val="26"/>
          <w:lang w:eastAsia="ru-RU"/>
        </w:rPr>
        <w:t>- нарушения норматива частоты сбора корреспонденции из почтового ящика;</w:t>
      </w:r>
    </w:p>
    <w:p w:rsidR="008D08FF" w:rsidRPr="008D08FF" w:rsidRDefault="008D08FF" w:rsidP="008D08FF">
      <w:pPr>
        <w:spacing w:after="0" w:line="360" w:lineRule="auto"/>
        <w:ind w:firstLine="708"/>
        <w:jc w:val="both"/>
        <w:rPr>
          <w:rFonts w:ascii="Times New Roman" w:eastAsia="Times New Roman" w:hAnsi="Times New Roman" w:cs="Times New Roman"/>
          <w:sz w:val="26"/>
          <w:szCs w:val="26"/>
          <w:lang w:eastAsia="ru-RU"/>
        </w:rPr>
      </w:pPr>
      <w:r w:rsidRPr="008D08FF">
        <w:rPr>
          <w:rFonts w:ascii="Times New Roman" w:eastAsia="Times New Roman" w:hAnsi="Times New Roman" w:cs="Times New Roman"/>
          <w:sz w:val="26"/>
          <w:szCs w:val="26"/>
          <w:lang w:eastAsia="ru-RU"/>
        </w:rPr>
        <w:t xml:space="preserve">- нарушение в части отсутствия информации на почтовых ящиках. </w:t>
      </w:r>
    </w:p>
    <w:p w:rsidR="008D08FF" w:rsidRPr="008D08FF" w:rsidRDefault="008D08FF" w:rsidP="008D08FF">
      <w:pPr>
        <w:spacing w:after="0" w:line="360" w:lineRule="auto"/>
        <w:ind w:firstLine="708"/>
        <w:jc w:val="both"/>
        <w:rPr>
          <w:rFonts w:ascii="Times New Roman" w:eastAsia="Times New Roman" w:hAnsi="Times New Roman" w:cs="Times New Roman"/>
          <w:sz w:val="26"/>
          <w:szCs w:val="26"/>
          <w:lang w:eastAsia="ru-RU"/>
        </w:rPr>
      </w:pPr>
      <w:r w:rsidRPr="008D08FF">
        <w:rPr>
          <w:rFonts w:ascii="Times New Roman" w:eastAsia="Times New Roman" w:hAnsi="Times New Roman" w:cs="Times New Roman"/>
          <w:sz w:val="26"/>
          <w:szCs w:val="26"/>
          <w:u w:val="single"/>
          <w:lang w:eastAsia="ru-RU"/>
        </w:rPr>
        <w:t>Республика Калмыкия:</w:t>
      </w:r>
      <w:r w:rsidRPr="008D08FF">
        <w:rPr>
          <w:rFonts w:ascii="Times New Roman" w:eastAsia="Times New Roman" w:hAnsi="Times New Roman" w:cs="Times New Roman"/>
          <w:sz w:val="26"/>
          <w:szCs w:val="26"/>
          <w:lang w:eastAsia="ru-RU"/>
        </w:rPr>
        <w:t xml:space="preserve"> письменная корреспонденция межобластного </w:t>
      </w:r>
      <w:r w:rsidR="001C3C60">
        <w:rPr>
          <w:rFonts w:ascii="Times New Roman" w:eastAsia="Times New Roman" w:hAnsi="Times New Roman" w:cs="Times New Roman"/>
          <w:sz w:val="26"/>
          <w:szCs w:val="26"/>
          <w:lang w:eastAsia="ru-RU"/>
        </w:rPr>
        <w:t>потока:  всего учтено 678 писем</w:t>
      </w:r>
      <w:r w:rsidRPr="008D08FF">
        <w:rPr>
          <w:rFonts w:ascii="Times New Roman" w:eastAsia="Times New Roman" w:hAnsi="Times New Roman" w:cs="Times New Roman"/>
          <w:sz w:val="26"/>
          <w:szCs w:val="26"/>
          <w:lang w:eastAsia="ru-RU"/>
        </w:rPr>
        <w:t xml:space="preserve">, в контрольные сроки прошло 665 писем. Процент письменной корреспонденции прошедшей в контрольные сроки – 98,08%. </w:t>
      </w:r>
    </w:p>
    <w:p w:rsidR="008D08FF" w:rsidRPr="008D08FF" w:rsidRDefault="008D08FF" w:rsidP="008D08FF">
      <w:pPr>
        <w:spacing w:after="0" w:line="360" w:lineRule="auto"/>
        <w:ind w:firstLine="708"/>
        <w:jc w:val="both"/>
        <w:rPr>
          <w:rFonts w:ascii="Times New Roman" w:eastAsia="Times New Roman" w:hAnsi="Times New Roman" w:cs="Times New Roman"/>
          <w:sz w:val="26"/>
          <w:szCs w:val="26"/>
          <w:lang w:eastAsia="ru-RU"/>
        </w:rPr>
      </w:pPr>
      <w:r w:rsidRPr="008D08FF">
        <w:rPr>
          <w:rFonts w:ascii="Times New Roman" w:eastAsia="Times New Roman" w:hAnsi="Times New Roman" w:cs="Times New Roman"/>
          <w:sz w:val="26"/>
          <w:szCs w:val="26"/>
          <w:lang w:eastAsia="ru-RU"/>
        </w:rPr>
        <w:t>Письменная корреспонденция внутриобластного потока: всего учтено 188 писем, в кон</w:t>
      </w:r>
      <w:r w:rsidR="001C3C60">
        <w:rPr>
          <w:rFonts w:ascii="Times New Roman" w:eastAsia="Times New Roman" w:hAnsi="Times New Roman" w:cs="Times New Roman"/>
          <w:sz w:val="26"/>
          <w:szCs w:val="26"/>
          <w:lang w:eastAsia="ru-RU"/>
        </w:rPr>
        <w:t>трольные сроки прошло 188 писем</w:t>
      </w:r>
      <w:r w:rsidRPr="008D08FF">
        <w:rPr>
          <w:rFonts w:ascii="Times New Roman" w:eastAsia="Times New Roman" w:hAnsi="Times New Roman" w:cs="Times New Roman"/>
          <w:sz w:val="26"/>
          <w:szCs w:val="26"/>
          <w:lang w:eastAsia="ru-RU"/>
        </w:rPr>
        <w:t xml:space="preserve">. Процент письменной корреспонденции прошедшей в контрольные сроки – 100,00%. </w:t>
      </w:r>
    </w:p>
    <w:p w:rsidR="008D08FF" w:rsidRPr="008D08FF" w:rsidRDefault="008D08FF" w:rsidP="008D08FF">
      <w:pPr>
        <w:spacing w:after="0" w:line="360" w:lineRule="auto"/>
        <w:ind w:firstLine="709"/>
        <w:jc w:val="both"/>
        <w:rPr>
          <w:rFonts w:ascii="Times New Roman" w:eastAsia="Times New Roman" w:hAnsi="Times New Roman" w:cs="Times New Roman"/>
          <w:i/>
          <w:sz w:val="26"/>
          <w:szCs w:val="26"/>
          <w:u w:val="single"/>
          <w:lang w:eastAsia="ru-RU"/>
        </w:rPr>
      </w:pPr>
      <w:proofErr w:type="gramStart"/>
      <w:r w:rsidRPr="008D08FF">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8D08FF">
        <w:rPr>
          <w:rFonts w:ascii="Times New Roman" w:eastAsia="Times New Roman" w:hAnsi="Times New Roman" w:cs="Times New Roman"/>
          <w:i/>
          <w:sz w:val="26"/>
          <w:szCs w:val="26"/>
          <w:u w:val="single"/>
          <w:lang w:eastAsia="ru-RU"/>
        </w:rPr>
        <w:t xml:space="preserve"> также организации ими внутреннего контроля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D08FF" w:rsidRPr="008D08FF" w:rsidTr="00977319">
        <w:tc>
          <w:tcPr>
            <w:tcW w:w="5000" w:type="pct"/>
            <w:gridSpan w:val="18"/>
          </w:tcPr>
          <w:p w:rsidR="008D08FF" w:rsidRPr="008D08FF" w:rsidRDefault="008D08FF" w:rsidP="008D08FF">
            <w:pPr>
              <w:spacing w:after="0"/>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Плановые мероприятия</w:t>
            </w:r>
          </w:p>
        </w:tc>
      </w:tr>
      <w:tr w:rsidR="008D08FF" w:rsidRPr="008D08FF" w:rsidTr="00977319">
        <w:tc>
          <w:tcPr>
            <w:tcW w:w="831" w:type="pct"/>
            <w:gridSpan w:val="2"/>
          </w:tcPr>
          <w:p w:rsidR="008D08FF" w:rsidRPr="008D08FF" w:rsidRDefault="008D08FF" w:rsidP="008D08FF">
            <w:pPr>
              <w:spacing w:after="0" w:line="240" w:lineRule="auto"/>
              <w:rPr>
                <w:rFonts w:ascii="Times New Roman" w:eastAsia="Calibri" w:hAnsi="Times New Roman" w:cs="Times New Roman"/>
                <w:color w:val="000000"/>
                <w:sz w:val="18"/>
                <w:szCs w:val="18"/>
              </w:rPr>
            </w:pPr>
          </w:p>
        </w:tc>
        <w:tc>
          <w:tcPr>
            <w:tcW w:w="426" w:type="pct"/>
            <w:gridSpan w:val="2"/>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1 квартал 2017</w:t>
            </w:r>
          </w:p>
        </w:tc>
        <w:tc>
          <w:tcPr>
            <w:tcW w:w="420" w:type="pct"/>
            <w:gridSpan w:val="2"/>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2 квартал 2017</w:t>
            </w:r>
          </w:p>
        </w:tc>
        <w:tc>
          <w:tcPr>
            <w:tcW w:w="418" w:type="pct"/>
            <w:gridSpan w:val="2"/>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2017</w:t>
            </w:r>
          </w:p>
        </w:tc>
        <w:tc>
          <w:tcPr>
            <w:tcW w:w="418" w:type="pct"/>
            <w:gridSpan w:val="2"/>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1 квартал 2018</w:t>
            </w:r>
          </w:p>
        </w:tc>
        <w:tc>
          <w:tcPr>
            <w:tcW w:w="420" w:type="pct"/>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2 квартал 2018</w:t>
            </w:r>
          </w:p>
        </w:tc>
        <w:tc>
          <w:tcPr>
            <w:tcW w:w="421" w:type="pct"/>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3 квартал 2018</w:t>
            </w:r>
          </w:p>
        </w:tc>
        <w:tc>
          <w:tcPr>
            <w:tcW w:w="418" w:type="pct"/>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2018</w:t>
            </w:r>
          </w:p>
        </w:tc>
      </w:tr>
      <w:tr w:rsidR="008D08FF" w:rsidRPr="008D08FF" w:rsidTr="00977319">
        <w:tc>
          <w:tcPr>
            <w:tcW w:w="831" w:type="pct"/>
            <w:gridSpan w:val="2"/>
            <w:vAlign w:val="center"/>
          </w:tcPr>
          <w:p w:rsidR="008D08FF" w:rsidRPr="008D08FF" w:rsidRDefault="008D08FF" w:rsidP="008D08FF">
            <w:pPr>
              <w:spacing w:after="0" w:line="240" w:lineRule="auto"/>
              <w:rPr>
                <w:rFonts w:ascii="Times New Roman" w:eastAsia="Times New Roman" w:hAnsi="Times New Roman" w:cs="Times New Roman"/>
                <w:color w:val="000000"/>
                <w:sz w:val="18"/>
                <w:szCs w:val="20"/>
                <w:lang w:eastAsia="ru-RU"/>
              </w:rPr>
            </w:pPr>
            <w:r w:rsidRPr="008D08FF">
              <w:rPr>
                <w:rFonts w:ascii="Times New Roman" w:eastAsia="Times New Roman" w:hAnsi="Times New Roman" w:cs="Times New Roman"/>
                <w:color w:val="000000"/>
                <w:sz w:val="18"/>
                <w:szCs w:val="20"/>
                <w:lang w:eastAsia="ru-RU"/>
              </w:rPr>
              <w:t>Запланировано</w:t>
            </w:r>
          </w:p>
        </w:tc>
        <w:tc>
          <w:tcPr>
            <w:tcW w:w="426"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20" w:type="pct"/>
            <w:gridSpan w:val="2"/>
            <w:vAlign w:val="center"/>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2</w:t>
            </w:r>
          </w:p>
        </w:tc>
        <w:tc>
          <w:tcPr>
            <w:tcW w:w="418"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2</w:t>
            </w:r>
          </w:p>
        </w:tc>
        <w:tc>
          <w:tcPr>
            <w:tcW w:w="421"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1</w:t>
            </w:r>
          </w:p>
        </w:tc>
        <w:tc>
          <w:tcPr>
            <w:tcW w:w="392" w:type="pct"/>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3</w:t>
            </w:r>
          </w:p>
        </w:tc>
      </w:tr>
      <w:tr w:rsidR="008D08FF" w:rsidRPr="008D08FF" w:rsidTr="00977319">
        <w:tc>
          <w:tcPr>
            <w:tcW w:w="831" w:type="pct"/>
            <w:gridSpan w:val="2"/>
            <w:vAlign w:val="center"/>
          </w:tcPr>
          <w:p w:rsidR="008D08FF" w:rsidRPr="008D08FF" w:rsidRDefault="008D08FF" w:rsidP="008D08FF">
            <w:pPr>
              <w:spacing w:after="0" w:line="240" w:lineRule="auto"/>
              <w:rPr>
                <w:rFonts w:ascii="Times New Roman" w:eastAsia="Times New Roman" w:hAnsi="Times New Roman" w:cs="Times New Roman"/>
                <w:color w:val="000000"/>
                <w:sz w:val="18"/>
                <w:szCs w:val="20"/>
                <w:lang w:eastAsia="ru-RU"/>
              </w:rPr>
            </w:pPr>
            <w:r w:rsidRPr="008D08FF">
              <w:rPr>
                <w:rFonts w:ascii="Times New Roman" w:eastAsia="Times New Roman" w:hAnsi="Times New Roman" w:cs="Times New Roman"/>
                <w:color w:val="000000"/>
                <w:sz w:val="18"/>
                <w:szCs w:val="20"/>
                <w:lang w:eastAsia="ru-RU"/>
              </w:rPr>
              <w:t>Проведено</w:t>
            </w:r>
          </w:p>
        </w:tc>
        <w:tc>
          <w:tcPr>
            <w:tcW w:w="426"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20" w:type="pct"/>
            <w:gridSpan w:val="2"/>
            <w:vAlign w:val="center"/>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2</w:t>
            </w:r>
          </w:p>
        </w:tc>
        <w:tc>
          <w:tcPr>
            <w:tcW w:w="418"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2</w:t>
            </w:r>
          </w:p>
        </w:tc>
        <w:tc>
          <w:tcPr>
            <w:tcW w:w="421"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1</w:t>
            </w:r>
          </w:p>
        </w:tc>
        <w:tc>
          <w:tcPr>
            <w:tcW w:w="392" w:type="pct"/>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3</w:t>
            </w:r>
          </w:p>
        </w:tc>
      </w:tr>
      <w:tr w:rsidR="008D08FF" w:rsidRPr="008D08FF" w:rsidTr="00977319">
        <w:tc>
          <w:tcPr>
            <w:tcW w:w="831" w:type="pct"/>
            <w:gridSpan w:val="2"/>
            <w:vAlign w:val="center"/>
          </w:tcPr>
          <w:p w:rsidR="008D08FF" w:rsidRPr="008D08FF" w:rsidRDefault="008D08FF" w:rsidP="008D08FF">
            <w:pPr>
              <w:spacing w:after="0" w:line="240" w:lineRule="auto"/>
              <w:rPr>
                <w:rFonts w:ascii="Times New Roman" w:eastAsia="Times New Roman" w:hAnsi="Times New Roman" w:cs="Times New Roman"/>
                <w:color w:val="000000"/>
                <w:sz w:val="18"/>
                <w:szCs w:val="20"/>
                <w:lang w:eastAsia="ru-RU"/>
              </w:rPr>
            </w:pPr>
            <w:r w:rsidRPr="008D08FF">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20" w:type="pct"/>
            <w:gridSpan w:val="2"/>
            <w:vAlign w:val="center"/>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0</w:t>
            </w:r>
          </w:p>
        </w:tc>
        <w:tc>
          <w:tcPr>
            <w:tcW w:w="418"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2</w:t>
            </w:r>
          </w:p>
        </w:tc>
        <w:tc>
          <w:tcPr>
            <w:tcW w:w="421"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2</w:t>
            </w:r>
          </w:p>
        </w:tc>
      </w:tr>
      <w:tr w:rsidR="008D08FF" w:rsidRPr="008D08FF" w:rsidTr="00977319">
        <w:tc>
          <w:tcPr>
            <w:tcW w:w="831" w:type="pct"/>
            <w:gridSpan w:val="2"/>
            <w:vAlign w:val="center"/>
          </w:tcPr>
          <w:p w:rsidR="008D08FF" w:rsidRPr="008D08FF" w:rsidRDefault="008D08FF" w:rsidP="008D08FF">
            <w:pPr>
              <w:spacing w:after="0" w:line="240" w:lineRule="auto"/>
              <w:rPr>
                <w:rFonts w:ascii="Times New Roman" w:eastAsia="Times New Roman" w:hAnsi="Times New Roman" w:cs="Times New Roman"/>
                <w:color w:val="000000"/>
                <w:sz w:val="18"/>
                <w:szCs w:val="20"/>
                <w:lang w:eastAsia="ru-RU"/>
              </w:rPr>
            </w:pPr>
            <w:r w:rsidRPr="008D08FF">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20" w:type="pct"/>
            <w:gridSpan w:val="2"/>
            <w:vAlign w:val="center"/>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0</w:t>
            </w:r>
          </w:p>
        </w:tc>
        <w:tc>
          <w:tcPr>
            <w:tcW w:w="418"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0</w:t>
            </w:r>
          </w:p>
        </w:tc>
      </w:tr>
      <w:tr w:rsidR="008D08FF" w:rsidRPr="008D08FF" w:rsidTr="00977319">
        <w:tc>
          <w:tcPr>
            <w:tcW w:w="831" w:type="pct"/>
            <w:gridSpan w:val="2"/>
            <w:vAlign w:val="center"/>
          </w:tcPr>
          <w:p w:rsidR="008D08FF" w:rsidRPr="008D08FF" w:rsidRDefault="008D08FF" w:rsidP="008D08FF">
            <w:pPr>
              <w:spacing w:after="0" w:line="240" w:lineRule="auto"/>
              <w:rPr>
                <w:rFonts w:ascii="Times New Roman" w:eastAsia="Times New Roman" w:hAnsi="Times New Roman" w:cs="Times New Roman"/>
                <w:color w:val="000000"/>
                <w:sz w:val="18"/>
                <w:szCs w:val="20"/>
                <w:lang w:eastAsia="ru-RU"/>
              </w:rPr>
            </w:pPr>
            <w:r w:rsidRPr="008D08FF">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20" w:type="pct"/>
            <w:gridSpan w:val="2"/>
            <w:vAlign w:val="center"/>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0</w:t>
            </w:r>
          </w:p>
        </w:tc>
        <w:tc>
          <w:tcPr>
            <w:tcW w:w="418" w:type="pct"/>
            <w:gridSpan w:val="2"/>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36</w:t>
            </w:r>
          </w:p>
        </w:tc>
        <w:tc>
          <w:tcPr>
            <w:tcW w:w="418" w:type="pct"/>
            <w:shd w:val="clear" w:color="auto" w:fill="FFFFFF" w:themeFill="background1"/>
            <w:vAlign w:val="center"/>
          </w:tcPr>
          <w:p w:rsidR="008D08FF" w:rsidRPr="008D08FF" w:rsidRDefault="008D08FF" w:rsidP="008D08FF">
            <w:pPr>
              <w:spacing w:after="0" w:line="240" w:lineRule="auto"/>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392" w:type="pct"/>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36</w:t>
            </w:r>
          </w:p>
        </w:tc>
      </w:tr>
      <w:tr w:rsidR="008D08FF" w:rsidRPr="008D08FF" w:rsidTr="00977319">
        <w:tc>
          <w:tcPr>
            <w:tcW w:w="5000" w:type="pct"/>
            <w:gridSpan w:val="18"/>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 xml:space="preserve">Внеплановые мероприятия </w:t>
            </w:r>
          </w:p>
        </w:tc>
      </w:tr>
      <w:tr w:rsidR="008D08FF" w:rsidRPr="008D08FF" w:rsidTr="00977319">
        <w:tc>
          <w:tcPr>
            <w:tcW w:w="820" w:type="pct"/>
          </w:tcPr>
          <w:p w:rsidR="008D08FF" w:rsidRPr="008D08FF" w:rsidRDefault="008D08FF" w:rsidP="008D08FF">
            <w:pPr>
              <w:spacing w:after="0" w:line="240" w:lineRule="auto"/>
              <w:rPr>
                <w:rFonts w:ascii="Times New Roman" w:eastAsia="Calibri" w:hAnsi="Times New Roman" w:cs="Times New Roman"/>
                <w:color w:val="000000"/>
                <w:sz w:val="18"/>
                <w:szCs w:val="18"/>
              </w:rPr>
            </w:pPr>
          </w:p>
        </w:tc>
        <w:tc>
          <w:tcPr>
            <w:tcW w:w="422" w:type="pct"/>
            <w:gridSpan w:val="2"/>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1 квартал 2017</w:t>
            </w:r>
          </w:p>
        </w:tc>
        <w:tc>
          <w:tcPr>
            <w:tcW w:w="419" w:type="pct"/>
            <w:gridSpan w:val="2"/>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2 квартал 2017</w:t>
            </w:r>
          </w:p>
        </w:tc>
        <w:tc>
          <w:tcPr>
            <w:tcW w:w="418" w:type="pct"/>
            <w:gridSpan w:val="2"/>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2017</w:t>
            </w:r>
          </w:p>
        </w:tc>
        <w:tc>
          <w:tcPr>
            <w:tcW w:w="419" w:type="pct"/>
            <w:gridSpan w:val="2"/>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2 квартал 2018</w:t>
            </w:r>
          </w:p>
        </w:tc>
        <w:tc>
          <w:tcPr>
            <w:tcW w:w="421" w:type="pct"/>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3 квартал 2018</w:t>
            </w:r>
          </w:p>
        </w:tc>
        <w:tc>
          <w:tcPr>
            <w:tcW w:w="418" w:type="pct"/>
            <w:shd w:val="clear" w:color="auto" w:fill="FFFFFF" w:themeFill="background1"/>
          </w:tcPr>
          <w:p w:rsidR="008D08FF" w:rsidRPr="008D08FF" w:rsidRDefault="008D08FF" w:rsidP="008D08FF">
            <w:pPr>
              <w:spacing w:after="0" w:line="240" w:lineRule="auto"/>
              <w:jc w:val="center"/>
              <w:rPr>
                <w:rFonts w:ascii="Times New Roman" w:eastAsia="Calibri" w:hAnsi="Times New Roman" w:cs="Times New Roman"/>
                <w:sz w:val="18"/>
                <w:szCs w:val="18"/>
              </w:rPr>
            </w:pPr>
            <w:r w:rsidRPr="008D08FF">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8D08FF" w:rsidRPr="008D08FF" w:rsidRDefault="008D08FF" w:rsidP="008D08FF">
            <w:pPr>
              <w:spacing w:after="0" w:line="240" w:lineRule="auto"/>
              <w:jc w:val="center"/>
              <w:rPr>
                <w:rFonts w:ascii="Times New Roman" w:eastAsia="Calibri" w:hAnsi="Times New Roman" w:cs="Times New Roman"/>
                <w:b/>
                <w:sz w:val="18"/>
                <w:szCs w:val="18"/>
              </w:rPr>
            </w:pPr>
            <w:r w:rsidRPr="008D08FF">
              <w:rPr>
                <w:rFonts w:ascii="Times New Roman" w:eastAsia="Calibri" w:hAnsi="Times New Roman" w:cs="Times New Roman"/>
                <w:b/>
                <w:sz w:val="18"/>
                <w:szCs w:val="18"/>
              </w:rPr>
              <w:t>2018</w:t>
            </w:r>
          </w:p>
        </w:tc>
      </w:tr>
      <w:tr w:rsidR="008D08FF" w:rsidRPr="008D08FF" w:rsidTr="00977319">
        <w:tc>
          <w:tcPr>
            <w:tcW w:w="820" w:type="pct"/>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rPr>
                <w:rFonts w:ascii="Times New Roman" w:eastAsia="Calibri" w:hAnsi="Times New Roman" w:cs="Times New Roman"/>
                <w:color w:val="000000"/>
                <w:sz w:val="18"/>
              </w:rPr>
            </w:pPr>
            <w:r w:rsidRPr="008D08FF">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8FF" w:rsidRPr="008D08FF" w:rsidRDefault="008D08FF" w:rsidP="008D08FF">
            <w:pPr>
              <w:spacing w:after="0" w:line="240" w:lineRule="auto"/>
              <w:jc w:val="center"/>
              <w:rPr>
                <w:rFonts w:ascii="Times New Roman" w:eastAsia="Times New Roman" w:hAnsi="Times New Roman" w:cs="Times New Roman"/>
                <w:b/>
                <w:sz w:val="18"/>
                <w:szCs w:val="20"/>
                <w:lang w:eastAsia="ru-RU"/>
              </w:rPr>
            </w:pPr>
            <w:r w:rsidRPr="008D08FF">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08FF" w:rsidRPr="008D08FF" w:rsidRDefault="008D08FF" w:rsidP="008D08FF">
            <w:pPr>
              <w:spacing w:after="0"/>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0</w:t>
            </w:r>
          </w:p>
        </w:tc>
      </w:tr>
      <w:tr w:rsidR="008D08FF" w:rsidRPr="008D08FF" w:rsidTr="00977319">
        <w:tc>
          <w:tcPr>
            <w:tcW w:w="820" w:type="pct"/>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rPr>
                <w:rFonts w:ascii="Times New Roman" w:eastAsia="Calibri" w:hAnsi="Times New Roman" w:cs="Times New Roman"/>
                <w:color w:val="000000"/>
                <w:sz w:val="18"/>
              </w:rPr>
            </w:pPr>
            <w:r w:rsidRPr="008D08FF">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8FF" w:rsidRPr="008D08FF" w:rsidRDefault="008D08FF" w:rsidP="008D08FF">
            <w:pPr>
              <w:spacing w:after="0" w:line="240" w:lineRule="auto"/>
              <w:jc w:val="center"/>
              <w:rPr>
                <w:rFonts w:ascii="Times New Roman" w:eastAsia="Times New Roman" w:hAnsi="Times New Roman" w:cs="Times New Roman"/>
                <w:b/>
                <w:sz w:val="18"/>
                <w:szCs w:val="20"/>
                <w:lang w:eastAsia="ru-RU"/>
              </w:rPr>
            </w:pPr>
            <w:r w:rsidRPr="008D08FF">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08FF" w:rsidRPr="008D08FF" w:rsidRDefault="008D08FF" w:rsidP="008D08FF">
            <w:pPr>
              <w:spacing w:after="0"/>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0</w:t>
            </w:r>
          </w:p>
        </w:tc>
      </w:tr>
      <w:tr w:rsidR="008D08FF" w:rsidRPr="008D08FF" w:rsidTr="00977319">
        <w:tc>
          <w:tcPr>
            <w:tcW w:w="820" w:type="pct"/>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rPr>
                <w:rFonts w:ascii="Times New Roman" w:eastAsia="Calibri" w:hAnsi="Times New Roman" w:cs="Times New Roman"/>
                <w:color w:val="000000"/>
                <w:sz w:val="18"/>
              </w:rPr>
            </w:pPr>
            <w:r w:rsidRPr="008D08FF">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8FF" w:rsidRPr="008D08FF" w:rsidRDefault="008D08FF" w:rsidP="008D08FF">
            <w:pPr>
              <w:spacing w:after="0" w:line="240" w:lineRule="auto"/>
              <w:jc w:val="center"/>
              <w:rPr>
                <w:rFonts w:ascii="Times New Roman" w:eastAsia="Times New Roman" w:hAnsi="Times New Roman" w:cs="Times New Roman"/>
                <w:b/>
                <w:sz w:val="18"/>
                <w:szCs w:val="20"/>
                <w:lang w:eastAsia="ru-RU"/>
              </w:rPr>
            </w:pPr>
            <w:r w:rsidRPr="008D08FF">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08FF" w:rsidRPr="008D08FF" w:rsidRDefault="008D08FF" w:rsidP="008D08FF">
            <w:pPr>
              <w:spacing w:after="0"/>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0</w:t>
            </w:r>
          </w:p>
        </w:tc>
      </w:tr>
      <w:tr w:rsidR="008D08FF" w:rsidRPr="008D08FF" w:rsidTr="00977319">
        <w:tc>
          <w:tcPr>
            <w:tcW w:w="820" w:type="pct"/>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rPr>
                <w:rFonts w:ascii="Times New Roman" w:eastAsia="Calibri" w:hAnsi="Times New Roman" w:cs="Times New Roman"/>
                <w:color w:val="000000"/>
                <w:sz w:val="18"/>
              </w:rPr>
            </w:pPr>
            <w:r w:rsidRPr="008D08FF">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D08FF" w:rsidRPr="008D08FF" w:rsidRDefault="008D08FF" w:rsidP="008D08FF">
            <w:pPr>
              <w:spacing w:after="0" w:line="240" w:lineRule="auto"/>
              <w:jc w:val="center"/>
              <w:rPr>
                <w:rFonts w:ascii="Times New Roman" w:eastAsia="Times New Roman" w:hAnsi="Times New Roman" w:cs="Times New Roman"/>
                <w:sz w:val="18"/>
                <w:szCs w:val="20"/>
                <w:lang w:eastAsia="ru-RU"/>
              </w:rPr>
            </w:pPr>
            <w:r w:rsidRPr="008D08FF">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8FF" w:rsidRPr="008D08FF" w:rsidRDefault="008D08FF" w:rsidP="008D08FF">
            <w:pPr>
              <w:spacing w:after="0" w:line="240" w:lineRule="auto"/>
              <w:jc w:val="center"/>
              <w:rPr>
                <w:rFonts w:ascii="Times New Roman" w:eastAsia="Times New Roman" w:hAnsi="Times New Roman" w:cs="Times New Roman"/>
                <w:b/>
                <w:sz w:val="18"/>
                <w:szCs w:val="20"/>
                <w:lang w:eastAsia="ru-RU"/>
              </w:rPr>
            </w:pPr>
            <w:r w:rsidRPr="008D08FF">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D08FF" w:rsidRPr="008D08FF" w:rsidRDefault="008D08FF" w:rsidP="008D08FF">
            <w:pPr>
              <w:spacing w:after="0"/>
              <w:jc w:val="center"/>
              <w:rPr>
                <w:rFonts w:ascii="Times New Roman" w:eastAsia="Calibri" w:hAnsi="Times New Roman" w:cs="Times New Roman"/>
                <w:color w:val="000000"/>
                <w:sz w:val="18"/>
                <w:szCs w:val="18"/>
              </w:rPr>
            </w:pPr>
            <w:r w:rsidRPr="008D08FF">
              <w:rPr>
                <w:rFonts w:ascii="Times New Roman" w:eastAsia="Calibri" w:hAnsi="Times New Roman" w:cs="Times New Roman"/>
                <w:color w:val="000000"/>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D08FF" w:rsidRPr="008D08FF" w:rsidRDefault="008D08FF" w:rsidP="008D08FF">
            <w:pPr>
              <w:spacing w:after="0"/>
              <w:jc w:val="center"/>
              <w:rPr>
                <w:rFonts w:ascii="Times New Roman" w:eastAsia="Calibri" w:hAnsi="Times New Roman" w:cs="Times New Roman"/>
                <w:b/>
                <w:color w:val="000000"/>
                <w:sz w:val="18"/>
                <w:szCs w:val="18"/>
              </w:rPr>
            </w:pPr>
            <w:r w:rsidRPr="008D08FF">
              <w:rPr>
                <w:rFonts w:ascii="Times New Roman" w:eastAsia="Calibri" w:hAnsi="Times New Roman" w:cs="Times New Roman"/>
                <w:b/>
                <w:color w:val="000000"/>
                <w:sz w:val="18"/>
                <w:szCs w:val="18"/>
              </w:rPr>
              <w:t>0</w:t>
            </w:r>
          </w:p>
        </w:tc>
      </w:tr>
    </w:tbl>
    <w:p w:rsidR="00F46B4F" w:rsidRPr="009E2193" w:rsidRDefault="00F46B4F" w:rsidP="00F46B4F">
      <w:pPr>
        <w:spacing w:after="0" w:line="240" w:lineRule="auto"/>
        <w:jc w:val="both"/>
        <w:rPr>
          <w:rFonts w:ascii="Times New Roman" w:eastAsia="Times New Roman" w:hAnsi="Times New Roman" w:cs="Times New Roman"/>
          <w:i/>
          <w:sz w:val="16"/>
          <w:szCs w:val="16"/>
          <w:u w:val="single"/>
          <w:vertAlign w:val="subscript"/>
          <w:lang w:eastAsia="ru-RU"/>
        </w:rPr>
      </w:pPr>
    </w:p>
    <w:p w:rsidR="00F46B4F" w:rsidRPr="00A10034" w:rsidRDefault="00F46B4F" w:rsidP="00F46B4F">
      <w:pPr>
        <w:spacing w:after="0" w:line="360" w:lineRule="auto"/>
        <w:ind w:firstLine="709"/>
        <w:jc w:val="both"/>
        <w:rPr>
          <w:rFonts w:ascii="Times New Roman" w:eastAsia="Calibri" w:hAnsi="Times New Roman" w:cs="Times New Roman"/>
          <w:i/>
          <w:sz w:val="26"/>
          <w:szCs w:val="26"/>
          <w:u w:val="single"/>
        </w:rPr>
      </w:pPr>
      <w:r w:rsidRPr="00A10034">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A10034">
        <w:rPr>
          <w:rFonts w:ascii="Times New Roman" w:eastAsia="Calibri" w:hAnsi="Times New Roman" w:cs="Times New Roman"/>
          <w:i/>
          <w:sz w:val="26"/>
          <w:szCs w:val="26"/>
          <w:u w:val="single"/>
        </w:rPr>
        <w:t>ств гр</w:t>
      </w:r>
      <w:proofErr w:type="gramEnd"/>
      <w:r w:rsidRPr="00A10034">
        <w:rPr>
          <w:rFonts w:ascii="Times New Roman" w:eastAsia="Calibri" w:hAnsi="Times New Roman" w:cs="Times New Roman"/>
          <w:i/>
          <w:sz w:val="26"/>
          <w:szCs w:val="26"/>
          <w:u w:val="single"/>
        </w:rPr>
        <w:t>ажданского назначения</w:t>
      </w:r>
    </w:p>
    <w:p w:rsidR="00F46B4F" w:rsidRPr="00AA0D40" w:rsidRDefault="00F46B4F" w:rsidP="00F46B4F">
      <w:pPr>
        <w:spacing w:after="0" w:line="360" w:lineRule="auto"/>
        <w:ind w:firstLine="709"/>
        <w:jc w:val="both"/>
        <w:rPr>
          <w:rFonts w:ascii="Times New Roman" w:eastAsia="Calibri" w:hAnsi="Times New Roman" w:cs="Times New Roman"/>
          <w:sz w:val="26"/>
          <w:szCs w:val="26"/>
        </w:rPr>
      </w:pPr>
      <w:r w:rsidRPr="00AA0D40">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F46B4F" w:rsidRPr="0000545C" w:rsidTr="00EE20E4">
        <w:tc>
          <w:tcPr>
            <w:tcW w:w="5000" w:type="pct"/>
            <w:gridSpan w:val="18"/>
          </w:tcPr>
          <w:p w:rsidR="00F46B4F" w:rsidRPr="0000545C" w:rsidRDefault="00F46B4F" w:rsidP="00EE20E4">
            <w:pPr>
              <w:spacing w:after="0"/>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Плановые мероприятия</w:t>
            </w:r>
          </w:p>
        </w:tc>
      </w:tr>
      <w:tr w:rsidR="00F46B4F" w:rsidRPr="0000545C" w:rsidTr="00EE20E4">
        <w:tc>
          <w:tcPr>
            <w:tcW w:w="829" w:type="pct"/>
            <w:gridSpan w:val="2"/>
          </w:tcPr>
          <w:p w:rsidR="00F46B4F" w:rsidRPr="0000545C" w:rsidRDefault="00F46B4F" w:rsidP="00EE20E4">
            <w:pPr>
              <w:spacing w:after="0" w:line="240" w:lineRule="auto"/>
              <w:rPr>
                <w:rFonts w:ascii="Times New Roman" w:eastAsia="Calibri" w:hAnsi="Times New Roman" w:cs="Times New Roman"/>
                <w:sz w:val="18"/>
                <w:szCs w:val="18"/>
              </w:rPr>
            </w:pPr>
          </w:p>
        </w:tc>
        <w:tc>
          <w:tcPr>
            <w:tcW w:w="426" w:type="pct"/>
            <w:gridSpan w:val="2"/>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 квартал 2017</w:t>
            </w:r>
          </w:p>
        </w:tc>
        <w:tc>
          <w:tcPr>
            <w:tcW w:w="420" w:type="pct"/>
            <w:gridSpan w:val="2"/>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 xml:space="preserve">2 квартал 2017 </w:t>
            </w:r>
          </w:p>
        </w:tc>
        <w:tc>
          <w:tcPr>
            <w:tcW w:w="418" w:type="pct"/>
            <w:gridSpan w:val="2"/>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 xml:space="preserve">3 квартал 2017 </w:t>
            </w:r>
          </w:p>
        </w:tc>
        <w:tc>
          <w:tcPr>
            <w:tcW w:w="418" w:type="pct"/>
            <w:gridSpan w:val="2"/>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 xml:space="preserve">4 квартал 2017 </w:t>
            </w:r>
          </w:p>
        </w:tc>
        <w:tc>
          <w:tcPr>
            <w:tcW w:w="418" w:type="pct"/>
            <w:gridSpan w:val="2"/>
            <w:shd w:val="clear" w:color="auto" w:fill="D9D9D9" w:themeFill="background1" w:themeFillShade="D9"/>
            <w:vAlign w:val="center"/>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2017</w:t>
            </w:r>
          </w:p>
        </w:tc>
        <w:tc>
          <w:tcPr>
            <w:tcW w:w="418" w:type="pct"/>
            <w:gridSpan w:val="2"/>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 квартал 2018</w:t>
            </w:r>
          </w:p>
        </w:tc>
        <w:tc>
          <w:tcPr>
            <w:tcW w:w="420" w:type="pct"/>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2 квартал 2018</w:t>
            </w:r>
          </w:p>
        </w:tc>
        <w:tc>
          <w:tcPr>
            <w:tcW w:w="421" w:type="pct"/>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 квартал 2018</w:t>
            </w:r>
          </w:p>
        </w:tc>
        <w:tc>
          <w:tcPr>
            <w:tcW w:w="418" w:type="pct"/>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4 квартал 2018</w:t>
            </w:r>
          </w:p>
        </w:tc>
        <w:tc>
          <w:tcPr>
            <w:tcW w:w="394" w:type="pct"/>
            <w:shd w:val="clear" w:color="auto" w:fill="D9D9D9" w:themeFill="background1" w:themeFillShade="D9"/>
            <w:vAlign w:val="center"/>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2018</w:t>
            </w:r>
          </w:p>
        </w:tc>
      </w:tr>
      <w:tr w:rsidR="0000545C" w:rsidRPr="0000545C" w:rsidTr="00EE20E4">
        <w:tc>
          <w:tcPr>
            <w:tcW w:w="829" w:type="pct"/>
            <w:gridSpan w:val="2"/>
            <w:vAlign w:val="center"/>
          </w:tcPr>
          <w:p w:rsidR="0000545C" w:rsidRPr="0000545C" w:rsidRDefault="0000545C" w:rsidP="00EE20E4">
            <w:pPr>
              <w:spacing w:after="0" w:line="240" w:lineRule="auto"/>
              <w:rPr>
                <w:rFonts w:ascii="Times New Roman" w:eastAsia="Times New Roman" w:hAnsi="Times New Roman" w:cs="Times New Roman"/>
                <w:sz w:val="18"/>
                <w:szCs w:val="20"/>
                <w:lang w:eastAsia="ru-RU"/>
              </w:rPr>
            </w:pPr>
            <w:r w:rsidRPr="0000545C">
              <w:rPr>
                <w:rFonts w:ascii="Times New Roman" w:eastAsia="Times New Roman" w:hAnsi="Times New Roman" w:cs="Times New Roman"/>
                <w:sz w:val="18"/>
                <w:szCs w:val="20"/>
                <w:lang w:eastAsia="ru-RU"/>
              </w:rPr>
              <w:t>Запланировано</w:t>
            </w:r>
          </w:p>
        </w:tc>
        <w:tc>
          <w:tcPr>
            <w:tcW w:w="426"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20"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2</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3</w:t>
            </w:r>
          </w:p>
        </w:tc>
        <w:tc>
          <w:tcPr>
            <w:tcW w:w="418" w:type="pct"/>
            <w:gridSpan w:val="2"/>
            <w:shd w:val="clear" w:color="auto" w:fill="D9D9D9" w:themeFill="background1" w:themeFillShade="D9"/>
            <w:vAlign w:val="center"/>
          </w:tcPr>
          <w:p w:rsidR="0000545C" w:rsidRPr="0000545C" w:rsidRDefault="0000545C" w:rsidP="00EE20E4">
            <w:pPr>
              <w:spacing w:after="0" w:line="240" w:lineRule="auto"/>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5</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2</w:t>
            </w:r>
          </w:p>
        </w:tc>
        <w:tc>
          <w:tcPr>
            <w:tcW w:w="420" w:type="pct"/>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w:t>
            </w:r>
          </w:p>
        </w:tc>
        <w:tc>
          <w:tcPr>
            <w:tcW w:w="421" w:type="pct"/>
            <w:shd w:val="clear" w:color="auto" w:fill="FFFFFF" w:themeFill="background1"/>
            <w:vAlign w:val="center"/>
          </w:tcPr>
          <w:p w:rsidR="0000545C" w:rsidRPr="0000545C" w:rsidRDefault="0000545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shd w:val="clear" w:color="auto" w:fill="FFFFFF" w:themeFill="background1"/>
            <w:vAlign w:val="center"/>
          </w:tcPr>
          <w:p w:rsidR="0000545C" w:rsidRPr="0000545C" w:rsidRDefault="0000545C" w:rsidP="00AF2996">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00545C" w:rsidRPr="00FB3CEA" w:rsidRDefault="0000545C" w:rsidP="0080768F">
            <w:pPr>
              <w:spacing w:after="0"/>
              <w:jc w:val="center"/>
              <w:rPr>
                <w:rFonts w:ascii="Times New Roman" w:eastAsia="Calibri" w:hAnsi="Times New Roman" w:cs="Times New Roman"/>
                <w:b/>
                <w:sz w:val="18"/>
                <w:szCs w:val="18"/>
              </w:rPr>
            </w:pPr>
            <w:r w:rsidRPr="00FB3CEA">
              <w:rPr>
                <w:rFonts w:ascii="Times New Roman" w:eastAsia="Calibri" w:hAnsi="Times New Roman" w:cs="Times New Roman"/>
                <w:b/>
                <w:sz w:val="18"/>
                <w:szCs w:val="18"/>
              </w:rPr>
              <w:t>3</w:t>
            </w:r>
          </w:p>
        </w:tc>
      </w:tr>
      <w:tr w:rsidR="0000545C" w:rsidRPr="0000545C" w:rsidTr="00EE20E4">
        <w:tc>
          <w:tcPr>
            <w:tcW w:w="829" w:type="pct"/>
            <w:gridSpan w:val="2"/>
            <w:vAlign w:val="center"/>
          </w:tcPr>
          <w:p w:rsidR="0000545C" w:rsidRPr="0000545C" w:rsidRDefault="0000545C" w:rsidP="00EE20E4">
            <w:pPr>
              <w:spacing w:after="0" w:line="240" w:lineRule="auto"/>
              <w:rPr>
                <w:rFonts w:ascii="Times New Roman" w:eastAsia="Times New Roman" w:hAnsi="Times New Roman" w:cs="Times New Roman"/>
                <w:sz w:val="18"/>
                <w:szCs w:val="20"/>
                <w:lang w:eastAsia="ru-RU"/>
              </w:rPr>
            </w:pPr>
            <w:r w:rsidRPr="0000545C">
              <w:rPr>
                <w:rFonts w:ascii="Times New Roman" w:eastAsia="Times New Roman" w:hAnsi="Times New Roman" w:cs="Times New Roman"/>
                <w:sz w:val="18"/>
                <w:szCs w:val="20"/>
                <w:lang w:eastAsia="ru-RU"/>
              </w:rPr>
              <w:t>Проведено</w:t>
            </w:r>
          </w:p>
        </w:tc>
        <w:tc>
          <w:tcPr>
            <w:tcW w:w="426"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20"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3</w:t>
            </w:r>
          </w:p>
        </w:tc>
        <w:tc>
          <w:tcPr>
            <w:tcW w:w="418" w:type="pct"/>
            <w:gridSpan w:val="2"/>
            <w:shd w:val="clear" w:color="auto" w:fill="D9D9D9" w:themeFill="background1" w:themeFillShade="D9"/>
            <w:vAlign w:val="center"/>
          </w:tcPr>
          <w:p w:rsidR="0000545C" w:rsidRPr="0000545C" w:rsidRDefault="0000545C" w:rsidP="00EE20E4">
            <w:pPr>
              <w:spacing w:after="0" w:line="240" w:lineRule="auto"/>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4</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2</w:t>
            </w:r>
          </w:p>
        </w:tc>
        <w:tc>
          <w:tcPr>
            <w:tcW w:w="420" w:type="pct"/>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w:t>
            </w:r>
          </w:p>
        </w:tc>
        <w:tc>
          <w:tcPr>
            <w:tcW w:w="421" w:type="pct"/>
            <w:shd w:val="clear" w:color="auto" w:fill="FFFFFF" w:themeFill="background1"/>
            <w:vAlign w:val="center"/>
          </w:tcPr>
          <w:p w:rsidR="0000545C" w:rsidRPr="0000545C" w:rsidRDefault="0000545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shd w:val="clear" w:color="auto" w:fill="FFFFFF" w:themeFill="background1"/>
            <w:vAlign w:val="center"/>
          </w:tcPr>
          <w:p w:rsidR="0000545C" w:rsidRPr="0000545C" w:rsidRDefault="0000545C" w:rsidP="00AF2996">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00545C" w:rsidRPr="00FB3CEA" w:rsidRDefault="0000545C" w:rsidP="0080768F">
            <w:pPr>
              <w:spacing w:after="0"/>
              <w:jc w:val="center"/>
              <w:rPr>
                <w:rFonts w:ascii="Times New Roman" w:eastAsia="Calibri" w:hAnsi="Times New Roman" w:cs="Times New Roman"/>
                <w:b/>
                <w:sz w:val="18"/>
                <w:szCs w:val="18"/>
              </w:rPr>
            </w:pPr>
            <w:r w:rsidRPr="00FB3CEA">
              <w:rPr>
                <w:rFonts w:ascii="Times New Roman" w:eastAsia="Calibri" w:hAnsi="Times New Roman" w:cs="Times New Roman"/>
                <w:b/>
                <w:sz w:val="18"/>
                <w:szCs w:val="18"/>
              </w:rPr>
              <w:t>3</w:t>
            </w:r>
          </w:p>
        </w:tc>
      </w:tr>
      <w:tr w:rsidR="0000545C" w:rsidRPr="0000545C" w:rsidTr="00EE20E4">
        <w:tc>
          <w:tcPr>
            <w:tcW w:w="829" w:type="pct"/>
            <w:gridSpan w:val="2"/>
            <w:vAlign w:val="center"/>
          </w:tcPr>
          <w:p w:rsidR="0000545C" w:rsidRPr="0000545C" w:rsidRDefault="0000545C" w:rsidP="00EE20E4">
            <w:pPr>
              <w:spacing w:after="0" w:line="240" w:lineRule="auto"/>
              <w:rPr>
                <w:rFonts w:ascii="Times New Roman" w:eastAsia="Times New Roman" w:hAnsi="Times New Roman" w:cs="Times New Roman"/>
                <w:sz w:val="18"/>
                <w:szCs w:val="20"/>
                <w:lang w:eastAsia="ru-RU"/>
              </w:rPr>
            </w:pPr>
            <w:r w:rsidRPr="0000545C">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20"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shd w:val="clear" w:color="auto" w:fill="D9D9D9" w:themeFill="background1" w:themeFillShade="D9"/>
            <w:vAlign w:val="center"/>
          </w:tcPr>
          <w:p w:rsidR="0000545C" w:rsidRPr="0000545C" w:rsidRDefault="0000545C" w:rsidP="00EE20E4">
            <w:pPr>
              <w:spacing w:after="0" w:line="240" w:lineRule="auto"/>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0</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w:t>
            </w:r>
          </w:p>
        </w:tc>
        <w:tc>
          <w:tcPr>
            <w:tcW w:w="420" w:type="pct"/>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4</w:t>
            </w:r>
          </w:p>
        </w:tc>
        <w:tc>
          <w:tcPr>
            <w:tcW w:w="421" w:type="pct"/>
            <w:shd w:val="clear" w:color="auto" w:fill="FFFFFF" w:themeFill="background1"/>
            <w:vAlign w:val="center"/>
          </w:tcPr>
          <w:p w:rsidR="0000545C" w:rsidRPr="0000545C" w:rsidRDefault="0000545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shd w:val="clear" w:color="auto" w:fill="FFFFFF" w:themeFill="background1"/>
            <w:vAlign w:val="center"/>
          </w:tcPr>
          <w:p w:rsidR="0000545C" w:rsidRPr="0000545C" w:rsidRDefault="0000545C" w:rsidP="00AF2996">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00545C" w:rsidRPr="00FB3CEA" w:rsidRDefault="0000545C" w:rsidP="0080768F">
            <w:pPr>
              <w:spacing w:after="0"/>
              <w:jc w:val="center"/>
              <w:rPr>
                <w:rFonts w:ascii="Times New Roman" w:eastAsia="Calibri" w:hAnsi="Times New Roman" w:cs="Times New Roman"/>
                <w:b/>
                <w:sz w:val="18"/>
                <w:szCs w:val="18"/>
              </w:rPr>
            </w:pPr>
            <w:r w:rsidRPr="00FB3CEA">
              <w:rPr>
                <w:rFonts w:ascii="Times New Roman" w:eastAsia="Calibri" w:hAnsi="Times New Roman" w:cs="Times New Roman"/>
                <w:b/>
                <w:sz w:val="18"/>
                <w:szCs w:val="18"/>
              </w:rPr>
              <w:t>7</w:t>
            </w:r>
          </w:p>
        </w:tc>
      </w:tr>
      <w:tr w:rsidR="0000545C" w:rsidRPr="0000545C" w:rsidTr="00EE20E4">
        <w:tc>
          <w:tcPr>
            <w:tcW w:w="829" w:type="pct"/>
            <w:gridSpan w:val="2"/>
            <w:vAlign w:val="center"/>
          </w:tcPr>
          <w:p w:rsidR="0000545C" w:rsidRPr="0000545C" w:rsidRDefault="0000545C" w:rsidP="00EE20E4">
            <w:pPr>
              <w:spacing w:after="0" w:line="240" w:lineRule="auto"/>
              <w:rPr>
                <w:rFonts w:ascii="Times New Roman" w:eastAsia="Times New Roman" w:hAnsi="Times New Roman" w:cs="Times New Roman"/>
                <w:sz w:val="18"/>
                <w:szCs w:val="20"/>
                <w:lang w:eastAsia="ru-RU"/>
              </w:rPr>
            </w:pPr>
            <w:r w:rsidRPr="0000545C">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20"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shd w:val="clear" w:color="auto" w:fill="D9D9D9" w:themeFill="background1" w:themeFillShade="D9"/>
            <w:vAlign w:val="center"/>
          </w:tcPr>
          <w:p w:rsidR="0000545C" w:rsidRPr="0000545C" w:rsidRDefault="0000545C" w:rsidP="00EE20E4">
            <w:pPr>
              <w:spacing w:after="0" w:line="240" w:lineRule="auto"/>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0</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w:t>
            </w:r>
          </w:p>
        </w:tc>
        <w:tc>
          <w:tcPr>
            <w:tcW w:w="420" w:type="pct"/>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w:t>
            </w:r>
          </w:p>
        </w:tc>
        <w:tc>
          <w:tcPr>
            <w:tcW w:w="421" w:type="pct"/>
            <w:shd w:val="clear" w:color="auto" w:fill="FFFFFF" w:themeFill="background1"/>
            <w:vAlign w:val="center"/>
          </w:tcPr>
          <w:p w:rsidR="0000545C" w:rsidRPr="0000545C" w:rsidRDefault="0000545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shd w:val="clear" w:color="auto" w:fill="FFFFFF" w:themeFill="background1"/>
            <w:vAlign w:val="center"/>
          </w:tcPr>
          <w:p w:rsidR="0000545C" w:rsidRPr="0000545C" w:rsidRDefault="0000545C" w:rsidP="00AF2996">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00545C" w:rsidRPr="00FB3CEA" w:rsidRDefault="0000545C" w:rsidP="0080768F">
            <w:pPr>
              <w:spacing w:after="0"/>
              <w:jc w:val="center"/>
              <w:rPr>
                <w:rFonts w:ascii="Times New Roman" w:eastAsia="Calibri" w:hAnsi="Times New Roman" w:cs="Times New Roman"/>
                <w:b/>
                <w:sz w:val="18"/>
                <w:szCs w:val="18"/>
              </w:rPr>
            </w:pPr>
            <w:r w:rsidRPr="00FB3CEA">
              <w:rPr>
                <w:rFonts w:ascii="Times New Roman" w:eastAsia="Calibri" w:hAnsi="Times New Roman" w:cs="Times New Roman"/>
                <w:b/>
                <w:sz w:val="18"/>
                <w:szCs w:val="18"/>
              </w:rPr>
              <w:t>2</w:t>
            </w:r>
          </w:p>
        </w:tc>
      </w:tr>
      <w:tr w:rsidR="0000545C" w:rsidRPr="0000545C" w:rsidTr="00EE20E4">
        <w:tc>
          <w:tcPr>
            <w:tcW w:w="829" w:type="pct"/>
            <w:gridSpan w:val="2"/>
            <w:vAlign w:val="center"/>
          </w:tcPr>
          <w:p w:rsidR="0000545C" w:rsidRPr="0000545C" w:rsidRDefault="0000545C" w:rsidP="00EE20E4">
            <w:pPr>
              <w:spacing w:after="0" w:line="240" w:lineRule="auto"/>
              <w:rPr>
                <w:rFonts w:ascii="Times New Roman" w:eastAsia="Times New Roman" w:hAnsi="Times New Roman" w:cs="Times New Roman"/>
                <w:sz w:val="18"/>
                <w:szCs w:val="20"/>
                <w:lang w:eastAsia="ru-RU"/>
              </w:rPr>
            </w:pPr>
            <w:r w:rsidRPr="0000545C">
              <w:rPr>
                <w:rFonts w:ascii="Times New Roman" w:eastAsia="Times New Roman" w:hAnsi="Times New Roman" w:cs="Times New Roman"/>
                <w:sz w:val="18"/>
                <w:szCs w:val="20"/>
                <w:lang w:eastAsia="ru-RU"/>
              </w:rPr>
              <w:t xml:space="preserve">Составлено протоколов об </w:t>
            </w:r>
            <w:r w:rsidRPr="0000545C">
              <w:rPr>
                <w:rFonts w:ascii="Times New Roman" w:eastAsia="Times New Roman" w:hAnsi="Times New Roman" w:cs="Times New Roman"/>
                <w:sz w:val="18"/>
                <w:szCs w:val="20"/>
                <w:lang w:eastAsia="ru-RU"/>
              </w:rPr>
              <w:lastRenderedPageBreak/>
              <w:t>АПН</w:t>
            </w:r>
          </w:p>
        </w:tc>
        <w:tc>
          <w:tcPr>
            <w:tcW w:w="426"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lastRenderedPageBreak/>
              <w:t>0</w:t>
            </w:r>
          </w:p>
        </w:tc>
        <w:tc>
          <w:tcPr>
            <w:tcW w:w="420"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0</w:t>
            </w:r>
          </w:p>
        </w:tc>
        <w:tc>
          <w:tcPr>
            <w:tcW w:w="418" w:type="pct"/>
            <w:gridSpan w:val="2"/>
            <w:shd w:val="clear" w:color="auto" w:fill="D9D9D9" w:themeFill="background1" w:themeFillShade="D9"/>
            <w:vAlign w:val="center"/>
          </w:tcPr>
          <w:p w:rsidR="0000545C" w:rsidRPr="0000545C" w:rsidRDefault="0000545C" w:rsidP="00EE20E4">
            <w:pPr>
              <w:spacing w:after="0" w:line="240" w:lineRule="auto"/>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0</w:t>
            </w:r>
          </w:p>
        </w:tc>
        <w:tc>
          <w:tcPr>
            <w:tcW w:w="418" w:type="pct"/>
            <w:gridSpan w:val="2"/>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24</w:t>
            </w:r>
          </w:p>
        </w:tc>
        <w:tc>
          <w:tcPr>
            <w:tcW w:w="420" w:type="pct"/>
            <w:shd w:val="clear" w:color="auto" w:fill="FFFFFF" w:themeFill="background1"/>
            <w:vAlign w:val="center"/>
          </w:tcPr>
          <w:p w:rsidR="0000545C" w:rsidRPr="0000545C" w:rsidRDefault="0000545C"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8</w:t>
            </w:r>
          </w:p>
        </w:tc>
        <w:tc>
          <w:tcPr>
            <w:tcW w:w="421" w:type="pct"/>
            <w:shd w:val="clear" w:color="auto" w:fill="FFFFFF" w:themeFill="background1"/>
            <w:vAlign w:val="center"/>
          </w:tcPr>
          <w:p w:rsidR="0000545C" w:rsidRPr="0000545C" w:rsidRDefault="0000545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shd w:val="clear" w:color="auto" w:fill="FFFFFF" w:themeFill="background1"/>
            <w:vAlign w:val="center"/>
          </w:tcPr>
          <w:p w:rsidR="0000545C" w:rsidRPr="0000545C" w:rsidRDefault="0000545C" w:rsidP="00AF2996">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shd w:val="clear" w:color="auto" w:fill="D9D9D9" w:themeFill="background1" w:themeFillShade="D9"/>
            <w:vAlign w:val="center"/>
          </w:tcPr>
          <w:p w:rsidR="0000545C" w:rsidRPr="00FB3CEA" w:rsidRDefault="0000545C" w:rsidP="0080768F">
            <w:pPr>
              <w:spacing w:after="0"/>
              <w:jc w:val="center"/>
              <w:rPr>
                <w:rFonts w:ascii="Times New Roman" w:eastAsia="Calibri" w:hAnsi="Times New Roman" w:cs="Times New Roman"/>
                <w:b/>
                <w:sz w:val="18"/>
                <w:szCs w:val="18"/>
              </w:rPr>
            </w:pPr>
            <w:r w:rsidRPr="00FB3CEA">
              <w:rPr>
                <w:rFonts w:ascii="Times New Roman" w:eastAsia="Calibri" w:hAnsi="Times New Roman" w:cs="Times New Roman"/>
                <w:b/>
                <w:sz w:val="18"/>
                <w:szCs w:val="18"/>
              </w:rPr>
              <w:t>32</w:t>
            </w:r>
          </w:p>
        </w:tc>
      </w:tr>
      <w:tr w:rsidR="00AB6A6C" w:rsidRPr="0000545C" w:rsidTr="00EE20E4">
        <w:tc>
          <w:tcPr>
            <w:tcW w:w="5000" w:type="pct"/>
            <w:gridSpan w:val="18"/>
            <w:shd w:val="clear" w:color="auto" w:fill="FFFFFF" w:themeFill="background1"/>
          </w:tcPr>
          <w:p w:rsidR="00AB6A6C" w:rsidRPr="0000545C" w:rsidRDefault="00AB6A6C"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lastRenderedPageBreak/>
              <w:t xml:space="preserve">Внеплановые мероприятия </w:t>
            </w:r>
          </w:p>
        </w:tc>
      </w:tr>
      <w:tr w:rsidR="00F46B4F" w:rsidRPr="0000545C" w:rsidTr="00EE20E4">
        <w:tc>
          <w:tcPr>
            <w:tcW w:w="818" w:type="pct"/>
          </w:tcPr>
          <w:p w:rsidR="00F46B4F" w:rsidRPr="0000545C" w:rsidRDefault="00F46B4F" w:rsidP="00EE20E4">
            <w:pPr>
              <w:spacing w:after="0" w:line="240" w:lineRule="auto"/>
              <w:rPr>
                <w:rFonts w:ascii="Times New Roman" w:eastAsia="Calibri" w:hAnsi="Times New Roman" w:cs="Times New Roman"/>
                <w:sz w:val="18"/>
                <w:szCs w:val="18"/>
              </w:rPr>
            </w:pPr>
          </w:p>
        </w:tc>
        <w:tc>
          <w:tcPr>
            <w:tcW w:w="422" w:type="pct"/>
            <w:gridSpan w:val="2"/>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 квартал 2017</w:t>
            </w:r>
          </w:p>
        </w:tc>
        <w:tc>
          <w:tcPr>
            <w:tcW w:w="419" w:type="pct"/>
            <w:gridSpan w:val="2"/>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 xml:space="preserve">2 квартал 2017 </w:t>
            </w:r>
          </w:p>
        </w:tc>
        <w:tc>
          <w:tcPr>
            <w:tcW w:w="418" w:type="pct"/>
            <w:gridSpan w:val="2"/>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 xml:space="preserve">4 квартал 2017 </w:t>
            </w:r>
          </w:p>
        </w:tc>
        <w:tc>
          <w:tcPr>
            <w:tcW w:w="426" w:type="pct"/>
            <w:gridSpan w:val="2"/>
            <w:shd w:val="clear" w:color="auto" w:fill="D9D9D9" w:themeFill="background1" w:themeFillShade="D9"/>
            <w:vAlign w:val="center"/>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2017</w:t>
            </w:r>
          </w:p>
        </w:tc>
        <w:tc>
          <w:tcPr>
            <w:tcW w:w="419" w:type="pct"/>
            <w:gridSpan w:val="2"/>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2 квартал 2018</w:t>
            </w:r>
          </w:p>
        </w:tc>
        <w:tc>
          <w:tcPr>
            <w:tcW w:w="421" w:type="pct"/>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 квартал 2018</w:t>
            </w:r>
          </w:p>
        </w:tc>
        <w:tc>
          <w:tcPr>
            <w:tcW w:w="418" w:type="pct"/>
            <w:shd w:val="clear" w:color="auto" w:fill="FFFFFF" w:themeFill="background1"/>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4 квартал 2018</w:t>
            </w:r>
          </w:p>
        </w:tc>
        <w:tc>
          <w:tcPr>
            <w:tcW w:w="394" w:type="pct"/>
            <w:shd w:val="clear" w:color="auto" w:fill="D9D9D9" w:themeFill="background1" w:themeFillShade="D9"/>
            <w:vAlign w:val="center"/>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2018</w:t>
            </w:r>
          </w:p>
        </w:tc>
      </w:tr>
      <w:tr w:rsidR="00AB6A6C" w:rsidRPr="0000545C" w:rsidTr="00EE20E4">
        <w:tc>
          <w:tcPr>
            <w:tcW w:w="818" w:type="pct"/>
            <w:tcBorders>
              <w:top w:val="single" w:sz="4" w:space="0" w:color="auto"/>
              <w:left w:val="single" w:sz="4" w:space="0" w:color="auto"/>
              <w:bottom w:val="single" w:sz="4" w:space="0" w:color="auto"/>
              <w:right w:val="single" w:sz="4" w:space="0" w:color="auto"/>
            </w:tcBorders>
          </w:tcPr>
          <w:p w:rsidR="00AB6A6C" w:rsidRPr="0000545C" w:rsidRDefault="00AB6A6C" w:rsidP="00EE20E4">
            <w:pPr>
              <w:spacing w:after="0" w:line="240" w:lineRule="auto"/>
              <w:rPr>
                <w:rFonts w:ascii="Times New Roman" w:eastAsia="Calibri" w:hAnsi="Times New Roman" w:cs="Times New Roman"/>
                <w:sz w:val="18"/>
              </w:rPr>
            </w:pPr>
            <w:r w:rsidRPr="0000545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9</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00545C" w:rsidRDefault="00AB6A6C"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24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AF2996">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00545C" w:rsidRDefault="00AB6A6C" w:rsidP="00AF2996">
            <w:pPr>
              <w:spacing w:after="0"/>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0</w:t>
            </w:r>
          </w:p>
        </w:tc>
      </w:tr>
      <w:tr w:rsidR="00AB6A6C" w:rsidRPr="0000545C" w:rsidTr="00EE20E4">
        <w:tc>
          <w:tcPr>
            <w:tcW w:w="818" w:type="pct"/>
            <w:tcBorders>
              <w:top w:val="single" w:sz="4" w:space="0" w:color="auto"/>
              <w:left w:val="single" w:sz="4" w:space="0" w:color="auto"/>
              <w:bottom w:val="single" w:sz="4" w:space="0" w:color="auto"/>
              <w:right w:val="single" w:sz="4" w:space="0" w:color="auto"/>
            </w:tcBorders>
          </w:tcPr>
          <w:p w:rsidR="00AB6A6C" w:rsidRPr="0000545C" w:rsidRDefault="00AB6A6C" w:rsidP="00EE20E4">
            <w:pPr>
              <w:spacing w:after="0" w:line="240" w:lineRule="auto"/>
              <w:rPr>
                <w:rFonts w:ascii="Times New Roman" w:eastAsia="Calibri" w:hAnsi="Times New Roman" w:cs="Times New Roman"/>
                <w:sz w:val="18"/>
              </w:rPr>
            </w:pPr>
            <w:r w:rsidRPr="0000545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00545C" w:rsidRDefault="00AB6A6C"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30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AF2996">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00545C" w:rsidRDefault="00AB6A6C" w:rsidP="00AF2996">
            <w:pPr>
              <w:spacing w:after="0"/>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0</w:t>
            </w:r>
          </w:p>
        </w:tc>
      </w:tr>
      <w:tr w:rsidR="00AB6A6C" w:rsidRPr="0000545C" w:rsidTr="00EE20E4">
        <w:tc>
          <w:tcPr>
            <w:tcW w:w="818" w:type="pct"/>
            <w:tcBorders>
              <w:top w:val="single" w:sz="4" w:space="0" w:color="auto"/>
              <w:left w:val="single" w:sz="4" w:space="0" w:color="auto"/>
              <w:bottom w:val="single" w:sz="4" w:space="0" w:color="auto"/>
              <w:right w:val="single" w:sz="4" w:space="0" w:color="auto"/>
            </w:tcBorders>
          </w:tcPr>
          <w:p w:rsidR="00AB6A6C" w:rsidRPr="0000545C" w:rsidRDefault="00AB6A6C" w:rsidP="00EE20E4">
            <w:pPr>
              <w:spacing w:after="0" w:line="240" w:lineRule="auto"/>
              <w:rPr>
                <w:rFonts w:ascii="Times New Roman" w:eastAsia="Calibri" w:hAnsi="Times New Roman" w:cs="Times New Roman"/>
                <w:sz w:val="18"/>
              </w:rPr>
            </w:pPr>
            <w:r w:rsidRPr="0000545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00545C" w:rsidRDefault="00AB6A6C"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AF2996">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00545C" w:rsidRDefault="00AB6A6C" w:rsidP="00AF2996">
            <w:pPr>
              <w:spacing w:after="0"/>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0</w:t>
            </w:r>
          </w:p>
        </w:tc>
      </w:tr>
      <w:tr w:rsidR="00AB6A6C" w:rsidRPr="00AB6A6C" w:rsidTr="00EE20E4">
        <w:tc>
          <w:tcPr>
            <w:tcW w:w="818" w:type="pct"/>
            <w:tcBorders>
              <w:top w:val="single" w:sz="4" w:space="0" w:color="auto"/>
              <w:left w:val="single" w:sz="4" w:space="0" w:color="auto"/>
              <w:bottom w:val="single" w:sz="4" w:space="0" w:color="auto"/>
              <w:right w:val="single" w:sz="4" w:space="0" w:color="auto"/>
            </w:tcBorders>
          </w:tcPr>
          <w:p w:rsidR="00AB6A6C" w:rsidRPr="0000545C" w:rsidRDefault="00AB6A6C" w:rsidP="00EE20E4">
            <w:pPr>
              <w:spacing w:after="0" w:line="240" w:lineRule="auto"/>
              <w:rPr>
                <w:rFonts w:ascii="Times New Roman" w:eastAsia="Calibri" w:hAnsi="Times New Roman" w:cs="Times New Roman"/>
                <w:sz w:val="18"/>
              </w:rPr>
            </w:pPr>
            <w:r w:rsidRPr="0000545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00545C" w:rsidRDefault="00AB6A6C"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48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00545C" w:rsidRDefault="00AB6A6C" w:rsidP="00AF2996">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00545C" w:rsidRDefault="00AB6A6C" w:rsidP="00AF2996">
            <w:pPr>
              <w:spacing w:after="0"/>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0</w:t>
            </w:r>
          </w:p>
        </w:tc>
      </w:tr>
    </w:tbl>
    <w:p w:rsidR="00F46B4F" w:rsidRPr="00285F71" w:rsidRDefault="00F46B4F" w:rsidP="00F46B4F">
      <w:pPr>
        <w:spacing w:after="0" w:line="360" w:lineRule="auto"/>
        <w:ind w:firstLine="709"/>
        <w:jc w:val="both"/>
        <w:rPr>
          <w:rFonts w:ascii="Times New Roman" w:eastAsia="Calibri" w:hAnsi="Times New Roman" w:cs="Times New Roman"/>
          <w:strike/>
          <w:sz w:val="16"/>
          <w:szCs w:val="16"/>
        </w:rPr>
      </w:pPr>
    </w:p>
    <w:p w:rsidR="00F46B4F" w:rsidRPr="0000545C" w:rsidRDefault="00F46B4F" w:rsidP="00F46B4F">
      <w:pPr>
        <w:spacing w:after="0" w:line="360" w:lineRule="auto"/>
        <w:ind w:firstLine="709"/>
        <w:jc w:val="both"/>
        <w:rPr>
          <w:rFonts w:ascii="Times New Roman" w:eastAsia="Calibri" w:hAnsi="Times New Roman" w:cs="Times New Roman"/>
          <w:i/>
          <w:sz w:val="26"/>
          <w:szCs w:val="26"/>
          <w:u w:val="single"/>
        </w:rPr>
      </w:pPr>
      <w:r w:rsidRPr="00AA0D40">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AA0D40">
        <w:rPr>
          <w:rFonts w:ascii="Times New Roman" w:eastAsia="Calibri" w:hAnsi="Times New Roman" w:cs="Times New Roman"/>
          <w:i/>
          <w:sz w:val="26"/>
          <w:szCs w:val="26"/>
          <w:u w:val="single"/>
        </w:rPr>
        <w:t>ств гр</w:t>
      </w:r>
      <w:proofErr w:type="gramEnd"/>
      <w:r w:rsidRPr="00AA0D40">
        <w:rPr>
          <w:rFonts w:ascii="Times New Roman" w:eastAsia="Calibri" w:hAnsi="Times New Roman" w:cs="Times New Roman"/>
          <w:i/>
          <w:sz w:val="26"/>
          <w:szCs w:val="26"/>
          <w:u w:val="single"/>
        </w:rPr>
        <w:t xml:space="preserve">ажданского назначения, включая надзор с учетом сообщений (данных), </w:t>
      </w:r>
      <w:r w:rsidRPr="0000545C">
        <w:rPr>
          <w:rFonts w:ascii="Times New Roman" w:eastAsia="Calibri" w:hAnsi="Times New Roman" w:cs="Times New Roman"/>
          <w:i/>
          <w:sz w:val="26"/>
          <w:szCs w:val="26"/>
          <w:u w:val="single"/>
        </w:rPr>
        <w:t xml:space="preserve">полученных в процессе проведения радиочастотной службой </w:t>
      </w:r>
      <w:proofErr w:type="spellStart"/>
      <w:r w:rsidRPr="0000545C">
        <w:rPr>
          <w:rFonts w:ascii="Times New Roman" w:eastAsia="Calibri" w:hAnsi="Times New Roman" w:cs="Times New Roman"/>
          <w:i/>
          <w:sz w:val="26"/>
          <w:szCs w:val="26"/>
          <w:u w:val="single"/>
        </w:rPr>
        <w:t>радиоконтроля</w:t>
      </w:r>
      <w:proofErr w:type="spellEnd"/>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20"/>
        <w:gridCol w:w="816"/>
        <w:gridCol w:w="30"/>
        <w:gridCol w:w="800"/>
        <w:gridCol w:w="32"/>
        <w:gridCol w:w="796"/>
        <w:gridCol w:w="32"/>
        <w:gridCol w:w="784"/>
        <w:gridCol w:w="44"/>
        <w:gridCol w:w="800"/>
        <w:gridCol w:w="26"/>
        <w:gridCol w:w="804"/>
        <w:gridCol w:w="24"/>
        <w:gridCol w:w="834"/>
        <w:gridCol w:w="834"/>
        <w:gridCol w:w="828"/>
        <w:gridCol w:w="782"/>
      </w:tblGrid>
      <w:tr w:rsidR="00F46B4F" w:rsidRPr="0000545C" w:rsidTr="00EE20E4">
        <w:tc>
          <w:tcPr>
            <w:tcW w:w="5000" w:type="pct"/>
            <w:gridSpan w:val="18"/>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Плановые мероприятия</w:t>
            </w:r>
          </w:p>
        </w:tc>
      </w:tr>
      <w:tr w:rsidR="00F46B4F" w:rsidRPr="0000545C" w:rsidTr="00EE20E4">
        <w:tc>
          <w:tcPr>
            <w:tcW w:w="827" w:type="pct"/>
            <w:gridSpan w:val="2"/>
            <w:tcBorders>
              <w:top w:val="single" w:sz="4" w:space="0" w:color="auto"/>
              <w:left w:val="single" w:sz="4" w:space="0" w:color="auto"/>
              <w:bottom w:val="single" w:sz="4" w:space="0" w:color="auto"/>
              <w:right w:val="single" w:sz="4" w:space="0" w:color="auto"/>
            </w:tcBorders>
          </w:tcPr>
          <w:p w:rsidR="00F46B4F" w:rsidRPr="0000545C" w:rsidRDefault="00F46B4F" w:rsidP="00EE20E4">
            <w:pPr>
              <w:spacing w:after="0" w:line="240" w:lineRule="auto"/>
              <w:rPr>
                <w:rFonts w:ascii="Times New Roman" w:eastAsia="Calibri" w:hAnsi="Times New Roman" w:cs="Times New Roman"/>
                <w:sz w:val="18"/>
                <w:szCs w:val="18"/>
              </w:rPr>
            </w:pPr>
          </w:p>
        </w:tc>
        <w:tc>
          <w:tcPr>
            <w:tcW w:w="427"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 квартал 2017</w:t>
            </w:r>
          </w:p>
        </w:tc>
        <w:tc>
          <w:tcPr>
            <w:tcW w:w="420"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 xml:space="preserve">2 квартал 2017 </w:t>
            </w:r>
          </w:p>
        </w:tc>
        <w:tc>
          <w:tcPr>
            <w:tcW w:w="418"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 квартал 2017</w:t>
            </w:r>
          </w:p>
        </w:tc>
        <w:tc>
          <w:tcPr>
            <w:tcW w:w="418"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 xml:space="preserve">4 квартал 2017 </w:t>
            </w:r>
          </w:p>
        </w:tc>
        <w:tc>
          <w:tcPr>
            <w:tcW w:w="417"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2017</w:t>
            </w:r>
          </w:p>
        </w:tc>
        <w:tc>
          <w:tcPr>
            <w:tcW w:w="418"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 квартал 2018</w:t>
            </w:r>
          </w:p>
        </w:tc>
        <w:tc>
          <w:tcPr>
            <w:tcW w:w="420" w:type="pct"/>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2 квартал 2018</w:t>
            </w:r>
          </w:p>
        </w:tc>
        <w:tc>
          <w:tcPr>
            <w:tcW w:w="421" w:type="pct"/>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 квартал 2018</w:t>
            </w:r>
          </w:p>
        </w:tc>
        <w:tc>
          <w:tcPr>
            <w:tcW w:w="418" w:type="pct"/>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4 квартал 2018</w:t>
            </w:r>
          </w:p>
        </w:tc>
        <w:tc>
          <w:tcPr>
            <w:tcW w:w="394"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2018</w:t>
            </w:r>
          </w:p>
        </w:tc>
      </w:tr>
      <w:tr w:rsidR="00F46B4F" w:rsidRPr="0000545C" w:rsidTr="00EE20E4">
        <w:tc>
          <w:tcPr>
            <w:tcW w:w="827"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line="240" w:lineRule="auto"/>
              <w:rPr>
                <w:rFonts w:ascii="Times New Roman" w:eastAsia="Times New Roman" w:hAnsi="Times New Roman" w:cs="Times New Roman"/>
                <w:sz w:val="18"/>
                <w:szCs w:val="20"/>
                <w:lang w:eastAsia="ru-RU"/>
              </w:rPr>
            </w:pPr>
            <w:r w:rsidRPr="0000545C">
              <w:rPr>
                <w:rFonts w:ascii="Times New Roman" w:eastAsia="Times New Roman" w:hAnsi="Times New Roman" w:cs="Times New Roman"/>
                <w:sz w:val="18"/>
                <w:szCs w:val="20"/>
                <w:lang w:eastAsia="ru-RU"/>
              </w:rPr>
              <w:t>Запланировано</w:t>
            </w:r>
          </w:p>
        </w:tc>
        <w:tc>
          <w:tcPr>
            <w:tcW w:w="4173" w:type="pct"/>
            <w:gridSpan w:val="16"/>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sz w:val="18"/>
                <w:szCs w:val="18"/>
              </w:rPr>
              <w:t>не планируется</w:t>
            </w:r>
          </w:p>
        </w:tc>
      </w:tr>
      <w:tr w:rsidR="00F46B4F" w:rsidRPr="0000545C" w:rsidTr="00EE20E4">
        <w:tc>
          <w:tcPr>
            <w:tcW w:w="5000" w:type="pct"/>
            <w:gridSpan w:val="18"/>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 xml:space="preserve">Внеплановые мероприятия </w:t>
            </w:r>
          </w:p>
        </w:tc>
      </w:tr>
      <w:tr w:rsidR="00F46B4F" w:rsidRPr="0000545C" w:rsidTr="00EE20E4">
        <w:tc>
          <w:tcPr>
            <w:tcW w:w="817" w:type="pct"/>
            <w:tcBorders>
              <w:top w:val="single" w:sz="4" w:space="0" w:color="auto"/>
              <w:left w:val="single" w:sz="4" w:space="0" w:color="auto"/>
              <w:bottom w:val="single" w:sz="4" w:space="0" w:color="auto"/>
              <w:right w:val="single" w:sz="4" w:space="0" w:color="auto"/>
            </w:tcBorders>
          </w:tcPr>
          <w:p w:rsidR="00F46B4F" w:rsidRPr="0000545C" w:rsidRDefault="00F46B4F" w:rsidP="00EE20E4">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 квартал 2017</w:t>
            </w:r>
          </w:p>
        </w:tc>
        <w:tc>
          <w:tcPr>
            <w:tcW w:w="419"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 xml:space="preserve">2 квартал 2017 </w:t>
            </w:r>
          </w:p>
        </w:tc>
        <w:tc>
          <w:tcPr>
            <w:tcW w:w="418"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 квартал 2017</w:t>
            </w:r>
          </w:p>
        </w:tc>
        <w:tc>
          <w:tcPr>
            <w:tcW w:w="412"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 xml:space="preserve">4 квартал 2017 </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2017</w:t>
            </w:r>
          </w:p>
        </w:tc>
        <w:tc>
          <w:tcPr>
            <w:tcW w:w="419"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 квартал 2018</w:t>
            </w:r>
          </w:p>
        </w:tc>
        <w:tc>
          <w:tcPr>
            <w:tcW w:w="433" w:type="pct"/>
            <w:gridSpan w:val="2"/>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2 квартал 2018</w:t>
            </w:r>
          </w:p>
        </w:tc>
        <w:tc>
          <w:tcPr>
            <w:tcW w:w="421" w:type="pct"/>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 квартал 2018</w:t>
            </w:r>
          </w:p>
        </w:tc>
        <w:tc>
          <w:tcPr>
            <w:tcW w:w="418" w:type="pct"/>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4 квартал 2018</w:t>
            </w:r>
          </w:p>
        </w:tc>
        <w:tc>
          <w:tcPr>
            <w:tcW w:w="394"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line="240" w:lineRule="auto"/>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2018</w:t>
            </w:r>
          </w:p>
        </w:tc>
      </w:tr>
      <w:tr w:rsidR="00F46B4F" w:rsidRPr="0000545C" w:rsidTr="00EE20E4">
        <w:tc>
          <w:tcPr>
            <w:tcW w:w="817" w:type="pct"/>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rPr>
                <w:rFonts w:ascii="Times New Roman" w:eastAsia="Calibri" w:hAnsi="Times New Roman" w:cs="Times New Roman"/>
                <w:sz w:val="18"/>
              </w:rPr>
            </w:pPr>
            <w:r w:rsidRPr="0000545C">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103</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115</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123</w:t>
            </w:r>
          </w:p>
        </w:tc>
        <w:tc>
          <w:tcPr>
            <w:tcW w:w="412"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124</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465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104</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116</w:t>
            </w:r>
          </w:p>
        </w:tc>
        <w:tc>
          <w:tcPr>
            <w:tcW w:w="421"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136</w:t>
            </w:r>
          </w:p>
        </w:tc>
        <w:tc>
          <w:tcPr>
            <w:tcW w:w="418" w:type="pct"/>
            <w:tcBorders>
              <w:top w:val="single" w:sz="4" w:space="0" w:color="auto"/>
              <w:left w:val="single" w:sz="4" w:space="0" w:color="auto"/>
              <w:bottom w:val="single" w:sz="4" w:space="0" w:color="auto"/>
              <w:right w:val="single" w:sz="4" w:space="0" w:color="auto"/>
            </w:tcBorders>
            <w:vAlign w:val="center"/>
          </w:tcPr>
          <w:p w:rsidR="00F46B4F" w:rsidRPr="0000545C" w:rsidRDefault="0000545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122</w:t>
            </w:r>
          </w:p>
        </w:tc>
        <w:tc>
          <w:tcPr>
            <w:tcW w:w="394"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00545C" w:rsidP="00EE20E4">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478</w:t>
            </w:r>
          </w:p>
        </w:tc>
      </w:tr>
      <w:tr w:rsidR="00F46B4F" w:rsidRPr="0000545C" w:rsidTr="00EE20E4">
        <w:tc>
          <w:tcPr>
            <w:tcW w:w="817" w:type="pct"/>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rPr>
                <w:rFonts w:ascii="Times New Roman" w:eastAsia="Calibri" w:hAnsi="Times New Roman" w:cs="Times New Roman"/>
                <w:sz w:val="18"/>
              </w:rPr>
            </w:pPr>
            <w:r w:rsidRPr="0000545C">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103</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115</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123</w:t>
            </w:r>
          </w:p>
        </w:tc>
        <w:tc>
          <w:tcPr>
            <w:tcW w:w="412"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124</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465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152</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168</w:t>
            </w:r>
          </w:p>
        </w:tc>
        <w:tc>
          <w:tcPr>
            <w:tcW w:w="421"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238</w:t>
            </w:r>
          </w:p>
        </w:tc>
        <w:tc>
          <w:tcPr>
            <w:tcW w:w="418" w:type="pct"/>
            <w:tcBorders>
              <w:top w:val="single" w:sz="4" w:space="0" w:color="auto"/>
              <w:left w:val="single" w:sz="4" w:space="0" w:color="auto"/>
              <w:bottom w:val="single" w:sz="4" w:space="0" w:color="auto"/>
              <w:right w:val="single" w:sz="4" w:space="0" w:color="auto"/>
            </w:tcBorders>
            <w:vAlign w:val="center"/>
          </w:tcPr>
          <w:p w:rsidR="00F46B4F" w:rsidRPr="0000545C" w:rsidRDefault="0000545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211</w:t>
            </w:r>
          </w:p>
        </w:tc>
        <w:tc>
          <w:tcPr>
            <w:tcW w:w="394"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00545C" w:rsidP="00EE20E4">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769</w:t>
            </w:r>
          </w:p>
        </w:tc>
      </w:tr>
      <w:tr w:rsidR="00F46B4F" w:rsidRPr="0000545C" w:rsidTr="00EE20E4">
        <w:tc>
          <w:tcPr>
            <w:tcW w:w="817" w:type="pct"/>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rPr>
                <w:rFonts w:ascii="Times New Roman" w:eastAsia="Calibri" w:hAnsi="Times New Roman" w:cs="Times New Roman"/>
                <w:sz w:val="18"/>
              </w:rPr>
            </w:pPr>
            <w:r w:rsidRPr="0000545C">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5</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3</w:t>
            </w:r>
          </w:p>
        </w:tc>
        <w:tc>
          <w:tcPr>
            <w:tcW w:w="412"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4</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16</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vAlign w:val="center"/>
          </w:tcPr>
          <w:p w:rsidR="00F46B4F" w:rsidRPr="0000545C" w:rsidRDefault="0000545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b/>
                <w:sz w:val="18"/>
                <w:szCs w:val="18"/>
              </w:rPr>
            </w:pPr>
            <w:r w:rsidRPr="0000545C">
              <w:rPr>
                <w:rFonts w:ascii="Times New Roman" w:eastAsia="Calibri" w:hAnsi="Times New Roman" w:cs="Times New Roman"/>
                <w:b/>
                <w:sz w:val="18"/>
                <w:szCs w:val="18"/>
              </w:rPr>
              <w:t>2</w:t>
            </w:r>
          </w:p>
        </w:tc>
      </w:tr>
      <w:tr w:rsidR="00F46B4F" w:rsidRPr="00AB6A6C" w:rsidTr="00EE20E4">
        <w:tc>
          <w:tcPr>
            <w:tcW w:w="817" w:type="pct"/>
            <w:tcBorders>
              <w:top w:val="single" w:sz="4" w:space="0" w:color="auto"/>
              <w:left w:val="single" w:sz="4" w:space="0" w:color="auto"/>
              <w:bottom w:val="single" w:sz="4" w:space="0" w:color="auto"/>
              <w:right w:val="single" w:sz="4" w:space="0" w:color="auto"/>
            </w:tcBorders>
            <w:hideMark/>
          </w:tcPr>
          <w:p w:rsidR="00F46B4F" w:rsidRPr="0000545C" w:rsidRDefault="00F46B4F" w:rsidP="00EE20E4">
            <w:pPr>
              <w:spacing w:after="0" w:line="240" w:lineRule="auto"/>
              <w:rPr>
                <w:rFonts w:ascii="Times New Roman" w:eastAsia="Calibri" w:hAnsi="Times New Roman" w:cs="Times New Roman"/>
                <w:sz w:val="18"/>
              </w:rPr>
            </w:pPr>
            <w:r w:rsidRPr="0000545C">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164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226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lang w:eastAsia="ru-RU"/>
              </w:rPr>
            </w:pPr>
            <w:r w:rsidRPr="0000545C">
              <w:rPr>
                <w:rFonts w:ascii="Times New Roman" w:eastAsia="Calibri" w:hAnsi="Times New Roman" w:cs="Times New Roman"/>
                <w:sz w:val="18"/>
                <w:szCs w:val="18"/>
                <w:lang w:eastAsia="ru-RU"/>
              </w:rPr>
              <w:t>258</w:t>
            </w:r>
          </w:p>
        </w:tc>
        <w:tc>
          <w:tcPr>
            <w:tcW w:w="412"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398</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b/>
                <w:sz w:val="18"/>
                <w:szCs w:val="18"/>
                <w:lang w:eastAsia="ru-RU"/>
              </w:rPr>
            </w:pPr>
            <w:r w:rsidRPr="0000545C">
              <w:rPr>
                <w:rFonts w:ascii="Times New Roman" w:eastAsia="Calibri" w:hAnsi="Times New Roman" w:cs="Times New Roman"/>
                <w:b/>
                <w:sz w:val="18"/>
                <w:szCs w:val="18"/>
                <w:lang w:eastAsia="ru-RU"/>
              </w:rPr>
              <w:t>1046</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322</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336</w:t>
            </w:r>
          </w:p>
        </w:tc>
        <w:tc>
          <w:tcPr>
            <w:tcW w:w="421"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F46B4F"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476</w:t>
            </w:r>
          </w:p>
        </w:tc>
        <w:tc>
          <w:tcPr>
            <w:tcW w:w="418" w:type="pct"/>
            <w:tcBorders>
              <w:top w:val="single" w:sz="4" w:space="0" w:color="auto"/>
              <w:left w:val="single" w:sz="4" w:space="0" w:color="auto"/>
              <w:bottom w:val="single" w:sz="4" w:space="0" w:color="auto"/>
              <w:right w:val="single" w:sz="4" w:space="0" w:color="auto"/>
            </w:tcBorders>
            <w:vAlign w:val="center"/>
          </w:tcPr>
          <w:p w:rsidR="00F46B4F" w:rsidRPr="0000545C" w:rsidRDefault="0000545C" w:rsidP="00EE20E4">
            <w:pPr>
              <w:spacing w:after="0"/>
              <w:jc w:val="center"/>
              <w:rPr>
                <w:rFonts w:ascii="Times New Roman" w:eastAsia="Calibri" w:hAnsi="Times New Roman" w:cs="Times New Roman"/>
                <w:sz w:val="18"/>
                <w:szCs w:val="18"/>
              </w:rPr>
            </w:pPr>
            <w:r w:rsidRPr="0000545C">
              <w:rPr>
                <w:rFonts w:ascii="Times New Roman" w:eastAsia="Calibri" w:hAnsi="Times New Roman" w:cs="Times New Roman"/>
                <w:sz w:val="18"/>
                <w:szCs w:val="18"/>
              </w:rPr>
              <w:t>422</w:t>
            </w:r>
          </w:p>
        </w:tc>
        <w:tc>
          <w:tcPr>
            <w:tcW w:w="394" w:type="pct"/>
            <w:tcBorders>
              <w:top w:val="single" w:sz="4" w:space="0" w:color="auto"/>
              <w:left w:val="single" w:sz="4" w:space="0" w:color="auto"/>
              <w:bottom w:val="single" w:sz="4" w:space="0" w:color="auto"/>
              <w:right w:val="single" w:sz="4" w:space="0" w:color="auto"/>
            </w:tcBorders>
            <w:vAlign w:val="center"/>
            <w:hideMark/>
          </w:tcPr>
          <w:p w:rsidR="00F46B4F" w:rsidRPr="0000545C" w:rsidRDefault="0000545C" w:rsidP="00EE20E4">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1556</w:t>
            </w:r>
          </w:p>
        </w:tc>
      </w:tr>
    </w:tbl>
    <w:p w:rsidR="00F46B4F" w:rsidRPr="00AB6A6C" w:rsidRDefault="00F46B4F" w:rsidP="00F46B4F">
      <w:pPr>
        <w:autoSpaceDE w:val="0"/>
        <w:autoSpaceDN w:val="0"/>
        <w:adjustRightInd w:val="0"/>
        <w:spacing w:after="0" w:line="360" w:lineRule="auto"/>
        <w:ind w:firstLine="709"/>
        <w:jc w:val="both"/>
        <w:rPr>
          <w:rFonts w:ascii="Times New Roman" w:eastAsia="Times New Roman" w:hAnsi="Times New Roman" w:cs="Times New Roman"/>
          <w:b/>
          <w:sz w:val="16"/>
          <w:szCs w:val="16"/>
          <w:highlight w:val="blue"/>
          <w:lang w:eastAsia="ru-RU"/>
        </w:rPr>
      </w:pPr>
    </w:p>
    <w:p w:rsidR="00F46B4F" w:rsidRPr="007D2D6D" w:rsidRDefault="00F46B4F" w:rsidP="00EE20E4">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7D2D6D">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7D2D6D" w:rsidRPr="007D2D6D" w:rsidRDefault="007D2D6D" w:rsidP="007D2D6D">
      <w:pPr>
        <w:spacing w:after="0" w:line="360" w:lineRule="auto"/>
        <w:ind w:firstLine="709"/>
        <w:jc w:val="both"/>
        <w:rPr>
          <w:rFonts w:ascii="Times New Roman" w:eastAsia="Times New Roman" w:hAnsi="Times New Roman" w:cs="Times New Roman"/>
          <w:sz w:val="26"/>
          <w:szCs w:val="26"/>
          <w:lang w:eastAsia="ru-RU"/>
        </w:rPr>
      </w:pPr>
      <w:r w:rsidRPr="007D2D6D">
        <w:rPr>
          <w:rFonts w:ascii="Times New Roman" w:eastAsia="Times New Roman" w:hAnsi="Times New Roman" w:cs="Times New Roman"/>
          <w:sz w:val="26"/>
          <w:szCs w:val="26"/>
          <w:lang w:eastAsia="ru-RU"/>
        </w:rPr>
        <w:t>В 4 квартале 2018 года проведено 13 мероприятий систематического наблюдения в отношении операторов связи владельцев радиоэлектронных средств и 6 мероприятий систематического наблюдения в отношении владельцев технологических сетей.</w:t>
      </w:r>
    </w:p>
    <w:p w:rsidR="007D2D6D" w:rsidRPr="007D2D6D" w:rsidRDefault="007D2D6D" w:rsidP="007D2D6D">
      <w:pPr>
        <w:spacing w:after="0" w:line="360" w:lineRule="auto"/>
        <w:ind w:firstLine="709"/>
        <w:jc w:val="both"/>
        <w:rPr>
          <w:rFonts w:ascii="Times New Roman" w:eastAsia="Times New Roman" w:hAnsi="Times New Roman" w:cs="Times New Roman"/>
          <w:sz w:val="26"/>
          <w:szCs w:val="26"/>
          <w:lang w:eastAsia="ru-RU"/>
        </w:rPr>
      </w:pPr>
      <w:r w:rsidRPr="007D2D6D">
        <w:rPr>
          <w:rFonts w:ascii="Times New Roman" w:eastAsia="Times New Roman" w:hAnsi="Times New Roman" w:cs="Times New Roman"/>
          <w:sz w:val="26"/>
          <w:szCs w:val="26"/>
          <w:lang w:eastAsia="ru-RU"/>
        </w:rPr>
        <w:t xml:space="preserve">По результатам мероприятий </w:t>
      </w:r>
      <w:proofErr w:type="spellStart"/>
      <w:r w:rsidRPr="007D2D6D">
        <w:rPr>
          <w:rFonts w:ascii="Times New Roman" w:eastAsia="Times New Roman" w:hAnsi="Times New Roman" w:cs="Times New Roman"/>
          <w:sz w:val="26"/>
          <w:szCs w:val="26"/>
          <w:lang w:eastAsia="ru-RU"/>
        </w:rPr>
        <w:t>радиоконтроля</w:t>
      </w:r>
      <w:proofErr w:type="spellEnd"/>
      <w:r w:rsidR="00285F71">
        <w:rPr>
          <w:rFonts w:ascii="Times New Roman" w:eastAsia="Times New Roman" w:hAnsi="Times New Roman" w:cs="Times New Roman"/>
          <w:sz w:val="26"/>
          <w:szCs w:val="26"/>
          <w:lang w:eastAsia="ru-RU"/>
        </w:rPr>
        <w:t>,</w:t>
      </w:r>
      <w:r w:rsidRPr="007D2D6D">
        <w:rPr>
          <w:rFonts w:ascii="Times New Roman" w:eastAsia="Times New Roman" w:hAnsi="Times New Roman" w:cs="Times New Roman"/>
          <w:sz w:val="26"/>
          <w:szCs w:val="26"/>
          <w:lang w:eastAsia="ru-RU"/>
        </w:rPr>
        <w:t xml:space="preserve"> проводимых филиалами ФГУП "ГРЧЦ" в Южном и Северокавказском федеральных </w:t>
      </w:r>
      <w:proofErr w:type="gramStart"/>
      <w:r w:rsidRPr="007D2D6D">
        <w:rPr>
          <w:rFonts w:ascii="Times New Roman" w:eastAsia="Times New Roman" w:hAnsi="Times New Roman" w:cs="Times New Roman"/>
          <w:sz w:val="26"/>
          <w:szCs w:val="26"/>
          <w:lang w:eastAsia="ru-RU"/>
        </w:rPr>
        <w:t>округах</w:t>
      </w:r>
      <w:proofErr w:type="gramEnd"/>
      <w:r w:rsidRPr="007D2D6D">
        <w:rPr>
          <w:rFonts w:ascii="Times New Roman" w:eastAsia="Times New Roman" w:hAnsi="Times New Roman" w:cs="Times New Roman"/>
          <w:sz w:val="26"/>
          <w:szCs w:val="26"/>
          <w:lang w:eastAsia="ru-RU"/>
        </w:rPr>
        <w:t xml:space="preserve"> в рамках мероприятий систематического наблюдения</w:t>
      </w:r>
      <w:r w:rsidR="00285F71">
        <w:rPr>
          <w:rFonts w:ascii="Times New Roman" w:eastAsia="Times New Roman" w:hAnsi="Times New Roman" w:cs="Times New Roman"/>
          <w:sz w:val="26"/>
          <w:szCs w:val="26"/>
          <w:lang w:eastAsia="ru-RU"/>
        </w:rPr>
        <w:t>,</w:t>
      </w:r>
      <w:r w:rsidRPr="007D2D6D">
        <w:rPr>
          <w:rFonts w:ascii="Times New Roman" w:eastAsia="Times New Roman" w:hAnsi="Times New Roman" w:cs="Times New Roman"/>
          <w:sz w:val="26"/>
          <w:szCs w:val="26"/>
          <w:lang w:eastAsia="ru-RU"/>
        </w:rPr>
        <w:t xml:space="preserve"> в 4 квартале 2018 года работа РЭС без обязательной регистрации и без разрешения на использование радиочастот и радиочастотных каналов не выявлена.</w:t>
      </w:r>
    </w:p>
    <w:p w:rsidR="00F46B4F" w:rsidRPr="009E2193" w:rsidRDefault="00F46B4F" w:rsidP="00EE20E4">
      <w:pPr>
        <w:spacing w:after="0"/>
        <w:ind w:firstLine="709"/>
        <w:rPr>
          <w:rFonts w:ascii="Times New Roman" w:hAnsi="Times New Roman" w:cs="Times New Roman"/>
          <w:i/>
          <w:sz w:val="16"/>
          <w:szCs w:val="16"/>
          <w:u w:val="single"/>
        </w:rPr>
      </w:pPr>
    </w:p>
    <w:p w:rsidR="00F46B4F" w:rsidRPr="00AB6A6C" w:rsidRDefault="00F46B4F" w:rsidP="00EE20E4">
      <w:pPr>
        <w:spacing w:after="0" w:line="360" w:lineRule="auto"/>
        <w:ind w:firstLine="709"/>
        <w:jc w:val="both"/>
        <w:rPr>
          <w:rFonts w:ascii="Times New Roman" w:eastAsia="Times New Roman" w:hAnsi="Times New Roman" w:cs="Times New Roman"/>
          <w:i/>
          <w:sz w:val="26"/>
          <w:szCs w:val="26"/>
          <w:u w:val="single"/>
          <w:lang w:eastAsia="ru-RU"/>
        </w:rPr>
      </w:pPr>
      <w:r w:rsidRPr="00AB6A6C">
        <w:rPr>
          <w:rFonts w:ascii="Times New Roman" w:eastAsia="Times New Roman" w:hAnsi="Times New Roman" w:cs="Times New Roman"/>
          <w:i/>
          <w:sz w:val="26"/>
          <w:szCs w:val="26"/>
          <w:u w:val="single"/>
          <w:lang w:eastAsia="ru-RU"/>
        </w:rPr>
        <w:lastRenderedPageBreak/>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F46B4F" w:rsidRPr="00AB6A6C" w:rsidRDefault="00F46B4F" w:rsidP="00F46B4F">
      <w:pPr>
        <w:spacing w:after="0" w:line="360" w:lineRule="auto"/>
        <w:ind w:firstLine="709"/>
        <w:jc w:val="both"/>
        <w:rPr>
          <w:rFonts w:ascii="Times New Roman" w:eastAsia="Times New Roman" w:hAnsi="Times New Roman" w:cs="Times New Roman"/>
          <w:sz w:val="26"/>
          <w:szCs w:val="26"/>
          <w:lang w:eastAsia="ru-RU"/>
        </w:rPr>
      </w:pPr>
      <w:r w:rsidRPr="00AB6A6C">
        <w:rPr>
          <w:rFonts w:ascii="Times New Roman" w:eastAsia="Times New Roman" w:hAnsi="Times New Roman" w:cs="Times New Roman"/>
          <w:sz w:val="26"/>
          <w:szCs w:val="26"/>
          <w:lang w:eastAsia="ru-RU"/>
        </w:rPr>
        <w:t>Полномочия выполняют – 8 специалистов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1463E7" w:rsidRPr="00AB6A6C" w:rsidTr="003C7768">
        <w:tc>
          <w:tcPr>
            <w:tcW w:w="5000" w:type="pct"/>
            <w:gridSpan w:val="3"/>
            <w:tcBorders>
              <w:top w:val="single" w:sz="4" w:space="0" w:color="auto"/>
              <w:left w:val="single" w:sz="4" w:space="0" w:color="auto"/>
              <w:bottom w:val="single" w:sz="4" w:space="0" w:color="auto"/>
              <w:right w:val="single" w:sz="4" w:space="0" w:color="auto"/>
            </w:tcBorders>
            <w:hideMark/>
          </w:tcPr>
          <w:p w:rsidR="001463E7" w:rsidRPr="00AB6A6C" w:rsidRDefault="001463E7" w:rsidP="001463E7">
            <w:pPr>
              <w:spacing w:after="0" w:line="240" w:lineRule="auto"/>
              <w:jc w:val="center"/>
              <w:rPr>
                <w:rFonts w:ascii="Times New Roman" w:eastAsia="Times New Roman" w:hAnsi="Times New Roman" w:cs="Times New Roman"/>
                <w:b/>
                <w:i/>
                <w:sz w:val="24"/>
                <w:szCs w:val="24"/>
                <w:lang w:eastAsia="ru-RU"/>
              </w:rPr>
            </w:pPr>
            <w:r w:rsidRPr="00AB6A6C">
              <w:rPr>
                <w:rFonts w:ascii="Times New Roman" w:eastAsia="Times New Roman" w:hAnsi="Times New Roman" w:cs="Times New Roman"/>
                <w:b/>
                <w:i/>
                <w:sz w:val="24"/>
                <w:szCs w:val="24"/>
                <w:lang w:eastAsia="ru-RU"/>
              </w:rPr>
              <w:t>Предметы надзора</w:t>
            </w:r>
          </w:p>
        </w:tc>
      </w:tr>
      <w:tr w:rsidR="00CA3B57" w:rsidRPr="00AB6A6C" w:rsidTr="003C7768">
        <w:tc>
          <w:tcPr>
            <w:tcW w:w="2352" w:type="pct"/>
            <w:tcBorders>
              <w:top w:val="single" w:sz="4" w:space="0" w:color="auto"/>
              <w:left w:val="single" w:sz="4" w:space="0" w:color="auto"/>
              <w:bottom w:val="single" w:sz="4" w:space="0" w:color="auto"/>
              <w:right w:val="single" w:sz="4" w:space="0" w:color="auto"/>
            </w:tcBorders>
          </w:tcPr>
          <w:p w:rsidR="00CA3B57" w:rsidRPr="00AB6A6C" w:rsidRDefault="00CA3B57" w:rsidP="001463E7">
            <w:pPr>
              <w:spacing w:after="0" w:line="240" w:lineRule="auto"/>
              <w:jc w:val="both"/>
              <w:rPr>
                <w:rFonts w:ascii="Times New Roman" w:eastAsia="Times New Roman" w:hAnsi="Times New Roman" w:cs="Times New Roman"/>
                <w:sz w:val="20"/>
                <w:szCs w:val="20"/>
                <w:lang w:eastAsia="ru-RU"/>
              </w:rPr>
            </w:pP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3B57" w:rsidRPr="00AB6A6C" w:rsidRDefault="00CA3B57" w:rsidP="00EE20E4">
            <w:pPr>
              <w:spacing w:after="0" w:line="240" w:lineRule="auto"/>
              <w:jc w:val="center"/>
              <w:rPr>
                <w:rFonts w:ascii="Times New Roman" w:eastAsia="Times New Roman" w:hAnsi="Times New Roman" w:cs="Times New Roman"/>
                <w:sz w:val="20"/>
                <w:szCs w:val="20"/>
                <w:lang w:eastAsia="ru-RU"/>
              </w:rPr>
            </w:pPr>
            <w:r w:rsidRPr="00AB6A6C">
              <w:rPr>
                <w:rFonts w:ascii="Times New Roman" w:eastAsia="Times New Roman" w:hAnsi="Times New Roman" w:cs="Times New Roman"/>
                <w:sz w:val="20"/>
                <w:szCs w:val="20"/>
                <w:lang w:eastAsia="ru-RU"/>
              </w:rPr>
              <w:t>01.01.2018</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3B57" w:rsidRPr="00AB6A6C" w:rsidRDefault="00CA3B57" w:rsidP="00623841">
            <w:pPr>
              <w:spacing w:after="0" w:line="240" w:lineRule="auto"/>
              <w:jc w:val="center"/>
              <w:rPr>
                <w:rFonts w:ascii="Times New Roman" w:eastAsia="Times New Roman" w:hAnsi="Times New Roman" w:cs="Times New Roman"/>
                <w:sz w:val="20"/>
                <w:szCs w:val="20"/>
                <w:lang w:eastAsia="ru-RU"/>
              </w:rPr>
            </w:pPr>
            <w:r w:rsidRPr="00AB6A6C">
              <w:rPr>
                <w:rFonts w:ascii="Times New Roman" w:eastAsia="Times New Roman" w:hAnsi="Times New Roman" w:cs="Times New Roman"/>
                <w:sz w:val="20"/>
                <w:szCs w:val="20"/>
                <w:lang w:eastAsia="ru-RU"/>
              </w:rPr>
              <w:t>01.01.2019</w:t>
            </w:r>
          </w:p>
        </w:tc>
      </w:tr>
      <w:tr w:rsidR="00CA3B57" w:rsidRPr="00AB6A6C" w:rsidTr="003C7768">
        <w:trPr>
          <w:trHeight w:val="70"/>
        </w:trPr>
        <w:tc>
          <w:tcPr>
            <w:tcW w:w="2352" w:type="pct"/>
            <w:tcBorders>
              <w:top w:val="single" w:sz="4" w:space="0" w:color="auto"/>
              <w:left w:val="single" w:sz="4" w:space="0" w:color="auto"/>
              <w:bottom w:val="single" w:sz="4" w:space="0" w:color="auto"/>
              <w:right w:val="single" w:sz="4" w:space="0" w:color="auto"/>
            </w:tcBorders>
            <w:hideMark/>
          </w:tcPr>
          <w:p w:rsidR="00CA3B57" w:rsidRPr="00AB6A6C" w:rsidRDefault="00CA3B57" w:rsidP="001463E7">
            <w:pPr>
              <w:spacing w:after="0" w:line="240" w:lineRule="auto"/>
              <w:jc w:val="both"/>
              <w:rPr>
                <w:rFonts w:ascii="Times New Roman" w:eastAsia="Times New Roman" w:hAnsi="Times New Roman" w:cs="Times New Roman"/>
                <w:sz w:val="20"/>
                <w:szCs w:val="20"/>
                <w:lang w:eastAsia="ru-RU"/>
              </w:rPr>
            </w:pPr>
            <w:r w:rsidRPr="00AB6A6C">
              <w:rPr>
                <w:rFonts w:ascii="Times New Roman" w:eastAsia="Times New Roman" w:hAnsi="Times New Roman" w:cs="Times New Roman"/>
                <w:sz w:val="20"/>
                <w:szCs w:val="20"/>
                <w:lang w:eastAsia="ru-RU"/>
              </w:rPr>
              <w:t>Количество ФМ</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3B57" w:rsidRPr="00AB6A6C" w:rsidRDefault="00CA3B57" w:rsidP="00EE20E4">
            <w:pPr>
              <w:spacing w:after="0" w:line="240" w:lineRule="auto"/>
              <w:jc w:val="center"/>
              <w:rPr>
                <w:rFonts w:ascii="Times New Roman" w:eastAsia="Times New Roman" w:hAnsi="Times New Roman" w:cs="Times New Roman"/>
                <w:sz w:val="20"/>
                <w:szCs w:val="20"/>
                <w:lang w:eastAsia="ru-RU"/>
              </w:rPr>
            </w:pPr>
            <w:r w:rsidRPr="00AB6A6C">
              <w:rPr>
                <w:rFonts w:ascii="Times New Roman" w:eastAsia="Times New Roman" w:hAnsi="Times New Roman" w:cs="Times New Roman"/>
                <w:sz w:val="20"/>
                <w:szCs w:val="20"/>
                <w:lang w:eastAsia="ru-RU"/>
              </w:rPr>
              <w:t>199</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3B57" w:rsidRPr="00AB6A6C" w:rsidRDefault="00CA3B57" w:rsidP="00A10C63">
            <w:pPr>
              <w:spacing w:after="0" w:line="240" w:lineRule="auto"/>
              <w:jc w:val="center"/>
              <w:rPr>
                <w:rFonts w:ascii="Times New Roman" w:eastAsia="Times New Roman" w:hAnsi="Times New Roman" w:cs="Times New Roman"/>
                <w:sz w:val="20"/>
                <w:szCs w:val="20"/>
                <w:lang w:eastAsia="ru-RU"/>
              </w:rPr>
            </w:pPr>
            <w:r w:rsidRPr="00AB6A6C">
              <w:rPr>
                <w:rFonts w:ascii="Times New Roman" w:eastAsia="Times New Roman" w:hAnsi="Times New Roman" w:cs="Times New Roman"/>
                <w:sz w:val="20"/>
                <w:szCs w:val="20"/>
                <w:lang w:eastAsia="ru-RU"/>
              </w:rPr>
              <w:t>23</w:t>
            </w:r>
          </w:p>
        </w:tc>
      </w:tr>
      <w:tr w:rsidR="00CA3B57" w:rsidRPr="00CB1BBC" w:rsidTr="003C7768">
        <w:trPr>
          <w:trHeight w:val="70"/>
        </w:trPr>
        <w:tc>
          <w:tcPr>
            <w:tcW w:w="2352" w:type="pct"/>
            <w:tcBorders>
              <w:top w:val="single" w:sz="4" w:space="0" w:color="auto"/>
              <w:left w:val="single" w:sz="4" w:space="0" w:color="auto"/>
              <w:bottom w:val="single" w:sz="4" w:space="0" w:color="auto"/>
              <w:right w:val="single" w:sz="4" w:space="0" w:color="auto"/>
            </w:tcBorders>
            <w:hideMark/>
          </w:tcPr>
          <w:p w:rsidR="00CA3B57" w:rsidRPr="00AB6A6C" w:rsidRDefault="00CA3B57" w:rsidP="001463E7">
            <w:pPr>
              <w:spacing w:after="0" w:line="240" w:lineRule="auto"/>
              <w:jc w:val="both"/>
              <w:rPr>
                <w:rFonts w:ascii="Times New Roman" w:eastAsia="Times New Roman" w:hAnsi="Times New Roman" w:cs="Times New Roman"/>
                <w:sz w:val="20"/>
                <w:szCs w:val="20"/>
                <w:lang w:eastAsia="ru-RU"/>
              </w:rPr>
            </w:pPr>
            <w:r w:rsidRPr="00AB6A6C">
              <w:rPr>
                <w:rFonts w:ascii="Times New Roman" w:eastAsia="Times New Roman" w:hAnsi="Times New Roman" w:cs="Times New Roman"/>
                <w:sz w:val="20"/>
                <w:szCs w:val="20"/>
                <w:lang w:eastAsia="ru-RU"/>
              </w:rPr>
              <w:t>Нагрузка на 1 сотрудника</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3B57" w:rsidRPr="00AB6A6C" w:rsidRDefault="00CA3B57" w:rsidP="00EE20E4">
            <w:pPr>
              <w:spacing w:after="0" w:line="240" w:lineRule="auto"/>
              <w:jc w:val="center"/>
              <w:rPr>
                <w:rFonts w:ascii="Times New Roman" w:eastAsia="Times New Roman" w:hAnsi="Times New Roman" w:cs="Times New Roman"/>
                <w:sz w:val="20"/>
                <w:szCs w:val="20"/>
                <w:lang w:eastAsia="ru-RU"/>
              </w:rPr>
            </w:pPr>
            <w:r w:rsidRPr="00AB6A6C">
              <w:rPr>
                <w:rFonts w:ascii="Times New Roman" w:eastAsia="Times New Roman" w:hAnsi="Times New Roman" w:cs="Times New Roman"/>
                <w:sz w:val="20"/>
                <w:szCs w:val="20"/>
                <w:lang w:eastAsia="ru-RU"/>
              </w:rPr>
              <w:t>24,9</w:t>
            </w:r>
          </w:p>
        </w:tc>
        <w:tc>
          <w:tcPr>
            <w:tcW w:w="1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A3B57" w:rsidRPr="00CB1BBC" w:rsidRDefault="00CA3B57" w:rsidP="00A10C63">
            <w:pPr>
              <w:spacing w:after="0" w:line="240" w:lineRule="auto"/>
              <w:jc w:val="center"/>
              <w:rPr>
                <w:rFonts w:ascii="Times New Roman" w:eastAsia="Times New Roman" w:hAnsi="Times New Roman" w:cs="Times New Roman"/>
                <w:sz w:val="20"/>
                <w:szCs w:val="20"/>
                <w:lang w:eastAsia="ru-RU"/>
              </w:rPr>
            </w:pPr>
            <w:r w:rsidRPr="00AB6A6C">
              <w:rPr>
                <w:rFonts w:ascii="Times New Roman" w:eastAsia="Times New Roman" w:hAnsi="Times New Roman" w:cs="Times New Roman"/>
                <w:sz w:val="20"/>
                <w:szCs w:val="20"/>
                <w:lang w:eastAsia="ru-RU"/>
              </w:rPr>
              <w:t>2,9</w:t>
            </w:r>
          </w:p>
        </w:tc>
      </w:tr>
    </w:tbl>
    <w:p w:rsidR="001463E7" w:rsidRPr="00CB1BBC" w:rsidRDefault="001463E7" w:rsidP="001463E7">
      <w:pPr>
        <w:spacing w:after="0" w:line="240" w:lineRule="auto"/>
        <w:ind w:firstLine="709"/>
        <w:jc w:val="both"/>
        <w:rPr>
          <w:rFonts w:ascii="Times New Roman" w:eastAsia="Times New Roman" w:hAnsi="Times New Roman" w:cs="Times New Roman"/>
          <w:i/>
          <w:sz w:val="26"/>
          <w:szCs w:val="26"/>
          <w:u w:val="single"/>
          <w:lang w:eastAsia="ru-RU"/>
        </w:rPr>
      </w:pPr>
    </w:p>
    <w:p w:rsidR="001463E7" w:rsidRPr="00CB1BBC" w:rsidRDefault="001463E7" w:rsidP="001463E7">
      <w:pPr>
        <w:spacing w:after="0" w:line="240" w:lineRule="auto"/>
        <w:ind w:firstLine="709"/>
        <w:jc w:val="both"/>
        <w:rPr>
          <w:rFonts w:ascii="Times New Roman" w:eastAsia="Times New Roman" w:hAnsi="Times New Roman" w:cs="Times New Roman"/>
          <w:i/>
          <w:sz w:val="26"/>
          <w:szCs w:val="2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15"/>
        <w:gridCol w:w="841"/>
        <w:gridCol w:w="22"/>
        <w:gridCol w:w="827"/>
        <w:gridCol w:w="24"/>
        <w:gridCol w:w="823"/>
        <w:gridCol w:w="24"/>
        <w:gridCol w:w="811"/>
        <w:gridCol w:w="36"/>
        <w:gridCol w:w="827"/>
        <w:gridCol w:w="20"/>
        <w:gridCol w:w="829"/>
        <w:gridCol w:w="18"/>
        <w:gridCol w:w="860"/>
        <w:gridCol w:w="854"/>
        <w:gridCol w:w="848"/>
        <w:gridCol w:w="783"/>
      </w:tblGrid>
      <w:tr w:rsidR="001463E7" w:rsidRPr="00D4107E" w:rsidTr="003C7768">
        <w:tc>
          <w:tcPr>
            <w:tcW w:w="5000" w:type="pct"/>
            <w:gridSpan w:val="18"/>
            <w:tcBorders>
              <w:top w:val="single" w:sz="4" w:space="0" w:color="auto"/>
              <w:left w:val="single" w:sz="4" w:space="0" w:color="auto"/>
              <w:bottom w:val="single" w:sz="4" w:space="0" w:color="auto"/>
              <w:right w:val="single" w:sz="4" w:space="0" w:color="auto"/>
            </w:tcBorders>
            <w:hideMark/>
          </w:tcPr>
          <w:p w:rsidR="001463E7" w:rsidRPr="00D4107E" w:rsidRDefault="001463E7" w:rsidP="001463E7">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Плановые мероприятия</w:t>
            </w:r>
          </w:p>
        </w:tc>
      </w:tr>
      <w:tr w:rsidR="002E46B1" w:rsidRPr="00D4107E" w:rsidTr="00AB6A6C">
        <w:tc>
          <w:tcPr>
            <w:tcW w:w="833" w:type="pct"/>
            <w:gridSpan w:val="2"/>
            <w:tcBorders>
              <w:top w:val="single" w:sz="4" w:space="0" w:color="auto"/>
              <w:left w:val="single" w:sz="4" w:space="0" w:color="auto"/>
              <w:bottom w:val="single" w:sz="4" w:space="0" w:color="auto"/>
              <w:right w:val="single" w:sz="4" w:space="0" w:color="auto"/>
            </w:tcBorders>
          </w:tcPr>
          <w:p w:rsidR="002E46B1" w:rsidRPr="00D4107E" w:rsidRDefault="002E46B1" w:rsidP="001463E7">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1 квартал 2017</w:t>
            </w:r>
          </w:p>
        </w:tc>
        <w:tc>
          <w:tcPr>
            <w:tcW w:w="420" w:type="pct"/>
            <w:gridSpan w:val="2"/>
            <w:tcBorders>
              <w:top w:val="single" w:sz="4" w:space="0" w:color="auto"/>
              <w:left w:val="single" w:sz="4" w:space="0" w:color="auto"/>
              <w:bottom w:val="single" w:sz="4" w:space="0" w:color="auto"/>
              <w:right w:val="single" w:sz="4" w:space="0" w:color="auto"/>
            </w:tcBorders>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2 квартал 2017</w:t>
            </w:r>
          </w:p>
        </w:tc>
        <w:tc>
          <w:tcPr>
            <w:tcW w:w="418" w:type="pct"/>
            <w:gridSpan w:val="2"/>
            <w:tcBorders>
              <w:top w:val="single" w:sz="4" w:space="0" w:color="auto"/>
              <w:left w:val="single" w:sz="4" w:space="0" w:color="auto"/>
              <w:bottom w:val="single" w:sz="4" w:space="0" w:color="auto"/>
              <w:right w:val="single" w:sz="4" w:space="0" w:color="auto"/>
            </w:tcBorders>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3 квартал 2017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4 квартал 2017</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46B1" w:rsidRPr="00D4107E" w:rsidRDefault="002E46B1"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2017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1 квартал 2018</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2 квартал 2018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3 квартал 2018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4 квартал 2018</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46B1" w:rsidRPr="00D4107E" w:rsidRDefault="002E46B1"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2018</w:t>
            </w:r>
          </w:p>
        </w:tc>
      </w:tr>
      <w:tr w:rsidR="00AB6A6C" w:rsidRPr="00D4107E" w:rsidTr="00AB6A6C">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1463E7">
            <w:pPr>
              <w:spacing w:after="0" w:line="240" w:lineRule="auto"/>
              <w:rPr>
                <w:rFonts w:ascii="Times New Roman" w:eastAsia="Times New Roman" w:hAnsi="Times New Roman" w:cs="Times New Roman"/>
                <w:sz w:val="18"/>
                <w:szCs w:val="20"/>
                <w:lang w:eastAsia="ru-RU"/>
              </w:rPr>
            </w:pPr>
            <w:r w:rsidRPr="00D4107E">
              <w:rPr>
                <w:rFonts w:ascii="Times New Roman" w:eastAsia="Times New Roman" w:hAnsi="Times New Roman" w:cs="Times New Roman"/>
                <w:sz w:val="18"/>
                <w:szCs w:val="20"/>
                <w:lang w:eastAsia="ru-RU"/>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AF2996">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D4107E" w:rsidRDefault="00AB6A6C" w:rsidP="00AF2996">
            <w:pPr>
              <w:spacing w:after="0"/>
              <w:jc w:val="center"/>
              <w:rPr>
                <w:rFonts w:ascii="Times New Roman" w:eastAsia="Calibri" w:hAnsi="Times New Roman" w:cs="Times New Roman"/>
                <w:b/>
                <w:color w:val="000000"/>
                <w:sz w:val="18"/>
                <w:szCs w:val="18"/>
              </w:rPr>
            </w:pPr>
            <w:r w:rsidRPr="00D4107E">
              <w:rPr>
                <w:rFonts w:ascii="Times New Roman" w:eastAsia="Calibri" w:hAnsi="Times New Roman" w:cs="Times New Roman"/>
                <w:b/>
                <w:color w:val="000000"/>
                <w:sz w:val="18"/>
                <w:szCs w:val="18"/>
              </w:rPr>
              <w:t>0</w:t>
            </w:r>
          </w:p>
        </w:tc>
      </w:tr>
      <w:tr w:rsidR="00AB6A6C" w:rsidRPr="00D4107E" w:rsidTr="00AB6A6C">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1463E7">
            <w:pPr>
              <w:spacing w:after="0" w:line="240" w:lineRule="auto"/>
              <w:rPr>
                <w:rFonts w:ascii="Times New Roman" w:eastAsia="Times New Roman" w:hAnsi="Times New Roman" w:cs="Times New Roman"/>
                <w:sz w:val="18"/>
                <w:szCs w:val="20"/>
                <w:lang w:eastAsia="ru-RU"/>
              </w:rPr>
            </w:pPr>
            <w:r w:rsidRPr="00D4107E">
              <w:rPr>
                <w:rFonts w:ascii="Times New Roman" w:eastAsia="Times New Roman" w:hAnsi="Times New Roman" w:cs="Times New Roman"/>
                <w:sz w:val="18"/>
                <w:szCs w:val="20"/>
                <w:lang w:eastAsia="ru-RU"/>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AF2996">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D4107E" w:rsidRDefault="00AB6A6C" w:rsidP="00AF2996">
            <w:pPr>
              <w:spacing w:after="0"/>
              <w:jc w:val="center"/>
              <w:rPr>
                <w:rFonts w:ascii="Times New Roman" w:eastAsia="Calibri" w:hAnsi="Times New Roman" w:cs="Times New Roman"/>
                <w:b/>
                <w:color w:val="000000"/>
                <w:sz w:val="18"/>
                <w:szCs w:val="18"/>
              </w:rPr>
            </w:pPr>
            <w:r w:rsidRPr="00D4107E">
              <w:rPr>
                <w:rFonts w:ascii="Times New Roman" w:eastAsia="Calibri" w:hAnsi="Times New Roman" w:cs="Times New Roman"/>
                <w:b/>
                <w:color w:val="000000"/>
                <w:sz w:val="18"/>
                <w:szCs w:val="18"/>
              </w:rPr>
              <w:t>0</w:t>
            </w:r>
          </w:p>
        </w:tc>
      </w:tr>
      <w:tr w:rsidR="00AB6A6C" w:rsidRPr="00D4107E" w:rsidTr="00AB6A6C">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1463E7">
            <w:pPr>
              <w:spacing w:after="0" w:line="240" w:lineRule="auto"/>
              <w:rPr>
                <w:rFonts w:ascii="Times New Roman" w:eastAsia="Times New Roman" w:hAnsi="Times New Roman" w:cs="Times New Roman"/>
                <w:sz w:val="18"/>
                <w:szCs w:val="20"/>
                <w:lang w:eastAsia="ru-RU"/>
              </w:rPr>
            </w:pPr>
            <w:r w:rsidRPr="00D4107E">
              <w:rPr>
                <w:rFonts w:ascii="Times New Roman" w:eastAsia="Times New Roman" w:hAnsi="Times New Roman" w:cs="Times New Roman"/>
                <w:sz w:val="18"/>
                <w:szCs w:val="20"/>
                <w:lang w:eastAsia="ru-RU"/>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AF2996">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D4107E" w:rsidRDefault="00AB6A6C" w:rsidP="00AF2996">
            <w:pPr>
              <w:spacing w:after="0"/>
              <w:jc w:val="center"/>
              <w:rPr>
                <w:rFonts w:ascii="Times New Roman" w:eastAsia="Calibri" w:hAnsi="Times New Roman" w:cs="Times New Roman"/>
                <w:b/>
                <w:color w:val="000000"/>
                <w:sz w:val="18"/>
                <w:szCs w:val="18"/>
              </w:rPr>
            </w:pPr>
            <w:r w:rsidRPr="00D4107E">
              <w:rPr>
                <w:rFonts w:ascii="Times New Roman" w:eastAsia="Calibri" w:hAnsi="Times New Roman" w:cs="Times New Roman"/>
                <w:b/>
                <w:color w:val="000000"/>
                <w:sz w:val="18"/>
                <w:szCs w:val="18"/>
              </w:rPr>
              <w:t>0</w:t>
            </w:r>
          </w:p>
        </w:tc>
      </w:tr>
      <w:tr w:rsidR="00AB6A6C" w:rsidRPr="00D4107E" w:rsidTr="00AB6A6C">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1463E7">
            <w:pPr>
              <w:spacing w:after="0" w:line="240" w:lineRule="auto"/>
              <w:rPr>
                <w:rFonts w:ascii="Times New Roman" w:eastAsia="Times New Roman" w:hAnsi="Times New Roman" w:cs="Times New Roman"/>
                <w:sz w:val="18"/>
                <w:szCs w:val="20"/>
                <w:lang w:eastAsia="ru-RU"/>
              </w:rPr>
            </w:pPr>
            <w:r w:rsidRPr="00D4107E">
              <w:rPr>
                <w:rFonts w:ascii="Times New Roman" w:eastAsia="Times New Roman" w:hAnsi="Times New Roman" w:cs="Times New Roman"/>
                <w:sz w:val="18"/>
                <w:szCs w:val="20"/>
                <w:lang w:eastAsia="ru-RU"/>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AF2996">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D4107E" w:rsidRDefault="00AB6A6C" w:rsidP="00AF2996">
            <w:pPr>
              <w:spacing w:after="0"/>
              <w:jc w:val="center"/>
              <w:rPr>
                <w:rFonts w:ascii="Times New Roman" w:eastAsia="Calibri" w:hAnsi="Times New Roman" w:cs="Times New Roman"/>
                <w:b/>
                <w:color w:val="000000"/>
                <w:sz w:val="18"/>
                <w:szCs w:val="18"/>
              </w:rPr>
            </w:pPr>
            <w:r w:rsidRPr="00D4107E">
              <w:rPr>
                <w:rFonts w:ascii="Times New Roman" w:eastAsia="Calibri" w:hAnsi="Times New Roman" w:cs="Times New Roman"/>
                <w:b/>
                <w:color w:val="000000"/>
                <w:sz w:val="18"/>
                <w:szCs w:val="18"/>
              </w:rPr>
              <w:t>0</w:t>
            </w:r>
          </w:p>
        </w:tc>
      </w:tr>
      <w:tr w:rsidR="00AB6A6C" w:rsidRPr="00D4107E" w:rsidTr="00AB6A6C">
        <w:tc>
          <w:tcPr>
            <w:tcW w:w="833"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1463E7">
            <w:pPr>
              <w:spacing w:after="0" w:line="240" w:lineRule="auto"/>
              <w:rPr>
                <w:rFonts w:ascii="Times New Roman" w:eastAsia="Times New Roman" w:hAnsi="Times New Roman" w:cs="Times New Roman"/>
                <w:sz w:val="18"/>
                <w:szCs w:val="20"/>
                <w:lang w:eastAsia="ru-RU"/>
              </w:rPr>
            </w:pPr>
            <w:r w:rsidRPr="00D4107E">
              <w:rPr>
                <w:rFonts w:ascii="Times New Roman" w:eastAsia="Times New Roman" w:hAnsi="Times New Roman" w:cs="Times New Roman"/>
                <w:sz w:val="18"/>
                <w:szCs w:val="20"/>
                <w:lang w:eastAsia="ru-RU"/>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6A6C" w:rsidRPr="00D4107E" w:rsidRDefault="00AB6A6C"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line="240" w:lineRule="auto"/>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AF2996">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D4107E" w:rsidRDefault="00AB6A6C" w:rsidP="00AF2996">
            <w:pPr>
              <w:spacing w:after="0"/>
              <w:jc w:val="center"/>
              <w:rPr>
                <w:rFonts w:ascii="Times New Roman" w:eastAsia="Calibri" w:hAnsi="Times New Roman" w:cs="Times New Roman"/>
                <w:b/>
                <w:color w:val="000000"/>
                <w:sz w:val="18"/>
                <w:szCs w:val="18"/>
              </w:rPr>
            </w:pPr>
            <w:r w:rsidRPr="00D4107E">
              <w:rPr>
                <w:rFonts w:ascii="Times New Roman" w:eastAsia="Calibri" w:hAnsi="Times New Roman" w:cs="Times New Roman"/>
                <w:b/>
                <w:color w:val="000000"/>
                <w:sz w:val="18"/>
                <w:szCs w:val="18"/>
              </w:rPr>
              <w:t>0</w:t>
            </w:r>
          </w:p>
        </w:tc>
      </w:tr>
      <w:tr w:rsidR="001463E7" w:rsidRPr="00D4107E" w:rsidTr="003C7768">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1463E7" w:rsidRPr="00D4107E" w:rsidRDefault="001463E7" w:rsidP="001463E7">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 xml:space="preserve">Внеплановые мероприятия </w:t>
            </w:r>
          </w:p>
        </w:tc>
      </w:tr>
      <w:tr w:rsidR="002E46B1" w:rsidRPr="00D4107E" w:rsidTr="00AB6A6C">
        <w:tc>
          <w:tcPr>
            <w:tcW w:w="826" w:type="pct"/>
            <w:tcBorders>
              <w:top w:val="single" w:sz="4" w:space="0" w:color="auto"/>
              <w:left w:val="single" w:sz="4" w:space="0" w:color="auto"/>
              <w:bottom w:val="single" w:sz="4" w:space="0" w:color="auto"/>
              <w:right w:val="single" w:sz="4" w:space="0" w:color="auto"/>
            </w:tcBorders>
          </w:tcPr>
          <w:p w:rsidR="002E46B1" w:rsidRPr="00D4107E" w:rsidRDefault="002E46B1" w:rsidP="001463E7">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1 квартал 2017</w:t>
            </w:r>
          </w:p>
        </w:tc>
        <w:tc>
          <w:tcPr>
            <w:tcW w:w="419" w:type="pct"/>
            <w:gridSpan w:val="2"/>
            <w:tcBorders>
              <w:top w:val="single" w:sz="4" w:space="0" w:color="auto"/>
              <w:left w:val="single" w:sz="4" w:space="0" w:color="auto"/>
              <w:bottom w:val="single" w:sz="4" w:space="0" w:color="auto"/>
              <w:right w:val="single" w:sz="4" w:space="0" w:color="auto"/>
            </w:tcBorders>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2 квартал 2017</w:t>
            </w:r>
          </w:p>
        </w:tc>
        <w:tc>
          <w:tcPr>
            <w:tcW w:w="418" w:type="pct"/>
            <w:gridSpan w:val="2"/>
            <w:tcBorders>
              <w:top w:val="single" w:sz="4" w:space="0" w:color="auto"/>
              <w:left w:val="single" w:sz="4" w:space="0" w:color="auto"/>
              <w:bottom w:val="single" w:sz="4" w:space="0" w:color="auto"/>
              <w:right w:val="single" w:sz="4" w:space="0" w:color="auto"/>
            </w:tcBorders>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3 квартал 2017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4 квартал 2017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46B1" w:rsidRPr="00D4107E" w:rsidRDefault="002E46B1"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2017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1 квартал 2018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2 квартал 2018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3 квартал 2018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E46B1" w:rsidRPr="00D4107E" w:rsidRDefault="002E46B1" w:rsidP="00EE20E4">
            <w:pPr>
              <w:spacing w:after="0" w:line="240" w:lineRule="auto"/>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4 квартал 2018</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46B1" w:rsidRPr="00D4107E" w:rsidRDefault="002E46B1" w:rsidP="00EE20E4">
            <w:pPr>
              <w:spacing w:after="0" w:line="240" w:lineRule="auto"/>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2018</w:t>
            </w:r>
          </w:p>
        </w:tc>
      </w:tr>
      <w:tr w:rsidR="00AB6A6C" w:rsidRPr="00D4107E" w:rsidTr="00AB6A6C">
        <w:tc>
          <w:tcPr>
            <w:tcW w:w="826" w:type="pct"/>
            <w:tcBorders>
              <w:top w:val="single" w:sz="4" w:space="0" w:color="auto"/>
              <w:left w:val="single" w:sz="4" w:space="0" w:color="auto"/>
              <w:bottom w:val="single" w:sz="4" w:space="0" w:color="auto"/>
              <w:right w:val="single" w:sz="4" w:space="0" w:color="auto"/>
            </w:tcBorders>
            <w:hideMark/>
          </w:tcPr>
          <w:p w:rsidR="00AB6A6C" w:rsidRPr="00D4107E" w:rsidRDefault="00AB6A6C" w:rsidP="001463E7">
            <w:pPr>
              <w:spacing w:after="0" w:line="240" w:lineRule="auto"/>
              <w:rPr>
                <w:rFonts w:ascii="Times New Roman" w:eastAsia="Calibri" w:hAnsi="Times New Roman" w:cs="Times New Roman"/>
                <w:sz w:val="18"/>
              </w:rPr>
            </w:pPr>
            <w:r w:rsidRPr="00D4107E">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D4107E"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FF0000"/>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AF2996">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D4107E" w:rsidRDefault="00AB6A6C" w:rsidP="00AF2996">
            <w:pPr>
              <w:spacing w:after="0"/>
              <w:jc w:val="center"/>
              <w:rPr>
                <w:rFonts w:ascii="Times New Roman" w:eastAsia="Calibri" w:hAnsi="Times New Roman" w:cs="Times New Roman"/>
                <w:b/>
                <w:color w:val="000000"/>
                <w:sz w:val="18"/>
                <w:szCs w:val="18"/>
              </w:rPr>
            </w:pPr>
            <w:r w:rsidRPr="00D4107E">
              <w:rPr>
                <w:rFonts w:ascii="Times New Roman" w:eastAsia="Calibri" w:hAnsi="Times New Roman" w:cs="Times New Roman"/>
                <w:b/>
                <w:color w:val="000000"/>
                <w:sz w:val="18"/>
                <w:szCs w:val="18"/>
              </w:rPr>
              <w:t>0</w:t>
            </w:r>
          </w:p>
        </w:tc>
      </w:tr>
      <w:tr w:rsidR="00AB6A6C" w:rsidRPr="00D4107E" w:rsidTr="00AB6A6C">
        <w:tc>
          <w:tcPr>
            <w:tcW w:w="826" w:type="pct"/>
            <w:tcBorders>
              <w:top w:val="single" w:sz="4" w:space="0" w:color="auto"/>
              <w:left w:val="single" w:sz="4" w:space="0" w:color="auto"/>
              <w:bottom w:val="single" w:sz="4" w:space="0" w:color="auto"/>
              <w:right w:val="single" w:sz="4" w:space="0" w:color="auto"/>
            </w:tcBorders>
            <w:hideMark/>
          </w:tcPr>
          <w:p w:rsidR="00AB6A6C" w:rsidRPr="00D4107E" w:rsidRDefault="00AB6A6C" w:rsidP="001463E7">
            <w:pPr>
              <w:spacing w:after="0" w:line="240" w:lineRule="auto"/>
              <w:rPr>
                <w:rFonts w:ascii="Times New Roman" w:eastAsia="Calibri" w:hAnsi="Times New Roman" w:cs="Times New Roman"/>
                <w:sz w:val="18"/>
              </w:rPr>
            </w:pPr>
            <w:r w:rsidRPr="00D4107E">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AF2996">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D4107E" w:rsidRDefault="00AB6A6C" w:rsidP="00AF2996">
            <w:pPr>
              <w:spacing w:after="0"/>
              <w:jc w:val="center"/>
              <w:rPr>
                <w:rFonts w:ascii="Times New Roman" w:eastAsia="Calibri" w:hAnsi="Times New Roman" w:cs="Times New Roman"/>
                <w:b/>
                <w:color w:val="000000"/>
                <w:sz w:val="18"/>
                <w:szCs w:val="18"/>
              </w:rPr>
            </w:pPr>
            <w:r w:rsidRPr="00D4107E">
              <w:rPr>
                <w:rFonts w:ascii="Times New Roman" w:eastAsia="Calibri" w:hAnsi="Times New Roman" w:cs="Times New Roman"/>
                <w:b/>
                <w:color w:val="000000"/>
                <w:sz w:val="18"/>
                <w:szCs w:val="18"/>
              </w:rPr>
              <w:t>0</w:t>
            </w:r>
          </w:p>
        </w:tc>
      </w:tr>
      <w:tr w:rsidR="00AB6A6C" w:rsidRPr="00D4107E" w:rsidTr="00AB6A6C">
        <w:tc>
          <w:tcPr>
            <w:tcW w:w="826" w:type="pct"/>
            <w:tcBorders>
              <w:top w:val="single" w:sz="4" w:space="0" w:color="auto"/>
              <w:left w:val="single" w:sz="4" w:space="0" w:color="auto"/>
              <w:bottom w:val="single" w:sz="4" w:space="0" w:color="auto"/>
              <w:right w:val="single" w:sz="4" w:space="0" w:color="auto"/>
            </w:tcBorders>
            <w:hideMark/>
          </w:tcPr>
          <w:p w:rsidR="00AB6A6C" w:rsidRPr="00D4107E" w:rsidRDefault="00AB6A6C" w:rsidP="001463E7">
            <w:pPr>
              <w:spacing w:after="0" w:line="240" w:lineRule="auto"/>
              <w:rPr>
                <w:rFonts w:ascii="Times New Roman" w:eastAsia="Calibri" w:hAnsi="Times New Roman" w:cs="Times New Roman"/>
                <w:sz w:val="18"/>
              </w:rPr>
            </w:pPr>
            <w:r w:rsidRPr="00D4107E">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AF2996">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D4107E" w:rsidRDefault="00AB6A6C" w:rsidP="00AF2996">
            <w:pPr>
              <w:spacing w:after="0"/>
              <w:jc w:val="center"/>
              <w:rPr>
                <w:rFonts w:ascii="Times New Roman" w:eastAsia="Calibri" w:hAnsi="Times New Roman" w:cs="Times New Roman"/>
                <w:b/>
                <w:color w:val="000000"/>
                <w:sz w:val="18"/>
                <w:szCs w:val="18"/>
              </w:rPr>
            </w:pPr>
            <w:r w:rsidRPr="00D4107E">
              <w:rPr>
                <w:rFonts w:ascii="Times New Roman" w:eastAsia="Calibri" w:hAnsi="Times New Roman" w:cs="Times New Roman"/>
                <w:b/>
                <w:color w:val="000000"/>
                <w:sz w:val="18"/>
                <w:szCs w:val="18"/>
              </w:rPr>
              <w:t>0</w:t>
            </w:r>
          </w:p>
        </w:tc>
      </w:tr>
      <w:tr w:rsidR="00AB6A6C" w:rsidRPr="00CB1BBC" w:rsidTr="00AB6A6C">
        <w:tc>
          <w:tcPr>
            <w:tcW w:w="826" w:type="pct"/>
            <w:tcBorders>
              <w:top w:val="single" w:sz="4" w:space="0" w:color="auto"/>
              <w:left w:val="single" w:sz="4" w:space="0" w:color="auto"/>
              <w:bottom w:val="single" w:sz="4" w:space="0" w:color="auto"/>
              <w:right w:val="single" w:sz="4" w:space="0" w:color="auto"/>
            </w:tcBorders>
            <w:hideMark/>
          </w:tcPr>
          <w:p w:rsidR="00AB6A6C" w:rsidRPr="00D4107E" w:rsidRDefault="00AB6A6C" w:rsidP="001463E7">
            <w:pPr>
              <w:spacing w:after="0" w:line="240" w:lineRule="auto"/>
              <w:rPr>
                <w:rFonts w:ascii="Times New Roman" w:eastAsia="Calibri" w:hAnsi="Times New Roman" w:cs="Times New Roman"/>
                <w:sz w:val="18"/>
              </w:rPr>
            </w:pPr>
            <w:r w:rsidRPr="00D4107E">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sz w:val="18"/>
                <w:szCs w:val="18"/>
              </w:rPr>
            </w:pPr>
            <w:r w:rsidRPr="00D4107E">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B6A6C" w:rsidRPr="00D4107E" w:rsidRDefault="00AB6A6C" w:rsidP="00EE20E4">
            <w:pPr>
              <w:spacing w:after="0"/>
              <w:jc w:val="center"/>
              <w:rPr>
                <w:rFonts w:ascii="Times New Roman" w:eastAsia="Calibri" w:hAnsi="Times New Roman" w:cs="Times New Roman"/>
                <w:b/>
                <w:sz w:val="18"/>
                <w:szCs w:val="18"/>
              </w:rPr>
            </w:pPr>
            <w:r w:rsidRPr="00D4107E">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EE20E4">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B6A6C" w:rsidRPr="00D4107E" w:rsidRDefault="00AB6A6C" w:rsidP="00AF2996">
            <w:pPr>
              <w:spacing w:after="0"/>
              <w:jc w:val="center"/>
              <w:rPr>
                <w:rFonts w:ascii="Times New Roman" w:eastAsia="Calibri" w:hAnsi="Times New Roman" w:cs="Times New Roman"/>
                <w:color w:val="000000"/>
                <w:sz w:val="18"/>
                <w:szCs w:val="18"/>
              </w:rPr>
            </w:pPr>
            <w:r w:rsidRPr="00D4107E">
              <w:rPr>
                <w:rFonts w:ascii="Times New Roman" w:eastAsia="Calibri" w:hAnsi="Times New Roman" w:cs="Times New Roman"/>
                <w:color w:val="000000"/>
                <w:sz w:val="18"/>
                <w:szCs w:val="18"/>
              </w:rPr>
              <w:t>0</w:t>
            </w:r>
          </w:p>
        </w:tc>
        <w:tc>
          <w:tcPr>
            <w:tcW w:w="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B6A6C" w:rsidRPr="00F23A97" w:rsidRDefault="00AB6A6C" w:rsidP="00AF2996">
            <w:pPr>
              <w:spacing w:after="0"/>
              <w:jc w:val="center"/>
              <w:rPr>
                <w:rFonts w:ascii="Times New Roman" w:eastAsia="Calibri" w:hAnsi="Times New Roman" w:cs="Times New Roman"/>
                <w:b/>
                <w:color w:val="000000"/>
                <w:sz w:val="18"/>
                <w:szCs w:val="18"/>
              </w:rPr>
            </w:pPr>
            <w:r w:rsidRPr="00D4107E">
              <w:rPr>
                <w:rFonts w:ascii="Times New Roman" w:eastAsia="Calibri" w:hAnsi="Times New Roman" w:cs="Times New Roman"/>
                <w:b/>
                <w:color w:val="000000"/>
                <w:sz w:val="18"/>
                <w:szCs w:val="18"/>
              </w:rPr>
              <w:t>0</w:t>
            </w:r>
          </w:p>
        </w:tc>
      </w:tr>
    </w:tbl>
    <w:p w:rsidR="00537F40" w:rsidRPr="00CB1BBC" w:rsidRDefault="00537F40" w:rsidP="00537F40">
      <w:pPr>
        <w:spacing w:after="0" w:line="240" w:lineRule="auto"/>
        <w:ind w:firstLine="709"/>
        <w:jc w:val="both"/>
        <w:rPr>
          <w:rFonts w:ascii="Times New Roman" w:eastAsia="Times New Roman" w:hAnsi="Times New Roman" w:cs="Times New Roman"/>
          <w:i/>
          <w:sz w:val="26"/>
          <w:szCs w:val="26"/>
          <w:u w:val="single"/>
          <w:lang w:eastAsia="ru-RU"/>
        </w:rPr>
      </w:pPr>
    </w:p>
    <w:p w:rsidR="008343E6" w:rsidRPr="008343E6" w:rsidRDefault="008343E6" w:rsidP="008343E6">
      <w:pPr>
        <w:spacing w:after="0" w:line="360" w:lineRule="auto"/>
        <w:ind w:firstLine="720"/>
        <w:jc w:val="both"/>
        <w:rPr>
          <w:rFonts w:ascii="Times New Roman" w:eastAsia="Times New Roman" w:hAnsi="Times New Roman" w:cs="Times New Roman"/>
          <w:sz w:val="26"/>
          <w:szCs w:val="26"/>
          <w:u w:val="single"/>
          <w:lang w:eastAsia="ru-RU"/>
        </w:rPr>
      </w:pPr>
      <w:r w:rsidRPr="008343E6">
        <w:rPr>
          <w:rFonts w:ascii="Times New Roman" w:eastAsia="Times New Roman" w:hAnsi="Times New Roman" w:cs="Times New Roman"/>
          <w:sz w:val="26"/>
          <w:szCs w:val="26"/>
          <w:u w:val="single"/>
          <w:lang w:eastAsia="ru-RU"/>
        </w:rPr>
        <w:t>Фиксированная телефонная связь, ПД и ТМС</w:t>
      </w:r>
    </w:p>
    <w:p w:rsidR="008343E6" w:rsidRPr="008343E6" w:rsidRDefault="008343E6" w:rsidP="008343E6">
      <w:pPr>
        <w:spacing w:after="0" w:line="360" w:lineRule="auto"/>
        <w:ind w:right="-1" w:firstLine="709"/>
        <w:jc w:val="both"/>
        <w:rPr>
          <w:rFonts w:ascii="Times New Roman" w:eastAsia="Times New Roman" w:hAnsi="Times New Roman" w:cs="Times New Roman"/>
          <w:sz w:val="26"/>
          <w:szCs w:val="26"/>
          <w:lang w:eastAsia="ru-RU"/>
        </w:rPr>
      </w:pPr>
      <w:r w:rsidRPr="008343E6">
        <w:rPr>
          <w:rFonts w:ascii="Times New Roman" w:eastAsia="Times New Roman" w:hAnsi="Times New Roman" w:cs="Times New Roman"/>
          <w:sz w:val="26"/>
          <w:szCs w:val="26"/>
          <w:lang w:eastAsia="ru-RU"/>
        </w:rPr>
        <w:t>По результатам мероприятий государственного контроля (надзора) в 4 квартале 2018:</w:t>
      </w:r>
    </w:p>
    <w:p w:rsidR="008343E6" w:rsidRPr="008343E6" w:rsidRDefault="008343E6" w:rsidP="008343E6">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8343E6">
        <w:rPr>
          <w:rFonts w:ascii="Times New Roman" w:eastAsia="Times New Roman" w:hAnsi="Times New Roman" w:cs="Times New Roman"/>
          <w:sz w:val="26"/>
          <w:szCs w:val="26"/>
          <w:lang w:eastAsia="ru-RU"/>
        </w:rPr>
        <w:t xml:space="preserve">- выдано 3 предписания об устранении выявленных нарушений; </w:t>
      </w:r>
    </w:p>
    <w:p w:rsidR="008343E6" w:rsidRPr="008343E6" w:rsidRDefault="008343E6" w:rsidP="008343E6">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8343E6">
        <w:rPr>
          <w:rFonts w:ascii="Times New Roman" w:eastAsia="Times New Roman" w:hAnsi="Times New Roman" w:cs="Times New Roman"/>
          <w:sz w:val="26"/>
          <w:szCs w:val="26"/>
          <w:lang w:eastAsia="ru-RU"/>
        </w:rPr>
        <w:t xml:space="preserve">- составлено 14 протоколов об административных правонарушениях. </w:t>
      </w:r>
    </w:p>
    <w:p w:rsidR="008343E6" w:rsidRPr="008343E6" w:rsidRDefault="008343E6" w:rsidP="008343E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8343E6">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8343E6" w:rsidRPr="008343E6" w:rsidRDefault="008343E6" w:rsidP="008343E6">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8343E6">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w:t>
      </w:r>
      <w:r w:rsidR="00285F71">
        <w:rPr>
          <w:rFonts w:ascii="Times New Roman" w:eastAsia="Times New Roman" w:hAnsi="Times New Roman" w:cs="Times New Roman"/>
          <w:sz w:val="26"/>
          <w:szCs w:val="26"/>
          <w:lang w:eastAsia="ru-RU"/>
        </w:rPr>
        <w:t>,</w:t>
      </w:r>
      <w:r w:rsidRPr="008343E6">
        <w:rPr>
          <w:rFonts w:ascii="Times New Roman" w:eastAsia="Times New Roman" w:hAnsi="Times New Roman" w:cs="Times New Roman"/>
          <w:sz w:val="26"/>
          <w:szCs w:val="26"/>
          <w:lang w:eastAsia="ru-RU"/>
        </w:rPr>
        <w:t xml:space="preserve"> проводится профилактическая работа: пояснение требований законодательства, а также разъяснение о необходимости исполнения данных требований, как в телефонном режиме, рассылке информационных писем, так и в </w:t>
      </w:r>
      <w:r w:rsidRPr="008343E6">
        <w:rPr>
          <w:rFonts w:ascii="Times New Roman" w:eastAsia="Times New Roman" w:hAnsi="Times New Roman" w:cs="Times New Roman"/>
          <w:sz w:val="26"/>
          <w:szCs w:val="26"/>
          <w:lang w:eastAsia="ru-RU"/>
        </w:rPr>
        <w:lastRenderedPageBreak/>
        <w:t>устной беседе, а также путем информационного обеспечения</w:t>
      </w:r>
      <w:proofErr w:type="gramEnd"/>
      <w:r w:rsidRPr="008343E6">
        <w:rPr>
          <w:rFonts w:ascii="Times New Roman" w:eastAsia="Times New Roman" w:hAnsi="Times New Roman" w:cs="Times New Roman"/>
          <w:sz w:val="26"/>
          <w:szCs w:val="26"/>
          <w:lang w:eastAsia="ru-RU"/>
        </w:rPr>
        <w:t xml:space="preserve"> деятельности Управления (размещение новостей на сайте Управления, местной прессе). </w:t>
      </w:r>
    </w:p>
    <w:p w:rsidR="00937CC6" w:rsidRPr="00937CC6" w:rsidRDefault="00937CC6" w:rsidP="00E34EA1">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937CC6">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универсального обслуживания</w:t>
      </w:r>
    </w:p>
    <w:p w:rsidR="00937CC6" w:rsidRPr="00937CC6" w:rsidRDefault="00937CC6" w:rsidP="00937CC6">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937CC6">
        <w:rPr>
          <w:rFonts w:ascii="Times New Roman" w:eastAsia="Times New Roman" w:hAnsi="Times New Roman" w:cs="Courier New"/>
          <w:sz w:val="26"/>
          <w:szCs w:val="26"/>
          <w:lang w:eastAsia="ru-RU"/>
        </w:rPr>
        <w:t>По результатам мероприятий систематического наблюдения в отношении оператора универсального обслуживания  выявлены признаки нарушения обязательных требований при оказании универсальных услуг:</w:t>
      </w:r>
    </w:p>
    <w:p w:rsidR="00937CC6" w:rsidRPr="00937CC6" w:rsidRDefault="00937CC6" w:rsidP="00937CC6">
      <w:pPr>
        <w:spacing w:after="0" w:line="360" w:lineRule="auto"/>
        <w:ind w:firstLine="709"/>
        <w:jc w:val="both"/>
        <w:rPr>
          <w:rFonts w:ascii="Calibri" w:eastAsia="Calibri" w:hAnsi="Calibri" w:cs="Times New Roman"/>
          <w:sz w:val="26"/>
          <w:szCs w:val="26"/>
        </w:rPr>
      </w:pPr>
      <w:r w:rsidRPr="00937CC6">
        <w:rPr>
          <w:rFonts w:ascii="Times New Roman" w:eastAsia="Times New Roman" w:hAnsi="Times New Roman" w:cs="Courier New"/>
          <w:sz w:val="26"/>
          <w:szCs w:val="26"/>
          <w:lang w:eastAsia="ru-RU"/>
        </w:rPr>
        <w:t>1. возможность оплаты входящих телефонных соединений за счет пользователя, осуществляющего вызов, не обеспечивается</w:t>
      </w:r>
      <w:r w:rsidRPr="00937CC6">
        <w:rPr>
          <w:rFonts w:ascii="Times New Roman" w:eastAsia="Courier New" w:hAnsi="Times New Roman" w:cs="Times New Roman"/>
          <w:spacing w:val="-2"/>
          <w:sz w:val="26"/>
          <w:szCs w:val="26"/>
          <w:shd w:val="clear" w:color="auto" w:fill="FFFFFF"/>
        </w:rPr>
        <w:t xml:space="preserve"> </w:t>
      </w:r>
      <w:r w:rsidRPr="00937CC6">
        <w:rPr>
          <w:rFonts w:ascii="Times New Roman" w:eastAsia="Calibri" w:hAnsi="Times New Roman" w:cs="Times New Roman"/>
          <w:spacing w:val="-2"/>
          <w:sz w:val="26"/>
          <w:szCs w:val="26"/>
          <w:shd w:val="clear" w:color="auto" w:fill="FFFFFF"/>
        </w:rPr>
        <w:t>(п. 6 Правил оказания универсальных услуг связи, утвержденных постановлением Правительства РФ от 21.04.2005 № 241);</w:t>
      </w:r>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proofErr w:type="gramStart"/>
      <w:r w:rsidRPr="00937CC6">
        <w:rPr>
          <w:rFonts w:ascii="Times New Roman" w:eastAsia="Times New Roman" w:hAnsi="Times New Roman" w:cs="Courier New"/>
          <w:sz w:val="26"/>
          <w:szCs w:val="26"/>
          <w:lang w:eastAsia="ru-RU"/>
        </w:rPr>
        <w:t>2. возможность местных телефонных соединений  не обеспечивается</w:t>
      </w:r>
      <w:r w:rsidRPr="00937CC6">
        <w:rPr>
          <w:rFonts w:ascii="Times New Roman" w:eastAsia="Calibri" w:hAnsi="Times New Roman" w:cs="Times New Roman"/>
          <w:spacing w:val="-2"/>
          <w:sz w:val="26"/>
          <w:szCs w:val="26"/>
          <w:shd w:val="clear" w:color="auto" w:fill="FFFFFF"/>
        </w:rPr>
        <w:t xml:space="preserve"> (</w:t>
      </w:r>
      <w:proofErr w:type="spellStart"/>
      <w:r w:rsidRPr="00937CC6">
        <w:rPr>
          <w:rFonts w:ascii="Times New Roman" w:eastAsia="Calibri" w:hAnsi="Times New Roman" w:cs="Times New Roman"/>
          <w:spacing w:val="-2"/>
          <w:sz w:val="26"/>
          <w:szCs w:val="26"/>
          <w:shd w:val="clear" w:color="auto" w:fill="FFFFFF"/>
        </w:rPr>
        <w:t>пп</w:t>
      </w:r>
      <w:proofErr w:type="spellEnd"/>
      <w:r w:rsidRPr="00937CC6">
        <w:rPr>
          <w:rFonts w:ascii="Times New Roman" w:eastAsia="Calibri" w:hAnsi="Times New Roman" w:cs="Times New Roman"/>
          <w:spacing w:val="-2"/>
          <w:sz w:val="26"/>
          <w:szCs w:val="26"/>
          <w:shd w:val="clear" w:color="auto" w:fill="FFFFFF"/>
        </w:rPr>
        <w:t>.</w:t>
      </w:r>
      <w:proofErr w:type="gramEnd"/>
      <w:r w:rsidRPr="00937CC6">
        <w:rPr>
          <w:rFonts w:ascii="Times New Roman" w:eastAsia="Calibri" w:hAnsi="Times New Roman" w:cs="Times New Roman"/>
          <w:spacing w:val="-2"/>
          <w:sz w:val="26"/>
          <w:szCs w:val="26"/>
          <w:shd w:val="clear" w:color="auto" w:fill="FFFFFF"/>
        </w:rPr>
        <w:t xml:space="preserve"> </w:t>
      </w:r>
      <w:proofErr w:type="gramStart"/>
      <w:r w:rsidRPr="00937CC6">
        <w:rPr>
          <w:rFonts w:ascii="Times New Roman" w:eastAsia="Calibri" w:hAnsi="Times New Roman" w:cs="Times New Roman"/>
          <w:spacing w:val="-2"/>
          <w:sz w:val="26"/>
          <w:szCs w:val="26"/>
          <w:shd w:val="clear" w:color="auto" w:fill="FFFFFF"/>
        </w:rPr>
        <w:t xml:space="preserve">А п. 5 приложения №1 к приказу </w:t>
      </w:r>
      <w:proofErr w:type="spellStart"/>
      <w:r w:rsidRPr="00937CC6">
        <w:rPr>
          <w:rFonts w:ascii="Times New Roman" w:eastAsia="Calibri" w:hAnsi="Times New Roman" w:cs="Times New Roman"/>
          <w:spacing w:val="-2"/>
          <w:sz w:val="26"/>
          <w:szCs w:val="26"/>
          <w:shd w:val="clear" w:color="auto" w:fill="FFFFFF"/>
        </w:rPr>
        <w:t>Минкомсвязи</w:t>
      </w:r>
      <w:proofErr w:type="spellEnd"/>
      <w:r w:rsidRPr="00937CC6">
        <w:rPr>
          <w:rFonts w:ascii="Times New Roman" w:eastAsia="Calibri" w:hAnsi="Times New Roman" w:cs="Times New Roman"/>
          <w:spacing w:val="-2"/>
          <w:sz w:val="26"/>
          <w:szCs w:val="26"/>
          <w:shd w:val="clear" w:color="auto" w:fill="FFFFFF"/>
        </w:rPr>
        <w:t xml:space="preserve"> РФ от 30 сентября 2015 г. №371);</w:t>
      </w:r>
      <w:proofErr w:type="gramEnd"/>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proofErr w:type="gramStart"/>
      <w:r w:rsidRPr="00937CC6">
        <w:rPr>
          <w:rFonts w:ascii="Times New Roman" w:eastAsia="Calibri" w:hAnsi="Times New Roman" w:cs="Times New Roman"/>
          <w:spacing w:val="-2"/>
          <w:sz w:val="26"/>
          <w:szCs w:val="26"/>
          <w:shd w:val="clear" w:color="auto" w:fill="FFFFFF"/>
        </w:rPr>
        <w:t>3. возможность внутризоновых телефонных соединений  не обеспечивается (</w:t>
      </w:r>
      <w:proofErr w:type="spellStart"/>
      <w:r w:rsidRPr="00937CC6">
        <w:rPr>
          <w:rFonts w:ascii="Times New Roman" w:eastAsia="Calibri" w:hAnsi="Times New Roman" w:cs="Times New Roman"/>
          <w:spacing w:val="-2"/>
          <w:sz w:val="26"/>
          <w:szCs w:val="26"/>
          <w:shd w:val="clear" w:color="auto" w:fill="FFFFFF"/>
        </w:rPr>
        <w:t>пп</w:t>
      </w:r>
      <w:proofErr w:type="spellEnd"/>
      <w:r w:rsidRPr="00937CC6">
        <w:rPr>
          <w:rFonts w:ascii="Times New Roman" w:eastAsia="Calibri" w:hAnsi="Times New Roman" w:cs="Times New Roman"/>
          <w:spacing w:val="-2"/>
          <w:sz w:val="26"/>
          <w:szCs w:val="26"/>
          <w:shd w:val="clear" w:color="auto" w:fill="FFFFFF"/>
        </w:rPr>
        <w:t>.</w:t>
      </w:r>
      <w:proofErr w:type="gramEnd"/>
      <w:r w:rsidRPr="00937CC6">
        <w:rPr>
          <w:rFonts w:ascii="Times New Roman" w:eastAsia="Calibri" w:hAnsi="Times New Roman" w:cs="Times New Roman"/>
          <w:spacing w:val="-2"/>
          <w:sz w:val="26"/>
          <w:szCs w:val="26"/>
          <w:shd w:val="clear" w:color="auto" w:fill="FFFFFF"/>
        </w:rPr>
        <w:t xml:space="preserve"> </w:t>
      </w:r>
      <w:proofErr w:type="gramStart"/>
      <w:r w:rsidRPr="00937CC6">
        <w:rPr>
          <w:rFonts w:ascii="Times New Roman" w:eastAsia="Calibri" w:hAnsi="Times New Roman" w:cs="Times New Roman"/>
          <w:spacing w:val="-2"/>
          <w:sz w:val="26"/>
          <w:szCs w:val="26"/>
          <w:shd w:val="clear" w:color="auto" w:fill="FFFFFF"/>
        </w:rPr>
        <w:t xml:space="preserve">Б п. 5 приложения №1 к приказу </w:t>
      </w:r>
      <w:proofErr w:type="spellStart"/>
      <w:r w:rsidRPr="00937CC6">
        <w:rPr>
          <w:rFonts w:ascii="Times New Roman" w:eastAsia="Calibri" w:hAnsi="Times New Roman" w:cs="Times New Roman"/>
          <w:spacing w:val="-2"/>
          <w:sz w:val="26"/>
          <w:szCs w:val="26"/>
          <w:shd w:val="clear" w:color="auto" w:fill="FFFFFF"/>
        </w:rPr>
        <w:t>Минкомсвязи</w:t>
      </w:r>
      <w:proofErr w:type="spellEnd"/>
      <w:r w:rsidRPr="00937CC6">
        <w:rPr>
          <w:rFonts w:ascii="Times New Roman" w:eastAsia="Calibri" w:hAnsi="Times New Roman" w:cs="Times New Roman"/>
          <w:spacing w:val="-2"/>
          <w:sz w:val="26"/>
          <w:szCs w:val="26"/>
          <w:shd w:val="clear" w:color="auto" w:fill="FFFFFF"/>
        </w:rPr>
        <w:t xml:space="preserve"> РФ от 30 сентября 2015 г. №371);</w:t>
      </w:r>
      <w:proofErr w:type="gramEnd"/>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r w:rsidRPr="00937CC6">
        <w:rPr>
          <w:rFonts w:ascii="Times New Roman" w:eastAsia="Calibri" w:hAnsi="Times New Roman" w:cs="Times New Roman"/>
          <w:spacing w:val="-2"/>
          <w:sz w:val="26"/>
          <w:szCs w:val="26"/>
          <w:shd w:val="clear" w:color="auto" w:fill="FFFFFF"/>
        </w:rPr>
        <w:t xml:space="preserve">4. возможность использования универсальной карты </w:t>
      </w:r>
      <w:proofErr w:type="gramStart"/>
      <w:r w:rsidRPr="00937CC6">
        <w:rPr>
          <w:rFonts w:ascii="Times New Roman" w:eastAsia="Calibri" w:hAnsi="Times New Roman" w:cs="Times New Roman"/>
          <w:spacing w:val="-2"/>
          <w:sz w:val="26"/>
          <w:szCs w:val="26"/>
          <w:shd w:val="clear" w:color="auto" w:fill="FFFFFF"/>
        </w:rPr>
        <w:t>связи</w:t>
      </w:r>
      <w:proofErr w:type="gramEnd"/>
      <w:r w:rsidRPr="00937CC6">
        <w:rPr>
          <w:rFonts w:ascii="Times New Roman" w:eastAsia="Calibri" w:hAnsi="Times New Roman" w:cs="Times New Roman"/>
          <w:spacing w:val="-2"/>
          <w:sz w:val="26"/>
          <w:szCs w:val="26"/>
          <w:shd w:val="clear" w:color="auto" w:fill="FFFFFF"/>
        </w:rPr>
        <w:t xml:space="preserve"> в качестве средства позволяющего пользователю инициировать вызов не обеспечивается (п. 6 приложения №1 к приказу </w:t>
      </w:r>
      <w:proofErr w:type="spellStart"/>
      <w:r w:rsidRPr="00937CC6">
        <w:rPr>
          <w:rFonts w:ascii="Times New Roman" w:eastAsia="Calibri" w:hAnsi="Times New Roman" w:cs="Times New Roman"/>
          <w:spacing w:val="-2"/>
          <w:sz w:val="26"/>
          <w:szCs w:val="26"/>
          <w:shd w:val="clear" w:color="auto" w:fill="FFFFFF"/>
        </w:rPr>
        <w:t>Минкомсвязи</w:t>
      </w:r>
      <w:proofErr w:type="spellEnd"/>
      <w:r w:rsidRPr="00937CC6">
        <w:rPr>
          <w:rFonts w:ascii="Times New Roman" w:eastAsia="Calibri" w:hAnsi="Times New Roman" w:cs="Times New Roman"/>
          <w:spacing w:val="-2"/>
          <w:sz w:val="26"/>
          <w:szCs w:val="26"/>
          <w:shd w:val="clear" w:color="auto" w:fill="FFFFFF"/>
        </w:rPr>
        <w:t xml:space="preserve"> РФ от 30 сентября 2015 г. №371);</w:t>
      </w:r>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r w:rsidRPr="00937CC6">
        <w:rPr>
          <w:rFonts w:ascii="Times New Roman" w:eastAsia="Calibri" w:hAnsi="Times New Roman" w:cs="Times New Roman"/>
          <w:spacing w:val="-2"/>
          <w:sz w:val="26"/>
          <w:szCs w:val="26"/>
          <w:shd w:val="clear" w:color="auto" w:fill="FFFFFF"/>
        </w:rPr>
        <w:t xml:space="preserve">5. место расположения телефонного средства коллективного доступа не обозначено специальным информационным указателем или содержит неполную информацию (п. 3 приложения №1 к приказу </w:t>
      </w:r>
      <w:proofErr w:type="spellStart"/>
      <w:r w:rsidRPr="00937CC6">
        <w:rPr>
          <w:rFonts w:ascii="Times New Roman" w:eastAsia="Calibri" w:hAnsi="Times New Roman" w:cs="Times New Roman"/>
          <w:spacing w:val="-2"/>
          <w:sz w:val="26"/>
          <w:szCs w:val="26"/>
          <w:shd w:val="clear" w:color="auto" w:fill="FFFFFF"/>
        </w:rPr>
        <w:t>Минкомсвязи</w:t>
      </w:r>
      <w:proofErr w:type="spellEnd"/>
      <w:r w:rsidRPr="00937CC6">
        <w:rPr>
          <w:rFonts w:ascii="Times New Roman" w:eastAsia="Calibri" w:hAnsi="Times New Roman" w:cs="Times New Roman"/>
          <w:spacing w:val="-2"/>
          <w:sz w:val="26"/>
          <w:szCs w:val="26"/>
          <w:shd w:val="clear" w:color="auto" w:fill="FFFFFF"/>
        </w:rPr>
        <w:t xml:space="preserve"> РФ от 30 сентября 2015 г. №371);</w:t>
      </w:r>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proofErr w:type="gramStart"/>
      <w:r w:rsidRPr="00937CC6">
        <w:rPr>
          <w:rFonts w:ascii="Times New Roman" w:eastAsia="Calibri" w:hAnsi="Times New Roman" w:cs="Times New Roman"/>
          <w:spacing w:val="-2"/>
          <w:sz w:val="26"/>
          <w:szCs w:val="26"/>
          <w:shd w:val="clear" w:color="auto" w:fill="FFFFFF"/>
        </w:rPr>
        <w:t>6. возможности бесплатного круглосуточного вызова экстренных оперативных служб не обеспечивается (</w:t>
      </w:r>
      <w:proofErr w:type="spellStart"/>
      <w:r w:rsidRPr="00937CC6">
        <w:rPr>
          <w:rFonts w:ascii="Times New Roman" w:eastAsia="Calibri" w:hAnsi="Times New Roman" w:cs="Times New Roman"/>
          <w:spacing w:val="-2"/>
          <w:sz w:val="26"/>
          <w:szCs w:val="26"/>
          <w:shd w:val="clear" w:color="auto" w:fill="FFFFFF"/>
        </w:rPr>
        <w:t>пп</w:t>
      </w:r>
      <w:proofErr w:type="spellEnd"/>
      <w:r w:rsidRPr="00937CC6">
        <w:rPr>
          <w:rFonts w:ascii="Times New Roman" w:eastAsia="Calibri" w:hAnsi="Times New Roman" w:cs="Times New Roman"/>
          <w:spacing w:val="-2"/>
          <w:sz w:val="26"/>
          <w:szCs w:val="26"/>
          <w:shd w:val="clear" w:color="auto" w:fill="FFFFFF"/>
        </w:rPr>
        <w:t>.</w:t>
      </w:r>
      <w:proofErr w:type="gramEnd"/>
      <w:r w:rsidRPr="00937CC6">
        <w:rPr>
          <w:rFonts w:ascii="Times New Roman" w:eastAsia="Calibri" w:hAnsi="Times New Roman" w:cs="Times New Roman"/>
          <w:spacing w:val="-2"/>
          <w:sz w:val="26"/>
          <w:szCs w:val="26"/>
          <w:shd w:val="clear" w:color="auto" w:fill="FFFFFF"/>
        </w:rPr>
        <w:t xml:space="preserve"> </w:t>
      </w:r>
      <w:proofErr w:type="gramStart"/>
      <w:r w:rsidRPr="00937CC6">
        <w:rPr>
          <w:rFonts w:ascii="Times New Roman" w:eastAsia="Calibri" w:hAnsi="Times New Roman" w:cs="Times New Roman"/>
          <w:spacing w:val="-2"/>
          <w:sz w:val="26"/>
          <w:szCs w:val="26"/>
          <w:shd w:val="clear" w:color="auto" w:fill="FFFFFF"/>
        </w:rPr>
        <w:t xml:space="preserve">Д п. 5 приложения №1 к приказу </w:t>
      </w:r>
      <w:proofErr w:type="spellStart"/>
      <w:r w:rsidRPr="00937CC6">
        <w:rPr>
          <w:rFonts w:ascii="Times New Roman" w:eastAsia="Calibri" w:hAnsi="Times New Roman" w:cs="Times New Roman"/>
          <w:spacing w:val="-2"/>
          <w:sz w:val="26"/>
          <w:szCs w:val="26"/>
          <w:shd w:val="clear" w:color="auto" w:fill="FFFFFF"/>
        </w:rPr>
        <w:t>Минкомсвязи</w:t>
      </w:r>
      <w:proofErr w:type="spellEnd"/>
      <w:r w:rsidRPr="00937CC6">
        <w:rPr>
          <w:rFonts w:ascii="Times New Roman" w:eastAsia="Calibri" w:hAnsi="Times New Roman" w:cs="Times New Roman"/>
          <w:spacing w:val="-2"/>
          <w:sz w:val="26"/>
          <w:szCs w:val="26"/>
          <w:shd w:val="clear" w:color="auto" w:fill="FFFFFF"/>
        </w:rPr>
        <w:t xml:space="preserve"> РФ от 30 сентября 2015 г. №371);</w:t>
      </w:r>
      <w:proofErr w:type="gramEnd"/>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proofErr w:type="gramStart"/>
      <w:r w:rsidRPr="00937CC6">
        <w:rPr>
          <w:rFonts w:ascii="Times New Roman" w:eastAsia="Calibri" w:hAnsi="Times New Roman" w:cs="Times New Roman"/>
          <w:spacing w:val="-2"/>
          <w:sz w:val="26"/>
          <w:szCs w:val="26"/>
          <w:shd w:val="clear" w:color="auto" w:fill="FFFFFF"/>
        </w:rPr>
        <w:t>7. возможность доступа к системе информационно-справочного обслуживания не обеспечивается (</w:t>
      </w:r>
      <w:proofErr w:type="spellStart"/>
      <w:r w:rsidRPr="00937CC6">
        <w:rPr>
          <w:rFonts w:ascii="Times New Roman" w:eastAsia="Calibri" w:hAnsi="Times New Roman" w:cs="Times New Roman"/>
          <w:spacing w:val="-2"/>
          <w:sz w:val="26"/>
          <w:szCs w:val="26"/>
          <w:shd w:val="clear" w:color="auto" w:fill="FFFFFF"/>
        </w:rPr>
        <w:t>пп</w:t>
      </w:r>
      <w:proofErr w:type="spellEnd"/>
      <w:r w:rsidRPr="00937CC6">
        <w:rPr>
          <w:rFonts w:ascii="Times New Roman" w:eastAsia="Calibri" w:hAnsi="Times New Roman" w:cs="Times New Roman"/>
          <w:spacing w:val="-2"/>
          <w:sz w:val="26"/>
          <w:szCs w:val="26"/>
          <w:shd w:val="clear" w:color="auto" w:fill="FFFFFF"/>
        </w:rPr>
        <w:t>.</w:t>
      </w:r>
      <w:proofErr w:type="gramEnd"/>
      <w:r w:rsidRPr="00937CC6">
        <w:rPr>
          <w:rFonts w:ascii="Times New Roman" w:eastAsia="Calibri" w:hAnsi="Times New Roman" w:cs="Times New Roman"/>
          <w:spacing w:val="-2"/>
          <w:sz w:val="26"/>
          <w:szCs w:val="26"/>
          <w:shd w:val="clear" w:color="auto" w:fill="FFFFFF"/>
        </w:rPr>
        <w:t xml:space="preserve"> </w:t>
      </w:r>
      <w:proofErr w:type="gramStart"/>
      <w:r w:rsidRPr="00937CC6">
        <w:rPr>
          <w:rFonts w:ascii="Times New Roman" w:eastAsia="Calibri" w:hAnsi="Times New Roman" w:cs="Times New Roman"/>
          <w:spacing w:val="-2"/>
          <w:sz w:val="26"/>
          <w:szCs w:val="26"/>
          <w:shd w:val="clear" w:color="auto" w:fill="FFFFFF"/>
        </w:rPr>
        <w:t xml:space="preserve">Г п. 5 приложения №1 к приказу </w:t>
      </w:r>
      <w:proofErr w:type="spellStart"/>
      <w:r w:rsidRPr="00937CC6">
        <w:rPr>
          <w:rFonts w:ascii="Times New Roman" w:eastAsia="Calibri" w:hAnsi="Times New Roman" w:cs="Times New Roman"/>
          <w:spacing w:val="-2"/>
          <w:sz w:val="26"/>
          <w:szCs w:val="26"/>
          <w:shd w:val="clear" w:color="auto" w:fill="FFFFFF"/>
        </w:rPr>
        <w:t>Минкомсвязи</w:t>
      </w:r>
      <w:proofErr w:type="spellEnd"/>
      <w:r w:rsidRPr="00937CC6">
        <w:rPr>
          <w:rFonts w:ascii="Times New Roman" w:eastAsia="Calibri" w:hAnsi="Times New Roman" w:cs="Times New Roman"/>
          <w:spacing w:val="-2"/>
          <w:sz w:val="26"/>
          <w:szCs w:val="26"/>
          <w:shd w:val="clear" w:color="auto" w:fill="FFFFFF"/>
        </w:rPr>
        <w:t xml:space="preserve"> РФ от 30 сентября 2015 г. №371);</w:t>
      </w:r>
      <w:proofErr w:type="gramEnd"/>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proofErr w:type="gramStart"/>
      <w:r w:rsidRPr="00937CC6">
        <w:rPr>
          <w:rFonts w:ascii="Times New Roman" w:eastAsia="Calibri" w:hAnsi="Times New Roman" w:cs="Times New Roman"/>
          <w:spacing w:val="-2"/>
          <w:sz w:val="26"/>
          <w:szCs w:val="26"/>
          <w:shd w:val="clear" w:color="auto" w:fill="FFFFFF"/>
        </w:rPr>
        <w:t>8. на таксофоне отсутствует информация для инвалидов с применением рельефно-точечного шрифта Брайля (</w:t>
      </w:r>
      <w:proofErr w:type="spellStart"/>
      <w:r w:rsidRPr="00937CC6">
        <w:rPr>
          <w:rFonts w:ascii="Times New Roman" w:eastAsia="Calibri" w:hAnsi="Times New Roman" w:cs="Times New Roman"/>
          <w:spacing w:val="-2"/>
          <w:sz w:val="26"/>
          <w:szCs w:val="26"/>
          <w:shd w:val="clear" w:color="auto" w:fill="FFFFFF"/>
        </w:rPr>
        <w:t>пп</w:t>
      </w:r>
      <w:proofErr w:type="spellEnd"/>
      <w:r w:rsidRPr="00937CC6">
        <w:rPr>
          <w:rFonts w:ascii="Times New Roman" w:eastAsia="Calibri" w:hAnsi="Times New Roman" w:cs="Times New Roman"/>
          <w:spacing w:val="-2"/>
          <w:sz w:val="26"/>
          <w:szCs w:val="26"/>
          <w:shd w:val="clear" w:color="auto" w:fill="FFFFFF"/>
        </w:rPr>
        <w:t>.</w:t>
      </w:r>
      <w:proofErr w:type="gramEnd"/>
      <w:r w:rsidRPr="00937CC6">
        <w:rPr>
          <w:rFonts w:ascii="Times New Roman" w:eastAsia="Calibri" w:hAnsi="Times New Roman" w:cs="Times New Roman"/>
          <w:spacing w:val="-2"/>
          <w:sz w:val="26"/>
          <w:szCs w:val="26"/>
          <w:shd w:val="clear" w:color="auto" w:fill="FFFFFF"/>
        </w:rPr>
        <w:t xml:space="preserve"> </w:t>
      </w:r>
      <w:proofErr w:type="gramStart"/>
      <w:r w:rsidRPr="00937CC6">
        <w:rPr>
          <w:rFonts w:ascii="Times New Roman" w:eastAsia="Calibri" w:hAnsi="Times New Roman" w:cs="Times New Roman"/>
          <w:spacing w:val="-2"/>
          <w:sz w:val="26"/>
          <w:szCs w:val="26"/>
          <w:shd w:val="clear" w:color="auto" w:fill="FFFFFF"/>
        </w:rPr>
        <w:t>А п. 7 Правил оказания универсальных услуг связи, утвержденных постановлением Правительства РФ от 21.04.2005 № 241);</w:t>
      </w:r>
      <w:proofErr w:type="gramEnd"/>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r w:rsidRPr="00937CC6">
        <w:rPr>
          <w:rFonts w:ascii="Times New Roman" w:eastAsia="Calibri" w:hAnsi="Times New Roman" w:cs="Times New Roman"/>
          <w:spacing w:val="-2"/>
          <w:sz w:val="26"/>
          <w:szCs w:val="26"/>
          <w:shd w:val="clear" w:color="auto" w:fill="FFFFFF"/>
        </w:rPr>
        <w:t xml:space="preserve">9. отсутствие таксофонного аппарата по месту необходимой установки в населенном пункте, определенном договором об условиях оказания универсальных услуг </w:t>
      </w:r>
      <w:r w:rsidRPr="00937CC6">
        <w:rPr>
          <w:rFonts w:ascii="Times New Roman" w:eastAsia="Calibri" w:hAnsi="Times New Roman" w:cs="Times New Roman"/>
          <w:spacing w:val="-2"/>
          <w:sz w:val="26"/>
          <w:szCs w:val="26"/>
          <w:shd w:val="clear" w:color="auto" w:fill="FFFFFF"/>
        </w:rPr>
        <w:lastRenderedPageBreak/>
        <w:t>связи (п. 4 Правил оказания универсальных услуг связи, утвержденных постановлением Правительства РФ от 21.04.2005 № 241);</w:t>
      </w:r>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r w:rsidRPr="00937CC6">
        <w:rPr>
          <w:rFonts w:ascii="Times New Roman" w:eastAsia="Calibri" w:hAnsi="Times New Roman" w:cs="Times New Roman"/>
          <w:spacing w:val="-2"/>
          <w:sz w:val="26"/>
          <w:szCs w:val="26"/>
          <w:shd w:val="clear" w:color="auto" w:fill="FFFFFF"/>
        </w:rPr>
        <w:t>10. на таксофоне отсутствует информация о присвоенном номере из ресурса нумерации (п. 8 Правил оказания универсальных услуг связи, утвержденных постановлением Правительства РФ от 21.04.2005 № 241);</w:t>
      </w:r>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r w:rsidRPr="00937CC6">
        <w:rPr>
          <w:rFonts w:ascii="Times New Roman" w:eastAsia="Calibri" w:hAnsi="Times New Roman" w:cs="Times New Roman"/>
          <w:spacing w:val="-2"/>
          <w:sz w:val="26"/>
          <w:szCs w:val="26"/>
          <w:shd w:val="clear" w:color="auto" w:fill="FFFFFF"/>
        </w:rPr>
        <w:t xml:space="preserve">11. место расположения точки доступа обозначено специальным информационным указателем, при этом информация на нём не полная/устаревшая (п. 5 приложения №3 к приказу </w:t>
      </w:r>
      <w:proofErr w:type="spellStart"/>
      <w:r w:rsidRPr="00937CC6">
        <w:rPr>
          <w:rFonts w:ascii="Times New Roman" w:eastAsia="Calibri" w:hAnsi="Times New Roman" w:cs="Times New Roman"/>
          <w:spacing w:val="-2"/>
          <w:sz w:val="26"/>
          <w:szCs w:val="26"/>
          <w:shd w:val="clear" w:color="auto" w:fill="FFFFFF"/>
        </w:rPr>
        <w:t>Минкомсвязи</w:t>
      </w:r>
      <w:proofErr w:type="spellEnd"/>
      <w:r w:rsidRPr="00937CC6">
        <w:rPr>
          <w:rFonts w:ascii="Times New Roman" w:eastAsia="Calibri" w:hAnsi="Times New Roman" w:cs="Times New Roman"/>
          <w:spacing w:val="-2"/>
          <w:sz w:val="26"/>
          <w:szCs w:val="26"/>
          <w:shd w:val="clear" w:color="auto" w:fill="FFFFFF"/>
        </w:rPr>
        <w:t xml:space="preserve"> РФ от 30 сентября 2015 г. №371);</w:t>
      </w:r>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pacing w:val="-2"/>
          <w:sz w:val="26"/>
          <w:szCs w:val="26"/>
          <w:shd w:val="clear" w:color="auto" w:fill="FFFFFF"/>
        </w:rPr>
      </w:pPr>
      <w:r w:rsidRPr="00937CC6">
        <w:rPr>
          <w:rFonts w:ascii="Times New Roman" w:eastAsia="Calibri" w:hAnsi="Times New Roman" w:cs="Times New Roman"/>
          <w:spacing w:val="-2"/>
          <w:sz w:val="26"/>
          <w:szCs w:val="26"/>
          <w:shd w:val="clear" w:color="auto" w:fill="FFFFFF"/>
        </w:rPr>
        <w:t>12. возможности передачи данных на пользовательское оборудование абонента и доступ в сеть «Интернет» не обеспечивается (п. 3(2) Правил оказания универсальных услуг связи, утвержденных постановлением Правительства РФ от 21.04.2005 № 241).</w:t>
      </w:r>
    </w:p>
    <w:p w:rsidR="00937CC6" w:rsidRPr="00937CC6" w:rsidRDefault="00937CC6" w:rsidP="00937CC6">
      <w:pPr>
        <w:spacing w:after="0" w:line="360" w:lineRule="auto"/>
        <w:ind w:firstLine="709"/>
        <w:jc w:val="both"/>
        <w:rPr>
          <w:rFonts w:ascii="Times New Roman" w:eastAsia="Calibri" w:hAnsi="Times New Roman" w:cs="Times New Roman"/>
          <w:i/>
          <w:sz w:val="26"/>
          <w:szCs w:val="26"/>
          <w:u w:val="single"/>
        </w:rPr>
      </w:pPr>
      <w:r w:rsidRPr="00937CC6">
        <w:rPr>
          <w:rFonts w:ascii="Times New Roman" w:eastAsia="Calibri" w:hAnsi="Times New Roman" w:cs="Times New Roman"/>
          <w:i/>
          <w:sz w:val="26"/>
          <w:szCs w:val="26"/>
          <w:u w:val="single"/>
        </w:rPr>
        <w:t>Почтовая связь</w:t>
      </w:r>
    </w:p>
    <w:p w:rsidR="00937CC6" w:rsidRPr="00937CC6" w:rsidRDefault="00937CC6" w:rsidP="00937CC6">
      <w:pPr>
        <w:spacing w:after="0" w:line="360" w:lineRule="auto"/>
        <w:ind w:firstLine="709"/>
        <w:jc w:val="both"/>
        <w:rPr>
          <w:rFonts w:ascii="Times New Roman" w:eastAsia="Calibri" w:hAnsi="Times New Roman" w:cs="Times New Roman"/>
          <w:sz w:val="26"/>
          <w:szCs w:val="26"/>
        </w:rPr>
      </w:pPr>
      <w:r w:rsidRPr="00937CC6">
        <w:rPr>
          <w:rFonts w:ascii="Times New Roman" w:eastAsia="Calibri" w:hAnsi="Times New Roman" w:cs="Times New Roman"/>
          <w:sz w:val="26"/>
          <w:szCs w:val="26"/>
        </w:rPr>
        <w:t xml:space="preserve">В 4 квартале 2018 года проведено мероприятие систематического наблюдения в отношении ФГУП "Почта России". В ходе проведения мероприятия выявлено: </w:t>
      </w:r>
    </w:p>
    <w:p w:rsidR="00937CC6" w:rsidRPr="00937CC6" w:rsidRDefault="00937CC6" w:rsidP="00937CC6">
      <w:pPr>
        <w:spacing w:after="0" w:line="360" w:lineRule="auto"/>
        <w:ind w:firstLine="708"/>
        <w:jc w:val="both"/>
        <w:rPr>
          <w:rFonts w:ascii="Times New Roman" w:eastAsia="Times New Roman" w:hAnsi="Times New Roman" w:cs="Times New Roman"/>
          <w:sz w:val="26"/>
          <w:szCs w:val="26"/>
          <w:lang w:eastAsia="ru-RU"/>
        </w:rPr>
      </w:pPr>
      <w:r w:rsidRPr="00937CC6">
        <w:rPr>
          <w:rFonts w:ascii="Times New Roman" w:eastAsia="Times New Roman" w:hAnsi="Times New Roman" w:cs="Times New Roman"/>
          <w:sz w:val="26"/>
          <w:szCs w:val="26"/>
          <w:lang w:eastAsia="ru-RU"/>
        </w:rPr>
        <w:t>- нарушение нормативов частоты сбора из почтовых ящиков, обмена, перевозки и доставки письменной корреспонденции;</w:t>
      </w:r>
    </w:p>
    <w:p w:rsidR="00937CC6" w:rsidRPr="00937CC6" w:rsidRDefault="00937CC6" w:rsidP="00937CC6">
      <w:pPr>
        <w:spacing w:after="0" w:line="360" w:lineRule="auto"/>
        <w:ind w:firstLine="708"/>
        <w:jc w:val="both"/>
        <w:rPr>
          <w:rFonts w:ascii="Times New Roman" w:eastAsia="Times New Roman" w:hAnsi="Times New Roman" w:cs="Times New Roman"/>
          <w:sz w:val="26"/>
          <w:szCs w:val="26"/>
          <w:lang w:eastAsia="ru-RU"/>
        </w:rPr>
      </w:pPr>
      <w:r w:rsidRPr="00937CC6">
        <w:rPr>
          <w:rFonts w:ascii="Times New Roman" w:eastAsia="Times New Roman" w:hAnsi="Times New Roman" w:cs="Times New Roman"/>
          <w:sz w:val="26"/>
          <w:szCs w:val="26"/>
          <w:lang w:eastAsia="ru-RU"/>
        </w:rPr>
        <w:t>- нарушение правил оказания услуг связи.</w:t>
      </w:r>
    </w:p>
    <w:p w:rsidR="00937CC6" w:rsidRPr="00937CC6" w:rsidRDefault="00937CC6" w:rsidP="00937CC6">
      <w:pPr>
        <w:spacing w:after="0" w:line="360" w:lineRule="auto"/>
        <w:ind w:firstLine="709"/>
        <w:jc w:val="both"/>
        <w:rPr>
          <w:rFonts w:ascii="Times New Roman" w:eastAsia="Calibri" w:hAnsi="Times New Roman" w:cs="Times New Roman"/>
          <w:sz w:val="26"/>
          <w:szCs w:val="26"/>
        </w:rPr>
      </w:pPr>
      <w:r w:rsidRPr="00937CC6">
        <w:rPr>
          <w:rFonts w:ascii="Times New Roman" w:eastAsia="Calibri" w:hAnsi="Times New Roman" w:cs="Times New Roman"/>
          <w:sz w:val="26"/>
          <w:szCs w:val="26"/>
        </w:rPr>
        <w:t>В ходе проведения систематического наблюдения в отношении альтернативных операторов почтовой  связи нарушений не выявлено.</w:t>
      </w:r>
    </w:p>
    <w:p w:rsidR="00937CC6" w:rsidRPr="00937CC6" w:rsidRDefault="00937CC6" w:rsidP="00937CC6">
      <w:pPr>
        <w:autoSpaceDE w:val="0"/>
        <w:autoSpaceDN w:val="0"/>
        <w:adjustRightInd w:val="0"/>
        <w:spacing w:after="0" w:line="360" w:lineRule="auto"/>
        <w:ind w:firstLine="709"/>
        <w:jc w:val="both"/>
        <w:rPr>
          <w:rFonts w:ascii="Times New Roman" w:eastAsia="Calibri" w:hAnsi="Times New Roman" w:cs="Times New Roman"/>
          <w:sz w:val="26"/>
          <w:szCs w:val="26"/>
        </w:rPr>
      </w:pPr>
      <w:r w:rsidRPr="00937CC6">
        <w:rPr>
          <w:rFonts w:ascii="Times New Roman" w:eastAsia="Calibri" w:hAnsi="Times New Roman" w:cs="Times New Roman"/>
          <w:sz w:val="26"/>
          <w:szCs w:val="26"/>
        </w:rPr>
        <w:t>Эксперты и экспертные организации для проведения проверок за  отчетный период не привлекались.</w:t>
      </w:r>
    </w:p>
    <w:p w:rsidR="005F1843" w:rsidRPr="007D2D6D" w:rsidRDefault="005F1843" w:rsidP="005F1843">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7D2D6D">
        <w:rPr>
          <w:rFonts w:ascii="Times New Roman" w:eastAsia="Calibri" w:hAnsi="Times New Roman" w:cs="Times New Roman"/>
          <w:i/>
          <w:sz w:val="26"/>
          <w:szCs w:val="26"/>
          <w:u w:val="single"/>
        </w:rPr>
        <w:t>Подвижная связь (радио- и радиотелефонная)</w:t>
      </w:r>
    </w:p>
    <w:p w:rsidR="005F1843" w:rsidRPr="007D2D6D" w:rsidRDefault="005F1843" w:rsidP="005F1843">
      <w:pPr>
        <w:autoSpaceDE w:val="0"/>
        <w:autoSpaceDN w:val="0"/>
        <w:adjustRightInd w:val="0"/>
        <w:spacing w:after="0" w:line="360" w:lineRule="auto"/>
        <w:ind w:firstLine="709"/>
        <w:jc w:val="both"/>
        <w:rPr>
          <w:rFonts w:ascii="Times New Roman" w:eastAsia="Calibri" w:hAnsi="Times New Roman" w:cs="Times New Roman"/>
          <w:sz w:val="26"/>
          <w:szCs w:val="26"/>
        </w:rPr>
      </w:pPr>
      <w:r w:rsidRPr="007D2D6D">
        <w:rPr>
          <w:rFonts w:ascii="Times New Roman" w:eastAsia="Calibri" w:hAnsi="Times New Roman" w:cs="Times New Roman"/>
          <w:sz w:val="26"/>
          <w:szCs w:val="26"/>
        </w:rPr>
        <w:t xml:space="preserve">За </w:t>
      </w:r>
      <w:r w:rsidR="007D2D6D">
        <w:rPr>
          <w:rFonts w:ascii="Times New Roman" w:eastAsia="Calibri" w:hAnsi="Times New Roman" w:cs="Times New Roman"/>
          <w:sz w:val="26"/>
          <w:szCs w:val="26"/>
        </w:rPr>
        <w:t>4</w:t>
      </w:r>
      <w:r w:rsidRPr="007D2D6D">
        <w:rPr>
          <w:rFonts w:ascii="Times New Roman" w:eastAsia="Calibri" w:hAnsi="Times New Roman" w:cs="Times New Roman"/>
          <w:sz w:val="26"/>
          <w:szCs w:val="26"/>
        </w:rPr>
        <w:t xml:space="preserve"> квартал 2018 года в рамках осуществления полномочий в отношении операторов подвижной связи плановых проверок не проводилось. </w:t>
      </w:r>
    </w:p>
    <w:p w:rsidR="005F1843" w:rsidRPr="007D2D6D" w:rsidRDefault="005F1843" w:rsidP="005F1843">
      <w:pPr>
        <w:autoSpaceDE w:val="0"/>
        <w:autoSpaceDN w:val="0"/>
        <w:adjustRightInd w:val="0"/>
        <w:spacing w:after="0" w:line="360" w:lineRule="auto"/>
        <w:ind w:firstLine="709"/>
        <w:jc w:val="both"/>
        <w:rPr>
          <w:rFonts w:ascii="Times New Roman" w:eastAsia="Calibri" w:hAnsi="Times New Roman" w:cs="Times New Roman"/>
          <w:sz w:val="26"/>
          <w:szCs w:val="26"/>
        </w:rPr>
      </w:pPr>
      <w:r w:rsidRPr="007D2D6D">
        <w:rPr>
          <w:rFonts w:ascii="Times New Roman" w:eastAsia="Calibri" w:hAnsi="Times New Roman" w:cs="Times New Roman"/>
          <w:sz w:val="26"/>
          <w:szCs w:val="26"/>
        </w:rPr>
        <w:t>Эксперты и экспертные организации для проведения проверок за  отчетный период не привлекались.</w:t>
      </w:r>
    </w:p>
    <w:p w:rsidR="005F1843" w:rsidRPr="007D2D6D" w:rsidRDefault="005F1843" w:rsidP="005F1843">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7D2D6D">
        <w:rPr>
          <w:rFonts w:ascii="Times New Roman" w:eastAsia="Calibri" w:hAnsi="Times New Roman" w:cs="Times New Roman"/>
          <w:i/>
          <w:sz w:val="26"/>
          <w:szCs w:val="26"/>
          <w:u w:val="single"/>
        </w:rPr>
        <w:t>Для целей эфирного и кабельного вещания</w:t>
      </w:r>
    </w:p>
    <w:p w:rsidR="007D2D6D" w:rsidRPr="007D2D6D" w:rsidRDefault="007D2D6D" w:rsidP="007D2D6D">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7D2D6D">
        <w:rPr>
          <w:rFonts w:ascii="Times New Roman" w:eastAsia="Calibri" w:hAnsi="Times New Roman" w:cs="Times New Roman"/>
          <w:sz w:val="26"/>
          <w:szCs w:val="26"/>
          <w:lang w:eastAsia="ru-RU"/>
        </w:rPr>
        <w:t>В 4 квартале 2018 года в отношении операторов владельцев лицензий на оказание услуг связи для целей эфирного вещания и кабельного вещания  мероприятия систематического наблюдения не проводились. Эксперты и экспертные организации для проведения проверок за  отчетный период не привлекались.</w:t>
      </w:r>
    </w:p>
    <w:p w:rsidR="005F1843" w:rsidRPr="000B2826" w:rsidRDefault="005F1843" w:rsidP="005F1843">
      <w:pPr>
        <w:tabs>
          <w:tab w:val="left" w:pos="9072"/>
        </w:tabs>
        <w:spacing w:after="0" w:line="360" w:lineRule="auto"/>
        <w:ind w:right="-1" w:firstLine="709"/>
        <w:jc w:val="both"/>
        <w:rPr>
          <w:rFonts w:ascii="Times New Roman" w:eastAsia="Calibri" w:hAnsi="Times New Roman" w:cs="Times New Roman"/>
          <w:b/>
          <w:sz w:val="26"/>
          <w:szCs w:val="26"/>
        </w:rPr>
      </w:pPr>
      <w:r w:rsidRPr="000B2826">
        <w:rPr>
          <w:rFonts w:ascii="Times New Roman" w:eastAsia="Calibri" w:hAnsi="Times New Roman" w:cs="Times New Roman"/>
          <w:b/>
          <w:sz w:val="26"/>
          <w:szCs w:val="26"/>
        </w:rPr>
        <w:lastRenderedPageBreak/>
        <w:t>Взаимодействие с силовыми структурами, правоохранительными органами, органами прокуратуры и органами исполнительной власти</w:t>
      </w:r>
    </w:p>
    <w:p w:rsidR="000B2826" w:rsidRPr="000B2826" w:rsidRDefault="000B2826" w:rsidP="000B2826">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0B2826">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 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14 рейдов по проверке соблюдения обязательных требований при заключении коммерческими представителями</w:t>
      </w:r>
      <w:proofErr w:type="gramEnd"/>
      <w:r w:rsidRPr="000B2826">
        <w:rPr>
          <w:rFonts w:ascii="Times New Roman" w:eastAsia="Calibri" w:hAnsi="Times New Roman" w:cs="Times New Roman"/>
          <w:sz w:val="26"/>
          <w:szCs w:val="26"/>
        </w:rPr>
        <w:t xml:space="preserve"> операторов подвижной радиотелефонной связи договоров на оказание услуг связи. </w:t>
      </w:r>
      <w:r w:rsidRPr="000B2826">
        <w:rPr>
          <w:rFonts w:ascii="Times New Roman" w:eastAsia="Calibri" w:hAnsi="Times New Roman" w:cs="Times New Roman"/>
          <w:sz w:val="26"/>
          <w:szCs w:val="26"/>
          <w:lang w:eastAsia="ru-RU"/>
        </w:rPr>
        <w:t>По результатам совместных мероприятий признаков нарушений не выявлено.</w:t>
      </w:r>
    </w:p>
    <w:p w:rsidR="000B2826" w:rsidRPr="000B2826" w:rsidRDefault="000B2826" w:rsidP="000B2826">
      <w:pPr>
        <w:tabs>
          <w:tab w:val="left" w:pos="9072"/>
        </w:tabs>
        <w:spacing w:after="0" w:line="360" w:lineRule="auto"/>
        <w:ind w:right="-1" w:firstLine="709"/>
        <w:jc w:val="both"/>
        <w:rPr>
          <w:rFonts w:ascii="Times New Roman" w:eastAsia="Calibri" w:hAnsi="Times New Roman" w:cs="Times New Roman"/>
          <w:sz w:val="28"/>
          <w:szCs w:val="28"/>
        </w:rPr>
      </w:pPr>
      <w:r w:rsidRPr="000B2826">
        <w:rPr>
          <w:rFonts w:ascii="Times New Roman" w:eastAsia="Calibri" w:hAnsi="Times New Roman" w:cs="Times New Roman"/>
          <w:sz w:val="26"/>
          <w:szCs w:val="26"/>
          <w:lang w:eastAsia="ru-RU"/>
        </w:rPr>
        <w:t xml:space="preserve">Проводился мониторинг сети Интернет на предмет незаконной реализации SIM-карт. Признаков нарушений не выявлено. </w:t>
      </w:r>
    </w:p>
    <w:p w:rsidR="005F1843" w:rsidRPr="000B2826" w:rsidRDefault="005F1843" w:rsidP="005F1843">
      <w:pPr>
        <w:spacing w:after="0" w:line="360" w:lineRule="auto"/>
        <w:ind w:firstLine="709"/>
        <w:jc w:val="both"/>
        <w:rPr>
          <w:rFonts w:ascii="Times New Roman" w:eastAsia="Calibri" w:hAnsi="Times New Roman" w:cs="Times New Roman"/>
          <w:i/>
          <w:sz w:val="26"/>
          <w:szCs w:val="26"/>
          <w:u w:val="single"/>
        </w:rPr>
      </w:pPr>
      <w:r w:rsidRPr="000B2826">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0B2826">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5F1843" w:rsidRPr="00D4107E" w:rsidTr="00EE20E4">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5F1843" w:rsidRPr="000B2826" w:rsidRDefault="005F1843" w:rsidP="00EE20E4">
            <w:pPr>
              <w:spacing w:after="0"/>
              <w:jc w:val="center"/>
              <w:rPr>
                <w:rFonts w:ascii="Times New Roman" w:eastAsia="Calibri" w:hAnsi="Times New Roman" w:cs="Times New Roman"/>
              </w:rPr>
            </w:pPr>
            <w:r w:rsidRPr="000B2826">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5F1843" w:rsidRPr="000B2826" w:rsidRDefault="005F1843" w:rsidP="00EE20E4">
            <w:pPr>
              <w:spacing w:after="0"/>
              <w:jc w:val="center"/>
              <w:rPr>
                <w:rFonts w:ascii="Times New Roman" w:eastAsia="Calibri" w:hAnsi="Times New Roman" w:cs="Times New Roman"/>
              </w:rPr>
            </w:pPr>
            <w:r w:rsidRPr="000B2826">
              <w:rPr>
                <w:rFonts w:ascii="Times New Roman" w:eastAsia="Calibri" w:hAnsi="Times New Roman" w:cs="Times New Roman"/>
              </w:rPr>
              <w:t>На конец отчетного периода предыдущего года</w:t>
            </w:r>
            <w:proofErr w:type="gramStart"/>
            <w:r w:rsidRPr="000B2826">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nil"/>
              <w:right w:val="single" w:sz="4" w:space="0" w:color="auto"/>
            </w:tcBorders>
            <w:vAlign w:val="center"/>
            <w:hideMark/>
          </w:tcPr>
          <w:p w:rsidR="005F1843" w:rsidRPr="000B2826" w:rsidRDefault="005F1843" w:rsidP="00EE20E4">
            <w:pPr>
              <w:pBdr>
                <w:bottom w:val="single" w:sz="4" w:space="1" w:color="auto"/>
              </w:pBdr>
              <w:spacing w:after="0"/>
              <w:jc w:val="center"/>
              <w:rPr>
                <w:rFonts w:ascii="Times New Roman" w:eastAsia="Calibri" w:hAnsi="Times New Roman" w:cs="Times New Roman"/>
              </w:rPr>
            </w:pPr>
            <w:r w:rsidRPr="000B2826">
              <w:rPr>
                <w:rFonts w:ascii="Times New Roman" w:eastAsia="Calibri" w:hAnsi="Times New Roman" w:cs="Times New Roman"/>
              </w:rPr>
              <w:t>На конец отчетного периода текущего года</w:t>
            </w:r>
            <w:proofErr w:type="gramStart"/>
            <w:r w:rsidRPr="000B2826">
              <w:rPr>
                <w:rFonts w:ascii="Times New Roman" w:eastAsia="Calibri" w:hAnsi="Times New Roman" w:cs="Times New Roman"/>
              </w:rPr>
              <w:t xml:space="preserve"> (%)</w:t>
            </w:r>
            <w:proofErr w:type="gramEnd"/>
          </w:p>
        </w:tc>
      </w:tr>
      <w:tr w:rsidR="000B2826" w:rsidRPr="000B2826" w:rsidTr="00EE20E4">
        <w:trPr>
          <w:cantSplit/>
        </w:trPr>
        <w:tc>
          <w:tcPr>
            <w:tcW w:w="2780" w:type="pct"/>
            <w:tcBorders>
              <w:top w:val="single" w:sz="4" w:space="0" w:color="auto"/>
              <w:left w:val="single" w:sz="4" w:space="0" w:color="auto"/>
              <w:bottom w:val="single" w:sz="4" w:space="0" w:color="auto"/>
              <w:right w:val="single" w:sz="4" w:space="0" w:color="auto"/>
            </w:tcBorders>
            <w:hideMark/>
          </w:tcPr>
          <w:p w:rsidR="000B2826" w:rsidRPr="000B2826" w:rsidRDefault="000B2826" w:rsidP="00EE20E4">
            <w:pPr>
              <w:spacing w:after="0"/>
              <w:rPr>
                <w:rFonts w:ascii="Times New Roman" w:eastAsia="Calibri" w:hAnsi="Times New Roman" w:cs="Times New Roman"/>
              </w:rPr>
            </w:pPr>
            <w:r w:rsidRPr="000B2826">
              <w:rPr>
                <w:rFonts w:ascii="Times New Roman" w:eastAsia="Calibri" w:hAnsi="Times New Roman" w:cs="Times New Roman"/>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0B2826">
              <w:rPr>
                <w:rFonts w:ascii="Times New Roman" w:eastAsia="Calibri" w:hAnsi="Times New Roman" w:cs="Times New Roman"/>
              </w:rPr>
              <w:t>радиоконтроля</w:t>
            </w:r>
            <w:proofErr w:type="spellEnd"/>
            <w:r w:rsidRPr="000B2826">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0B2826" w:rsidRPr="000B2826" w:rsidRDefault="000B2826" w:rsidP="0080768F">
            <w:pPr>
              <w:spacing w:after="0"/>
              <w:jc w:val="center"/>
              <w:rPr>
                <w:rFonts w:ascii="Times New Roman" w:eastAsia="Calibri" w:hAnsi="Times New Roman" w:cs="Times New Roman"/>
              </w:rPr>
            </w:pPr>
            <w:r w:rsidRPr="000B2826">
              <w:rPr>
                <w:rFonts w:ascii="Times New Roman" w:eastAsia="Calibri" w:hAnsi="Times New Roman" w:cs="Times New Roman"/>
              </w:rPr>
              <w:t>100</w:t>
            </w:r>
          </w:p>
        </w:tc>
        <w:tc>
          <w:tcPr>
            <w:tcW w:w="1058" w:type="pct"/>
            <w:tcBorders>
              <w:top w:val="nil"/>
              <w:left w:val="single" w:sz="4" w:space="0" w:color="auto"/>
              <w:bottom w:val="single" w:sz="4" w:space="0" w:color="auto"/>
              <w:right w:val="single" w:sz="4" w:space="0" w:color="auto"/>
            </w:tcBorders>
            <w:vAlign w:val="center"/>
            <w:hideMark/>
          </w:tcPr>
          <w:p w:rsidR="000B2826" w:rsidRPr="000B2826" w:rsidRDefault="000B2826" w:rsidP="0080768F">
            <w:pPr>
              <w:spacing w:after="0"/>
              <w:jc w:val="center"/>
              <w:rPr>
                <w:rFonts w:ascii="Times New Roman" w:eastAsia="Calibri" w:hAnsi="Times New Roman" w:cs="Times New Roman"/>
              </w:rPr>
            </w:pPr>
            <w:r w:rsidRPr="000B2826">
              <w:rPr>
                <w:rFonts w:ascii="Times New Roman" w:eastAsia="Calibri" w:hAnsi="Times New Roman" w:cs="Times New Roman"/>
              </w:rPr>
              <w:t>100</w:t>
            </w:r>
          </w:p>
        </w:tc>
      </w:tr>
      <w:tr w:rsidR="000B2826" w:rsidRPr="00285F71" w:rsidTr="00EE20E4">
        <w:trPr>
          <w:cantSplit/>
        </w:trPr>
        <w:tc>
          <w:tcPr>
            <w:tcW w:w="2780" w:type="pct"/>
            <w:tcBorders>
              <w:top w:val="single" w:sz="4" w:space="0" w:color="auto"/>
              <w:left w:val="single" w:sz="4" w:space="0" w:color="auto"/>
              <w:bottom w:val="single" w:sz="4" w:space="0" w:color="auto"/>
              <w:right w:val="single" w:sz="4" w:space="0" w:color="auto"/>
            </w:tcBorders>
            <w:hideMark/>
          </w:tcPr>
          <w:p w:rsidR="000B2826" w:rsidRPr="00285F71" w:rsidRDefault="000B2826" w:rsidP="00EE20E4">
            <w:pPr>
              <w:spacing w:after="0"/>
              <w:rPr>
                <w:rFonts w:ascii="Times New Roman" w:eastAsia="Calibri" w:hAnsi="Times New Roman" w:cs="Times New Roman"/>
              </w:rPr>
            </w:pPr>
            <w:r w:rsidRPr="00285F71">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285F71">
              <w:rPr>
                <w:rFonts w:ascii="Times New Roman" w:eastAsia="Calibri" w:hAnsi="Times New Roman" w:cs="Times New Roman"/>
              </w:rPr>
              <w:t>радиоконтроля</w:t>
            </w:r>
            <w:proofErr w:type="spellEnd"/>
            <w:r w:rsidRPr="00285F71">
              <w:rPr>
                <w:rFonts w:ascii="Times New Roman" w:eastAsia="Calibri" w:hAnsi="Times New Roman" w:cs="Times New Roman"/>
              </w:rPr>
              <w:t xml:space="preserve"> нарушений порядка, требований и условий, относящихся к использованию РЭС или ВЧ</w:t>
            </w:r>
            <w:proofErr w:type="gramStart"/>
            <w:r w:rsidRPr="00285F71">
              <w:rPr>
                <w:rFonts w:ascii="Times New Roman" w:eastAsia="Calibri" w:hAnsi="Times New Roman" w:cs="Times New Roman"/>
              </w:rPr>
              <w:t>У(</w:t>
            </w:r>
            <w:proofErr w:type="gramEnd"/>
            <w:r w:rsidRPr="00285F71">
              <w:rPr>
                <w:rFonts w:ascii="Times New Roman" w:eastAsia="Calibri" w:hAnsi="Times New Roman" w:cs="Times New Roman"/>
              </w:rPr>
              <w:t xml:space="preserve">в процентах от общего числа нарушений, выявленных радиочастотной службой при проведении </w:t>
            </w:r>
            <w:proofErr w:type="spellStart"/>
            <w:r w:rsidRPr="00285F71">
              <w:rPr>
                <w:rFonts w:ascii="Times New Roman" w:eastAsia="Calibri" w:hAnsi="Times New Roman" w:cs="Times New Roman"/>
              </w:rPr>
              <w:t>радиоконтроля</w:t>
            </w:r>
            <w:proofErr w:type="spellEnd"/>
            <w:r w:rsidRPr="00285F71">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0B2826" w:rsidRPr="00285F71" w:rsidRDefault="000B2826" w:rsidP="0080768F">
            <w:pPr>
              <w:spacing w:after="0"/>
              <w:jc w:val="center"/>
              <w:rPr>
                <w:rFonts w:ascii="Times New Roman" w:eastAsia="Calibri" w:hAnsi="Times New Roman" w:cs="Times New Roman"/>
              </w:rPr>
            </w:pPr>
            <w:r w:rsidRPr="00285F71">
              <w:rPr>
                <w:rFonts w:ascii="Times New Roman" w:eastAsia="Calibri" w:hAnsi="Times New Roman" w:cs="Times New Roman"/>
              </w:rPr>
              <w:t>2,0</w:t>
            </w:r>
          </w:p>
        </w:tc>
        <w:tc>
          <w:tcPr>
            <w:tcW w:w="1058" w:type="pct"/>
            <w:tcBorders>
              <w:top w:val="single" w:sz="4" w:space="0" w:color="auto"/>
              <w:left w:val="single" w:sz="4" w:space="0" w:color="auto"/>
              <w:bottom w:val="single" w:sz="4" w:space="0" w:color="auto"/>
              <w:right w:val="single" w:sz="4" w:space="0" w:color="auto"/>
            </w:tcBorders>
            <w:vAlign w:val="center"/>
            <w:hideMark/>
          </w:tcPr>
          <w:p w:rsidR="000B2826" w:rsidRPr="00285F71" w:rsidRDefault="000B2826" w:rsidP="0080768F">
            <w:pPr>
              <w:spacing w:after="0"/>
              <w:jc w:val="center"/>
              <w:rPr>
                <w:rFonts w:ascii="Times New Roman" w:eastAsia="Calibri" w:hAnsi="Times New Roman" w:cs="Times New Roman"/>
              </w:rPr>
            </w:pPr>
            <w:r w:rsidRPr="00285F71">
              <w:rPr>
                <w:rFonts w:ascii="Times New Roman" w:eastAsia="Calibri" w:hAnsi="Times New Roman" w:cs="Times New Roman"/>
              </w:rPr>
              <w:t>0,0</w:t>
            </w:r>
          </w:p>
        </w:tc>
      </w:tr>
      <w:tr w:rsidR="000B2826" w:rsidRPr="00C525C1" w:rsidTr="00EE20E4">
        <w:trPr>
          <w:cantSplit/>
        </w:trPr>
        <w:tc>
          <w:tcPr>
            <w:tcW w:w="2780" w:type="pct"/>
            <w:tcBorders>
              <w:top w:val="single" w:sz="4" w:space="0" w:color="auto"/>
              <w:left w:val="single" w:sz="4" w:space="0" w:color="auto"/>
              <w:bottom w:val="single" w:sz="4" w:space="0" w:color="auto"/>
              <w:right w:val="single" w:sz="4" w:space="0" w:color="auto"/>
            </w:tcBorders>
            <w:hideMark/>
          </w:tcPr>
          <w:p w:rsidR="000B2826" w:rsidRPr="000B2826" w:rsidRDefault="000B2826" w:rsidP="00EE20E4">
            <w:pPr>
              <w:spacing w:after="0"/>
              <w:rPr>
                <w:rFonts w:ascii="Times New Roman" w:eastAsia="Calibri" w:hAnsi="Times New Roman" w:cs="Times New Roman"/>
              </w:rPr>
            </w:pPr>
            <w:r w:rsidRPr="000B2826">
              <w:rPr>
                <w:rFonts w:ascii="Times New Roman" w:eastAsia="Calibri" w:hAnsi="Times New Roman" w:cs="Times New Roman"/>
              </w:rPr>
              <w:lastRenderedPageBreak/>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0B2826">
              <w:rPr>
                <w:rFonts w:ascii="Times New Roman" w:eastAsia="Calibri" w:hAnsi="Times New Roman" w:cs="Times New Roman"/>
              </w:rPr>
              <w:t>радиоконтроля</w:t>
            </w:r>
            <w:proofErr w:type="spellEnd"/>
            <w:r w:rsidRPr="000B2826">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0B2826" w:rsidRPr="000B2826" w:rsidRDefault="000B2826" w:rsidP="0080768F">
            <w:pPr>
              <w:spacing w:after="0"/>
              <w:jc w:val="center"/>
              <w:rPr>
                <w:rFonts w:ascii="Times New Roman" w:eastAsia="Calibri" w:hAnsi="Times New Roman" w:cs="Times New Roman"/>
              </w:rPr>
            </w:pPr>
            <w:r w:rsidRPr="000B2826">
              <w:rPr>
                <w:rFonts w:ascii="Times New Roman" w:eastAsia="Calibri" w:hAnsi="Times New Roman" w:cs="Times New Roman"/>
              </w:rPr>
              <w:t>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0B2826" w:rsidRPr="000B2826" w:rsidRDefault="000B2826" w:rsidP="0080768F">
            <w:pPr>
              <w:spacing w:after="0"/>
              <w:jc w:val="center"/>
              <w:rPr>
                <w:rFonts w:ascii="Times New Roman" w:eastAsia="Calibri" w:hAnsi="Times New Roman" w:cs="Times New Roman"/>
              </w:rPr>
            </w:pPr>
            <w:r w:rsidRPr="000B2826">
              <w:rPr>
                <w:rFonts w:ascii="Times New Roman" w:eastAsia="Calibri" w:hAnsi="Times New Roman" w:cs="Times New Roman"/>
              </w:rPr>
              <w:t>0,0</w:t>
            </w:r>
          </w:p>
        </w:tc>
      </w:tr>
    </w:tbl>
    <w:p w:rsidR="0089313E" w:rsidRPr="00CB1BBC" w:rsidRDefault="0089313E" w:rsidP="0089313E">
      <w:pPr>
        <w:rPr>
          <w:rFonts w:ascii="Times New Roman" w:eastAsia="Calibri" w:hAnsi="Times New Roman" w:cs="Times New Roman"/>
          <w:szCs w:val="26"/>
          <w:lang w:eastAsia="ru-RU"/>
        </w:rPr>
      </w:pPr>
      <w:r w:rsidRPr="00CB1BBC">
        <w:rPr>
          <w:rFonts w:ascii="Times New Roman" w:eastAsia="Calibri" w:hAnsi="Times New Roman" w:cs="Times New Roman"/>
          <w:szCs w:val="26"/>
          <w:lang w:eastAsia="ru-RU"/>
        </w:rPr>
        <w:br w:type="page"/>
      </w:r>
    </w:p>
    <w:p w:rsidR="00B90B84" w:rsidRPr="00E94B6C" w:rsidRDefault="00B90B84" w:rsidP="00B90B84">
      <w:pPr>
        <w:pBdr>
          <w:bottom w:val="single" w:sz="4" w:space="1" w:color="auto"/>
        </w:pBdr>
        <w:rPr>
          <w:rFonts w:ascii="Times New Roman" w:hAnsi="Times New Roman" w:cs="Times New Roman"/>
          <w:b/>
          <w:sz w:val="26"/>
          <w:szCs w:val="26"/>
        </w:rPr>
      </w:pPr>
      <w:r w:rsidRPr="00E94B6C">
        <w:rPr>
          <w:rFonts w:ascii="Times New Roman" w:eastAsia="Calibri" w:hAnsi="Times New Roman" w:cs="Times New Roman"/>
          <w:szCs w:val="26"/>
        </w:rPr>
        <w:lastRenderedPageBreak/>
        <w:t>Р</w:t>
      </w:r>
      <w:r w:rsidRPr="00E94B6C">
        <w:rPr>
          <w:rFonts w:ascii="Times New Roman" w:hAnsi="Times New Roman" w:cs="Times New Roman"/>
          <w:b/>
          <w:sz w:val="26"/>
          <w:szCs w:val="26"/>
        </w:rPr>
        <w:t>азрешительная  и регистрационная деятельность:</w:t>
      </w:r>
    </w:p>
    <w:p w:rsidR="00B90B84" w:rsidRPr="00E94B6C" w:rsidRDefault="00B90B84" w:rsidP="00B90B84">
      <w:pPr>
        <w:pBdr>
          <w:bottom w:val="single" w:sz="4" w:space="1" w:color="auto"/>
        </w:pBdr>
        <w:rPr>
          <w:rFonts w:ascii="Times New Roman" w:eastAsia="Times New Roman" w:hAnsi="Times New Roman" w:cs="Times New Roman"/>
          <w:i/>
          <w:sz w:val="26"/>
          <w:szCs w:val="26"/>
          <w:u w:val="single"/>
          <w:lang w:eastAsia="ru-RU"/>
        </w:rPr>
      </w:pPr>
      <w:r w:rsidRPr="00E94B6C">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B90B84" w:rsidRPr="00E94B6C" w:rsidRDefault="00B90B84" w:rsidP="00B90B84">
      <w:pPr>
        <w:pBdr>
          <w:bottom w:val="single" w:sz="4" w:space="1" w:color="auto"/>
        </w:pBdr>
        <w:rPr>
          <w:rFonts w:ascii="Times New Roman" w:eastAsia="Times New Roman" w:hAnsi="Times New Roman" w:cs="Times New Roman"/>
          <w:sz w:val="26"/>
          <w:szCs w:val="26"/>
          <w:lang w:eastAsia="ru-RU"/>
        </w:rPr>
      </w:pPr>
      <w:r w:rsidRPr="00E94B6C">
        <w:rPr>
          <w:rFonts w:ascii="Times New Roman" w:eastAsia="Times New Roman" w:hAnsi="Times New Roman" w:cs="Times New Roman"/>
          <w:sz w:val="26"/>
          <w:szCs w:val="26"/>
          <w:lang w:eastAsia="ru-RU"/>
        </w:rPr>
        <w:t>Полномочия выполняют – 8 специалистов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D771AE" w:rsidRPr="00E94B6C" w:rsidTr="009F46A1">
        <w:tc>
          <w:tcPr>
            <w:tcW w:w="5000" w:type="pct"/>
            <w:gridSpan w:val="3"/>
          </w:tcPr>
          <w:p w:rsidR="00766BCC" w:rsidRPr="00E94B6C" w:rsidRDefault="00766BCC" w:rsidP="009F46A1">
            <w:pPr>
              <w:spacing w:after="0" w:line="240" w:lineRule="auto"/>
              <w:jc w:val="center"/>
              <w:rPr>
                <w:rFonts w:ascii="Times New Roman" w:eastAsia="Times New Roman" w:hAnsi="Times New Roman" w:cs="Times New Roman"/>
                <w:b/>
                <w:i/>
                <w:sz w:val="20"/>
                <w:szCs w:val="20"/>
                <w:lang w:eastAsia="ru-RU"/>
              </w:rPr>
            </w:pPr>
            <w:r w:rsidRPr="00E94B6C">
              <w:rPr>
                <w:rFonts w:ascii="Times New Roman" w:eastAsia="Times New Roman" w:hAnsi="Times New Roman" w:cs="Times New Roman"/>
                <w:b/>
                <w:i/>
                <w:sz w:val="20"/>
                <w:szCs w:val="20"/>
                <w:lang w:eastAsia="ru-RU"/>
              </w:rPr>
              <w:t>Предметы надзора</w:t>
            </w:r>
          </w:p>
        </w:tc>
      </w:tr>
      <w:tr w:rsidR="00B90B84" w:rsidRPr="00E94B6C" w:rsidTr="009F46A1">
        <w:trPr>
          <w:trHeight w:val="270"/>
        </w:trPr>
        <w:tc>
          <w:tcPr>
            <w:tcW w:w="2352" w:type="pct"/>
          </w:tcPr>
          <w:p w:rsidR="00B90B84" w:rsidRPr="00E94B6C" w:rsidRDefault="00B90B84" w:rsidP="009F46A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B90B84" w:rsidRPr="00E94B6C" w:rsidRDefault="00B90B84" w:rsidP="00EE20E4">
            <w:pPr>
              <w:spacing w:after="0" w:line="240" w:lineRule="auto"/>
              <w:jc w:val="center"/>
              <w:rPr>
                <w:rFonts w:ascii="Times New Roman" w:eastAsia="Times New Roman" w:hAnsi="Times New Roman" w:cs="Times New Roman"/>
                <w:sz w:val="18"/>
                <w:szCs w:val="18"/>
                <w:lang w:eastAsia="ru-RU"/>
              </w:rPr>
            </w:pPr>
            <w:r w:rsidRPr="00E94B6C">
              <w:rPr>
                <w:rFonts w:ascii="Times New Roman" w:eastAsia="Times New Roman" w:hAnsi="Times New Roman" w:cs="Times New Roman"/>
                <w:sz w:val="18"/>
                <w:szCs w:val="18"/>
                <w:lang w:eastAsia="ru-RU"/>
              </w:rPr>
              <w:t>01.01.2018</w:t>
            </w:r>
          </w:p>
        </w:tc>
        <w:tc>
          <w:tcPr>
            <w:tcW w:w="1324" w:type="pct"/>
            <w:shd w:val="clear" w:color="auto" w:fill="D9D9D9" w:themeFill="background1" w:themeFillShade="D9"/>
          </w:tcPr>
          <w:p w:rsidR="00B90B84" w:rsidRPr="00E94B6C" w:rsidRDefault="00B90B84" w:rsidP="009F46A1">
            <w:pPr>
              <w:spacing w:after="0" w:line="240" w:lineRule="auto"/>
              <w:jc w:val="center"/>
              <w:rPr>
                <w:rFonts w:ascii="Times New Roman" w:eastAsia="Times New Roman" w:hAnsi="Times New Roman" w:cs="Times New Roman"/>
                <w:sz w:val="18"/>
                <w:szCs w:val="18"/>
                <w:lang w:eastAsia="ru-RU"/>
              </w:rPr>
            </w:pPr>
            <w:r w:rsidRPr="00E94B6C">
              <w:rPr>
                <w:rFonts w:ascii="Times New Roman" w:eastAsia="Times New Roman" w:hAnsi="Times New Roman" w:cs="Times New Roman"/>
                <w:sz w:val="18"/>
                <w:szCs w:val="18"/>
                <w:lang w:eastAsia="ru-RU"/>
              </w:rPr>
              <w:t>01.01.2019</w:t>
            </w:r>
          </w:p>
        </w:tc>
      </w:tr>
      <w:tr w:rsidR="00B90B84" w:rsidRPr="00E94B6C" w:rsidTr="009F46A1">
        <w:trPr>
          <w:trHeight w:val="209"/>
        </w:trPr>
        <w:tc>
          <w:tcPr>
            <w:tcW w:w="2352" w:type="pct"/>
          </w:tcPr>
          <w:p w:rsidR="00B90B84" w:rsidRPr="00E94B6C" w:rsidRDefault="00B90B84" w:rsidP="009F46A1">
            <w:pPr>
              <w:spacing w:after="0" w:line="240" w:lineRule="auto"/>
              <w:jc w:val="both"/>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B90B84" w:rsidRPr="00E94B6C" w:rsidRDefault="00B90B84" w:rsidP="00EE20E4">
            <w:pPr>
              <w:spacing w:after="0" w:line="240" w:lineRule="auto"/>
              <w:jc w:val="center"/>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199</w:t>
            </w:r>
          </w:p>
        </w:tc>
        <w:tc>
          <w:tcPr>
            <w:tcW w:w="1324" w:type="pct"/>
            <w:shd w:val="clear" w:color="auto" w:fill="D9D9D9" w:themeFill="background1" w:themeFillShade="D9"/>
          </w:tcPr>
          <w:p w:rsidR="00B90B84" w:rsidRPr="00E94B6C" w:rsidRDefault="00B90B84" w:rsidP="009F46A1">
            <w:pPr>
              <w:spacing w:after="0" w:line="240" w:lineRule="auto"/>
              <w:jc w:val="center"/>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23</w:t>
            </w:r>
          </w:p>
        </w:tc>
      </w:tr>
      <w:tr w:rsidR="00B90B84" w:rsidRPr="00E94B6C" w:rsidTr="009F46A1">
        <w:trPr>
          <w:trHeight w:val="206"/>
        </w:trPr>
        <w:tc>
          <w:tcPr>
            <w:tcW w:w="2352" w:type="pct"/>
          </w:tcPr>
          <w:p w:rsidR="00B90B84" w:rsidRPr="00E94B6C" w:rsidRDefault="00B90B84" w:rsidP="009F46A1">
            <w:pPr>
              <w:spacing w:after="0" w:line="240" w:lineRule="auto"/>
              <w:jc w:val="both"/>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B90B84" w:rsidRPr="00E94B6C" w:rsidRDefault="00B90B84" w:rsidP="00EE20E4">
            <w:pPr>
              <w:spacing w:after="0" w:line="240" w:lineRule="auto"/>
              <w:jc w:val="center"/>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24,9</w:t>
            </w:r>
          </w:p>
        </w:tc>
        <w:tc>
          <w:tcPr>
            <w:tcW w:w="1324" w:type="pct"/>
            <w:shd w:val="clear" w:color="auto" w:fill="D9D9D9" w:themeFill="background1" w:themeFillShade="D9"/>
          </w:tcPr>
          <w:p w:rsidR="00B90B84" w:rsidRPr="00E94B6C" w:rsidRDefault="00B90B84" w:rsidP="00D771AE">
            <w:pPr>
              <w:spacing w:after="0" w:line="240" w:lineRule="auto"/>
              <w:jc w:val="center"/>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2,9</w:t>
            </w:r>
          </w:p>
        </w:tc>
      </w:tr>
      <w:tr w:rsidR="00B90B84" w:rsidRPr="00E94B6C" w:rsidTr="009F46A1">
        <w:tc>
          <w:tcPr>
            <w:tcW w:w="2352" w:type="pct"/>
          </w:tcPr>
          <w:p w:rsidR="00B90B84" w:rsidRPr="00E94B6C" w:rsidRDefault="00B90B84" w:rsidP="009F46A1">
            <w:pPr>
              <w:spacing w:after="0" w:line="240" w:lineRule="auto"/>
              <w:jc w:val="both"/>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B90B84" w:rsidRPr="00E94B6C" w:rsidRDefault="00B90B84" w:rsidP="00EE20E4">
            <w:pPr>
              <w:spacing w:after="0" w:line="240" w:lineRule="auto"/>
              <w:jc w:val="center"/>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2</w:t>
            </w:r>
          </w:p>
        </w:tc>
        <w:tc>
          <w:tcPr>
            <w:tcW w:w="1324" w:type="pct"/>
            <w:shd w:val="clear" w:color="auto" w:fill="D9D9D9" w:themeFill="background1" w:themeFillShade="D9"/>
          </w:tcPr>
          <w:p w:rsidR="00B90B84" w:rsidRPr="00E94B6C" w:rsidRDefault="00B90B84" w:rsidP="009F46A1">
            <w:pPr>
              <w:spacing w:after="0" w:line="240" w:lineRule="auto"/>
              <w:jc w:val="center"/>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23</w:t>
            </w:r>
          </w:p>
        </w:tc>
      </w:tr>
      <w:tr w:rsidR="00B90B84" w:rsidRPr="00CB1BBC" w:rsidTr="009F46A1">
        <w:trPr>
          <w:trHeight w:val="70"/>
        </w:trPr>
        <w:tc>
          <w:tcPr>
            <w:tcW w:w="2352" w:type="pct"/>
          </w:tcPr>
          <w:p w:rsidR="00B90B84" w:rsidRPr="00E94B6C" w:rsidRDefault="00B90B84" w:rsidP="009F46A1">
            <w:pPr>
              <w:spacing w:after="0" w:line="240" w:lineRule="auto"/>
              <w:jc w:val="both"/>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B90B84" w:rsidRPr="00E94B6C" w:rsidRDefault="00B90B84" w:rsidP="00EE20E4">
            <w:pPr>
              <w:spacing w:after="0" w:line="240" w:lineRule="auto"/>
              <w:jc w:val="center"/>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0,25</w:t>
            </w:r>
          </w:p>
        </w:tc>
        <w:tc>
          <w:tcPr>
            <w:tcW w:w="1324" w:type="pct"/>
            <w:shd w:val="clear" w:color="auto" w:fill="D9D9D9" w:themeFill="background1" w:themeFillShade="D9"/>
          </w:tcPr>
          <w:p w:rsidR="00B90B84" w:rsidRPr="00CB1BBC" w:rsidRDefault="00B90B84" w:rsidP="009F46A1">
            <w:pPr>
              <w:spacing w:after="0" w:line="240" w:lineRule="auto"/>
              <w:jc w:val="center"/>
              <w:rPr>
                <w:rFonts w:ascii="Times New Roman" w:eastAsia="Times New Roman" w:hAnsi="Times New Roman" w:cs="Times New Roman"/>
                <w:sz w:val="20"/>
                <w:szCs w:val="20"/>
                <w:lang w:eastAsia="ru-RU"/>
              </w:rPr>
            </w:pPr>
            <w:r w:rsidRPr="00E94B6C">
              <w:rPr>
                <w:rFonts w:ascii="Times New Roman" w:eastAsia="Times New Roman" w:hAnsi="Times New Roman" w:cs="Times New Roman"/>
                <w:sz w:val="20"/>
                <w:szCs w:val="20"/>
                <w:lang w:eastAsia="ru-RU"/>
              </w:rPr>
              <w:t>2,9</w:t>
            </w:r>
          </w:p>
        </w:tc>
      </w:tr>
    </w:tbl>
    <w:p w:rsidR="00766BCC" w:rsidRPr="00CB1BBC" w:rsidRDefault="00766BCC" w:rsidP="00766BCC">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27B10" w:rsidRPr="0090685E" w:rsidTr="009F46A1">
        <w:tc>
          <w:tcPr>
            <w:tcW w:w="1809" w:type="dxa"/>
          </w:tcPr>
          <w:p w:rsidR="00527B10" w:rsidRPr="00CB1BBC" w:rsidRDefault="00527B10" w:rsidP="009F46A1">
            <w:pPr>
              <w:jc w:val="both"/>
            </w:pPr>
          </w:p>
        </w:tc>
        <w:tc>
          <w:tcPr>
            <w:tcW w:w="851" w:type="dxa"/>
          </w:tcPr>
          <w:p w:rsidR="00527B10" w:rsidRPr="0090685E" w:rsidRDefault="00527B10" w:rsidP="00EE20E4">
            <w:pPr>
              <w:jc w:val="center"/>
              <w:rPr>
                <w:rFonts w:eastAsia="Calibri"/>
                <w:sz w:val="18"/>
                <w:szCs w:val="18"/>
              </w:rPr>
            </w:pPr>
            <w:r w:rsidRPr="0090685E">
              <w:rPr>
                <w:rFonts w:eastAsia="Calibri"/>
                <w:sz w:val="18"/>
                <w:szCs w:val="18"/>
              </w:rPr>
              <w:t>1 квартал 2017</w:t>
            </w:r>
          </w:p>
        </w:tc>
        <w:tc>
          <w:tcPr>
            <w:tcW w:w="850" w:type="dxa"/>
          </w:tcPr>
          <w:p w:rsidR="00527B10" w:rsidRPr="0090685E" w:rsidRDefault="00527B10" w:rsidP="00EE20E4">
            <w:pPr>
              <w:jc w:val="center"/>
              <w:rPr>
                <w:rFonts w:eastAsia="Calibri"/>
                <w:sz w:val="18"/>
                <w:szCs w:val="18"/>
              </w:rPr>
            </w:pPr>
            <w:r w:rsidRPr="0090685E">
              <w:rPr>
                <w:rFonts w:eastAsia="Calibri"/>
                <w:sz w:val="18"/>
                <w:szCs w:val="18"/>
              </w:rPr>
              <w:t>2 квартал 2017</w:t>
            </w:r>
          </w:p>
        </w:tc>
        <w:tc>
          <w:tcPr>
            <w:tcW w:w="851" w:type="dxa"/>
          </w:tcPr>
          <w:p w:rsidR="00527B10" w:rsidRPr="0090685E" w:rsidRDefault="00527B10" w:rsidP="00EE20E4">
            <w:pPr>
              <w:jc w:val="center"/>
              <w:rPr>
                <w:rFonts w:eastAsia="Calibri"/>
                <w:sz w:val="18"/>
                <w:szCs w:val="18"/>
              </w:rPr>
            </w:pPr>
            <w:r w:rsidRPr="0090685E">
              <w:rPr>
                <w:rFonts w:eastAsia="Calibri"/>
                <w:sz w:val="18"/>
                <w:szCs w:val="18"/>
              </w:rPr>
              <w:t>3 квартал 2017</w:t>
            </w:r>
          </w:p>
        </w:tc>
        <w:tc>
          <w:tcPr>
            <w:tcW w:w="850" w:type="dxa"/>
            <w:shd w:val="clear" w:color="auto" w:fill="auto"/>
          </w:tcPr>
          <w:p w:rsidR="00527B10" w:rsidRPr="0090685E" w:rsidRDefault="00527B10" w:rsidP="00EE20E4">
            <w:pPr>
              <w:jc w:val="center"/>
              <w:rPr>
                <w:rFonts w:eastAsia="Calibri"/>
                <w:sz w:val="18"/>
                <w:szCs w:val="18"/>
              </w:rPr>
            </w:pPr>
            <w:r w:rsidRPr="0090685E">
              <w:rPr>
                <w:rFonts w:eastAsia="Calibri"/>
                <w:sz w:val="18"/>
                <w:szCs w:val="18"/>
              </w:rPr>
              <w:t>4 квартал 2017</w:t>
            </w:r>
          </w:p>
        </w:tc>
        <w:tc>
          <w:tcPr>
            <w:tcW w:w="851" w:type="dxa"/>
            <w:shd w:val="clear" w:color="auto" w:fill="D9D9D9" w:themeFill="background1" w:themeFillShade="D9"/>
            <w:vAlign w:val="center"/>
          </w:tcPr>
          <w:p w:rsidR="00527B10" w:rsidRPr="0090685E" w:rsidRDefault="00527B10" w:rsidP="00EE20E4">
            <w:pPr>
              <w:jc w:val="center"/>
              <w:rPr>
                <w:rFonts w:eastAsia="Calibri"/>
                <w:b/>
                <w:sz w:val="18"/>
                <w:szCs w:val="18"/>
              </w:rPr>
            </w:pPr>
            <w:r w:rsidRPr="0090685E">
              <w:rPr>
                <w:rFonts w:eastAsia="Calibri"/>
                <w:b/>
                <w:sz w:val="18"/>
                <w:szCs w:val="18"/>
              </w:rPr>
              <w:t>2017</w:t>
            </w:r>
          </w:p>
        </w:tc>
        <w:tc>
          <w:tcPr>
            <w:tcW w:w="850" w:type="dxa"/>
          </w:tcPr>
          <w:p w:rsidR="00527B10" w:rsidRPr="0090685E" w:rsidRDefault="00527B10" w:rsidP="00EE20E4">
            <w:pPr>
              <w:jc w:val="center"/>
              <w:rPr>
                <w:rFonts w:eastAsia="Calibri"/>
                <w:sz w:val="18"/>
                <w:szCs w:val="18"/>
              </w:rPr>
            </w:pPr>
            <w:r w:rsidRPr="0090685E">
              <w:rPr>
                <w:rFonts w:eastAsia="Calibri"/>
                <w:sz w:val="18"/>
                <w:szCs w:val="18"/>
              </w:rPr>
              <w:t>1 квартал 2018</w:t>
            </w:r>
          </w:p>
        </w:tc>
        <w:tc>
          <w:tcPr>
            <w:tcW w:w="851" w:type="dxa"/>
          </w:tcPr>
          <w:p w:rsidR="00527B10" w:rsidRPr="0090685E" w:rsidRDefault="00527B10" w:rsidP="00EE20E4">
            <w:pPr>
              <w:jc w:val="center"/>
              <w:rPr>
                <w:rFonts w:eastAsia="Calibri"/>
                <w:sz w:val="18"/>
                <w:szCs w:val="18"/>
              </w:rPr>
            </w:pPr>
            <w:r w:rsidRPr="0090685E">
              <w:rPr>
                <w:rFonts w:eastAsia="Calibri"/>
                <w:sz w:val="18"/>
                <w:szCs w:val="18"/>
              </w:rPr>
              <w:t>2 квартал 2018</w:t>
            </w:r>
          </w:p>
        </w:tc>
        <w:tc>
          <w:tcPr>
            <w:tcW w:w="850" w:type="dxa"/>
          </w:tcPr>
          <w:p w:rsidR="00527B10" w:rsidRPr="0090685E" w:rsidRDefault="00527B10" w:rsidP="00EE20E4">
            <w:pPr>
              <w:jc w:val="center"/>
              <w:rPr>
                <w:rFonts w:eastAsia="Calibri"/>
                <w:sz w:val="18"/>
                <w:szCs w:val="18"/>
              </w:rPr>
            </w:pPr>
            <w:r w:rsidRPr="0090685E">
              <w:rPr>
                <w:rFonts w:eastAsia="Calibri"/>
                <w:sz w:val="18"/>
                <w:szCs w:val="18"/>
              </w:rPr>
              <w:t>3 квартал 2018</w:t>
            </w:r>
          </w:p>
        </w:tc>
        <w:tc>
          <w:tcPr>
            <w:tcW w:w="851" w:type="dxa"/>
            <w:shd w:val="clear" w:color="auto" w:fill="FFFFFF" w:themeFill="background1"/>
          </w:tcPr>
          <w:p w:rsidR="00527B10" w:rsidRPr="0090685E" w:rsidRDefault="00527B10" w:rsidP="00EE20E4">
            <w:pPr>
              <w:jc w:val="center"/>
              <w:rPr>
                <w:rFonts w:eastAsia="Calibri"/>
                <w:sz w:val="18"/>
                <w:szCs w:val="18"/>
              </w:rPr>
            </w:pPr>
            <w:r w:rsidRPr="0090685E">
              <w:rPr>
                <w:rFonts w:eastAsia="Calibri"/>
                <w:sz w:val="18"/>
                <w:szCs w:val="18"/>
              </w:rPr>
              <w:t>4 квартал 2018</w:t>
            </w:r>
          </w:p>
        </w:tc>
        <w:tc>
          <w:tcPr>
            <w:tcW w:w="709" w:type="dxa"/>
            <w:shd w:val="clear" w:color="auto" w:fill="D9D9D9" w:themeFill="background1" w:themeFillShade="D9"/>
            <w:vAlign w:val="center"/>
          </w:tcPr>
          <w:p w:rsidR="00527B10" w:rsidRPr="0090685E" w:rsidRDefault="00527B10" w:rsidP="00EE20E4">
            <w:pPr>
              <w:jc w:val="center"/>
              <w:rPr>
                <w:rFonts w:eastAsia="Calibri"/>
                <w:b/>
                <w:sz w:val="18"/>
                <w:szCs w:val="18"/>
              </w:rPr>
            </w:pPr>
            <w:r w:rsidRPr="0090685E">
              <w:rPr>
                <w:rFonts w:eastAsia="Calibri"/>
                <w:b/>
                <w:sz w:val="18"/>
                <w:szCs w:val="18"/>
              </w:rPr>
              <w:t>2018</w:t>
            </w:r>
          </w:p>
        </w:tc>
      </w:tr>
      <w:tr w:rsidR="00527B10" w:rsidRPr="0090685E" w:rsidTr="009F46A1">
        <w:tc>
          <w:tcPr>
            <w:tcW w:w="1809" w:type="dxa"/>
          </w:tcPr>
          <w:p w:rsidR="00527B10" w:rsidRPr="0090685E" w:rsidRDefault="00527B10" w:rsidP="009F46A1">
            <w:pPr>
              <w:rPr>
                <w:sz w:val="18"/>
              </w:rPr>
            </w:pPr>
            <w:r w:rsidRPr="0090685E">
              <w:rPr>
                <w:sz w:val="18"/>
              </w:rPr>
              <w:t>Количество поступивших заявок</w:t>
            </w:r>
          </w:p>
        </w:tc>
        <w:tc>
          <w:tcPr>
            <w:tcW w:w="851" w:type="dxa"/>
          </w:tcPr>
          <w:p w:rsidR="00527B10" w:rsidRPr="0090685E" w:rsidRDefault="00527B10" w:rsidP="00EE20E4">
            <w:pPr>
              <w:jc w:val="center"/>
            </w:pPr>
            <w:r w:rsidRPr="0090685E">
              <w:t>5</w:t>
            </w:r>
          </w:p>
        </w:tc>
        <w:tc>
          <w:tcPr>
            <w:tcW w:w="850" w:type="dxa"/>
          </w:tcPr>
          <w:p w:rsidR="00527B10" w:rsidRPr="0090685E" w:rsidRDefault="00527B10" w:rsidP="00EE20E4">
            <w:pPr>
              <w:jc w:val="center"/>
            </w:pPr>
            <w:r w:rsidRPr="0090685E">
              <w:t>3</w:t>
            </w:r>
          </w:p>
        </w:tc>
        <w:tc>
          <w:tcPr>
            <w:tcW w:w="851" w:type="dxa"/>
          </w:tcPr>
          <w:p w:rsidR="00527B10" w:rsidRPr="0090685E" w:rsidRDefault="00527B10" w:rsidP="00EE20E4">
            <w:pPr>
              <w:jc w:val="center"/>
            </w:pPr>
            <w:r w:rsidRPr="0090685E">
              <w:t>0</w:t>
            </w:r>
          </w:p>
        </w:tc>
        <w:tc>
          <w:tcPr>
            <w:tcW w:w="850" w:type="dxa"/>
            <w:shd w:val="clear" w:color="auto" w:fill="auto"/>
          </w:tcPr>
          <w:p w:rsidR="00527B10" w:rsidRPr="0090685E" w:rsidRDefault="00527B10" w:rsidP="00EE20E4">
            <w:pPr>
              <w:jc w:val="center"/>
            </w:pPr>
            <w:r w:rsidRPr="0090685E">
              <w:t>2</w:t>
            </w:r>
          </w:p>
        </w:tc>
        <w:tc>
          <w:tcPr>
            <w:tcW w:w="851" w:type="dxa"/>
            <w:shd w:val="clear" w:color="auto" w:fill="D9D9D9" w:themeFill="background1" w:themeFillShade="D9"/>
          </w:tcPr>
          <w:p w:rsidR="00527B10" w:rsidRPr="0090685E" w:rsidRDefault="00527B10" w:rsidP="00EE20E4">
            <w:pPr>
              <w:jc w:val="center"/>
            </w:pPr>
            <w:r w:rsidRPr="0090685E">
              <w:t>10</w:t>
            </w:r>
          </w:p>
        </w:tc>
        <w:tc>
          <w:tcPr>
            <w:tcW w:w="850" w:type="dxa"/>
          </w:tcPr>
          <w:p w:rsidR="00527B10" w:rsidRPr="0090685E" w:rsidRDefault="00527B10" w:rsidP="00EE20E4">
            <w:pPr>
              <w:jc w:val="center"/>
            </w:pPr>
            <w:r w:rsidRPr="0090685E">
              <w:t>146</w:t>
            </w:r>
          </w:p>
        </w:tc>
        <w:tc>
          <w:tcPr>
            <w:tcW w:w="851" w:type="dxa"/>
          </w:tcPr>
          <w:p w:rsidR="00527B10" w:rsidRPr="0090685E" w:rsidRDefault="00527B10" w:rsidP="00EE20E4">
            <w:pPr>
              <w:jc w:val="center"/>
            </w:pPr>
            <w:r w:rsidRPr="0090685E">
              <w:t>1</w:t>
            </w:r>
          </w:p>
        </w:tc>
        <w:tc>
          <w:tcPr>
            <w:tcW w:w="850" w:type="dxa"/>
          </w:tcPr>
          <w:p w:rsidR="00527B10" w:rsidRPr="0090685E" w:rsidRDefault="00527B10" w:rsidP="00EE20E4">
            <w:pPr>
              <w:jc w:val="center"/>
            </w:pPr>
            <w:r w:rsidRPr="0090685E">
              <w:t>0</w:t>
            </w:r>
          </w:p>
        </w:tc>
        <w:tc>
          <w:tcPr>
            <w:tcW w:w="851" w:type="dxa"/>
            <w:shd w:val="clear" w:color="auto" w:fill="FFFFFF" w:themeFill="background1"/>
          </w:tcPr>
          <w:p w:rsidR="00527B10" w:rsidRPr="0090685E" w:rsidRDefault="0090685E" w:rsidP="00EE20E4">
            <w:pPr>
              <w:jc w:val="center"/>
            </w:pPr>
            <w:r>
              <w:t>0</w:t>
            </w:r>
          </w:p>
        </w:tc>
        <w:tc>
          <w:tcPr>
            <w:tcW w:w="709" w:type="dxa"/>
            <w:shd w:val="clear" w:color="auto" w:fill="D9D9D9" w:themeFill="background1" w:themeFillShade="D9"/>
          </w:tcPr>
          <w:p w:rsidR="00527B10" w:rsidRPr="0090685E" w:rsidRDefault="007D0ECF" w:rsidP="00EE20E4">
            <w:pPr>
              <w:jc w:val="center"/>
            </w:pPr>
            <w:r>
              <w:t>147</w:t>
            </w:r>
          </w:p>
        </w:tc>
      </w:tr>
      <w:tr w:rsidR="00527B10" w:rsidRPr="0090685E" w:rsidTr="009F46A1">
        <w:tc>
          <w:tcPr>
            <w:tcW w:w="1809" w:type="dxa"/>
          </w:tcPr>
          <w:p w:rsidR="00527B10" w:rsidRPr="0090685E" w:rsidRDefault="00527B10" w:rsidP="009F46A1">
            <w:pPr>
              <w:rPr>
                <w:sz w:val="18"/>
              </w:rPr>
            </w:pPr>
            <w:r w:rsidRPr="0090685E">
              <w:rPr>
                <w:sz w:val="18"/>
              </w:rPr>
              <w:t>Количество выданных разрешений</w:t>
            </w:r>
          </w:p>
        </w:tc>
        <w:tc>
          <w:tcPr>
            <w:tcW w:w="851" w:type="dxa"/>
          </w:tcPr>
          <w:p w:rsidR="00527B10" w:rsidRPr="0090685E" w:rsidRDefault="00527B10" w:rsidP="00EE20E4">
            <w:pPr>
              <w:jc w:val="center"/>
            </w:pPr>
            <w:r w:rsidRPr="0090685E">
              <w:t>5</w:t>
            </w:r>
          </w:p>
        </w:tc>
        <w:tc>
          <w:tcPr>
            <w:tcW w:w="850" w:type="dxa"/>
          </w:tcPr>
          <w:p w:rsidR="00527B10" w:rsidRPr="0090685E" w:rsidRDefault="00527B10" w:rsidP="00EE20E4">
            <w:pPr>
              <w:jc w:val="center"/>
            </w:pPr>
            <w:r w:rsidRPr="0090685E">
              <w:t>3</w:t>
            </w:r>
          </w:p>
        </w:tc>
        <w:tc>
          <w:tcPr>
            <w:tcW w:w="851" w:type="dxa"/>
          </w:tcPr>
          <w:p w:rsidR="00527B10" w:rsidRPr="0090685E" w:rsidRDefault="00527B10" w:rsidP="00EE20E4">
            <w:pPr>
              <w:jc w:val="center"/>
            </w:pPr>
            <w:r w:rsidRPr="0090685E">
              <w:t>0</w:t>
            </w:r>
          </w:p>
        </w:tc>
        <w:tc>
          <w:tcPr>
            <w:tcW w:w="850" w:type="dxa"/>
            <w:shd w:val="clear" w:color="auto" w:fill="auto"/>
          </w:tcPr>
          <w:p w:rsidR="00527B10" w:rsidRPr="0090685E" w:rsidRDefault="00527B10" w:rsidP="00EE20E4">
            <w:pPr>
              <w:jc w:val="center"/>
            </w:pPr>
            <w:r w:rsidRPr="0090685E">
              <w:t>2</w:t>
            </w:r>
          </w:p>
        </w:tc>
        <w:tc>
          <w:tcPr>
            <w:tcW w:w="851" w:type="dxa"/>
            <w:shd w:val="clear" w:color="auto" w:fill="D9D9D9" w:themeFill="background1" w:themeFillShade="D9"/>
          </w:tcPr>
          <w:p w:rsidR="00527B10" w:rsidRPr="0090685E" w:rsidRDefault="00527B10" w:rsidP="00EE20E4">
            <w:pPr>
              <w:jc w:val="center"/>
            </w:pPr>
            <w:r w:rsidRPr="0090685E">
              <w:t>10</w:t>
            </w:r>
          </w:p>
        </w:tc>
        <w:tc>
          <w:tcPr>
            <w:tcW w:w="850" w:type="dxa"/>
          </w:tcPr>
          <w:p w:rsidR="00527B10" w:rsidRPr="0090685E" w:rsidRDefault="00527B10" w:rsidP="00EE20E4">
            <w:pPr>
              <w:jc w:val="center"/>
            </w:pPr>
            <w:r w:rsidRPr="0090685E">
              <w:t>22</w:t>
            </w:r>
          </w:p>
        </w:tc>
        <w:tc>
          <w:tcPr>
            <w:tcW w:w="851" w:type="dxa"/>
          </w:tcPr>
          <w:p w:rsidR="00527B10" w:rsidRPr="0090685E" w:rsidRDefault="00527B10" w:rsidP="00EE20E4">
            <w:pPr>
              <w:jc w:val="center"/>
            </w:pPr>
            <w:r w:rsidRPr="0090685E">
              <w:t>1</w:t>
            </w:r>
          </w:p>
        </w:tc>
        <w:tc>
          <w:tcPr>
            <w:tcW w:w="850" w:type="dxa"/>
          </w:tcPr>
          <w:p w:rsidR="00527B10" w:rsidRPr="0090685E" w:rsidRDefault="00527B10" w:rsidP="00EE20E4">
            <w:pPr>
              <w:jc w:val="center"/>
            </w:pPr>
            <w:r w:rsidRPr="0090685E">
              <w:t>0</w:t>
            </w:r>
          </w:p>
        </w:tc>
        <w:tc>
          <w:tcPr>
            <w:tcW w:w="851" w:type="dxa"/>
            <w:shd w:val="clear" w:color="auto" w:fill="FFFFFF" w:themeFill="background1"/>
          </w:tcPr>
          <w:p w:rsidR="00527B10" w:rsidRPr="0090685E" w:rsidRDefault="0090685E" w:rsidP="00EE20E4">
            <w:pPr>
              <w:jc w:val="center"/>
            </w:pPr>
            <w:r>
              <w:t>0</w:t>
            </w:r>
          </w:p>
        </w:tc>
        <w:tc>
          <w:tcPr>
            <w:tcW w:w="709" w:type="dxa"/>
            <w:shd w:val="clear" w:color="auto" w:fill="D9D9D9" w:themeFill="background1" w:themeFillShade="D9"/>
          </w:tcPr>
          <w:p w:rsidR="00527B10" w:rsidRPr="0090685E" w:rsidRDefault="007D0ECF" w:rsidP="00EE20E4">
            <w:pPr>
              <w:jc w:val="center"/>
            </w:pPr>
            <w:r>
              <w:t>23</w:t>
            </w:r>
          </w:p>
        </w:tc>
      </w:tr>
      <w:tr w:rsidR="00527B10" w:rsidRPr="0090685E" w:rsidTr="009F46A1">
        <w:tc>
          <w:tcPr>
            <w:tcW w:w="1809" w:type="dxa"/>
          </w:tcPr>
          <w:p w:rsidR="00527B10" w:rsidRPr="0090685E" w:rsidRDefault="00527B10" w:rsidP="009F46A1">
            <w:pPr>
              <w:rPr>
                <w:sz w:val="18"/>
              </w:rPr>
            </w:pPr>
            <w:r w:rsidRPr="0090685E">
              <w:rPr>
                <w:sz w:val="18"/>
              </w:rPr>
              <w:t>Количество отказов</w:t>
            </w:r>
          </w:p>
        </w:tc>
        <w:tc>
          <w:tcPr>
            <w:tcW w:w="851" w:type="dxa"/>
          </w:tcPr>
          <w:p w:rsidR="00527B10" w:rsidRPr="0090685E" w:rsidRDefault="00527B10" w:rsidP="00EE20E4">
            <w:pPr>
              <w:jc w:val="center"/>
            </w:pPr>
            <w:r w:rsidRPr="0090685E">
              <w:t>0</w:t>
            </w:r>
          </w:p>
        </w:tc>
        <w:tc>
          <w:tcPr>
            <w:tcW w:w="850" w:type="dxa"/>
          </w:tcPr>
          <w:p w:rsidR="00527B10" w:rsidRPr="0090685E" w:rsidRDefault="00527B10" w:rsidP="00EE20E4">
            <w:pPr>
              <w:jc w:val="center"/>
            </w:pPr>
            <w:r w:rsidRPr="0090685E">
              <w:t>0</w:t>
            </w:r>
          </w:p>
        </w:tc>
        <w:tc>
          <w:tcPr>
            <w:tcW w:w="851" w:type="dxa"/>
          </w:tcPr>
          <w:p w:rsidR="00527B10" w:rsidRPr="0090685E" w:rsidRDefault="00527B10" w:rsidP="00EE20E4">
            <w:pPr>
              <w:jc w:val="center"/>
            </w:pPr>
            <w:r w:rsidRPr="0090685E">
              <w:t>0</w:t>
            </w:r>
          </w:p>
        </w:tc>
        <w:tc>
          <w:tcPr>
            <w:tcW w:w="850" w:type="dxa"/>
            <w:shd w:val="clear" w:color="auto" w:fill="auto"/>
          </w:tcPr>
          <w:p w:rsidR="00527B10" w:rsidRPr="0090685E" w:rsidRDefault="00527B10" w:rsidP="00EE20E4">
            <w:pPr>
              <w:jc w:val="center"/>
            </w:pPr>
            <w:r w:rsidRPr="0090685E">
              <w:t>0</w:t>
            </w:r>
          </w:p>
        </w:tc>
        <w:tc>
          <w:tcPr>
            <w:tcW w:w="851" w:type="dxa"/>
            <w:shd w:val="clear" w:color="auto" w:fill="D9D9D9" w:themeFill="background1" w:themeFillShade="D9"/>
          </w:tcPr>
          <w:p w:rsidR="00527B10" w:rsidRPr="0090685E" w:rsidRDefault="00527B10" w:rsidP="00EE20E4">
            <w:pPr>
              <w:jc w:val="center"/>
            </w:pPr>
            <w:r w:rsidRPr="0090685E">
              <w:t>0</w:t>
            </w:r>
          </w:p>
        </w:tc>
        <w:tc>
          <w:tcPr>
            <w:tcW w:w="850" w:type="dxa"/>
          </w:tcPr>
          <w:p w:rsidR="00527B10" w:rsidRPr="0090685E" w:rsidRDefault="00527B10" w:rsidP="00EE20E4">
            <w:pPr>
              <w:jc w:val="center"/>
            </w:pPr>
            <w:r w:rsidRPr="0090685E">
              <w:t>0</w:t>
            </w:r>
          </w:p>
        </w:tc>
        <w:tc>
          <w:tcPr>
            <w:tcW w:w="851" w:type="dxa"/>
          </w:tcPr>
          <w:p w:rsidR="00527B10" w:rsidRPr="0090685E" w:rsidRDefault="00527B10" w:rsidP="00EE20E4">
            <w:pPr>
              <w:jc w:val="center"/>
            </w:pPr>
            <w:r w:rsidRPr="0090685E">
              <w:t>0</w:t>
            </w:r>
          </w:p>
        </w:tc>
        <w:tc>
          <w:tcPr>
            <w:tcW w:w="850" w:type="dxa"/>
          </w:tcPr>
          <w:p w:rsidR="00527B10" w:rsidRPr="0090685E" w:rsidRDefault="00527B10" w:rsidP="00EE20E4">
            <w:pPr>
              <w:jc w:val="center"/>
            </w:pPr>
            <w:r w:rsidRPr="0090685E">
              <w:t>0</w:t>
            </w:r>
          </w:p>
        </w:tc>
        <w:tc>
          <w:tcPr>
            <w:tcW w:w="851" w:type="dxa"/>
            <w:shd w:val="clear" w:color="auto" w:fill="FFFFFF" w:themeFill="background1"/>
          </w:tcPr>
          <w:p w:rsidR="00527B10" w:rsidRPr="0090685E" w:rsidRDefault="0090685E" w:rsidP="00EE20E4">
            <w:pPr>
              <w:jc w:val="center"/>
            </w:pPr>
            <w:r>
              <w:t>0</w:t>
            </w:r>
          </w:p>
        </w:tc>
        <w:tc>
          <w:tcPr>
            <w:tcW w:w="709" w:type="dxa"/>
            <w:shd w:val="clear" w:color="auto" w:fill="D9D9D9" w:themeFill="background1" w:themeFillShade="D9"/>
          </w:tcPr>
          <w:p w:rsidR="00527B10" w:rsidRPr="0090685E" w:rsidRDefault="0090685E" w:rsidP="00EE20E4">
            <w:pPr>
              <w:jc w:val="center"/>
            </w:pPr>
            <w:r>
              <w:t>0</w:t>
            </w:r>
          </w:p>
        </w:tc>
      </w:tr>
      <w:tr w:rsidR="00527B10" w:rsidRPr="00CB1BBC" w:rsidTr="009F46A1">
        <w:trPr>
          <w:trHeight w:val="60"/>
        </w:trPr>
        <w:tc>
          <w:tcPr>
            <w:tcW w:w="1809" w:type="dxa"/>
          </w:tcPr>
          <w:p w:rsidR="00527B10" w:rsidRPr="0090685E" w:rsidRDefault="00527B10" w:rsidP="009F46A1">
            <w:pPr>
              <w:jc w:val="both"/>
              <w:rPr>
                <w:sz w:val="18"/>
              </w:rPr>
            </w:pPr>
            <w:r w:rsidRPr="0090685E">
              <w:rPr>
                <w:sz w:val="18"/>
              </w:rPr>
              <w:t xml:space="preserve">Нарушения сроков </w:t>
            </w:r>
          </w:p>
        </w:tc>
        <w:tc>
          <w:tcPr>
            <w:tcW w:w="851" w:type="dxa"/>
          </w:tcPr>
          <w:p w:rsidR="00527B10" w:rsidRPr="0090685E" w:rsidRDefault="00527B10" w:rsidP="00EE20E4">
            <w:pPr>
              <w:jc w:val="center"/>
            </w:pPr>
            <w:r w:rsidRPr="0090685E">
              <w:t>0</w:t>
            </w:r>
          </w:p>
        </w:tc>
        <w:tc>
          <w:tcPr>
            <w:tcW w:w="850" w:type="dxa"/>
          </w:tcPr>
          <w:p w:rsidR="00527B10" w:rsidRPr="0090685E" w:rsidRDefault="00527B10" w:rsidP="00EE20E4">
            <w:pPr>
              <w:jc w:val="center"/>
            </w:pPr>
            <w:r w:rsidRPr="0090685E">
              <w:t>0</w:t>
            </w:r>
          </w:p>
        </w:tc>
        <w:tc>
          <w:tcPr>
            <w:tcW w:w="851" w:type="dxa"/>
          </w:tcPr>
          <w:p w:rsidR="00527B10" w:rsidRPr="0090685E" w:rsidRDefault="00527B10" w:rsidP="00EE20E4">
            <w:pPr>
              <w:jc w:val="center"/>
            </w:pPr>
            <w:r w:rsidRPr="0090685E">
              <w:t>0</w:t>
            </w:r>
          </w:p>
        </w:tc>
        <w:tc>
          <w:tcPr>
            <w:tcW w:w="850" w:type="dxa"/>
            <w:shd w:val="clear" w:color="auto" w:fill="auto"/>
          </w:tcPr>
          <w:p w:rsidR="00527B10" w:rsidRPr="0090685E" w:rsidRDefault="00527B10" w:rsidP="00EE20E4">
            <w:pPr>
              <w:jc w:val="center"/>
            </w:pPr>
            <w:r w:rsidRPr="0090685E">
              <w:t>0</w:t>
            </w:r>
          </w:p>
        </w:tc>
        <w:tc>
          <w:tcPr>
            <w:tcW w:w="851" w:type="dxa"/>
            <w:shd w:val="clear" w:color="auto" w:fill="D9D9D9" w:themeFill="background1" w:themeFillShade="D9"/>
          </w:tcPr>
          <w:p w:rsidR="00527B10" w:rsidRPr="0090685E" w:rsidRDefault="00527B10" w:rsidP="00EE20E4">
            <w:pPr>
              <w:jc w:val="center"/>
            </w:pPr>
            <w:r w:rsidRPr="0090685E">
              <w:t>0</w:t>
            </w:r>
          </w:p>
        </w:tc>
        <w:tc>
          <w:tcPr>
            <w:tcW w:w="850" w:type="dxa"/>
          </w:tcPr>
          <w:p w:rsidR="00527B10" w:rsidRPr="0090685E" w:rsidRDefault="00527B10" w:rsidP="00EE20E4">
            <w:pPr>
              <w:jc w:val="center"/>
            </w:pPr>
            <w:r w:rsidRPr="0090685E">
              <w:t>0</w:t>
            </w:r>
          </w:p>
        </w:tc>
        <w:tc>
          <w:tcPr>
            <w:tcW w:w="851" w:type="dxa"/>
          </w:tcPr>
          <w:p w:rsidR="00527B10" w:rsidRPr="0090685E" w:rsidRDefault="00527B10" w:rsidP="00EE20E4">
            <w:pPr>
              <w:jc w:val="center"/>
            </w:pPr>
            <w:r w:rsidRPr="0090685E">
              <w:t>0</w:t>
            </w:r>
          </w:p>
        </w:tc>
        <w:tc>
          <w:tcPr>
            <w:tcW w:w="850" w:type="dxa"/>
          </w:tcPr>
          <w:p w:rsidR="00527B10" w:rsidRPr="007775C1" w:rsidRDefault="00527B10" w:rsidP="00EE20E4">
            <w:pPr>
              <w:jc w:val="center"/>
            </w:pPr>
            <w:r w:rsidRPr="0090685E">
              <w:t>0</w:t>
            </w:r>
          </w:p>
        </w:tc>
        <w:tc>
          <w:tcPr>
            <w:tcW w:w="851" w:type="dxa"/>
            <w:shd w:val="clear" w:color="auto" w:fill="FFFFFF" w:themeFill="background1"/>
          </w:tcPr>
          <w:p w:rsidR="00527B10" w:rsidRPr="007775C1" w:rsidRDefault="0090685E" w:rsidP="00EE20E4">
            <w:pPr>
              <w:jc w:val="center"/>
            </w:pPr>
            <w:r>
              <w:t>0</w:t>
            </w:r>
          </w:p>
        </w:tc>
        <w:tc>
          <w:tcPr>
            <w:tcW w:w="709" w:type="dxa"/>
            <w:shd w:val="clear" w:color="auto" w:fill="D9D9D9" w:themeFill="background1" w:themeFillShade="D9"/>
          </w:tcPr>
          <w:p w:rsidR="00527B10" w:rsidRPr="007775C1" w:rsidRDefault="0090685E" w:rsidP="00EE20E4">
            <w:pPr>
              <w:jc w:val="center"/>
            </w:pPr>
            <w:r>
              <w:t>0</w:t>
            </w:r>
          </w:p>
        </w:tc>
      </w:tr>
    </w:tbl>
    <w:p w:rsidR="00766BCC" w:rsidRPr="00CB1BBC" w:rsidRDefault="00766BCC" w:rsidP="00766BCC">
      <w:pPr>
        <w:spacing w:after="0" w:line="360" w:lineRule="auto"/>
        <w:jc w:val="both"/>
        <w:rPr>
          <w:rFonts w:ascii="Times New Roman" w:eastAsia="Times New Roman" w:hAnsi="Times New Roman" w:cs="Times New Roman"/>
          <w:spacing w:val="-5"/>
          <w:sz w:val="24"/>
          <w:szCs w:val="20"/>
          <w:lang w:eastAsia="ru-RU"/>
        </w:rPr>
      </w:pPr>
    </w:p>
    <w:p w:rsidR="00527B10" w:rsidRPr="00655AB2" w:rsidRDefault="00527B10" w:rsidP="00527B10">
      <w:pPr>
        <w:spacing w:after="0" w:line="360" w:lineRule="auto"/>
        <w:ind w:firstLine="709"/>
        <w:jc w:val="both"/>
        <w:rPr>
          <w:rFonts w:ascii="Times New Roman" w:hAnsi="Times New Roman" w:cs="Times New Roman"/>
          <w:i/>
          <w:sz w:val="26"/>
          <w:szCs w:val="26"/>
          <w:u w:val="single"/>
        </w:rPr>
      </w:pPr>
      <w:bookmarkStart w:id="26" w:name="_Toc369087110"/>
      <w:bookmarkStart w:id="27" w:name="_Toc369087111"/>
      <w:r w:rsidRPr="00655AB2">
        <w:rPr>
          <w:rFonts w:ascii="Times New Roman"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527B10" w:rsidRPr="00655AB2" w:rsidRDefault="00527B10" w:rsidP="00527B10">
      <w:pPr>
        <w:spacing w:after="0" w:line="360" w:lineRule="auto"/>
        <w:ind w:firstLine="709"/>
        <w:jc w:val="both"/>
        <w:rPr>
          <w:rFonts w:ascii="Times New Roman" w:hAnsi="Times New Roman" w:cs="Times New Roman"/>
          <w:sz w:val="26"/>
          <w:szCs w:val="26"/>
        </w:rPr>
      </w:pPr>
      <w:r w:rsidRPr="00655AB2">
        <w:rPr>
          <w:rFonts w:ascii="Times New Roman" w:hAnsi="Times New Roman" w:cs="Times New Roman"/>
          <w:sz w:val="26"/>
          <w:szCs w:val="26"/>
        </w:rPr>
        <w:t>Полномочия выполняют – 4 специалиста (с учетом вакантных должностей)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39"/>
        <w:gridCol w:w="891"/>
        <w:gridCol w:w="853"/>
        <w:gridCol w:w="853"/>
        <w:gridCol w:w="840"/>
        <w:gridCol w:w="840"/>
        <w:gridCol w:w="942"/>
        <w:gridCol w:w="987"/>
        <w:gridCol w:w="807"/>
        <w:gridCol w:w="724"/>
      </w:tblGrid>
      <w:tr w:rsidR="00527B10" w:rsidRPr="00655AB2" w:rsidTr="00655AB2">
        <w:tc>
          <w:tcPr>
            <w:tcW w:w="1562" w:type="dxa"/>
          </w:tcPr>
          <w:p w:rsidR="00527B10" w:rsidRPr="00655AB2" w:rsidRDefault="00527B10" w:rsidP="00EE20E4">
            <w:pPr>
              <w:spacing w:after="0"/>
              <w:rPr>
                <w:rFonts w:ascii="Times New Roman" w:hAnsi="Times New Roman" w:cs="Times New Roman"/>
                <w:sz w:val="20"/>
                <w:szCs w:val="20"/>
              </w:rPr>
            </w:pPr>
          </w:p>
        </w:tc>
        <w:tc>
          <w:tcPr>
            <w:tcW w:w="839" w:type="dxa"/>
          </w:tcPr>
          <w:p w:rsidR="00527B10" w:rsidRPr="00655AB2" w:rsidRDefault="00527B10" w:rsidP="00EE20E4">
            <w:pPr>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1 квартал 2017</w:t>
            </w:r>
          </w:p>
        </w:tc>
        <w:tc>
          <w:tcPr>
            <w:tcW w:w="891" w:type="dxa"/>
          </w:tcPr>
          <w:p w:rsidR="00527B10" w:rsidRPr="00655AB2" w:rsidRDefault="00527B10" w:rsidP="00EE20E4">
            <w:pPr>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2 квартал 2017</w:t>
            </w:r>
          </w:p>
        </w:tc>
        <w:tc>
          <w:tcPr>
            <w:tcW w:w="853" w:type="dxa"/>
          </w:tcPr>
          <w:p w:rsidR="00527B10" w:rsidRPr="00655AB2" w:rsidRDefault="00527B10" w:rsidP="00EE20E4">
            <w:pPr>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3 квартал 2017</w:t>
            </w:r>
          </w:p>
        </w:tc>
        <w:tc>
          <w:tcPr>
            <w:tcW w:w="853" w:type="dxa"/>
            <w:shd w:val="clear" w:color="auto" w:fill="FFFFFF" w:themeFill="background1"/>
          </w:tcPr>
          <w:p w:rsidR="00527B10" w:rsidRPr="00655AB2" w:rsidRDefault="00527B10" w:rsidP="00EE20E4">
            <w:pPr>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4 квартал 2017</w:t>
            </w:r>
          </w:p>
        </w:tc>
        <w:tc>
          <w:tcPr>
            <w:tcW w:w="840" w:type="dxa"/>
            <w:shd w:val="clear" w:color="auto" w:fill="D9D9D9" w:themeFill="background1" w:themeFillShade="D9"/>
            <w:vAlign w:val="center"/>
          </w:tcPr>
          <w:p w:rsidR="00527B10" w:rsidRPr="00655AB2" w:rsidRDefault="00527B10" w:rsidP="00EE20E4">
            <w:pPr>
              <w:jc w:val="center"/>
              <w:rPr>
                <w:rFonts w:ascii="Times New Roman" w:eastAsia="Calibri" w:hAnsi="Times New Roman" w:cs="Times New Roman"/>
                <w:b/>
                <w:sz w:val="18"/>
                <w:szCs w:val="18"/>
              </w:rPr>
            </w:pPr>
            <w:r w:rsidRPr="00655AB2">
              <w:rPr>
                <w:rFonts w:ascii="Times New Roman" w:eastAsia="Calibri" w:hAnsi="Times New Roman" w:cs="Times New Roman"/>
                <w:b/>
                <w:sz w:val="18"/>
                <w:szCs w:val="18"/>
              </w:rPr>
              <w:t>2017</w:t>
            </w:r>
          </w:p>
        </w:tc>
        <w:tc>
          <w:tcPr>
            <w:tcW w:w="840" w:type="dxa"/>
          </w:tcPr>
          <w:p w:rsidR="00527B10" w:rsidRPr="00655AB2" w:rsidRDefault="00527B10" w:rsidP="00EE20E4">
            <w:pPr>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1 квартал 2018</w:t>
            </w:r>
          </w:p>
        </w:tc>
        <w:tc>
          <w:tcPr>
            <w:tcW w:w="942" w:type="dxa"/>
          </w:tcPr>
          <w:p w:rsidR="00527B10" w:rsidRPr="00655AB2" w:rsidRDefault="00527B10" w:rsidP="00EE20E4">
            <w:pPr>
              <w:spacing w:after="0" w:line="240" w:lineRule="auto"/>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 xml:space="preserve">2 </w:t>
            </w:r>
          </w:p>
          <w:p w:rsidR="00527B10" w:rsidRPr="00655AB2" w:rsidRDefault="00527B10" w:rsidP="00EE20E4">
            <w:pPr>
              <w:spacing w:after="0" w:line="240" w:lineRule="auto"/>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квартал 2018</w:t>
            </w:r>
          </w:p>
        </w:tc>
        <w:tc>
          <w:tcPr>
            <w:tcW w:w="987" w:type="dxa"/>
          </w:tcPr>
          <w:p w:rsidR="00527B10" w:rsidRPr="00655AB2" w:rsidRDefault="00527B10" w:rsidP="00EE20E4">
            <w:pPr>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3 квартал 2018</w:t>
            </w:r>
          </w:p>
        </w:tc>
        <w:tc>
          <w:tcPr>
            <w:tcW w:w="807" w:type="dxa"/>
            <w:shd w:val="clear" w:color="auto" w:fill="FFFFFF" w:themeFill="background1"/>
          </w:tcPr>
          <w:p w:rsidR="00527B10" w:rsidRPr="00655AB2" w:rsidRDefault="00527B10" w:rsidP="00EE20E4">
            <w:pPr>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4 квартал 2018</w:t>
            </w:r>
          </w:p>
        </w:tc>
        <w:tc>
          <w:tcPr>
            <w:tcW w:w="724" w:type="dxa"/>
            <w:shd w:val="clear" w:color="auto" w:fill="D9D9D9" w:themeFill="background1" w:themeFillShade="D9"/>
            <w:vAlign w:val="center"/>
          </w:tcPr>
          <w:p w:rsidR="00527B10" w:rsidRPr="00655AB2" w:rsidRDefault="00527B10" w:rsidP="00EE20E4">
            <w:pPr>
              <w:jc w:val="center"/>
              <w:rPr>
                <w:rFonts w:ascii="Times New Roman" w:eastAsia="Calibri" w:hAnsi="Times New Roman" w:cs="Times New Roman"/>
                <w:b/>
                <w:sz w:val="18"/>
                <w:szCs w:val="18"/>
              </w:rPr>
            </w:pPr>
            <w:r w:rsidRPr="00655AB2">
              <w:rPr>
                <w:rFonts w:ascii="Times New Roman" w:eastAsia="Calibri" w:hAnsi="Times New Roman" w:cs="Times New Roman"/>
                <w:b/>
                <w:sz w:val="18"/>
                <w:szCs w:val="18"/>
              </w:rPr>
              <w:t>2018</w:t>
            </w:r>
          </w:p>
        </w:tc>
      </w:tr>
      <w:tr w:rsidR="00655AB2" w:rsidRPr="00655AB2" w:rsidTr="00655AB2">
        <w:tc>
          <w:tcPr>
            <w:tcW w:w="1562" w:type="dxa"/>
          </w:tcPr>
          <w:p w:rsidR="00655AB2" w:rsidRPr="00655AB2" w:rsidRDefault="00655AB2" w:rsidP="00EE20E4">
            <w:pPr>
              <w:spacing w:after="0"/>
              <w:rPr>
                <w:rFonts w:ascii="Times New Roman" w:hAnsi="Times New Roman" w:cs="Times New Roman"/>
                <w:sz w:val="18"/>
                <w:szCs w:val="20"/>
              </w:rPr>
            </w:pPr>
            <w:r w:rsidRPr="00655AB2">
              <w:rPr>
                <w:rFonts w:ascii="Times New Roman" w:hAnsi="Times New Roman" w:cs="Times New Roman"/>
                <w:sz w:val="18"/>
                <w:szCs w:val="20"/>
              </w:rPr>
              <w:t>Количество поступивших заявок</w:t>
            </w:r>
          </w:p>
        </w:tc>
        <w:tc>
          <w:tcPr>
            <w:tcW w:w="839"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13</w:t>
            </w:r>
          </w:p>
        </w:tc>
        <w:tc>
          <w:tcPr>
            <w:tcW w:w="891"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7/20</w:t>
            </w:r>
          </w:p>
        </w:tc>
        <w:tc>
          <w:tcPr>
            <w:tcW w:w="853"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32/52</w:t>
            </w:r>
          </w:p>
        </w:tc>
        <w:tc>
          <w:tcPr>
            <w:tcW w:w="853" w:type="dxa"/>
            <w:shd w:val="clear" w:color="auto" w:fill="FFFFFF" w:themeFill="background1"/>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14</w:t>
            </w:r>
          </w:p>
        </w:tc>
        <w:tc>
          <w:tcPr>
            <w:tcW w:w="840" w:type="dxa"/>
            <w:shd w:val="clear" w:color="auto" w:fill="D9D9D9" w:themeFill="background1" w:themeFillShade="D9"/>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66</w:t>
            </w:r>
          </w:p>
        </w:tc>
        <w:tc>
          <w:tcPr>
            <w:tcW w:w="840" w:type="dxa"/>
          </w:tcPr>
          <w:p w:rsidR="00655AB2" w:rsidRPr="00655AB2" w:rsidRDefault="00655AB2" w:rsidP="00EE20E4">
            <w:pPr>
              <w:spacing w:after="0"/>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17</w:t>
            </w:r>
          </w:p>
        </w:tc>
        <w:tc>
          <w:tcPr>
            <w:tcW w:w="942"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32/49</w:t>
            </w:r>
          </w:p>
        </w:tc>
        <w:tc>
          <w:tcPr>
            <w:tcW w:w="987"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12/61</w:t>
            </w:r>
          </w:p>
        </w:tc>
        <w:tc>
          <w:tcPr>
            <w:tcW w:w="807" w:type="dxa"/>
            <w:shd w:val="clear" w:color="auto" w:fill="FFFFFF" w:themeFill="background1"/>
          </w:tcPr>
          <w:p w:rsidR="00655AB2" w:rsidRPr="00655AB2" w:rsidRDefault="00655AB2" w:rsidP="0080768F">
            <w:pPr>
              <w:spacing w:after="0"/>
              <w:jc w:val="center"/>
              <w:rPr>
                <w:rFonts w:ascii="Times New Roman" w:eastAsia="Calibri" w:hAnsi="Times New Roman" w:cs="Times New Roman"/>
                <w:sz w:val="18"/>
                <w:szCs w:val="18"/>
                <w:lang w:val="en-US"/>
              </w:rPr>
            </w:pPr>
            <w:r w:rsidRPr="00655AB2">
              <w:rPr>
                <w:rFonts w:ascii="Times New Roman" w:eastAsia="Calibri" w:hAnsi="Times New Roman" w:cs="Times New Roman"/>
                <w:sz w:val="18"/>
                <w:szCs w:val="18"/>
                <w:lang w:val="en-US"/>
              </w:rPr>
              <w:t>3/64</w:t>
            </w:r>
          </w:p>
        </w:tc>
        <w:tc>
          <w:tcPr>
            <w:tcW w:w="724" w:type="dxa"/>
            <w:shd w:val="clear" w:color="auto" w:fill="D9D9D9" w:themeFill="background1" w:themeFillShade="D9"/>
          </w:tcPr>
          <w:p w:rsidR="00655AB2" w:rsidRPr="00A67E8D" w:rsidRDefault="00655AB2" w:rsidP="0080768F">
            <w:pPr>
              <w:spacing w:after="0"/>
              <w:jc w:val="center"/>
              <w:rPr>
                <w:rFonts w:ascii="Times New Roman" w:eastAsia="Calibri" w:hAnsi="Times New Roman" w:cs="Times New Roman"/>
                <w:b/>
                <w:sz w:val="18"/>
                <w:szCs w:val="18"/>
                <w:lang w:val="en-US"/>
              </w:rPr>
            </w:pPr>
            <w:r w:rsidRPr="00A67E8D">
              <w:rPr>
                <w:rFonts w:ascii="Times New Roman" w:eastAsia="Calibri" w:hAnsi="Times New Roman" w:cs="Times New Roman"/>
                <w:b/>
                <w:sz w:val="18"/>
                <w:szCs w:val="18"/>
                <w:lang w:val="en-US"/>
              </w:rPr>
              <w:t>64</w:t>
            </w:r>
          </w:p>
        </w:tc>
      </w:tr>
      <w:tr w:rsidR="00655AB2" w:rsidRPr="00655AB2" w:rsidTr="00655AB2">
        <w:tc>
          <w:tcPr>
            <w:tcW w:w="1562" w:type="dxa"/>
          </w:tcPr>
          <w:p w:rsidR="00655AB2" w:rsidRPr="00655AB2" w:rsidRDefault="00655AB2" w:rsidP="00EE20E4">
            <w:pPr>
              <w:spacing w:after="0"/>
              <w:rPr>
                <w:rFonts w:ascii="Times New Roman" w:hAnsi="Times New Roman" w:cs="Times New Roman"/>
                <w:sz w:val="18"/>
                <w:szCs w:val="20"/>
              </w:rPr>
            </w:pPr>
            <w:r w:rsidRPr="00655AB2">
              <w:rPr>
                <w:rFonts w:ascii="Times New Roman" w:hAnsi="Times New Roman" w:cs="Times New Roman"/>
                <w:sz w:val="18"/>
                <w:szCs w:val="20"/>
              </w:rPr>
              <w:t>Количество выданных разрешений</w:t>
            </w:r>
          </w:p>
        </w:tc>
        <w:tc>
          <w:tcPr>
            <w:tcW w:w="839"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9</w:t>
            </w:r>
          </w:p>
        </w:tc>
        <w:tc>
          <w:tcPr>
            <w:tcW w:w="891"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3/12</w:t>
            </w:r>
          </w:p>
        </w:tc>
        <w:tc>
          <w:tcPr>
            <w:tcW w:w="853"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18/30</w:t>
            </w:r>
          </w:p>
        </w:tc>
        <w:tc>
          <w:tcPr>
            <w:tcW w:w="853" w:type="dxa"/>
            <w:shd w:val="clear" w:color="auto" w:fill="FFFFFF" w:themeFill="background1"/>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19</w:t>
            </w:r>
          </w:p>
        </w:tc>
        <w:tc>
          <w:tcPr>
            <w:tcW w:w="840" w:type="dxa"/>
            <w:shd w:val="clear" w:color="auto" w:fill="D9D9D9" w:themeFill="background1" w:themeFillShade="D9"/>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49</w:t>
            </w:r>
          </w:p>
        </w:tc>
        <w:tc>
          <w:tcPr>
            <w:tcW w:w="840" w:type="dxa"/>
          </w:tcPr>
          <w:p w:rsidR="00655AB2" w:rsidRPr="00655AB2" w:rsidRDefault="00655AB2" w:rsidP="00EE20E4">
            <w:pPr>
              <w:spacing w:after="0"/>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11</w:t>
            </w:r>
          </w:p>
        </w:tc>
        <w:tc>
          <w:tcPr>
            <w:tcW w:w="942"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31/42</w:t>
            </w:r>
          </w:p>
        </w:tc>
        <w:tc>
          <w:tcPr>
            <w:tcW w:w="987"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9/51</w:t>
            </w:r>
          </w:p>
        </w:tc>
        <w:tc>
          <w:tcPr>
            <w:tcW w:w="807" w:type="dxa"/>
            <w:shd w:val="clear" w:color="auto" w:fill="FFFFFF" w:themeFill="background1"/>
          </w:tcPr>
          <w:p w:rsidR="00655AB2" w:rsidRPr="00655AB2" w:rsidRDefault="00655AB2" w:rsidP="0080768F">
            <w:pPr>
              <w:spacing w:after="0"/>
              <w:jc w:val="center"/>
              <w:rPr>
                <w:rFonts w:ascii="Times New Roman" w:eastAsia="Calibri" w:hAnsi="Times New Roman" w:cs="Times New Roman"/>
                <w:sz w:val="18"/>
                <w:szCs w:val="18"/>
                <w:lang w:val="en-US"/>
              </w:rPr>
            </w:pPr>
            <w:r w:rsidRPr="00655AB2">
              <w:rPr>
                <w:rFonts w:ascii="Times New Roman" w:eastAsia="Calibri" w:hAnsi="Times New Roman" w:cs="Times New Roman"/>
                <w:sz w:val="18"/>
                <w:szCs w:val="18"/>
                <w:lang w:val="en-US"/>
              </w:rPr>
              <w:t>1/52</w:t>
            </w:r>
          </w:p>
        </w:tc>
        <w:tc>
          <w:tcPr>
            <w:tcW w:w="724" w:type="dxa"/>
            <w:shd w:val="clear" w:color="auto" w:fill="D9D9D9" w:themeFill="background1" w:themeFillShade="D9"/>
          </w:tcPr>
          <w:p w:rsidR="00655AB2" w:rsidRPr="00A67E8D" w:rsidRDefault="00655AB2" w:rsidP="0080768F">
            <w:pPr>
              <w:spacing w:after="0"/>
              <w:jc w:val="center"/>
              <w:rPr>
                <w:rFonts w:ascii="Times New Roman" w:eastAsia="Calibri" w:hAnsi="Times New Roman" w:cs="Times New Roman"/>
                <w:b/>
                <w:sz w:val="18"/>
                <w:szCs w:val="18"/>
                <w:lang w:val="en-US"/>
              </w:rPr>
            </w:pPr>
            <w:r w:rsidRPr="00A67E8D">
              <w:rPr>
                <w:rFonts w:ascii="Times New Roman" w:eastAsia="Calibri" w:hAnsi="Times New Roman" w:cs="Times New Roman"/>
                <w:b/>
                <w:sz w:val="18"/>
                <w:szCs w:val="18"/>
                <w:lang w:val="en-US"/>
              </w:rPr>
              <w:t>52</w:t>
            </w:r>
          </w:p>
        </w:tc>
      </w:tr>
      <w:tr w:rsidR="00655AB2" w:rsidRPr="00655AB2" w:rsidTr="00655AB2">
        <w:tc>
          <w:tcPr>
            <w:tcW w:w="1562" w:type="dxa"/>
          </w:tcPr>
          <w:p w:rsidR="00655AB2" w:rsidRPr="00655AB2" w:rsidRDefault="00655AB2" w:rsidP="00EE20E4">
            <w:pPr>
              <w:spacing w:after="0"/>
              <w:rPr>
                <w:rFonts w:ascii="Times New Roman" w:hAnsi="Times New Roman" w:cs="Times New Roman"/>
                <w:sz w:val="18"/>
                <w:szCs w:val="20"/>
              </w:rPr>
            </w:pPr>
            <w:r w:rsidRPr="00655AB2">
              <w:rPr>
                <w:rFonts w:ascii="Times New Roman" w:hAnsi="Times New Roman" w:cs="Times New Roman"/>
                <w:sz w:val="18"/>
                <w:szCs w:val="20"/>
              </w:rPr>
              <w:t>Количество отказов</w:t>
            </w:r>
          </w:p>
        </w:tc>
        <w:tc>
          <w:tcPr>
            <w:tcW w:w="839"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0</w:t>
            </w:r>
          </w:p>
        </w:tc>
        <w:tc>
          <w:tcPr>
            <w:tcW w:w="891"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0</w:t>
            </w:r>
          </w:p>
        </w:tc>
        <w:tc>
          <w:tcPr>
            <w:tcW w:w="853"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1/1</w:t>
            </w:r>
          </w:p>
        </w:tc>
        <w:tc>
          <w:tcPr>
            <w:tcW w:w="853" w:type="dxa"/>
            <w:shd w:val="clear" w:color="auto" w:fill="FFFFFF" w:themeFill="background1"/>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0</w:t>
            </w:r>
          </w:p>
        </w:tc>
        <w:tc>
          <w:tcPr>
            <w:tcW w:w="840" w:type="dxa"/>
            <w:shd w:val="clear" w:color="auto" w:fill="D9D9D9" w:themeFill="background1" w:themeFillShade="D9"/>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1</w:t>
            </w:r>
          </w:p>
        </w:tc>
        <w:tc>
          <w:tcPr>
            <w:tcW w:w="840" w:type="dxa"/>
          </w:tcPr>
          <w:p w:rsidR="00655AB2" w:rsidRPr="00655AB2" w:rsidRDefault="00655AB2" w:rsidP="00EE20E4">
            <w:pPr>
              <w:spacing w:after="0"/>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1</w:t>
            </w:r>
          </w:p>
        </w:tc>
        <w:tc>
          <w:tcPr>
            <w:tcW w:w="942"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0/1</w:t>
            </w:r>
          </w:p>
        </w:tc>
        <w:tc>
          <w:tcPr>
            <w:tcW w:w="987"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0/1</w:t>
            </w:r>
          </w:p>
        </w:tc>
        <w:tc>
          <w:tcPr>
            <w:tcW w:w="807" w:type="dxa"/>
            <w:shd w:val="clear" w:color="auto" w:fill="FFFFFF" w:themeFill="background1"/>
          </w:tcPr>
          <w:p w:rsidR="00655AB2" w:rsidRPr="00655AB2" w:rsidRDefault="00655AB2" w:rsidP="0080768F">
            <w:pPr>
              <w:spacing w:after="0"/>
              <w:jc w:val="center"/>
              <w:rPr>
                <w:rFonts w:ascii="Times New Roman" w:eastAsia="Calibri" w:hAnsi="Times New Roman" w:cs="Times New Roman"/>
                <w:sz w:val="18"/>
                <w:szCs w:val="18"/>
                <w:lang w:val="en-US"/>
              </w:rPr>
            </w:pPr>
            <w:r w:rsidRPr="00655AB2">
              <w:rPr>
                <w:rFonts w:ascii="Times New Roman" w:eastAsia="Calibri" w:hAnsi="Times New Roman" w:cs="Times New Roman"/>
                <w:sz w:val="18"/>
                <w:szCs w:val="18"/>
                <w:lang w:val="en-US"/>
              </w:rPr>
              <w:t>0/1</w:t>
            </w:r>
          </w:p>
        </w:tc>
        <w:tc>
          <w:tcPr>
            <w:tcW w:w="724" w:type="dxa"/>
            <w:shd w:val="clear" w:color="auto" w:fill="D9D9D9" w:themeFill="background1" w:themeFillShade="D9"/>
          </w:tcPr>
          <w:p w:rsidR="00655AB2" w:rsidRPr="00A67E8D" w:rsidRDefault="00655AB2" w:rsidP="0080768F">
            <w:pPr>
              <w:spacing w:after="0"/>
              <w:jc w:val="center"/>
              <w:rPr>
                <w:rFonts w:ascii="Times New Roman" w:eastAsia="Calibri" w:hAnsi="Times New Roman" w:cs="Times New Roman"/>
                <w:b/>
                <w:sz w:val="18"/>
                <w:szCs w:val="18"/>
                <w:lang w:val="en-US"/>
              </w:rPr>
            </w:pPr>
            <w:r w:rsidRPr="00A67E8D">
              <w:rPr>
                <w:rFonts w:ascii="Times New Roman" w:eastAsia="Calibri" w:hAnsi="Times New Roman" w:cs="Times New Roman"/>
                <w:b/>
                <w:sz w:val="18"/>
                <w:szCs w:val="18"/>
                <w:lang w:val="en-US"/>
              </w:rPr>
              <w:t>1</w:t>
            </w:r>
          </w:p>
        </w:tc>
      </w:tr>
      <w:tr w:rsidR="00655AB2" w:rsidRPr="00655AB2" w:rsidTr="00655AB2">
        <w:tc>
          <w:tcPr>
            <w:tcW w:w="1562" w:type="dxa"/>
          </w:tcPr>
          <w:p w:rsidR="00655AB2" w:rsidRPr="00655AB2" w:rsidRDefault="00655AB2" w:rsidP="00EE20E4">
            <w:pPr>
              <w:spacing w:after="0"/>
              <w:rPr>
                <w:rFonts w:ascii="Times New Roman" w:hAnsi="Times New Roman" w:cs="Times New Roman"/>
                <w:sz w:val="18"/>
                <w:szCs w:val="20"/>
              </w:rPr>
            </w:pPr>
            <w:r w:rsidRPr="00655AB2">
              <w:rPr>
                <w:rFonts w:ascii="Times New Roman" w:hAnsi="Times New Roman" w:cs="Times New Roman"/>
                <w:sz w:val="18"/>
                <w:szCs w:val="20"/>
              </w:rPr>
              <w:t>Нарушения сроков рассмотрения  заявок</w:t>
            </w:r>
          </w:p>
        </w:tc>
        <w:tc>
          <w:tcPr>
            <w:tcW w:w="839"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0</w:t>
            </w:r>
          </w:p>
        </w:tc>
        <w:tc>
          <w:tcPr>
            <w:tcW w:w="891"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0</w:t>
            </w:r>
          </w:p>
        </w:tc>
        <w:tc>
          <w:tcPr>
            <w:tcW w:w="853"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0</w:t>
            </w:r>
          </w:p>
        </w:tc>
        <w:tc>
          <w:tcPr>
            <w:tcW w:w="853" w:type="dxa"/>
            <w:shd w:val="clear" w:color="auto" w:fill="FFFFFF" w:themeFill="background1"/>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0</w:t>
            </w:r>
          </w:p>
        </w:tc>
        <w:tc>
          <w:tcPr>
            <w:tcW w:w="840" w:type="dxa"/>
            <w:shd w:val="clear" w:color="auto" w:fill="D9D9D9" w:themeFill="background1" w:themeFillShade="D9"/>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0</w:t>
            </w:r>
          </w:p>
        </w:tc>
        <w:tc>
          <w:tcPr>
            <w:tcW w:w="840" w:type="dxa"/>
          </w:tcPr>
          <w:p w:rsidR="00655AB2" w:rsidRPr="00655AB2" w:rsidRDefault="00655AB2" w:rsidP="00EE20E4">
            <w:pPr>
              <w:spacing w:after="0"/>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0</w:t>
            </w:r>
          </w:p>
        </w:tc>
        <w:tc>
          <w:tcPr>
            <w:tcW w:w="942"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0</w:t>
            </w:r>
          </w:p>
        </w:tc>
        <w:tc>
          <w:tcPr>
            <w:tcW w:w="987"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0</w:t>
            </w:r>
          </w:p>
        </w:tc>
        <w:tc>
          <w:tcPr>
            <w:tcW w:w="807" w:type="dxa"/>
            <w:shd w:val="clear" w:color="auto" w:fill="FFFFFF" w:themeFill="background1"/>
          </w:tcPr>
          <w:p w:rsidR="00655AB2" w:rsidRPr="00655AB2" w:rsidRDefault="00655AB2" w:rsidP="0080768F">
            <w:pPr>
              <w:spacing w:after="0"/>
              <w:jc w:val="center"/>
              <w:rPr>
                <w:rFonts w:ascii="Times New Roman" w:eastAsia="Calibri" w:hAnsi="Times New Roman" w:cs="Times New Roman"/>
                <w:sz w:val="18"/>
                <w:szCs w:val="18"/>
                <w:lang w:val="en-US"/>
              </w:rPr>
            </w:pPr>
            <w:r w:rsidRPr="00655AB2">
              <w:rPr>
                <w:rFonts w:ascii="Times New Roman" w:eastAsia="Calibri" w:hAnsi="Times New Roman" w:cs="Times New Roman"/>
                <w:sz w:val="18"/>
                <w:szCs w:val="18"/>
                <w:lang w:val="en-US"/>
              </w:rPr>
              <w:t>0</w:t>
            </w:r>
          </w:p>
        </w:tc>
        <w:tc>
          <w:tcPr>
            <w:tcW w:w="724" w:type="dxa"/>
            <w:shd w:val="clear" w:color="auto" w:fill="D9D9D9" w:themeFill="background1" w:themeFillShade="D9"/>
          </w:tcPr>
          <w:p w:rsidR="00655AB2" w:rsidRPr="00A67E8D" w:rsidRDefault="00655AB2" w:rsidP="0080768F">
            <w:pPr>
              <w:spacing w:after="0"/>
              <w:jc w:val="center"/>
              <w:rPr>
                <w:rFonts w:ascii="Times New Roman" w:eastAsia="Calibri" w:hAnsi="Times New Roman" w:cs="Times New Roman"/>
                <w:b/>
                <w:sz w:val="18"/>
                <w:szCs w:val="18"/>
                <w:lang w:val="en-US"/>
              </w:rPr>
            </w:pPr>
            <w:r w:rsidRPr="00A67E8D">
              <w:rPr>
                <w:rFonts w:ascii="Times New Roman" w:eastAsia="Calibri" w:hAnsi="Times New Roman" w:cs="Times New Roman"/>
                <w:b/>
                <w:sz w:val="18"/>
                <w:szCs w:val="18"/>
                <w:lang w:val="en-US"/>
              </w:rPr>
              <w:t>0</w:t>
            </w:r>
          </w:p>
        </w:tc>
      </w:tr>
      <w:tr w:rsidR="00655AB2" w:rsidRPr="004C26D5" w:rsidTr="00655AB2">
        <w:tc>
          <w:tcPr>
            <w:tcW w:w="1562" w:type="dxa"/>
          </w:tcPr>
          <w:p w:rsidR="00655AB2" w:rsidRPr="00655AB2" w:rsidRDefault="00655AB2" w:rsidP="00EE20E4">
            <w:pPr>
              <w:spacing w:after="0"/>
              <w:rPr>
                <w:rFonts w:ascii="Times New Roman" w:hAnsi="Times New Roman" w:cs="Times New Roman"/>
                <w:sz w:val="18"/>
                <w:szCs w:val="20"/>
              </w:rPr>
            </w:pPr>
            <w:r w:rsidRPr="00655AB2">
              <w:rPr>
                <w:rFonts w:ascii="Times New Roman" w:hAnsi="Times New Roman" w:cs="Times New Roman"/>
                <w:sz w:val="18"/>
                <w:szCs w:val="20"/>
              </w:rPr>
              <w:t xml:space="preserve">Оплачено госпошлины, </w:t>
            </w:r>
            <w:proofErr w:type="spellStart"/>
            <w:r w:rsidRPr="00655AB2">
              <w:rPr>
                <w:rFonts w:ascii="Times New Roman" w:hAnsi="Times New Roman" w:cs="Times New Roman"/>
                <w:sz w:val="18"/>
                <w:szCs w:val="20"/>
              </w:rPr>
              <w:t>тыс</w:t>
            </w:r>
            <w:proofErr w:type="gramStart"/>
            <w:r w:rsidRPr="00655AB2">
              <w:rPr>
                <w:rFonts w:ascii="Times New Roman" w:hAnsi="Times New Roman" w:cs="Times New Roman"/>
                <w:sz w:val="18"/>
                <w:szCs w:val="20"/>
              </w:rPr>
              <w:t>.р</w:t>
            </w:r>
            <w:proofErr w:type="gramEnd"/>
            <w:r w:rsidRPr="00655AB2">
              <w:rPr>
                <w:rFonts w:ascii="Times New Roman" w:hAnsi="Times New Roman" w:cs="Times New Roman"/>
                <w:sz w:val="18"/>
                <w:szCs w:val="20"/>
              </w:rPr>
              <w:t>уб</w:t>
            </w:r>
            <w:proofErr w:type="spellEnd"/>
            <w:r w:rsidRPr="00655AB2">
              <w:rPr>
                <w:rFonts w:ascii="Times New Roman" w:hAnsi="Times New Roman" w:cs="Times New Roman"/>
                <w:sz w:val="18"/>
                <w:szCs w:val="20"/>
              </w:rPr>
              <w:t>.</w:t>
            </w:r>
          </w:p>
        </w:tc>
        <w:tc>
          <w:tcPr>
            <w:tcW w:w="839"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31,5</w:t>
            </w:r>
          </w:p>
        </w:tc>
        <w:tc>
          <w:tcPr>
            <w:tcW w:w="891"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10,5/42</w:t>
            </w:r>
          </w:p>
        </w:tc>
        <w:tc>
          <w:tcPr>
            <w:tcW w:w="853" w:type="dxa"/>
          </w:tcPr>
          <w:p w:rsidR="00655AB2" w:rsidRPr="00655AB2" w:rsidRDefault="00655AB2" w:rsidP="00EE20E4">
            <w:pPr>
              <w:spacing w:after="0"/>
              <w:jc w:val="center"/>
              <w:rPr>
                <w:rFonts w:ascii="Times New Roman" w:eastAsia="Times New Roman" w:hAnsi="Times New Roman" w:cs="Times New Roman"/>
                <w:sz w:val="18"/>
                <w:szCs w:val="18"/>
                <w:lang w:eastAsia="ru-RU"/>
              </w:rPr>
            </w:pPr>
            <w:r w:rsidRPr="00655AB2">
              <w:rPr>
                <w:rFonts w:ascii="Times New Roman" w:eastAsia="Times New Roman" w:hAnsi="Times New Roman" w:cs="Times New Roman"/>
                <w:sz w:val="18"/>
                <w:szCs w:val="18"/>
                <w:lang w:eastAsia="ru-RU"/>
              </w:rPr>
              <w:t>63/105</w:t>
            </w:r>
          </w:p>
        </w:tc>
        <w:tc>
          <w:tcPr>
            <w:tcW w:w="853" w:type="dxa"/>
            <w:shd w:val="clear" w:color="auto" w:fill="FFFFFF" w:themeFill="background1"/>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66.5</w:t>
            </w:r>
          </w:p>
        </w:tc>
        <w:tc>
          <w:tcPr>
            <w:tcW w:w="840" w:type="dxa"/>
            <w:shd w:val="clear" w:color="auto" w:fill="D9D9D9" w:themeFill="background1" w:themeFillShade="D9"/>
          </w:tcPr>
          <w:p w:rsidR="00655AB2" w:rsidRPr="00655AB2" w:rsidRDefault="00655AB2" w:rsidP="00EE20E4">
            <w:pPr>
              <w:spacing w:after="0"/>
              <w:jc w:val="center"/>
              <w:rPr>
                <w:rFonts w:ascii="Times New Roman" w:eastAsia="Times New Roman" w:hAnsi="Times New Roman" w:cs="Times New Roman"/>
                <w:b/>
                <w:sz w:val="18"/>
                <w:szCs w:val="18"/>
                <w:lang w:val="en-US" w:eastAsia="ru-RU"/>
              </w:rPr>
            </w:pPr>
            <w:r w:rsidRPr="00655AB2">
              <w:rPr>
                <w:rFonts w:ascii="Times New Roman" w:eastAsia="Times New Roman" w:hAnsi="Times New Roman" w:cs="Times New Roman"/>
                <w:b/>
                <w:sz w:val="18"/>
                <w:szCs w:val="18"/>
                <w:lang w:val="en-US" w:eastAsia="ru-RU"/>
              </w:rPr>
              <w:t>171.5</w:t>
            </w:r>
          </w:p>
        </w:tc>
        <w:tc>
          <w:tcPr>
            <w:tcW w:w="840" w:type="dxa"/>
          </w:tcPr>
          <w:p w:rsidR="00655AB2" w:rsidRPr="00655AB2" w:rsidRDefault="00655AB2" w:rsidP="00EE20E4">
            <w:pPr>
              <w:spacing w:after="0"/>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rPr>
              <w:t>38,5</w:t>
            </w:r>
          </w:p>
        </w:tc>
        <w:tc>
          <w:tcPr>
            <w:tcW w:w="942"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108,5/147</w:t>
            </w:r>
          </w:p>
        </w:tc>
        <w:tc>
          <w:tcPr>
            <w:tcW w:w="987" w:type="dxa"/>
          </w:tcPr>
          <w:p w:rsidR="00655AB2" w:rsidRPr="00655AB2" w:rsidRDefault="00655AB2" w:rsidP="00EE20E4">
            <w:pPr>
              <w:spacing w:after="0"/>
              <w:jc w:val="center"/>
              <w:rPr>
                <w:rFonts w:ascii="Times New Roman" w:hAnsi="Times New Roman" w:cs="Times New Roman"/>
                <w:sz w:val="18"/>
                <w:szCs w:val="18"/>
              </w:rPr>
            </w:pPr>
            <w:r w:rsidRPr="00655AB2">
              <w:rPr>
                <w:rFonts w:ascii="Times New Roman" w:hAnsi="Times New Roman" w:cs="Times New Roman"/>
                <w:sz w:val="18"/>
                <w:szCs w:val="18"/>
              </w:rPr>
              <w:t>31,5/178,5</w:t>
            </w:r>
          </w:p>
        </w:tc>
        <w:tc>
          <w:tcPr>
            <w:tcW w:w="807" w:type="dxa"/>
            <w:shd w:val="clear" w:color="auto" w:fill="FFFFFF" w:themeFill="background1"/>
          </w:tcPr>
          <w:p w:rsidR="00655AB2" w:rsidRPr="00655AB2" w:rsidRDefault="00655AB2" w:rsidP="0080768F">
            <w:pPr>
              <w:spacing w:after="0"/>
              <w:jc w:val="center"/>
              <w:rPr>
                <w:rFonts w:ascii="Times New Roman" w:eastAsia="Calibri" w:hAnsi="Times New Roman" w:cs="Times New Roman"/>
                <w:sz w:val="18"/>
                <w:szCs w:val="18"/>
              </w:rPr>
            </w:pPr>
            <w:r w:rsidRPr="00655AB2">
              <w:rPr>
                <w:rFonts w:ascii="Times New Roman" w:eastAsia="Calibri" w:hAnsi="Times New Roman" w:cs="Times New Roman"/>
                <w:sz w:val="18"/>
                <w:szCs w:val="18"/>
                <w:lang w:val="en-US"/>
              </w:rPr>
              <w:t>3</w:t>
            </w:r>
            <w:r w:rsidRPr="00655AB2">
              <w:rPr>
                <w:rFonts w:ascii="Times New Roman" w:eastAsia="Calibri" w:hAnsi="Times New Roman" w:cs="Times New Roman"/>
                <w:sz w:val="18"/>
                <w:szCs w:val="18"/>
              </w:rPr>
              <w:t>,</w:t>
            </w:r>
            <w:r w:rsidRPr="00655AB2">
              <w:rPr>
                <w:rFonts w:ascii="Times New Roman" w:eastAsia="Calibri" w:hAnsi="Times New Roman" w:cs="Times New Roman"/>
                <w:sz w:val="18"/>
                <w:szCs w:val="18"/>
                <w:lang w:val="en-US"/>
              </w:rPr>
              <w:t>5/</w:t>
            </w:r>
            <w:r w:rsidRPr="00655AB2">
              <w:rPr>
                <w:rFonts w:ascii="Times New Roman" w:eastAsia="Calibri" w:hAnsi="Times New Roman" w:cs="Times New Roman"/>
                <w:sz w:val="18"/>
                <w:szCs w:val="18"/>
              </w:rPr>
              <w:t>182</w:t>
            </w:r>
          </w:p>
        </w:tc>
        <w:tc>
          <w:tcPr>
            <w:tcW w:w="724" w:type="dxa"/>
            <w:shd w:val="clear" w:color="auto" w:fill="D9D9D9" w:themeFill="background1" w:themeFillShade="D9"/>
          </w:tcPr>
          <w:p w:rsidR="00655AB2" w:rsidRPr="00A67E8D" w:rsidRDefault="00655AB2" w:rsidP="0080768F">
            <w:pPr>
              <w:spacing w:after="0"/>
              <w:jc w:val="center"/>
              <w:rPr>
                <w:rFonts w:ascii="Times New Roman" w:eastAsia="Calibri" w:hAnsi="Times New Roman" w:cs="Times New Roman"/>
                <w:b/>
                <w:sz w:val="18"/>
                <w:szCs w:val="18"/>
              </w:rPr>
            </w:pPr>
            <w:r w:rsidRPr="00A67E8D">
              <w:rPr>
                <w:rFonts w:ascii="Times New Roman" w:eastAsia="Calibri" w:hAnsi="Times New Roman" w:cs="Times New Roman"/>
                <w:b/>
                <w:sz w:val="18"/>
                <w:szCs w:val="18"/>
              </w:rPr>
              <w:t>182</w:t>
            </w:r>
          </w:p>
        </w:tc>
      </w:tr>
    </w:tbl>
    <w:p w:rsidR="00527B10" w:rsidRPr="004C26D5" w:rsidRDefault="00527B10" w:rsidP="00527B10">
      <w:pPr>
        <w:spacing w:after="0"/>
        <w:ind w:firstLine="709"/>
        <w:rPr>
          <w:rFonts w:ascii="Times New Roman" w:hAnsi="Times New Roman" w:cs="Times New Roman"/>
          <w:i/>
          <w:sz w:val="16"/>
          <w:szCs w:val="16"/>
          <w:highlight w:val="blue"/>
          <w:u w:val="single"/>
          <w:vertAlign w:val="subscript"/>
        </w:rPr>
      </w:pPr>
    </w:p>
    <w:p w:rsidR="00527B10" w:rsidRPr="0000545C" w:rsidRDefault="00527B10" w:rsidP="00527B10">
      <w:pPr>
        <w:spacing w:after="0" w:line="360" w:lineRule="auto"/>
        <w:ind w:firstLine="709"/>
        <w:jc w:val="both"/>
        <w:rPr>
          <w:rFonts w:ascii="Times New Roman" w:hAnsi="Times New Roman" w:cs="Times New Roman"/>
          <w:i/>
          <w:sz w:val="26"/>
          <w:szCs w:val="26"/>
          <w:u w:val="single"/>
        </w:rPr>
      </w:pPr>
      <w:r w:rsidRPr="0000545C">
        <w:rPr>
          <w:rFonts w:ascii="Times New Roman" w:hAnsi="Times New Roman" w:cs="Times New Roman"/>
          <w:i/>
          <w:sz w:val="26"/>
          <w:szCs w:val="26"/>
          <w:u w:val="single"/>
        </w:rPr>
        <w:t>Регистрация радиоэлектронных средств и высокочастотных устрой</w:t>
      </w:r>
      <w:proofErr w:type="gramStart"/>
      <w:r w:rsidRPr="0000545C">
        <w:rPr>
          <w:rFonts w:ascii="Times New Roman" w:hAnsi="Times New Roman" w:cs="Times New Roman"/>
          <w:i/>
          <w:sz w:val="26"/>
          <w:szCs w:val="26"/>
          <w:u w:val="single"/>
        </w:rPr>
        <w:t>ств гр</w:t>
      </w:r>
      <w:proofErr w:type="gramEnd"/>
      <w:r w:rsidRPr="0000545C">
        <w:rPr>
          <w:rFonts w:ascii="Times New Roman" w:hAnsi="Times New Roman" w:cs="Times New Roman"/>
          <w:i/>
          <w:sz w:val="26"/>
          <w:szCs w:val="26"/>
          <w:u w:val="single"/>
        </w:rPr>
        <w:t>ажданского назначения</w:t>
      </w:r>
    </w:p>
    <w:p w:rsidR="00527B10" w:rsidRPr="0000545C" w:rsidRDefault="00527B10" w:rsidP="00527B10">
      <w:pPr>
        <w:spacing w:after="0" w:line="360" w:lineRule="auto"/>
        <w:ind w:firstLine="709"/>
        <w:jc w:val="both"/>
        <w:rPr>
          <w:rFonts w:ascii="Times New Roman" w:hAnsi="Times New Roman" w:cs="Times New Roman"/>
          <w:sz w:val="26"/>
          <w:szCs w:val="26"/>
        </w:rPr>
      </w:pPr>
      <w:r w:rsidRPr="0000545C">
        <w:rPr>
          <w:rFonts w:ascii="Times New Roman" w:hAnsi="Times New Roman" w:cs="Times New Roman"/>
          <w:sz w:val="26"/>
          <w:szCs w:val="26"/>
        </w:rPr>
        <w:t>Полномочие выполняют  - 4 специалиста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527B10" w:rsidRPr="004C26D5" w:rsidTr="00EE20E4">
        <w:tc>
          <w:tcPr>
            <w:tcW w:w="5000" w:type="pct"/>
            <w:gridSpan w:val="3"/>
          </w:tcPr>
          <w:p w:rsidR="00527B10" w:rsidRPr="004C26D5" w:rsidRDefault="00527B10" w:rsidP="00EE20E4">
            <w:pPr>
              <w:spacing w:after="0" w:line="240" w:lineRule="auto"/>
              <w:jc w:val="center"/>
              <w:rPr>
                <w:rFonts w:ascii="Times New Roman" w:hAnsi="Times New Roman" w:cs="Times New Roman"/>
                <w:b/>
                <w:color w:val="000000"/>
                <w:sz w:val="18"/>
                <w:szCs w:val="18"/>
                <w:highlight w:val="blue"/>
              </w:rPr>
            </w:pPr>
            <w:r w:rsidRPr="00790608">
              <w:rPr>
                <w:rFonts w:ascii="Times New Roman" w:hAnsi="Times New Roman" w:cs="Times New Roman"/>
                <w:b/>
                <w:color w:val="000000"/>
                <w:sz w:val="18"/>
                <w:szCs w:val="18"/>
              </w:rPr>
              <w:t>Предметы надзора</w:t>
            </w:r>
          </w:p>
        </w:tc>
      </w:tr>
      <w:tr w:rsidR="00527B10" w:rsidRPr="00790608" w:rsidTr="00EE20E4">
        <w:trPr>
          <w:trHeight w:val="182"/>
        </w:trPr>
        <w:tc>
          <w:tcPr>
            <w:tcW w:w="2721" w:type="pct"/>
          </w:tcPr>
          <w:p w:rsidR="00527B10" w:rsidRPr="00790608" w:rsidRDefault="00527B10" w:rsidP="00EE20E4">
            <w:pPr>
              <w:spacing w:after="0" w:line="240" w:lineRule="auto"/>
              <w:rPr>
                <w:rFonts w:ascii="Times New Roman" w:hAnsi="Times New Roman" w:cs="Times New Roman"/>
                <w:color w:val="000000"/>
                <w:sz w:val="18"/>
                <w:szCs w:val="18"/>
              </w:rPr>
            </w:pPr>
          </w:p>
        </w:tc>
        <w:tc>
          <w:tcPr>
            <w:tcW w:w="1141" w:type="pct"/>
            <w:shd w:val="clear" w:color="auto" w:fill="D9D9D9" w:themeFill="background1" w:themeFillShade="D9"/>
          </w:tcPr>
          <w:p w:rsidR="00527B10" w:rsidRPr="00790608" w:rsidRDefault="00790608" w:rsidP="00EE20E4">
            <w:pPr>
              <w:spacing w:after="0" w:line="240" w:lineRule="auto"/>
              <w:jc w:val="center"/>
              <w:rPr>
                <w:rFonts w:ascii="Times New Roman" w:eastAsiaTheme="minorEastAsia" w:hAnsi="Times New Roman" w:cs="Times New Roman"/>
                <w:sz w:val="18"/>
                <w:szCs w:val="18"/>
                <w:lang w:eastAsia="ru-RU"/>
              </w:rPr>
            </w:pPr>
            <w:r w:rsidRPr="00790608">
              <w:rPr>
                <w:rFonts w:ascii="Times New Roman" w:eastAsia="Times New Roman" w:hAnsi="Times New Roman" w:cs="Times New Roman"/>
                <w:sz w:val="18"/>
                <w:szCs w:val="18"/>
                <w:lang w:eastAsia="ru-RU"/>
              </w:rPr>
              <w:t>01.01.2018</w:t>
            </w:r>
          </w:p>
        </w:tc>
        <w:tc>
          <w:tcPr>
            <w:tcW w:w="1138" w:type="pct"/>
            <w:shd w:val="clear" w:color="auto" w:fill="D9D9D9" w:themeFill="background1" w:themeFillShade="D9"/>
          </w:tcPr>
          <w:p w:rsidR="00527B10" w:rsidRPr="00790608" w:rsidRDefault="00790608" w:rsidP="00EE20E4">
            <w:pPr>
              <w:spacing w:after="0" w:line="240" w:lineRule="auto"/>
              <w:jc w:val="center"/>
              <w:rPr>
                <w:rFonts w:ascii="Times New Roman" w:eastAsia="Calibri" w:hAnsi="Times New Roman" w:cs="Times New Roman"/>
                <w:color w:val="000000"/>
                <w:sz w:val="18"/>
                <w:szCs w:val="18"/>
              </w:rPr>
            </w:pPr>
            <w:r w:rsidRPr="00790608">
              <w:rPr>
                <w:rFonts w:ascii="Times New Roman" w:eastAsia="Calibri" w:hAnsi="Times New Roman" w:cs="Times New Roman"/>
                <w:color w:val="000000"/>
                <w:sz w:val="18"/>
                <w:szCs w:val="18"/>
              </w:rPr>
              <w:t>01.01.2019</w:t>
            </w:r>
          </w:p>
        </w:tc>
      </w:tr>
      <w:tr w:rsidR="00790608" w:rsidRPr="004C26D5" w:rsidTr="00EE20E4">
        <w:trPr>
          <w:trHeight w:val="258"/>
        </w:trPr>
        <w:tc>
          <w:tcPr>
            <w:tcW w:w="2721" w:type="pct"/>
          </w:tcPr>
          <w:p w:rsidR="00790608" w:rsidRPr="00790608" w:rsidRDefault="00790608" w:rsidP="00EE20E4">
            <w:pPr>
              <w:spacing w:after="0" w:line="240" w:lineRule="auto"/>
              <w:rPr>
                <w:rFonts w:ascii="Times New Roman" w:hAnsi="Times New Roman" w:cs="Times New Roman"/>
                <w:color w:val="000000"/>
                <w:sz w:val="18"/>
                <w:szCs w:val="18"/>
              </w:rPr>
            </w:pPr>
            <w:r w:rsidRPr="00790608">
              <w:rPr>
                <w:rFonts w:ascii="Times New Roman" w:hAnsi="Times New Roman" w:cs="Times New Roman"/>
                <w:color w:val="000000"/>
                <w:sz w:val="18"/>
                <w:szCs w:val="18"/>
              </w:rPr>
              <w:t xml:space="preserve">Количество </w:t>
            </w:r>
            <w:proofErr w:type="gramStart"/>
            <w:r w:rsidRPr="00790608">
              <w:rPr>
                <w:rFonts w:ascii="Times New Roman" w:hAnsi="Times New Roman" w:cs="Times New Roman"/>
                <w:color w:val="000000"/>
                <w:sz w:val="18"/>
                <w:szCs w:val="18"/>
              </w:rPr>
              <w:t>зарегистрированных</w:t>
            </w:r>
            <w:proofErr w:type="gramEnd"/>
            <w:r w:rsidRPr="00790608">
              <w:rPr>
                <w:rFonts w:ascii="Times New Roman" w:hAnsi="Times New Roman" w:cs="Times New Roman"/>
                <w:color w:val="000000"/>
                <w:sz w:val="18"/>
                <w:szCs w:val="18"/>
              </w:rPr>
              <w:t xml:space="preserve"> (перерегистрированных) РЭС</w:t>
            </w:r>
          </w:p>
        </w:tc>
        <w:tc>
          <w:tcPr>
            <w:tcW w:w="1141" w:type="pct"/>
            <w:shd w:val="clear" w:color="auto" w:fill="D9D9D9" w:themeFill="background1" w:themeFillShade="D9"/>
          </w:tcPr>
          <w:p w:rsidR="00790608" w:rsidRPr="00790608" w:rsidRDefault="00790608" w:rsidP="0080768F">
            <w:pPr>
              <w:spacing w:after="0" w:line="240" w:lineRule="auto"/>
              <w:jc w:val="center"/>
              <w:rPr>
                <w:rFonts w:ascii="Times New Roman" w:eastAsia="Times New Roman" w:hAnsi="Times New Roman" w:cs="Times New Roman"/>
                <w:sz w:val="18"/>
                <w:szCs w:val="18"/>
                <w:lang w:eastAsia="ru-RU"/>
              </w:rPr>
            </w:pPr>
            <w:r w:rsidRPr="00790608">
              <w:rPr>
                <w:rFonts w:ascii="Times New Roman" w:eastAsia="Times New Roman" w:hAnsi="Times New Roman" w:cs="Times New Roman"/>
                <w:sz w:val="18"/>
                <w:szCs w:val="18"/>
                <w:lang w:eastAsia="ru-RU"/>
              </w:rPr>
              <w:t>2097</w:t>
            </w:r>
          </w:p>
        </w:tc>
        <w:tc>
          <w:tcPr>
            <w:tcW w:w="1138" w:type="pct"/>
            <w:shd w:val="clear" w:color="auto" w:fill="D9D9D9" w:themeFill="background1" w:themeFillShade="D9"/>
          </w:tcPr>
          <w:p w:rsidR="00790608" w:rsidRPr="00790608" w:rsidRDefault="00790608" w:rsidP="0080768F">
            <w:pPr>
              <w:spacing w:after="0" w:line="240" w:lineRule="auto"/>
              <w:jc w:val="center"/>
              <w:rPr>
                <w:rFonts w:ascii="Times New Roman" w:eastAsia="Calibri" w:hAnsi="Times New Roman" w:cs="Times New Roman"/>
                <w:color w:val="000000"/>
                <w:sz w:val="18"/>
                <w:szCs w:val="18"/>
              </w:rPr>
            </w:pPr>
            <w:r w:rsidRPr="00790608">
              <w:rPr>
                <w:rFonts w:ascii="Times New Roman" w:eastAsia="Calibri" w:hAnsi="Times New Roman" w:cs="Times New Roman"/>
                <w:color w:val="000000"/>
                <w:sz w:val="18"/>
                <w:szCs w:val="18"/>
              </w:rPr>
              <w:t>1278</w:t>
            </w:r>
          </w:p>
        </w:tc>
      </w:tr>
      <w:tr w:rsidR="00790608" w:rsidRPr="004C26D5" w:rsidTr="00EE20E4">
        <w:tc>
          <w:tcPr>
            <w:tcW w:w="2721" w:type="pct"/>
          </w:tcPr>
          <w:p w:rsidR="00790608" w:rsidRPr="00790608" w:rsidRDefault="00790608" w:rsidP="00EE20E4">
            <w:pPr>
              <w:spacing w:after="0" w:line="240" w:lineRule="auto"/>
              <w:rPr>
                <w:rFonts w:ascii="Times New Roman" w:hAnsi="Times New Roman" w:cs="Times New Roman"/>
                <w:color w:val="000000"/>
                <w:sz w:val="18"/>
                <w:szCs w:val="18"/>
              </w:rPr>
            </w:pPr>
            <w:r w:rsidRPr="00790608">
              <w:rPr>
                <w:rFonts w:ascii="Times New Roman" w:hAnsi="Times New Roman" w:cs="Times New Roman"/>
                <w:color w:val="000000"/>
                <w:sz w:val="18"/>
                <w:szCs w:val="18"/>
              </w:rPr>
              <w:lastRenderedPageBreak/>
              <w:t>Нагрузка на 1 сотрудника</w:t>
            </w:r>
          </w:p>
        </w:tc>
        <w:tc>
          <w:tcPr>
            <w:tcW w:w="1141" w:type="pct"/>
            <w:shd w:val="clear" w:color="auto" w:fill="D9D9D9" w:themeFill="background1" w:themeFillShade="D9"/>
          </w:tcPr>
          <w:p w:rsidR="00790608" w:rsidRPr="00790608" w:rsidRDefault="00790608" w:rsidP="0080768F">
            <w:pPr>
              <w:spacing w:after="0" w:line="240" w:lineRule="auto"/>
              <w:jc w:val="center"/>
              <w:rPr>
                <w:rFonts w:ascii="Times New Roman" w:eastAsia="Times New Roman" w:hAnsi="Times New Roman" w:cs="Times New Roman"/>
                <w:sz w:val="18"/>
                <w:szCs w:val="18"/>
                <w:lang w:eastAsia="ru-RU"/>
              </w:rPr>
            </w:pPr>
            <w:r w:rsidRPr="00790608">
              <w:rPr>
                <w:rFonts w:ascii="Times New Roman" w:eastAsia="Times New Roman" w:hAnsi="Times New Roman" w:cs="Times New Roman"/>
                <w:sz w:val="18"/>
                <w:szCs w:val="18"/>
                <w:lang w:eastAsia="ru-RU"/>
              </w:rPr>
              <w:t>699</w:t>
            </w:r>
          </w:p>
        </w:tc>
        <w:tc>
          <w:tcPr>
            <w:tcW w:w="1138" w:type="pct"/>
            <w:shd w:val="clear" w:color="auto" w:fill="D9D9D9" w:themeFill="background1" w:themeFillShade="D9"/>
          </w:tcPr>
          <w:p w:rsidR="00790608" w:rsidRPr="00790608" w:rsidRDefault="00790608" w:rsidP="0080768F">
            <w:pPr>
              <w:spacing w:after="0" w:line="240" w:lineRule="auto"/>
              <w:jc w:val="center"/>
              <w:rPr>
                <w:rFonts w:ascii="Times New Roman" w:eastAsia="Calibri" w:hAnsi="Times New Roman" w:cs="Times New Roman"/>
                <w:color w:val="000000"/>
                <w:sz w:val="18"/>
                <w:szCs w:val="18"/>
              </w:rPr>
            </w:pPr>
            <w:r w:rsidRPr="00790608">
              <w:rPr>
                <w:rFonts w:ascii="Times New Roman" w:eastAsia="Calibri" w:hAnsi="Times New Roman" w:cs="Times New Roman"/>
                <w:color w:val="000000"/>
                <w:sz w:val="18"/>
                <w:szCs w:val="18"/>
              </w:rPr>
              <w:t>319</w:t>
            </w:r>
          </w:p>
        </w:tc>
      </w:tr>
    </w:tbl>
    <w:p w:rsidR="00527B10" w:rsidRPr="004C26D5" w:rsidRDefault="00527B10" w:rsidP="00527B10">
      <w:pPr>
        <w:spacing w:after="0" w:line="240" w:lineRule="auto"/>
        <w:ind w:firstLine="709"/>
        <w:rPr>
          <w:rFonts w:ascii="Times New Roman" w:hAnsi="Times New Roman" w:cs="Times New Roman"/>
          <w:i/>
          <w:szCs w:val="26"/>
          <w:highlight w:val="blue"/>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27B10" w:rsidRPr="002E4B53" w:rsidTr="00EE20E4">
        <w:tc>
          <w:tcPr>
            <w:tcW w:w="1809" w:type="dxa"/>
          </w:tcPr>
          <w:p w:rsidR="00527B10" w:rsidRPr="002E4B53" w:rsidRDefault="00527B10" w:rsidP="00EE20E4">
            <w:pPr>
              <w:spacing w:after="0"/>
              <w:rPr>
                <w:rFonts w:ascii="Times New Roman" w:hAnsi="Times New Roman" w:cs="Times New Roman"/>
                <w:sz w:val="18"/>
                <w:szCs w:val="20"/>
              </w:rPr>
            </w:pPr>
          </w:p>
        </w:tc>
        <w:tc>
          <w:tcPr>
            <w:tcW w:w="851" w:type="dxa"/>
          </w:tcPr>
          <w:p w:rsidR="00527B10" w:rsidRPr="002E4B53" w:rsidRDefault="00527B10" w:rsidP="00EE20E4">
            <w:pPr>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1 квартал 2017</w:t>
            </w:r>
          </w:p>
        </w:tc>
        <w:tc>
          <w:tcPr>
            <w:tcW w:w="850" w:type="dxa"/>
          </w:tcPr>
          <w:p w:rsidR="00527B10" w:rsidRPr="002E4B53" w:rsidRDefault="00527B10" w:rsidP="00EE20E4">
            <w:pPr>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2 квартал 2017</w:t>
            </w:r>
          </w:p>
        </w:tc>
        <w:tc>
          <w:tcPr>
            <w:tcW w:w="851" w:type="dxa"/>
          </w:tcPr>
          <w:p w:rsidR="00527B10" w:rsidRPr="002E4B53" w:rsidRDefault="00527B10" w:rsidP="00EE20E4">
            <w:pPr>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3 квартал 2017</w:t>
            </w:r>
          </w:p>
        </w:tc>
        <w:tc>
          <w:tcPr>
            <w:tcW w:w="850" w:type="dxa"/>
            <w:shd w:val="clear" w:color="auto" w:fill="FFFFFF" w:themeFill="background1"/>
          </w:tcPr>
          <w:p w:rsidR="00527B10" w:rsidRPr="002E4B53" w:rsidRDefault="00527B10" w:rsidP="00EE20E4">
            <w:pPr>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4 квартал 2017</w:t>
            </w:r>
          </w:p>
        </w:tc>
        <w:tc>
          <w:tcPr>
            <w:tcW w:w="851" w:type="dxa"/>
            <w:shd w:val="clear" w:color="auto" w:fill="D9D9D9" w:themeFill="background1" w:themeFillShade="D9"/>
            <w:vAlign w:val="center"/>
          </w:tcPr>
          <w:p w:rsidR="00527B10" w:rsidRPr="002E4B53" w:rsidRDefault="00527B10" w:rsidP="00EE20E4">
            <w:pPr>
              <w:jc w:val="center"/>
              <w:rPr>
                <w:rFonts w:ascii="Times New Roman" w:eastAsia="Calibri" w:hAnsi="Times New Roman" w:cs="Times New Roman"/>
                <w:b/>
                <w:sz w:val="18"/>
                <w:szCs w:val="18"/>
              </w:rPr>
            </w:pPr>
            <w:r w:rsidRPr="002E4B53">
              <w:rPr>
                <w:rFonts w:ascii="Times New Roman" w:eastAsia="Calibri" w:hAnsi="Times New Roman" w:cs="Times New Roman"/>
                <w:b/>
                <w:sz w:val="18"/>
                <w:szCs w:val="18"/>
              </w:rPr>
              <w:t>2017</w:t>
            </w:r>
          </w:p>
        </w:tc>
        <w:tc>
          <w:tcPr>
            <w:tcW w:w="850" w:type="dxa"/>
          </w:tcPr>
          <w:p w:rsidR="00527B10" w:rsidRPr="002E4B53" w:rsidRDefault="00527B10" w:rsidP="00EE20E4">
            <w:pPr>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1 квартал 2018</w:t>
            </w:r>
          </w:p>
        </w:tc>
        <w:tc>
          <w:tcPr>
            <w:tcW w:w="851" w:type="dxa"/>
          </w:tcPr>
          <w:p w:rsidR="00527B10" w:rsidRPr="002E4B53" w:rsidRDefault="00527B10" w:rsidP="00EE20E4">
            <w:pPr>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2 квартал 2018</w:t>
            </w:r>
          </w:p>
        </w:tc>
        <w:tc>
          <w:tcPr>
            <w:tcW w:w="850" w:type="dxa"/>
          </w:tcPr>
          <w:p w:rsidR="00527B10" w:rsidRPr="002E4B53" w:rsidRDefault="00527B10" w:rsidP="00EE20E4">
            <w:pPr>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3 квартал 2018</w:t>
            </w:r>
          </w:p>
        </w:tc>
        <w:tc>
          <w:tcPr>
            <w:tcW w:w="851" w:type="dxa"/>
            <w:shd w:val="clear" w:color="auto" w:fill="FFFFFF" w:themeFill="background1"/>
          </w:tcPr>
          <w:p w:rsidR="00527B10" w:rsidRPr="002E4B53" w:rsidRDefault="00527B10" w:rsidP="00EE20E4">
            <w:pPr>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527B10" w:rsidRPr="002E4B53" w:rsidRDefault="00527B10" w:rsidP="00EE20E4">
            <w:pPr>
              <w:jc w:val="center"/>
              <w:rPr>
                <w:rFonts w:ascii="Times New Roman" w:eastAsia="Calibri" w:hAnsi="Times New Roman" w:cs="Times New Roman"/>
                <w:b/>
                <w:sz w:val="18"/>
                <w:szCs w:val="18"/>
              </w:rPr>
            </w:pPr>
            <w:r w:rsidRPr="002E4B53">
              <w:rPr>
                <w:rFonts w:ascii="Times New Roman" w:eastAsia="Calibri" w:hAnsi="Times New Roman" w:cs="Times New Roman"/>
                <w:b/>
                <w:sz w:val="18"/>
                <w:szCs w:val="18"/>
              </w:rPr>
              <w:t>2018</w:t>
            </w:r>
          </w:p>
        </w:tc>
      </w:tr>
      <w:tr w:rsidR="00527B10" w:rsidRPr="002E4B53" w:rsidTr="00EE20E4">
        <w:tc>
          <w:tcPr>
            <w:tcW w:w="1809" w:type="dxa"/>
          </w:tcPr>
          <w:p w:rsidR="00527B10" w:rsidRPr="002E4B53" w:rsidRDefault="00527B10" w:rsidP="00EE20E4">
            <w:pPr>
              <w:spacing w:after="0"/>
              <w:rPr>
                <w:rFonts w:ascii="Times New Roman" w:hAnsi="Times New Roman" w:cs="Times New Roman"/>
                <w:sz w:val="18"/>
                <w:szCs w:val="20"/>
              </w:rPr>
            </w:pPr>
            <w:r w:rsidRPr="002E4B53">
              <w:rPr>
                <w:rFonts w:ascii="Times New Roman" w:hAnsi="Times New Roman" w:cs="Times New Roman"/>
                <w:sz w:val="18"/>
                <w:szCs w:val="20"/>
              </w:rPr>
              <w:t>Количество поступивших заявок на регистрацию</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187</w:t>
            </w:r>
          </w:p>
        </w:tc>
        <w:tc>
          <w:tcPr>
            <w:tcW w:w="850"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446/633</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364/997</w:t>
            </w:r>
          </w:p>
        </w:tc>
        <w:tc>
          <w:tcPr>
            <w:tcW w:w="850" w:type="dxa"/>
            <w:shd w:val="clear" w:color="auto" w:fill="FFFFFF" w:themeFill="background1"/>
            <w:vAlign w:val="center"/>
          </w:tcPr>
          <w:p w:rsidR="00527B10" w:rsidRPr="002E4B53" w:rsidRDefault="00527B10" w:rsidP="00EE20E4">
            <w:pPr>
              <w:spacing w:after="0"/>
              <w:jc w:val="center"/>
              <w:rPr>
                <w:rFonts w:ascii="Times New Roman" w:eastAsia="Times New Roman" w:hAnsi="Times New Roman" w:cs="Times New Roman"/>
                <w:b/>
                <w:sz w:val="18"/>
                <w:szCs w:val="18"/>
                <w:lang w:val="en-US" w:eastAsia="ru-RU"/>
              </w:rPr>
            </w:pPr>
            <w:r w:rsidRPr="002E4B53">
              <w:rPr>
                <w:rFonts w:ascii="Times New Roman" w:eastAsia="Times New Roman" w:hAnsi="Times New Roman" w:cs="Times New Roman"/>
                <w:b/>
                <w:sz w:val="18"/>
                <w:szCs w:val="18"/>
                <w:lang w:val="en-US" w:eastAsia="ru-RU"/>
              </w:rPr>
              <w:t>283</w:t>
            </w:r>
          </w:p>
        </w:tc>
        <w:tc>
          <w:tcPr>
            <w:tcW w:w="851" w:type="dxa"/>
            <w:shd w:val="clear" w:color="auto" w:fill="D9D9D9" w:themeFill="background1" w:themeFillShade="D9"/>
            <w:vAlign w:val="center"/>
          </w:tcPr>
          <w:p w:rsidR="00527B10" w:rsidRPr="002E4B53" w:rsidRDefault="00527B10" w:rsidP="00EE20E4">
            <w:pPr>
              <w:spacing w:after="0"/>
              <w:jc w:val="center"/>
              <w:rPr>
                <w:rFonts w:ascii="Times New Roman" w:eastAsia="Times New Roman" w:hAnsi="Times New Roman" w:cs="Times New Roman"/>
                <w:b/>
                <w:sz w:val="18"/>
                <w:szCs w:val="18"/>
                <w:lang w:val="en-US" w:eastAsia="ru-RU"/>
              </w:rPr>
            </w:pPr>
            <w:r w:rsidRPr="002E4B53">
              <w:rPr>
                <w:rFonts w:ascii="Times New Roman" w:eastAsia="Times New Roman" w:hAnsi="Times New Roman" w:cs="Times New Roman"/>
                <w:b/>
                <w:sz w:val="18"/>
                <w:szCs w:val="18"/>
                <w:lang w:val="en-US" w:eastAsia="ru-RU"/>
              </w:rPr>
              <w:t>1280</w:t>
            </w:r>
          </w:p>
        </w:tc>
        <w:tc>
          <w:tcPr>
            <w:tcW w:w="850" w:type="dxa"/>
            <w:vAlign w:val="center"/>
          </w:tcPr>
          <w:p w:rsidR="00527B10" w:rsidRPr="002E4B53" w:rsidRDefault="00527B10" w:rsidP="00EE20E4">
            <w:pPr>
              <w:spacing w:after="0"/>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390</w:t>
            </w:r>
          </w:p>
        </w:tc>
        <w:tc>
          <w:tcPr>
            <w:tcW w:w="851" w:type="dxa"/>
            <w:vAlign w:val="center"/>
          </w:tcPr>
          <w:p w:rsidR="00527B10" w:rsidRPr="002E4B53" w:rsidRDefault="00527B10" w:rsidP="002E4B53">
            <w:pPr>
              <w:spacing w:after="0"/>
              <w:jc w:val="center"/>
              <w:rPr>
                <w:rFonts w:ascii="Times New Roman" w:hAnsi="Times New Roman" w:cs="Times New Roman"/>
                <w:sz w:val="18"/>
                <w:szCs w:val="18"/>
              </w:rPr>
            </w:pPr>
            <w:r w:rsidRPr="002E4B53">
              <w:rPr>
                <w:rFonts w:ascii="Times New Roman" w:hAnsi="Times New Roman" w:cs="Times New Roman"/>
                <w:sz w:val="18"/>
                <w:szCs w:val="18"/>
              </w:rPr>
              <w:t>413</w:t>
            </w:r>
          </w:p>
        </w:tc>
        <w:tc>
          <w:tcPr>
            <w:tcW w:w="850" w:type="dxa"/>
            <w:vAlign w:val="center"/>
          </w:tcPr>
          <w:p w:rsidR="002E4B53" w:rsidRDefault="002E4B53" w:rsidP="002E4B53">
            <w:pPr>
              <w:spacing w:after="0"/>
              <w:jc w:val="center"/>
              <w:rPr>
                <w:rFonts w:ascii="Times New Roman" w:hAnsi="Times New Roman" w:cs="Times New Roman"/>
                <w:sz w:val="18"/>
                <w:szCs w:val="18"/>
              </w:rPr>
            </w:pPr>
          </w:p>
          <w:p w:rsidR="002E4B53" w:rsidRPr="002E4B53" w:rsidRDefault="002E4B53" w:rsidP="002E4B53">
            <w:pPr>
              <w:spacing w:after="0"/>
              <w:jc w:val="center"/>
              <w:rPr>
                <w:rFonts w:ascii="Times New Roman" w:hAnsi="Times New Roman" w:cs="Times New Roman"/>
                <w:sz w:val="18"/>
                <w:szCs w:val="18"/>
              </w:rPr>
            </w:pPr>
            <w:r>
              <w:rPr>
                <w:rFonts w:ascii="Times New Roman" w:hAnsi="Times New Roman" w:cs="Times New Roman"/>
                <w:sz w:val="18"/>
                <w:szCs w:val="18"/>
              </w:rPr>
              <w:t>328</w:t>
            </w:r>
          </w:p>
          <w:p w:rsidR="00527B10" w:rsidRPr="002E4B53" w:rsidRDefault="00527B10" w:rsidP="00EE20E4">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527B10" w:rsidRPr="002E4B53" w:rsidRDefault="002E4B53" w:rsidP="00EE20E4">
            <w:pPr>
              <w:spacing w:after="0"/>
              <w:jc w:val="center"/>
              <w:rPr>
                <w:rFonts w:ascii="Times New Roman" w:hAnsi="Times New Roman" w:cs="Times New Roman"/>
                <w:sz w:val="18"/>
                <w:szCs w:val="18"/>
              </w:rPr>
            </w:pPr>
            <w:r w:rsidRPr="002E4B53">
              <w:rPr>
                <w:rFonts w:ascii="Times New Roman" w:hAnsi="Times New Roman" w:cs="Times New Roman"/>
                <w:sz w:val="18"/>
                <w:szCs w:val="18"/>
              </w:rPr>
              <w:t>347</w:t>
            </w:r>
          </w:p>
        </w:tc>
        <w:tc>
          <w:tcPr>
            <w:tcW w:w="709" w:type="dxa"/>
            <w:shd w:val="clear" w:color="auto" w:fill="D9D9D9" w:themeFill="background1" w:themeFillShade="D9"/>
            <w:vAlign w:val="center"/>
          </w:tcPr>
          <w:p w:rsidR="00527B10" w:rsidRPr="002E4B53" w:rsidRDefault="002E4B53" w:rsidP="00EE20E4">
            <w:pPr>
              <w:spacing w:after="0"/>
              <w:jc w:val="center"/>
              <w:rPr>
                <w:rFonts w:ascii="Times New Roman" w:hAnsi="Times New Roman" w:cs="Times New Roman"/>
                <w:b/>
                <w:sz w:val="18"/>
                <w:szCs w:val="18"/>
              </w:rPr>
            </w:pPr>
            <w:r>
              <w:rPr>
                <w:rFonts w:ascii="Times New Roman" w:hAnsi="Times New Roman" w:cs="Times New Roman"/>
                <w:b/>
                <w:sz w:val="18"/>
                <w:szCs w:val="18"/>
              </w:rPr>
              <w:t>1478</w:t>
            </w:r>
          </w:p>
        </w:tc>
      </w:tr>
      <w:tr w:rsidR="00527B10" w:rsidRPr="002E4B53" w:rsidTr="00EE20E4">
        <w:tc>
          <w:tcPr>
            <w:tcW w:w="1809" w:type="dxa"/>
          </w:tcPr>
          <w:p w:rsidR="00527B10" w:rsidRPr="002E4B53" w:rsidRDefault="00527B10" w:rsidP="00EE20E4">
            <w:pPr>
              <w:spacing w:after="0"/>
              <w:rPr>
                <w:rFonts w:ascii="Times New Roman" w:hAnsi="Times New Roman" w:cs="Times New Roman"/>
                <w:sz w:val="18"/>
                <w:szCs w:val="20"/>
              </w:rPr>
            </w:pPr>
            <w:r w:rsidRPr="002E4B53">
              <w:rPr>
                <w:rFonts w:ascii="Times New Roman" w:hAnsi="Times New Roman" w:cs="Times New Roman"/>
                <w:sz w:val="18"/>
                <w:szCs w:val="20"/>
              </w:rPr>
              <w:t>Количество выданных впервые свидетельств</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2360</w:t>
            </w:r>
          </w:p>
        </w:tc>
        <w:tc>
          <w:tcPr>
            <w:tcW w:w="850"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5055/</w:t>
            </w:r>
          </w:p>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7415</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1937/</w:t>
            </w:r>
          </w:p>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9352</w:t>
            </w:r>
          </w:p>
        </w:tc>
        <w:tc>
          <w:tcPr>
            <w:tcW w:w="850" w:type="dxa"/>
            <w:shd w:val="clear" w:color="auto" w:fill="FFFFFF" w:themeFill="background1"/>
            <w:vAlign w:val="center"/>
          </w:tcPr>
          <w:p w:rsidR="00527B10" w:rsidRPr="002E4B53" w:rsidRDefault="00527B10" w:rsidP="00EE20E4">
            <w:pPr>
              <w:spacing w:after="0"/>
              <w:jc w:val="center"/>
              <w:rPr>
                <w:rFonts w:ascii="Times New Roman" w:eastAsia="Times New Roman" w:hAnsi="Times New Roman" w:cs="Times New Roman"/>
                <w:b/>
                <w:sz w:val="18"/>
                <w:szCs w:val="18"/>
                <w:lang w:val="en-US" w:eastAsia="ru-RU"/>
              </w:rPr>
            </w:pPr>
            <w:r w:rsidRPr="002E4B53">
              <w:rPr>
                <w:rFonts w:ascii="Times New Roman" w:eastAsia="Times New Roman" w:hAnsi="Times New Roman" w:cs="Times New Roman"/>
                <w:b/>
                <w:sz w:val="18"/>
                <w:szCs w:val="18"/>
                <w:lang w:val="en-US" w:eastAsia="ru-RU"/>
              </w:rPr>
              <w:t>2097</w:t>
            </w:r>
          </w:p>
        </w:tc>
        <w:tc>
          <w:tcPr>
            <w:tcW w:w="851" w:type="dxa"/>
            <w:shd w:val="clear" w:color="auto" w:fill="D9D9D9" w:themeFill="background1" w:themeFillShade="D9"/>
            <w:vAlign w:val="center"/>
          </w:tcPr>
          <w:p w:rsidR="00527B10" w:rsidRPr="002E4B53" w:rsidRDefault="00527B10" w:rsidP="00EE20E4">
            <w:pPr>
              <w:spacing w:after="0"/>
              <w:jc w:val="center"/>
              <w:rPr>
                <w:rFonts w:ascii="Times New Roman" w:eastAsia="Times New Roman" w:hAnsi="Times New Roman" w:cs="Times New Roman"/>
                <w:b/>
                <w:sz w:val="18"/>
                <w:szCs w:val="18"/>
                <w:lang w:val="en-US" w:eastAsia="ru-RU"/>
              </w:rPr>
            </w:pPr>
            <w:r w:rsidRPr="002E4B53">
              <w:rPr>
                <w:rFonts w:ascii="Times New Roman" w:eastAsia="Times New Roman" w:hAnsi="Times New Roman" w:cs="Times New Roman"/>
                <w:b/>
                <w:sz w:val="18"/>
                <w:szCs w:val="18"/>
                <w:lang w:val="en-US" w:eastAsia="ru-RU"/>
              </w:rPr>
              <w:t>11449</w:t>
            </w:r>
          </w:p>
        </w:tc>
        <w:tc>
          <w:tcPr>
            <w:tcW w:w="850" w:type="dxa"/>
            <w:vAlign w:val="center"/>
          </w:tcPr>
          <w:p w:rsidR="00527B10" w:rsidRPr="002E4B53" w:rsidRDefault="00527B10" w:rsidP="00EE20E4">
            <w:pPr>
              <w:spacing w:after="0"/>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723</w:t>
            </w:r>
          </w:p>
        </w:tc>
        <w:tc>
          <w:tcPr>
            <w:tcW w:w="851" w:type="dxa"/>
            <w:vAlign w:val="center"/>
          </w:tcPr>
          <w:p w:rsidR="00D64AB5" w:rsidRDefault="00D64AB5" w:rsidP="00EE20E4">
            <w:pPr>
              <w:spacing w:after="0"/>
              <w:jc w:val="center"/>
              <w:rPr>
                <w:rFonts w:ascii="Times New Roman" w:hAnsi="Times New Roman" w:cs="Times New Roman"/>
                <w:sz w:val="18"/>
                <w:szCs w:val="18"/>
              </w:rPr>
            </w:pPr>
          </w:p>
          <w:p w:rsidR="00527B10" w:rsidRPr="002E4B53" w:rsidRDefault="00D64AB5" w:rsidP="00EE20E4">
            <w:pPr>
              <w:spacing w:after="0"/>
              <w:jc w:val="center"/>
              <w:rPr>
                <w:rFonts w:ascii="Times New Roman" w:hAnsi="Times New Roman" w:cs="Times New Roman"/>
                <w:sz w:val="18"/>
                <w:szCs w:val="18"/>
              </w:rPr>
            </w:pPr>
            <w:r>
              <w:rPr>
                <w:rFonts w:ascii="Times New Roman" w:hAnsi="Times New Roman" w:cs="Times New Roman"/>
                <w:sz w:val="18"/>
                <w:szCs w:val="18"/>
              </w:rPr>
              <w:t>1566</w:t>
            </w:r>
          </w:p>
          <w:p w:rsidR="00527B10" w:rsidRPr="002E4B53" w:rsidRDefault="00527B10" w:rsidP="00EE20E4">
            <w:pPr>
              <w:spacing w:after="0"/>
              <w:jc w:val="center"/>
              <w:rPr>
                <w:rFonts w:ascii="Times New Roman" w:hAnsi="Times New Roman" w:cs="Times New Roman"/>
                <w:sz w:val="18"/>
                <w:szCs w:val="18"/>
              </w:rPr>
            </w:pPr>
          </w:p>
        </w:tc>
        <w:tc>
          <w:tcPr>
            <w:tcW w:w="850" w:type="dxa"/>
            <w:vAlign w:val="center"/>
          </w:tcPr>
          <w:p w:rsidR="00D64AB5" w:rsidRDefault="00D64AB5" w:rsidP="00EE20E4">
            <w:pPr>
              <w:spacing w:after="0"/>
              <w:jc w:val="center"/>
              <w:rPr>
                <w:rFonts w:ascii="Times New Roman" w:hAnsi="Times New Roman" w:cs="Times New Roman"/>
                <w:sz w:val="18"/>
                <w:szCs w:val="18"/>
              </w:rPr>
            </w:pPr>
          </w:p>
          <w:p w:rsidR="00527B10" w:rsidRPr="002E4B53" w:rsidRDefault="00D64AB5" w:rsidP="00EE20E4">
            <w:pPr>
              <w:spacing w:after="0"/>
              <w:jc w:val="center"/>
              <w:rPr>
                <w:rFonts w:ascii="Times New Roman" w:hAnsi="Times New Roman" w:cs="Times New Roman"/>
                <w:sz w:val="18"/>
                <w:szCs w:val="18"/>
              </w:rPr>
            </w:pPr>
            <w:r>
              <w:rPr>
                <w:rFonts w:ascii="Times New Roman" w:hAnsi="Times New Roman" w:cs="Times New Roman"/>
                <w:sz w:val="18"/>
                <w:szCs w:val="18"/>
              </w:rPr>
              <w:t>1671</w:t>
            </w:r>
          </w:p>
          <w:p w:rsidR="00527B10" w:rsidRPr="002E4B53" w:rsidRDefault="00527B10" w:rsidP="00EE20E4">
            <w:pPr>
              <w:spacing w:after="0"/>
              <w:jc w:val="center"/>
              <w:rPr>
                <w:rFonts w:ascii="Times New Roman" w:hAnsi="Times New Roman" w:cs="Times New Roman"/>
                <w:sz w:val="18"/>
                <w:szCs w:val="18"/>
              </w:rPr>
            </w:pPr>
          </w:p>
        </w:tc>
        <w:tc>
          <w:tcPr>
            <w:tcW w:w="851" w:type="dxa"/>
            <w:shd w:val="clear" w:color="auto" w:fill="FFFFFF" w:themeFill="background1"/>
            <w:vAlign w:val="center"/>
          </w:tcPr>
          <w:p w:rsidR="00527B10" w:rsidRPr="00D64AB5" w:rsidRDefault="00D64AB5" w:rsidP="00EE20E4">
            <w:pPr>
              <w:spacing w:after="0"/>
              <w:jc w:val="center"/>
              <w:rPr>
                <w:rFonts w:ascii="Times New Roman" w:hAnsi="Times New Roman" w:cs="Times New Roman"/>
                <w:sz w:val="18"/>
                <w:szCs w:val="18"/>
              </w:rPr>
            </w:pPr>
            <w:r w:rsidRPr="00D64AB5">
              <w:rPr>
                <w:rFonts w:ascii="Times New Roman" w:hAnsi="Times New Roman" w:cs="Times New Roman"/>
                <w:sz w:val="18"/>
                <w:szCs w:val="18"/>
              </w:rPr>
              <w:t>981</w:t>
            </w:r>
          </w:p>
        </w:tc>
        <w:tc>
          <w:tcPr>
            <w:tcW w:w="709" w:type="dxa"/>
            <w:shd w:val="clear" w:color="auto" w:fill="D9D9D9" w:themeFill="background1" w:themeFillShade="D9"/>
            <w:vAlign w:val="center"/>
          </w:tcPr>
          <w:p w:rsidR="00527B10" w:rsidRPr="002E4B53" w:rsidRDefault="00D64AB5" w:rsidP="00EE20E4">
            <w:pPr>
              <w:spacing w:after="0"/>
              <w:jc w:val="center"/>
              <w:rPr>
                <w:rFonts w:ascii="Times New Roman" w:hAnsi="Times New Roman" w:cs="Times New Roman"/>
                <w:b/>
                <w:sz w:val="18"/>
                <w:szCs w:val="18"/>
              </w:rPr>
            </w:pPr>
            <w:r>
              <w:rPr>
                <w:rFonts w:ascii="Times New Roman" w:hAnsi="Times New Roman" w:cs="Times New Roman"/>
                <w:b/>
                <w:sz w:val="18"/>
                <w:szCs w:val="18"/>
              </w:rPr>
              <w:t>4941</w:t>
            </w:r>
          </w:p>
        </w:tc>
      </w:tr>
      <w:tr w:rsidR="00527B10" w:rsidRPr="002E4B53" w:rsidTr="00EE20E4">
        <w:tc>
          <w:tcPr>
            <w:tcW w:w="1809" w:type="dxa"/>
          </w:tcPr>
          <w:p w:rsidR="00527B10" w:rsidRPr="002E4B53" w:rsidRDefault="00527B10" w:rsidP="00EE20E4">
            <w:pPr>
              <w:spacing w:after="0"/>
              <w:rPr>
                <w:rFonts w:ascii="Times New Roman" w:hAnsi="Times New Roman" w:cs="Times New Roman"/>
                <w:sz w:val="18"/>
                <w:szCs w:val="20"/>
              </w:rPr>
            </w:pPr>
            <w:r w:rsidRPr="002E4B53">
              <w:rPr>
                <w:rFonts w:ascii="Times New Roman" w:hAnsi="Times New Roman" w:cs="Times New Roman"/>
                <w:sz w:val="18"/>
                <w:szCs w:val="20"/>
              </w:rPr>
              <w:t>Количество отказов</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12</w:t>
            </w:r>
          </w:p>
        </w:tc>
        <w:tc>
          <w:tcPr>
            <w:tcW w:w="850"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23/35</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29/64</w:t>
            </w:r>
          </w:p>
        </w:tc>
        <w:tc>
          <w:tcPr>
            <w:tcW w:w="850" w:type="dxa"/>
            <w:shd w:val="clear" w:color="auto" w:fill="FFFFFF" w:themeFill="background1"/>
            <w:vAlign w:val="center"/>
          </w:tcPr>
          <w:p w:rsidR="00527B10" w:rsidRPr="002E4B53" w:rsidRDefault="00527B10" w:rsidP="00EE20E4">
            <w:pPr>
              <w:spacing w:after="0"/>
              <w:jc w:val="center"/>
              <w:rPr>
                <w:rFonts w:ascii="Times New Roman" w:eastAsia="Times New Roman" w:hAnsi="Times New Roman" w:cs="Times New Roman"/>
                <w:b/>
                <w:sz w:val="18"/>
                <w:szCs w:val="18"/>
                <w:lang w:val="en-US" w:eastAsia="ru-RU"/>
              </w:rPr>
            </w:pPr>
            <w:r w:rsidRPr="002E4B53">
              <w:rPr>
                <w:rFonts w:ascii="Times New Roman" w:eastAsia="Times New Roman" w:hAnsi="Times New Roman" w:cs="Times New Roman"/>
                <w:b/>
                <w:sz w:val="18"/>
                <w:szCs w:val="18"/>
                <w:lang w:val="en-US" w:eastAsia="ru-RU"/>
              </w:rPr>
              <w:t>20</w:t>
            </w:r>
          </w:p>
        </w:tc>
        <w:tc>
          <w:tcPr>
            <w:tcW w:w="851" w:type="dxa"/>
            <w:shd w:val="clear" w:color="auto" w:fill="D9D9D9" w:themeFill="background1" w:themeFillShade="D9"/>
            <w:vAlign w:val="center"/>
          </w:tcPr>
          <w:p w:rsidR="00527B10" w:rsidRPr="002E4B53" w:rsidRDefault="00527B10" w:rsidP="00EE20E4">
            <w:pPr>
              <w:spacing w:after="0"/>
              <w:jc w:val="center"/>
              <w:rPr>
                <w:rFonts w:ascii="Times New Roman" w:eastAsia="Times New Roman" w:hAnsi="Times New Roman" w:cs="Times New Roman"/>
                <w:b/>
                <w:sz w:val="18"/>
                <w:szCs w:val="18"/>
                <w:lang w:eastAsia="ru-RU"/>
              </w:rPr>
            </w:pPr>
            <w:r w:rsidRPr="002E4B53">
              <w:rPr>
                <w:rFonts w:ascii="Times New Roman" w:eastAsia="Times New Roman" w:hAnsi="Times New Roman" w:cs="Times New Roman"/>
                <w:b/>
                <w:sz w:val="18"/>
                <w:szCs w:val="18"/>
                <w:lang w:val="en-US" w:eastAsia="ru-RU"/>
              </w:rPr>
              <w:t>8</w:t>
            </w:r>
            <w:r w:rsidRPr="002E4B53">
              <w:rPr>
                <w:rFonts w:ascii="Times New Roman" w:eastAsia="Times New Roman" w:hAnsi="Times New Roman" w:cs="Times New Roman"/>
                <w:b/>
                <w:sz w:val="18"/>
                <w:szCs w:val="18"/>
                <w:lang w:eastAsia="ru-RU"/>
              </w:rPr>
              <w:t>4</w:t>
            </w:r>
          </w:p>
        </w:tc>
        <w:tc>
          <w:tcPr>
            <w:tcW w:w="850" w:type="dxa"/>
            <w:vAlign w:val="center"/>
          </w:tcPr>
          <w:p w:rsidR="00527B10" w:rsidRPr="002E4B53" w:rsidRDefault="001C2739" w:rsidP="00EE20E4">
            <w:pPr>
              <w:spacing w:after="0"/>
              <w:jc w:val="center"/>
              <w:rPr>
                <w:rFonts w:ascii="Times New Roman" w:eastAsia="Calibri" w:hAnsi="Times New Roman" w:cs="Times New Roman"/>
                <w:sz w:val="18"/>
                <w:szCs w:val="18"/>
              </w:rPr>
            </w:pPr>
            <w:r>
              <w:rPr>
                <w:rFonts w:ascii="Times New Roman" w:eastAsia="Calibri" w:hAnsi="Times New Roman" w:cs="Times New Roman"/>
                <w:sz w:val="18"/>
                <w:szCs w:val="18"/>
              </w:rPr>
              <w:t>20</w:t>
            </w:r>
          </w:p>
        </w:tc>
        <w:tc>
          <w:tcPr>
            <w:tcW w:w="851" w:type="dxa"/>
            <w:vAlign w:val="center"/>
          </w:tcPr>
          <w:p w:rsidR="00527B10" w:rsidRPr="002E4B53" w:rsidRDefault="001C2739" w:rsidP="00EE20E4">
            <w:pPr>
              <w:spacing w:after="0"/>
              <w:jc w:val="center"/>
              <w:rPr>
                <w:rFonts w:ascii="Times New Roman" w:hAnsi="Times New Roman" w:cs="Times New Roman"/>
                <w:sz w:val="18"/>
                <w:szCs w:val="18"/>
              </w:rPr>
            </w:pPr>
            <w:r>
              <w:rPr>
                <w:rFonts w:ascii="Times New Roman" w:hAnsi="Times New Roman" w:cs="Times New Roman"/>
                <w:sz w:val="18"/>
                <w:szCs w:val="18"/>
              </w:rPr>
              <w:t>22</w:t>
            </w:r>
          </w:p>
        </w:tc>
        <w:tc>
          <w:tcPr>
            <w:tcW w:w="850" w:type="dxa"/>
            <w:vAlign w:val="center"/>
          </w:tcPr>
          <w:p w:rsidR="00527B10" w:rsidRPr="002E4B53" w:rsidRDefault="001C2739" w:rsidP="00EE20E4">
            <w:pPr>
              <w:spacing w:after="0"/>
              <w:jc w:val="center"/>
              <w:rPr>
                <w:rFonts w:ascii="Times New Roman" w:hAnsi="Times New Roman" w:cs="Times New Roman"/>
                <w:sz w:val="18"/>
                <w:szCs w:val="18"/>
              </w:rPr>
            </w:pPr>
            <w:r>
              <w:rPr>
                <w:rFonts w:ascii="Times New Roman" w:hAnsi="Times New Roman" w:cs="Times New Roman"/>
                <w:sz w:val="18"/>
                <w:szCs w:val="18"/>
              </w:rPr>
              <w:t>39</w:t>
            </w:r>
          </w:p>
        </w:tc>
        <w:tc>
          <w:tcPr>
            <w:tcW w:w="851" w:type="dxa"/>
            <w:shd w:val="clear" w:color="auto" w:fill="FFFFFF" w:themeFill="background1"/>
            <w:vAlign w:val="center"/>
          </w:tcPr>
          <w:p w:rsidR="00527B10" w:rsidRPr="001C2739" w:rsidRDefault="001C2739" w:rsidP="00EE20E4">
            <w:pPr>
              <w:spacing w:after="0"/>
              <w:jc w:val="center"/>
              <w:rPr>
                <w:rFonts w:ascii="Times New Roman" w:hAnsi="Times New Roman" w:cs="Times New Roman"/>
                <w:sz w:val="18"/>
                <w:szCs w:val="18"/>
              </w:rPr>
            </w:pPr>
            <w:r w:rsidRPr="001C2739">
              <w:rPr>
                <w:rFonts w:ascii="Times New Roman" w:hAnsi="Times New Roman" w:cs="Times New Roman"/>
                <w:sz w:val="18"/>
                <w:szCs w:val="18"/>
              </w:rPr>
              <w:t>12</w:t>
            </w:r>
          </w:p>
        </w:tc>
        <w:tc>
          <w:tcPr>
            <w:tcW w:w="709" w:type="dxa"/>
            <w:shd w:val="clear" w:color="auto" w:fill="D9D9D9" w:themeFill="background1" w:themeFillShade="D9"/>
            <w:vAlign w:val="center"/>
          </w:tcPr>
          <w:p w:rsidR="00527B10" w:rsidRPr="002E4B53" w:rsidRDefault="001C2739" w:rsidP="00EE20E4">
            <w:pPr>
              <w:spacing w:after="0"/>
              <w:jc w:val="center"/>
              <w:rPr>
                <w:rFonts w:ascii="Times New Roman" w:hAnsi="Times New Roman" w:cs="Times New Roman"/>
                <w:b/>
                <w:sz w:val="18"/>
                <w:szCs w:val="18"/>
              </w:rPr>
            </w:pPr>
            <w:r>
              <w:rPr>
                <w:rFonts w:ascii="Times New Roman" w:hAnsi="Times New Roman" w:cs="Times New Roman"/>
                <w:b/>
                <w:sz w:val="18"/>
                <w:szCs w:val="18"/>
              </w:rPr>
              <w:t>93</w:t>
            </w:r>
          </w:p>
        </w:tc>
      </w:tr>
      <w:tr w:rsidR="00527B10" w:rsidRPr="002E4B53" w:rsidTr="00EE20E4">
        <w:tc>
          <w:tcPr>
            <w:tcW w:w="1809" w:type="dxa"/>
          </w:tcPr>
          <w:p w:rsidR="00527B10" w:rsidRPr="002E4B53" w:rsidRDefault="00527B10" w:rsidP="00EE20E4">
            <w:pPr>
              <w:spacing w:after="0"/>
              <w:rPr>
                <w:rFonts w:ascii="Times New Roman" w:hAnsi="Times New Roman" w:cs="Times New Roman"/>
                <w:sz w:val="18"/>
                <w:szCs w:val="20"/>
              </w:rPr>
            </w:pPr>
            <w:r w:rsidRPr="002E4B53">
              <w:rPr>
                <w:rFonts w:ascii="Times New Roman" w:hAnsi="Times New Roman" w:cs="Times New Roman"/>
                <w:sz w:val="18"/>
                <w:szCs w:val="20"/>
              </w:rPr>
              <w:t xml:space="preserve">Количество </w:t>
            </w:r>
            <w:proofErr w:type="gramStart"/>
            <w:r w:rsidRPr="002E4B53">
              <w:rPr>
                <w:rFonts w:ascii="Times New Roman" w:hAnsi="Times New Roman" w:cs="Times New Roman"/>
                <w:sz w:val="18"/>
                <w:szCs w:val="20"/>
              </w:rPr>
              <w:t>перерегистрированных</w:t>
            </w:r>
            <w:proofErr w:type="gramEnd"/>
            <w:r w:rsidRPr="002E4B53">
              <w:rPr>
                <w:rFonts w:ascii="Times New Roman" w:hAnsi="Times New Roman" w:cs="Times New Roman"/>
                <w:sz w:val="18"/>
                <w:szCs w:val="20"/>
              </w:rPr>
              <w:t xml:space="preserve"> РЭС</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0</w:t>
            </w:r>
          </w:p>
        </w:tc>
        <w:tc>
          <w:tcPr>
            <w:tcW w:w="850"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0</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527B10" w:rsidRPr="002E4B53" w:rsidRDefault="00527B10" w:rsidP="00EE20E4">
            <w:pPr>
              <w:spacing w:after="0"/>
              <w:jc w:val="center"/>
              <w:rPr>
                <w:rFonts w:ascii="Times New Roman" w:eastAsia="Times New Roman" w:hAnsi="Times New Roman" w:cs="Times New Roman"/>
                <w:b/>
                <w:sz w:val="18"/>
                <w:szCs w:val="18"/>
                <w:lang w:eastAsia="ru-RU"/>
              </w:rPr>
            </w:pPr>
            <w:r w:rsidRPr="002E4B53">
              <w:rPr>
                <w:rFonts w:ascii="Times New Roman" w:eastAsia="Times New Roman" w:hAnsi="Times New Roman" w:cs="Times New Roman"/>
                <w:b/>
                <w:sz w:val="18"/>
                <w:szCs w:val="18"/>
                <w:lang w:eastAsia="ru-RU"/>
              </w:rPr>
              <w:t>0</w:t>
            </w:r>
          </w:p>
        </w:tc>
        <w:tc>
          <w:tcPr>
            <w:tcW w:w="851" w:type="dxa"/>
            <w:shd w:val="clear" w:color="auto" w:fill="D9D9D9" w:themeFill="background1" w:themeFillShade="D9"/>
            <w:vAlign w:val="center"/>
          </w:tcPr>
          <w:p w:rsidR="00527B10" w:rsidRPr="002E4B53" w:rsidRDefault="00527B10" w:rsidP="00EE20E4">
            <w:pPr>
              <w:spacing w:after="0"/>
              <w:jc w:val="center"/>
              <w:rPr>
                <w:rFonts w:ascii="Times New Roman" w:eastAsia="Times New Roman" w:hAnsi="Times New Roman" w:cs="Times New Roman"/>
                <w:b/>
                <w:sz w:val="18"/>
                <w:szCs w:val="18"/>
                <w:lang w:eastAsia="ru-RU"/>
              </w:rPr>
            </w:pPr>
            <w:r w:rsidRPr="002E4B53">
              <w:rPr>
                <w:rFonts w:ascii="Times New Roman" w:eastAsia="Times New Roman" w:hAnsi="Times New Roman" w:cs="Times New Roman"/>
                <w:b/>
                <w:sz w:val="18"/>
                <w:szCs w:val="18"/>
                <w:lang w:eastAsia="ru-RU"/>
              </w:rPr>
              <w:t>0</w:t>
            </w:r>
          </w:p>
        </w:tc>
        <w:tc>
          <w:tcPr>
            <w:tcW w:w="850" w:type="dxa"/>
            <w:vAlign w:val="center"/>
          </w:tcPr>
          <w:p w:rsidR="00527B10" w:rsidRPr="002E4B53" w:rsidRDefault="00527B10" w:rsidP="00EE20E4">
            <w:pPr>
              <w:spacing w:after="0"/>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1124</w:t>
            </w:r>
          </w:p>
        </w:tc>
        <w:tc>
          <w:tcPr>
            <w:tcW w:w="851" w:type="dxa"/>
            <w:vAlign w:val="center"/>
          </w:tcPr>
          <w:p w:rsidR="00527B10" w:rsidRPr="002E4B53" w:rsidRDefault="00B311F3" w:rsidP="00EE20E4">
            <w:pPr>
              <w:spacing w:after="0"/>
              <w:jc w:val="center"/>
              <w:rPr>
                <w:rFonts w:ascii="Times New Roman" w:hAnsi="Times New Roman" w:cs="Times New Roman"/>
                <w:sz w:val="18"/>
                <w:szCs w:val="18"/>
              </w:rPr>
            </w:pPr>
            <w:r>
              <w:rPr>
                <w:rFonts w:ascii="Times New Roman" w:hAnsi="Times New Roman" w:cs="Times New Roman"/>
                <w:sz w:val="18"/>
                <w:szCs w:val="18"/>
              </w:rPr>
              <w:t>4363</w:t>
            </w:r>
          </w:p>
        </w:tc>
        <w:tc>
          <w:tcPr>
            <w:tcW w:w="850" w:type="dxa"/>
            <w:vAlign w:val="center"/>
          </w:tcPr>
          <w:p w:rsidR="00527B10" w:rsidRPr="002E4B53" w:rsidRDefault="00B311F3" w:rsidP="00EE20E4">
            <w:pPr>
              <w:spacing w:after="0"/>
              <w:jc w:val="center"/>
              <w:rPr>
                <w:rFonts w:ascii="Times New Roman" w:hAnsi="Times New Roman" w:cs="Times New Roman"/>
                <w:sz w:val="18"/>
                <w:szCs w:val="18"/>
              </w:rPr>
            </w:pPr>
            <w:r>
              <w:rPr>
                <w:rFonts w:ascii="Times New Roman" w:hAnsi="Times New Roman" w:cs="Times New Roman"/>
                <w:sz w:val="18"/>
                <w:szCs w:val="18"/>
              </w:rPr>
              <w:t>415</w:t>
            </w:r>
          </w:p>
        </w:tc>
        <w:tc>
          <w:tcPr>
            <w:tcW w:w="851" w:type="dxa"/>
            <w:shd w:val="clear" w:color="auto" w:fill="FFFFFF" w:themeFill="background1"/>
            <w:vAlign w:val="center"/>
          </w:tcPr>
          <w:p w:rsidR="00527B10" w:rsidRPr="00B311F3" w:rsidRDefault="00B311F3" w:rsidP="00EE20E4">
            <w:pPr>
              <w:spacing w:after="0"/>
              <w:jc w:val="center"/>
              <w:rPr>
                <w:rFonts w:ascii="Times New Roman" w:hAnsi="Times New Roman" w:cs="Times New Roman"/>
                <w:sz w:val="18"/>
                <w:szCs w:val="18"/>
              </w:rPr>
            </w:pPr>
            <w:r w:rsidRPr="00B311F3">
              <w:rPr>
                <w:rFonts w:ascii="Times New Roman" w:hAnsi="Times New Roman" w:cs="Times New Roman"/>
                <w:sz w:val="18"/>
                <w:szCs w:val="18"/>
              </w:rPr>
              <w:t>297</w:t>
            </w:r>
          </w:p>
        </w:tc>
        <w:tc>
          <w:tcPr>
            <w:tcW w:w="709" w:type="dxa"/>
            <w:shd w:val="clear" w:color="auto" w:fill="D9D9D9" w:themeFill="background1" w:themeFillShade="D9"/>
            <w:vAlign w:val="center"/>
          </w:tcPr>
          <w:p w:rsidR="00527B10" w:rsidRPr="002E4B53" w:rsidRDefault="00B311F3" w:rsidP="00EE20E4">
            <w:pPr>
              <w:spacing w:after="0"/>
              <w:jc w:val="center"/>
              <w:rPr>
                <w:rFonts w:ascii="Times New Roman" w:hAnsi="Times New Roman" w:cs="Times New Roman"/>
                <w:b/>
                <w:sz w:val="18"/>
                <w:szCs w:val="18"/>
              </w:rPr>
            </w:pPr>
            <w:r>
              <w:rPr>
                <w:rFonts w:ascii="Times New Roman" w:hAnsi="Times New Roman" w:cs="Times New Roman"/>
                <w:b/>
                <w:sz w:val="18"/>
                <w:szCs w:val="18"/>
              </w:rPr>
              <w:t>6199</w:t>
            </w:r>
          </w:p>
        </w:tc>
      </w:tr>
      <w:tr w:rsidR="00527B10" w:rsidRPr="002E4B53" w:rsidTr="00EE20E4">
        <w:tc>
          <w:tcPr>
            <w:tcW w:w="1809" w:type="dxa"/>
          </w:tcPr>
          <w:p w:rsidR="00527B10" w:rsidRPr="002E4B53" w:rsidRDefault="00527B10" w:rsidP="00EE20E4">
            <w:pPr>
              <w:spacing w:after="0"/>
              <w:rPr>
                <w:rFonts w:ascii="Times New Roman" w:hAnsi="Times New Roman" w:cs="Times New Roman"/>
                <w:sz w:val="18"/>
                <w:szCs w:val="20"/>
              </w:rPr>
            </w:pPr>
            <w:r w:rsidRPr="002E4B53">
              <w:rPr>
                <w:rFonts w:ascii="Times New Roman" w:hAnsi="Times New Roman" w:cs="Times New Roman"/>
                <w:sz w:val="18"/>
                <w:szCs w:val="20"/>
              </w:rPr>
              <w:t>Прекращено действие свидетельств</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914</w:t>
            </w:r>
          </w:p>
        </w:tc>
        <w:tc>
          <w:tcPr>
            <w:tcW w:w="850"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val="en-US" w:eastAsia="ru-RU"/>
              </w:rPr>
              <w:t>3936</w:t>
            </w:r>
            <w:r w:rsidRPr="002E4B53">
              <w:rPr>
                <w:rFonts w:ascii="Times New Roman" w:eastAsia="Times New Roman" w:hAnsi="Times New Roman" w:cs="Times New Roman"/>
                <w:sz w:val="18"/>
                <w:szCs w:val="18"/>
                <w:lang w:eastAsia="ru-RU"/>
              </w:rPr>
              <w:t>/</w:t>
            </w:r>
          </w:p>
          <w:p w:rsidR="00527B10" w:rsidRPr="002E4B53" w:rsidRDefault="00527B10" w:rsidP="00EE20E4">
            <w:pPr>
              <w:spacing w:after="0"/>
              <w:jc w:val="center"/>
              <w:rPr>
                <w:rFonts w:ascii="Times New Roman" w:eastAsia="Times New Roman" w:hAnsi="Times New Roman" w:cs="Times New Roman"/>
                <w:sz w:val="18"/>
                <w:szCs w:val="18"/>
                <w:lang w:val="en-US" w:eastAsia="ru-RU"/>
              </w:rPr>
            </w:pPr>
            <w:r w:rsidRPr="002E4B53">
              <w:rPr>
                <w:rFonts w:ascii="Times New Roman" w:eastAsia="Times New Roman" w:hAnsi="Times New Roman" w:cs="Times New Roman"/>
                <w:sz w:val="18"/>
                <w:szCs w:val="18"/>
                <w:lang w:eastAsia="ru-RU"/>
              </w:rPr>
              <w:t>4</w:t>
            </w:r>
            <w:r w:rsidRPr="002E4B53">
              <w:rPr>
                <w:rFonts w:ascii="Times New Roman" w:eastAsia="Times New Roman" w:hAnsi="Times New Roman" w:cs="Times New Roman"/>
                <w:sz w:val="18"/>
                <w:szCs w:val="18"/>
                <w:lang w:val="en-US" w:eastAsia="ru-RU"/>
              </w:rPr>
              <w:t>850</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1354/</w:t>
            </w:r>
          </w:p>
          <w:p w:rsidR="00527B10" w:rsidRPr="002E4B53" w:rsidRDefault="00527B10" w:rsidP="00EE20E4">
            <w:pPr>
              <w:spacing w:after="0"/>
              <w:jc w:val="center"/>
              <w:rPr>
                <w:rFonts w:ascii="Times New Roman" w:eastAsia="Times New Roman" w:hAnsi="Times New Roman" w:cs="Times New Roman"/>
                <w:sz w:val="18"/>
                <w:szCs w:val="18"/>
                <w:lang w:val="en-US" w:eastAsia="ru-RU"/>
              </w:rPr>
            </w:pPr>
            <w:r w:rsidRPr="002E4B53">
              <w:rPr>
                <w:rFonts w:ascii="Times New Roman" w:eastAsia="Times New Roman" w:hAnsi="Times New Roman" w:cs="Times New Roman"/>
                <w:sz w:val="18"/>
                <w:szCs w:val="18"/>
                <w:lang w:val="en-US" w:eastAsia="ru-RU"/>
              </w:rPr>
              <w:t>5290</w:t>
            </w:r>
          </w:p>
        </w:tc>
        <w:tc>
          <w:tcPr>
            <w:tcW w:w="850" w:type="dxa"/>
            <w:shd w:val="clear" w:color="auto" w:fill="FFFFFF" w:themeFill="background1"/>
            <w:vAlign w:val="center"/>
          </w:tcPr>
          <w:p w:rsidR="00527B10" w:rsidRPr="002E4B53" w:rsidRDefault="00527B10" w:rsidP="00EE20E4">
            <w:pPr>
              <w:spacing w:after="0"/>
              <w:jc w:val="center"/>
              <w:rPr>
                <w:rFonts w:ascii="Times New Roman" w:eastAsia="Times New Roman" w:hAnsi="Times New Roman" w:cs="Times New Roman"/>
                <w:b/>
                <w:sz w:val="18"/>
                <w:szCs w:val="18"/>
                <w:lang w:val="en-US" w:eastAsia="ru-RU"/>
              </w:rPr>
            </w:pPr>
            <w:r w:rsidRPr="002E4B53">
              <w:rPr>
                <w:rFonts w:ascii="Times New Roman" w:eastAsia="Times New Roman" w:hAnsi="Times New Roman" w:cs="Times New Roman"/>
                <w:b/>
                <w:sz w:val="18"/>
                <w:szCs w:val="18"/>
                <w:lang w:val="en-US" w:eastAsia="ru-RU"/>
              </w:rPr>
              <w:t>1561</w:t>
            </w:r>
          </w:p>
        </w:tc>
        <w:tc>
          <w:tcPr>
            <w:tcW w:w="851" w:type="dxa"/>
            <w:shd w:val="clear" w:color="auto" w:fill="D9D9D9" w:themeFill="background1" w:themeFillShade="D9"/>
            <w:vAlign w:val="center"/>
          </w:tcPr>
          <w:p w:rsidR="00527B10" w:rsidRPr="002E4B53" w:rsidRDefault="00527B10" w:rsidP="00EE20E4">
            <w:pPr>
              <w:spacing w:after="0"/>
              <w:jc w:val="center"/>
              <w:rPr>
                <w:rFonts w:ascii="Times New Roman" w:eastAsia="Times New Roman" w:hAnsi="Times New Roman" w:cs="Times New Roman"/>
                <w:b/>
                <w:sz w:val="18"/>
                <w:szCs w:val="18"/>
                <w:lang w:val="en-US" w:eastAsia="ru-RU"/>
              </w:rPr>
            </w:pPr>
            <w:r w:rsidRPr="002E4B53">
              <w:rPr>
                <w:rFonts w:ascii="Times New Roman" w:eastAsia="Times New Roman" w:hAnsi="Times New Roman" w:cs="Times New Roman"/>
                <w:b/>
                <w:sz w:val="18"/>
                <w:szCs w:val="18"/>
                <w:lang w:val="en-US" w:eastAsia="ru-RU"/>
              </w:rPr>
              <w:t>7765</w:t>
            </w:r>
          </w:p>
        </w:tc>
        <w:tc>
          <w:tcPr>
            <w:tcW w:w="850" w:type="dxa"/>
            <w:vAlign w:val="center"/>
          </w:tcPr>
          <w:p w:rsidR="00527B10" w:rsidRPr="002E4B53" w:rsidRDefault="00527B10" w:rsidP="00EE20E4">
            <w:pPr>
              <w:spacing w:after="0"/>
              <w:jc w:val="center"/>
              <w:rPr>
                <w:rFonts w:ascii="Times New Roman" w:eastAsia="Calibri" w:hAnsi="Times New Roman" w:cs="Times New Roman"/>
                <w:sz w:val="18"/>
                <w:szCs w:val="18"/>
              </w:rPr>
            </w:pPr>
            <w:r w:rsidRPr="002E4B53">
              <w:rPr>
                <w:rFonts w:ascii="Times New Roman" w:eastAsia="Calibri" w:hAnsi="Times New Roman" w:cs="Times New Roman"/>
                <w:sz w:val="18"/>
                <w:szCs w:val="18"/>
              </w:rPr>
              <w:t>1243</w:t>
            </w:r>
          </w:p>
        </w:tc>
        <w:tc>
          <w:tcPr>
            <w:tcW w:w="851" w:type="dxa"/>
            <w:vAlign w:val="center"/>
          </w:tcPr>
          <w:p w:rsidR="00527B10" w:rsidRPr="002E4B53" w:rsidRDefault="00C459DA" w:rsidP="00EE20E4">
            <w:pPr>
              <w:spacing w:after="0"/>
              <w:jc w:val="center"/>
              <w:rPr>
                <w:rFonts w:ascii="Times New Roman" w:hAnsi="Times New Roman" w:cs="Times New Roman"/>
                <w:sz w:val="18"/>
                <w:szCs w:val="18"/>
              </w:rPr>
            </w:pPr>
            <w:r>
              <w:rPr>
                <w:rFonts w:ascii="Times New Roman" w:hAnsi="Times New Roman" w:cs="Times New Roman"/>
                <w:sz w:val="18"/>
                <w:szCs w:val="18"/>
              </w:rPr>
              <w:t>4564</w:t>
            </w:r>
          </w:p>
        </w:tc>
        <w:tc>
          <w:tcPr>
            <w:tcW w:w="850" w:type="dxa"/>
            <w:vAlign w:val="center"/>
          </w:tcPr>
          <w:p w:rsidR="00527B10" w:rsidRPr="002E4B53" w:rsidRDefault="00C459DA" w:rsidP="00EE20E4">
            <w:pPr>
              <w:spacing w:after="0"/>
              <w:jc w:val="center"/>
              <w:rPr>
                <w:rFonts w:ascii="Times New Roman" w:hAnsi="Times New Roman" w:cs="Times New Roman"/>
                <w:sz w:val="18"/>
                <w:szCs w:val="18"/>
              </w:rPr>
            </w:pPr>
            <w:r>
              <w:rPr>
                <w:rFonts w:ascii="Times New Roman" w:hAnsi="Times New Roman" w:cs="Times New Roman"/>
                <w:sz w:val="18"/>
                <w:szCs w:val="18"/>
              </w:rPr>
              <w:t>813</w:t>
            </w:r>
          </w:p>
        </w:tc>
        <w:tc>
          <w:tcPr>
            <w:tcW w:w="851" w:type="dxa"/>
            <w:shd w:val="clear" w:color="auto" w:fill="FFFFFF" w:themeFill="background1"/>
            <w:vAlign w:val="center"/>
          </w:tcPr>
          <w:p w:rsidR="00527B10" w:rsidRPr="00C459DA" w:rsidRDefault="00C459DA" w:rsidP="00EE20E4">
            <w:pPr>
              <w:spacing w:after="0"/>
              <w:jc w:val="center"/>
              <w:rPr>
                <w:rFonts w:ascii="Times New Roman" w:hAnsi="Times New Roman" w:cs="Times New Roman"/>
                <w:sz w:val="18"/>
                <w:szCs w:val="18"/>
              </w:rPr>
            </w:pPr>
            <w:r w:rsidRPr="00C459DA">
              <w:rPr>
                <w:rFonts w:ascii="Times New Roman" w:hAnsi="Times New Roman" w:cs="Times New Roman"/>
                <w:sz w:val="18"/>
                <w:szCs w:val="18"/>
              </w:rPr>
              <w:t>1826</w:t>
            </w:r>
          </w:p>
        </w:tc>
        <w:tc>
          <w:tcPr>
            <w:tcW w:w="709" w:type="dxa"/>
            <w:shd w:val="clear" w:color="auto" w:fill="D9D9D9" w:themeFill="background1" w:themeFillShade="D9"/>
            <w:vAlign w:val="center"/>
          </w:tcPr>
          <w:p w:rsidR="00527B10" w:rsidRPr="002E4B53" w:rsidRDefault="00C459DA" w:rsidP="00EE20E4">
            <w:pPr>
              <w:spacing w:after="0"/>
              <w:jc w:val="center"/>
              <w:rPr>
                <w:rFonts w:ascii="Times New Roman" w:hAnsi="Times New Roman" w:cs="Times New Roman"/>
                <w:b/>
                <w:sz w:val="18"/>
                <w:szCs w:val="18"/>
              </w:rPr>
            </w:pPr>
            <w:r>
              <w:rPr>
                <w:rFonts w:ascii="Times New Roman" w:hAnsi="Times New Roman" w:cs="Times New Roman"/>
                <w:b/>
                <w:sz w:val="18"/>
                <w:szCs w:val="18"/>
              </w:rPr>
              <w:t>8446</w:t>
            </w:r>
          </w:p>
        </w:tc>
      </w:tr>
      <w:tr w:rsidR="00527B10" w:rsidRPr="004C26D5" w:rsidTr="00EE20E4">
        <w:tc>
          <w:tcPr>
            <w:tcW w:w="1809" w:type="dxa"/>
          </w:tcPr>
          <w:p w:rsidR="00527B10" w:rsidRPr="002E4B53" w:rsidRDefault="00527B10" w:rsidP="00EE20E4">
            <w:pPr>
              <w:spacing w:after="0"/>
              <w:rPr>
                <w:rFonts w:ascii="Times New Roman" w:hAnsi="Times New Roman" w:cs="Times New Roman"/>
                <w:sz w:val="18"/>
                <w:szCs w:val="20"/>
              </w:rPr>
            </w:pPr>
            <w:r w:rsidRPr="002E4B53">
              <w:rPr>
                <w:rFonts w:ascii="Times New Roman" w:hAnsi="Times New Roman" w:cs="Times New Roman"/>
                <w:sz w:val="18"/>
                <w:szCs w:val="20"/>
              </w:rPr>
              <w:t>Нарушения сроков рассмотрения заявок</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0</w:t>
            </w:r>
          </w:p>
        </w:tc>
        <w:tc>
          <w:tcPr>
            <w:tcW w:w="850"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0</w:t>
            </w:r>
          </w:p>
        </w:tc>
        <w:tc>
          <w:tcPr>
            <w:tcW w:w="851" w:type="dxa"/>
            <w:vAlign w:val="center"/>
          </w:tcPr>
          <w:p w:rsidR="00527B10" w:rsidRPr="002E4B53" w:rsidRDefault="00527B10" w:rsidP="00EE20E4">
            <w:pPr>
              <w:spacing w:after="0"/>
              <w:jc w:val="center"/>
              <w:rPr>
                <w:rFonts w:ascii="Times New Roman" w:eastAsia="Times New Roman" w:hAnsi="Times New Roman" w:cs="Times New Roman"/>
                <w:sz w:val="18"/>
                <w:szCs w:val="18"/>
                <w:lang w:eastAsia="ru-RU"/>
              </w:rPr>
            </w:pPr>
            <w:r w:rsidRPr="002E4B53">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527B10" w:rsidRPr="002E4B53" w:rsidRDefault="00527B10" w:rsidP="00EE20E4">
            <w:pPr>
              <w:spacing w:after="0"/>
              <w:jc w:val="center"/>
              <w:rPr>
                <w:rFonts w:ascii="Times New Roman" w:eastAsia="Times New Roman" w:hAnsi="Times New Roman" w:cs="Times New Roman"/>
                <w:b/>
                <w:sz w:val="18"/>
                <w:szCs w:val="18"/>
                <w:lang w:val="en-US" w:eastAsia="ru-RU"/>
              </w:rPr>
            </w:pPr>
            <w:r w:rsidRPr="002E4B53">
              <w:rPr>
                <w:rFonts w:ascii="Times New Roman" w:eastAsia="Times New Roman" w:hAnsi="Times New Roman" w:cs="Times New Roman"/>
                <w:b/>
                <w:sz w:val="18"/>
                <w:szCs w:val="18"/>
                <w:lang w:val="en-US" w:eastAsia="ru-RU"/>
              </w:rPr>
              <w:t>0</w:t>
            </w:r>
          </w:p>
        </w:tc>
        <w:tc>
          <w:tcPr>
            <w:tcW w:w="851" w:type="dxa"/>
            <w:shd w:val="clear" w:color="auto" w:fill="D9D9D9" w:themeFill="background1" w:themeFillShade="D9"/>
            <w:vAlign w:val="center"/>
          </w:tcPr>
          <w:p w:rsidR="00527B10" w:rsidRPr="002E4B53" w:rsidRDefault="00527B10" w:rsidP="00EE20E4">
            <w:pPr>
              <w:spacing w:after="0"/>
              <w:jc w:val="center"/>
              <w:rPr>
                <w:rFonts w:ascii="Times New Roman" w:eastAsia="Times New Roman" w:hAnsi="Times New Roman" w:cs="Times New Roman"/>
                <w:b/>
                <w:sz w:val="18"/>
                <w:szCs w:val="18"/>
                <w:lang w:val="en-US" w:eastAsia="ru-RU"/>
              </w:rPr>
            </w:pPr>
            <w:r w:rsidRPr="002E4B53">
              <w:rPr>
                <w:rFonts w:ascii="Times New Roman" w:eastAsia="Times New Roman" w:hAnsi="Times New Roman" w:cs="Times New Roman"/>
                <w:b/>
                <w:sz w:val="18"/>
                <w:szCs w:val="18"/>
                <w:lang w:val="en-US" w:eastAsia="ru-RU"/>
              </w:rPr>
              <w:t>0</w:t>
            </w:r>
          </w:p>
        </w:tc>
        <w:tc>
          <w:tcPr>
            <w:tcW w:w="850" w:type="dxa"/>
            <w:shd w:val="clear" w:color="auto" w:fill="auto"/>
            <w:vAlign w:val="center"/>
          </w:tcPr>
          <w:p w:rsidR="00527B10" w:rsidRPr="002E4B53" w:rsidRDefault="00527B10" w:rsidP="00EE20E4">
            <w:pPr>
              <w:spacing w:after="0"/>
              <w:jc w:val="center"/>
              <w:rPr>
                <w:rFonts w:ascii="Times New Roman" w:hAnsi="Times New Roman" w:cs="Times New Roman"/>
                <w:sz w:val="18"/>
                <w:szCs w:val="18"/>
              </w:rPr>
            </w:pPr>
            <w:r w:rsidRPr="002E4B53">
              <w:rPr>
                <w:rFonts w:ascii="Times New Roman" w:hAnsi="Times New Roman" w:cs="Times New Roman"/>
                <w:sz w:val="18"/>
                <w:szCs w:val="18"/>
              </w:rPr>
              <w:t>0</w:t>
            </w:r>
          </w:p>
        </w:tc>
        <w:tc>
          <w:tcPr>
            <w:tcW w:w="851" w:type="dxa"/>
            <w:shd w:val="clear" w:color="auto" w:fill="auto"/>
            <w:vAlign w:val="center"/>
          </w:tcPr>
          <w:p w:rsidR="00527B10" w:rsidRPr="002E4B53" w:rsidRDefault="00527B10" w:rsidP="00EE20E4">
            <w:pPr>
              <w:spacing w:after="0"/>
              <w:jc w:val="center"/>
              <w:rPr>
                <w:rFonts w:ascii="Times New Roman" w:hAnsi="Times New Roman" w:cs="Times New Roman"/>
                <w:sz w:val="18"/>
                <w:szCs w:val="18"/>
              </w:rPr>
            </w:pPr>
            <w:r w:rsidRPr="002E4B53">
              <w:rPr>
                <w:rFonts w:ascii="Times New Roman" w:hAnsi="Times New Roman" w:cs="Times New Roman"/>
                <w:sz w:val="18"/>
                <w:szCs w:val="18"/>
              </w:rPr>
              <w:t>0</w:t>
            </w:r>
          </w:p>
        </w:tc>
        <w:tc>
          <w:tcPr>
            <w:tcW w:w="850" w:type="dxa"/>
            <w:shd w:val="clear" w:color="auto" w:fill="auto"/>
            <w:vAlign w:val="center"/>
          </w:tcPr>
          <w:p w:rsidR="00527B10" w:rsidRPr="002E4B53" w:rsidRDefault="00527B10" w:rsidP="00EE20E4">
            <w:pPr>
              <w:spacing w:after="0"/>
              <w:jc w:val="center"/>
              <w:rPr>
                <w:rFonts w:ascii="Times New Roman" w:hAnsi="Times New Roman" w:cs="Times New Roman"/>
                <w:sz w:val="18"/>
                <w:szCs w:val="18"/>
              </w:rPr>
            </w:pPr>
            <w:r w:rsidRPr="002E4B53">
              <w:rPr>
                <w:rFonts w:ascii="Times New Roman" w:hAnsi="Times New Roman" w:cs="Times New Roman"/>
                <w:sz w:val="18"/>
                <w:szCs w:val="18"/>
              </w:rPr>
              <w:t>0</w:t>
            </w:r>
          </w:p>
        </w:tc>
        <w:tc>
          <w:tcPr>
            <w:tcW w:w="851" w:type="dxa"/>
            <w:shd w:val="clear" w:color="auto" w:fill="FFFFFF" w:themeFill="background1"/>
            <w:vAlign w:val="center"/>
          </w:tcPr>
          <w:p w:rsidR="00527B10" w:rsidRPr="00C459DA" w:rsidRDefault="00C459DA" w:rsidP="00EE20E4">
            <w:pPr>
              <w:spacing w:after="0"/>
              <w:jc w:val="center"/>
              <w:rPr>
                <w:rFonts w:ascii="Times New Roman" w:hAnsi="Times New Roman" w:cs="Times New Roman"/>
                <w:sz w:val="18"/>
                <w:szCs w:val="18"/>
              </w:rPr>
            </w:pPr>
            <w:r w:rsidRPr="00C459DA">
              <w:rPr>
                <w:rFonts w:ascii="Times New Roman" w:hAnsi="Times New Roman" w:cs="Times New Roman"/>
                <w:sz w:val="18"/>
                <w:szCs w:val="18"/>
              </w:rPr>
              <w:t>0</w:t>
            </w:r>
          </w:p>
        </w:tc>
        <w:tc>
          <w:tcPr>
            <w:tcW w:w="709" w:type="dxa"/>
            <w:shd w:val="clear" w:color="auto" w:fill="D9D9D9" w:themeFill="background1" w:themeFillShade="D9"/>
            <w:vAlign w:val="center"/>
          </w:tcPr>
          <w:p w:rsidR="00527B10" w:rsidRPr="002E4B53" w:rsidRDefault="00C459DA" w:rsidP="00EE20E4">
            <w:pPr>
              <w:spacing w:after="0"/>
              <w:jc w:val="center"/>
              <w:rPr>
                <w:rFonts w:ascii="Times New Roman" w:hAnsi="Times New Roman" w:cs="Times New Roman"/>
                <w:b/>
                <w:sz w:val="18"/>
                <w:szCs w:val="18"/>
              </w:rPr>
            </w:pPr>
            <w:r>
              <w:rPr>
                <w:rFonts w:ascii="Times New Roman" w:hAnsi="Times New Roman" w:cs="Times New Roman"/>
                <w:b/>
                <w:sz w:val="18"/>
                <w:szCs w:val="18"/>
              </w:rPr>
              <w:t>0</w:t>
            </w:r>
          </w:p>
        </w:tc>
      </w:tr>
    </w:tbl>
    <w:p w:rsidR="00527B10" w:rsidRPr="004C26D5" w:rsidRDefault="00527B10" w:rsidP="00527B10">
      <w:pPr>
        <w:spacing w:after="0"/>
        <w:ind w:firstLine="567"/>
        <w:rPr>
          <w:rFonts w:ascii="Times New Roman" w:hAnsi="Times New Roman" w:cs="Times New Roman"/>
          <w:szCs w:val="26"/>
          <w:highlight w:val="blue"/>
          <w:lang w:val="en-US"/>
        </w:rPr>
      </w:pPr>
    </w:p>
    <w:p w:rsidR="00527B10" w:rsidRPr="0080768F" w:rsidRDefault="00527B10" w:rsidP="00527B10">
      <w:pPr>
        <w:spacing w:after="0" w:line="360" w:lineRule="auto"/>
        <w:ind w:firstLine="567"/>
        <w:jc w:val="both"/>
        <w:rPr>
          <w:rFonts w:ascii="Times New Roman" w:hAnsi="Times New Roman" w:cs="Times New Roman"/>
          <w:i/>
          <w:sz w:val="26"/>
          <w:szCs w:val="26"/>
          <w:u w:val="single"/>
        </w:rPr>
      </w:pPr>
      <w:r w:rsidRPr="0080768F">
        <w:rPr>
          <w:rFonts w:ascii="Times New Roman"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527B10" w:rsidRPr="0080768F" w:rsidTr="00EE20E4">
        <w:trPr>
          <w:trHeight w:val="543"/>
          <w:jc w:val="center"/>
        </w:trPr>
        <w:tc>
          <w:tcPr>
            <w:tcW w:w="1380"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Пункты ППРФ № 539</w:t>
            </w:r>
          </w:p>
        </w:tc>
        <w:tc>
          <w:tcPr>
            <w:tcW w:w="502"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п.12а)</w:t>
            </w:r>
          </w:p>
        </w:tc>
        <w:tc>
          <w:tcPr>
            <w:tcW w:w="597"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п.12б)</w:t>
            </w:r>
          </w:p>
        </w:tc>
        <w:tc>
          <w:tcPr>
            <w:tcW w:w="598"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п.12в)</w:t>
            </w:r>
          </w:p>
        </w:tc>
        <w:tc>
          <w:tcPr>
            <w:tcW w:w="597"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п.12г)</w:t>
            </w:r>
          </w:p>
        </w:tc>
        <w:tc>
          <w:tcPr>
            <w:tcW w:w="663"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п.12д)</w:t>
            </w:r>
          </w:p>
        </w:tc>
        <w:tc>
          <w:tcPr>
            <w:tcW w:w="663"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Итого</w:t>
            </w:r>
          </w:p>
        </w:tc>
      </w:tr>
      <w:tr w:rsidR="00527B10" w:rsidRPr="0080768F" w:rsidTr="00EE20E4">
        <w:trPr>
          <w:trHeight w:val="441"/>
          <w:jc w:val="center"/>
        </w:trPr>
        <w:tc>
          <w:tcPr>
            <w:tcW w:w="1380"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1 квартал 2018 года</w:t>
            </w:r>
          </w:p>
        </w:tc>
        <w:tc>
          <w:tcPr>
            <w:tcW w:w="502" w:type="pct"/>
            <w:shd w:val="clear" w:color="auto" w:fill="auto"/>
            <w:vAlign w:val="center"/>
          </w:tcPr>
          <w:p w:rsidR="00527B10" w:rsidRPr="0080768F" w:rsidRDefault="00527B10" w:rsidP="00EE20E4">
            <w:pPr>
              <w:spacing w:after="0" w:line="240" w:lineRule="auto"/>
              <w:jc w:val="center"/>
              <w:rPr>
                <w:rFonts w:ascii="Times New Roman" w:eastAsia="Calibri" w:hAnsi="Times New Roman" w:cs="Times New Roman"/>
                <w:sz w:val="18"/>
                <w:szCs w:val="18"/>
              </w:rPr>
            </w:pPr>
            <w:r w:rsidRPr="0080768F">
              <w:rPr>
                <w:rFonts w:ascii="Times New Roman" w:eastAsia="Calibri" w:hAnsi="Times New Roman" w:cs="Times New Roman"/>
                <w:sz w:val="18"/>
                <w:szCs w:val="18"/>
              </w:rPr>
              <w:t>10</w:t>
            </w:r>
          </w:p>
        </w:tc>
        <w:tc>
          <w:tcPr>
            <w:tcW w:w="597" w:type="pct"/>
            <w:shd w:val="clear" w:color="auto" w:fill="auto"/>
            <w:vAlign w:val="center"/>
          </w:tcPr>
          <w:p w:rsidR="00527B10" w:rsidRPr="0080768F" w:rsidRDefault="00527B10" w:rsidP="00EE20E4">
            <w:pPr>
              <w:spacing w:after="0" w:line="240" w:lineRule="auto"/>
              <w:jc w:val="center"/>
              <w:rPr>
                <w:rFonts w:ascii="Times New Roman" w:eastAsia="Calibri" w:hAnsi="Times New Roman" w:cs="Times New Roman"/>
                <w:sz w:val="18"/>
                <w:szCs w:val="18"/>
              </w:rPr>
            </w:pPr>
            <w:r w:rsidRPr="0080768F">
              <w:rPr>
                <w:rFonts w:ascii="Times New Roman" w:eastAsia="Calibri" w:hAnsi="Times New Roman" w:cs="Times New Roman"/>
                <w:sz w:val="18"/>
                <w:szCs w:val="18"/>
              </w:rPr>
              <w:t>0</w:t>
            </w:r>
          </w:p>
        </w:tc>
        <w:tc>
          <w:tcPr>
            <w:tcW w:w="598" w:type="pct"/>
            <w:shd w:val="clear" w:color="auto" w:fill="auto"/>
            <w:vAlign w:val="center"/>
          </w:tcPr>
          <w:p w:rsidR="00527B10" w:rsidRPr="0080768F" w:rsidRDefault="0080768F" w:rsidP="00EE20E4">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9</w:t>
            </w:r>
          </w:p>
        </w:tc>
        <w:tc>
          <w:tcPr>
            <w:tcW w:w="597" w:type="pct"/>
            <w:shd w:val="clear" w:color="auto" w:fill="auto"/>
            <w:vAlign w:val="center"/>
          </w:tcPr>
          <w:p w:rsidR="00527B10" w:rsidRPr="0080768F" w:rsidRDefault="00527B10" w:rsidP="00EE20E4">
            <w:pPr>
              <w:spacing w:after="0" w:line="240" w:lineRule="auto"/>
              <w:jc w:val="center"/>
              <w:rPr>
                <w:rFonts w:ascii="Times New Roman" w:eastAsia="Calibri" w:hAnsi="Times New Roman" w:cs="Times New Roman"/>
                <w:sz w:val="18"/>
                <w:szCs w:val="18"/>
              </w:rPr>
            </w:pPr>
            <w:r w:rsidRPr="0080768F">
              <w:rPr>
                <w:rFonts w:ascii="Times New Roman" w:eastAsia="Calibri" w:hAnsi="Times New Roman" w:cs="Times New Roman"/>
                <w:sz w:val="18"/>
                <w:szCs w:val="18"/>
              </w:rPr>
              <w:t>1</w:t>
            </w:r>
          </w:p>
        </w:tc>
        <w:tc>
          <w:tcPr>
            <w:tcW w:w="663" w:type="pct"/>
            <w:shd w:val="clear" w:color="auto" w:fill="auto"/>
            <w:vAlign w:val="center"/>
          </w:tcPr>
          <w:p w:rsidR="00527B10" w:rsidRPr="0080768F" w:rsidRDefault="00527B10" w:rsidP="00EE20E4">
            <w:pPr>
              <w:spacing w:after="0" w:line="240" w:lineRule="auto"/>
              <w:jc w:val="center"/>
              <w:rPr>
                <w:rFonts w:ascii="Times New Roman" w:eastAsia="Calibri" w:hAnsi="Times New Roman" w:cs="Times New Roman"/>
                <w:sz w:val="18"/>
                <w:szCs w:val="18"/>
              </w:rPr>
            </w:pPr>
            <w:r w:rsidRPr="0080768F">
              <w:rPr>
                <w:rFonts w:ascii="Times New Roman" w:eastAsia="Calibri" w:hAnsi="Times New Roman" w:cs="Times New Roman"/>
                <w:sz w:val="18"/>
                <w:szCs w:val="18"/>
              </w:rPr>
              <w:t>0</w:t>
            </w:r>
          </w:p>
        </w:tc>
        <w:tc>
          <w:tcPr>
            <w:tcW w:w="663" w:type="pct"/>
            <w:shd w:val="clear" w:color="auto" w:fill="auto"/>
            <w:vAlign w:val="center"/>
          </w:tcPr>
          <w:p w:rsidR="00527B10" w:rsidRPr="0080768F" w:rsidRDefault="0080768F" w:rsidP="00EE20E4">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20</w:t>
            </w:r>
          </w:p>
        </w:tc>
      </w:tr>
      <w:tr w:rsidR="00527B10" w:rsidRPr="0080768F" w:rsidTr="00EE20E4">
        <w:trPr>
          <w:trHeight w:val="441"/>
          <w:jc w:val="center"/>
        </w:trPr>
        <w:tc>
          <w:tcPr>
            <w:tcW w:w="1380"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2 квартал 2018 года</w:t>
            </w:r>
          </w:p>
        </w:tc>
        <w:tc>
          <w:tcPr>
            <w:tcW w:w="502"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1/11</w:t>
            </w:r>
          </w:p>
        </w:tc>
        <w:tc>
          <w:tcPr>
            <w:tcW w:w="597"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0</w:t>
            </w:r>
          </w:p>
        </w:tc>
        <w:tc>
          <w:tcPr>
            <w:tcW w:w="598" w:type="pct"/>
            <w:shd w:val="clear" w:color="auto" w:fill="auto"/>
            <w:vAlign w:val="center"/>
          </w:tcPr>
          <w:p w:rsidR="00527B10" w:rsidRPr="0080768F" w:rsidRDefault="00527B10" w:rsidP="002D260A">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19/2</w:t>
            </w:r>
            <w:r w:rsidR="002D260A">
              <w:rPr>
                <w:rFonts w:ascii="Times New Roman" w:hAnsi="Times New Roman" w:cs="Times New Roman"/>
                <w:sz w:val="18"/>
                <w:szCs w:val="18"/>
              </w:rPr>
              <w:t>8</w:t>
            </w:r>
          </w:p>
        </w:tc>
        <w:tc>
          <w:tcPr>
            <w:tcW w:w="597"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2/3</w:t>
            </w:r>
          </w:p>
        </w:tc>
        <w:tc>
          <w:tcPr>
            <w:tcW w:w="663"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0</w:t>
            </w:r>
          </w:p>
        </w:tc>
        <w:tc>
          <w:tcPr>
            <w:tcW w:w="663" w:type="pct"/>
            <w:shd w:val="clear" w:color="auto" w:fill="auto"/>
            <w:vAlign w:val="center"/>
          </w:tcPr>
          <w:p w:rsidR="00527B10" w:rsidRPr="0080768F" w:rsidRDefault="00527B10" w:rsidP="002D260A">
            <w:pPr>
              <w:spacing w:after="0" w:line="240" w:lineRule="auto"/>
              <w:jc w:val="center"/>
              <w:rPr>
                <w:rFonts w:ascii="Times New Roman" w:hAnsi="Times New Roman" w:cs="Times New Roman"/>
                <w:b/>
                <w:sz w:val="18"/>
                <w:szCs w:val="18"/>
              </w:rPr>
            </w:pPr>
            <w:r w:rsidRPr="0080768F">
              <w:rPr>
                <w:rFonts w:ascii="Times New Roman" w:hAnsi="Times New Roman" w:cs="Times New Roman"/>
                <w:b/>
                <w:sz w:val="18"/>
                <w:szCs w:val="18"/>
              </w:rPr>
              <w:t>22/4</w:t>
            </w:r>
            <w:r w:rsidR="002D260A">
              <w:rPr>
                <w:rFonts w:ascii="Times New Roman" w:hAnsi="Times New Roman" w:cs="Times New Roman"/>
                <w:b/>
                <w:sz w:val="18"/>
                <w:szCs w:val="18"/>
              </w:rPr>
              <w:t>2</w:t>
            </w:r>
          </w:p>
        </w:tc>
      </w:tr>
      <w:tr w:rsidR="00527B10" w:rsidRPr="0080768F" w:rsidTr="00EE20E4">
        <w:trPr>
          <w:trHeight w:val="441"/>
          <w:jc w:val="center"/>
        </w:trPr>
        <w:tc>
          <w:tcPr>
            <w:tcW w:w="1380"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3 квартал 2018 года</w:t>
            </w:r>
          </w:p>
        </w:tc>
        <w:tc>
          <w:tcPr>
            <w:tcW w:w="502"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14/25</w:t>
            </w:r>
          </w:p>
        </w:tc>
        <w:tc>
          <w:tcPr>
            <w:tcW w:w="597"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5/5</w:t>
            </w:r>
          </w:p>
        </w:tc>
        <w:tc>
          <w:tcPr>
            <w:tcW w:w="598" w:type="pct"/>
            <w:shd w:val="clear" w:color="auto" w:fill="auto"/>
            <w:vAlign w:val="center"/>
          </w:tcPr>
          <w:p w:rsidR="00527B10" w:rsidRPr="0080768F" w:rsidRDefault="00527B10" w:rsidP="002D260A">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12/</w:t>
            </w:r>
            <w:r w:rsidR="002D260A">
              <w:rPr>
                <w:rFonts w:ascii="Times New Roman" w:hAnsi="Times New Roman" w:cs="Times New Roman"/>
                <w:sz w:val="18"/>
                <w:szCs w:val="18"/>
              </w:rPr>
              <w:t>40</w:t>
            </w:r>
          </w:p>
        </w:tc>
        <w:tc>
          <w:tcPr>
            <w:tcW w:w="597"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8/11</w:t>
            </w:r>
          </w:p>
        </w:tc>
        <w:tc>
          <w:tcPr>
            <w:tcW w:w="663"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0</w:t>
            </w:r>
          </w:p>
        </w:tc>
        <w:tc>
          <w:tcPr>
            <w:tcW w:w="663" w:type="pct"/>
            <w:shd w:val="clear" w:color="auto" w:fill="auto"/>
            <w:vAlign w:val="center"/>
          </w:tcPr>
          <w:p w:rsidR="00527B10" w:rsidRPr="0080768F" w:rsidRDefault="00527B10" w:rsidP="002D260A">
            <w:pPr>
              <w:spacing w:after="0" w:line="240" w:lineRule="auto"/>
              <w:jc w:val="center"/>
              <w:rPr>
                <w:rFonts w:ascii="Times New Roman" w:hAnsi="Times New Roman" w:cs="Times New Roman"/>
                <w:b/>
                <w:sz w:val="18"/>
                <w:szCs w:val="18"/>
              </w:rPr>
            </w:pPr>
            <w:r w:rsidRPr="0080768F">
              <w:rPr>
                <w:rFonts w:ascii="Times New Roman" w:hAnsi="Times New Roman" w:cs="Times New Roman"/>
                <w:b/>
                <w:sz w:val="18"/>
                <w:szCs w:val="18"/>
              </w:rPr>
              <w:t>39/8</w:t>
            </w:r>
            <w:r w:rsidR="002D260A">
              <w:rPr>
                <w:rFonts w:ascii="Times New Roman" w:hAnsi="Times New Roman" w:cs="Times New Roman"/>
                <w:b/>
                <w:sz w:val="18"/>
                <w:szCs w:val="18"/>
              </w:rPr>
              <w:t>1</w:t>
            </w:r>
          </w:p>
        </w:tc>
      </w:tr>
      <w:tr w:rsidR="00527B10" w:rsidRPr="0080768F" w:rsidTr="00EE20E4">
        <w:trPr>
          <w:trHeight w:val="441"/>
          <w:jc w:val="center"/>
        </w:trPr>
        <w:tc>
          <w:tcPr>
            <w:tcW w:w="1380" w:type="pct"/>
            <w:shd w:val="clear" w:color="auto" w:fill="auto"/>
            <w:vAlign w:val="center"/>
          </w:tcPr>
          <w:p w:rsidR="00527B10" w:rsidRPr="0080768F" w:rsidRDefault="00527B10" w:rsidP="00EE20E4">
            <w:pPr>
              <w:spacing w:after="0" w:line="240" w:lineRule="auto"/>
              <w:jc w:val="center"/>
              <w:rPr>
                <w:rFonts w:ascii="Times New Roman" w:hAnsi="Times New Roman" w:cs="Times New Roman"/>
                <w:sz w:val="18"/>
                <w:szCs w:val="18"/>
              </w:rPr>
            </w:pPr>
            <w:r w:rsidRPr="0080768F">
              <w:rPr>
                <w:rFonts w:ascii="Times New Roman" w:hAnsi="Times New Roman" w:cs="Times New Roman"/>
                <w:sz w:val="18"/>
                <w:szCs w:val="18"/>
              </w:rPr>
              <w:t>4 квартал 2018 года</w:t>
            </w:r>
          </w:p>
        </w:tc>
        <w:tc>
          <w:tcPr>
            <w:tcW w:w="502" w:type="pct"/>
            <w:shd w:val="clear" w:color="auto" w:fill="auto"/>
            <w:vAlign w:val="center"/>
          </w:tcPr>
          <w:p w:rsidR="00527B10" w:rsidRPr="0080768F" w:rsidRDefault="0080768F" w:rsidP="00EE20E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0/25</w:t>
            </w:r>
          </w:p>
        </w:tc>
        <w:tc>
          <w:tcPr>
            <w:tcW w:w="597" w:type="pct"/>
            <w:shd w:val="clear" w:color="auto" w:fill="auto"/>
            <w:vAlign w:val="center"/>
          </w:tcPr>
          <w:p w:rsidR="00527B10" w:rsidRPr="0080768F" w:rsidRDefault="0080768F" w:rsidP="00EE20E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598" w:type="pct"/>
            <w:shd w:val="clear" w:color="auto" w:fill="auto"/>
            <w:vAlign w:val="center"/>
          </w:tcPr>
          <w:p w:rsidR="00527B10" w:rsidRPr="0080768F" w:rsidRDefault="0080768F" w:rsidP="00EE20E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7/46</w:t>
            </w:r>
          </w:p>
        </w:tc>
        <w:tc>
          <w:tcPr>
            <w:tcW w:w="597" w:type="pct"/>
            <w:shd w:val="clear" w:color="auto" w:fill="auto"/>
            <w:vAlign w:val="center"/>
          </w:tcPr>
          <w:p w:rsidR="00527B10" w:rsidRPr="0080768F" w:rsidRDefault="0080768F" w:rsidP="00EE20E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5/16</w:t>
            </w:r>
          </w:p>
        </w:tc>
        <w:tc>
          <w:tcPr>
            <w:tcW w:w="663" w:type="pct"/>
            <w:shd w:val="clear" w:color="auto" w:fill="auto"/>
            <w:vAlign w:val="center"/>
          </w:tcPr>
          <w:p w:rsidR="00527B10" w:rsidRPr="0080768F" w:rsidRDefault="0080768F" w:rsidP="00EE20E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663" w:type="pct"/>
            <w:shd w:val="clear" w:color="auto" w:fill="auto"/>
            <w:vAlign w:val="center"/>
          </w:tcPr>
          <w:p w:rsidR="00527B10" w:rsidRPr="0080768F" w:rsidRDefault="002E5ADF" w:rsidP="00EE20E4">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12/</w:t>
            </w:r>
            <w:r w:rsidR="002D260A">
              <w:rPr>
                <w:rFonts w:ascii="Times New Roman" w:hAnsi="Times New Roman" w:cs="Times New Roman"/>
                <w:b/>
                <w:sz w:val="18"/>
                <w:szCs w:val="18"/>
              </w:rPr>
              <w:t>93</w:t>
            </w:r>
          </w:p>
        </w:tc>
      </w:tr>
    </w:tbl>
    <w:p w:rsidR="00527B10" w:rsidRPr="0080768F" w:rsidRDefault="00527B10" w:rsidP="00527B10">
      <w:pPr>
        <w:autoSpaceDE w:val="0"/>
        <w:autoSpaceDN w:val="0"/>
        <w:adjustRightInd w:val="0"/>
        <w:spacing w:after="0"/>
        <w:ind w:firstLine="540"/>
        <w:rPr>
          <w:rFonts w:ascii="Times New Roman" w:hAnsi="Times New Roman" w:cs="Times New Roman"/>
          <w:szCs w:val="26"/>
        </w:rPr>
      </w:pPr>
    </w:p>
    <w:p w:rsidR="00CF13EF" w:rsidRPr="00CF13EF" w:rsidRDefault="00CF13EF" w:rsidP="00CF13EF">
      <w:pPr>
        <w:autoSpaceDE w:val="0"/>
        <w:autoSpaceDN w:val="0"/>
        <w:adjustRightInd w:val="0"/>
        <w:spacing w:after="0" w:line="360" w:lineRule="auto"/>
        <w:ind w:firstLine="539"/>
        <w:jc w:val="both"/>
        <w:rPr>
          <w:rFonts w:ascii="Times New Roman" w:eastAsia="Calibri" w:hAnsi="Times New Roman" w:cs="Times New Roman"/>
          <w:sz w:val="26"/>
          <w:szCs w:val="26"/>
        </w:rPr>
      </w:pPr>
      <w:r w:rsidRPr="00CF13EF">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CF13EF" w:rsidRPr="00CF13EF" w:rsidRDefault="00CF13EF" w:rsidP="00CF13EF">
      <w:pPr>
        <w:autoSpaceDE w:val="0"/>
        <w:autoSpaceDN w:val="0"/>
        <w:adjustRightInd w:val="0"/>
        <w:spacing w:after="0" w:line="360" w:lineRule="auto"/>
        <w:ind w:firstLine="539"/>
        <w:jc w:val="both"/>
        <w:rPr>
          <w:rFonts w:ascii="Times New Roman" w:eastAsia="Calibri" w:hAnsi="Times New Roman" w:cs="Times New Roman"/>
          <w:sz w:val="26"/>
          <w:szCs w:val="26"/>
        </w:rPr>
      </w:pPr>
      <w:r w:rsidRPr="00CF13EF">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CF13EF" w:rsidRPr="00CF13EF" w:rsidRDefault="00CF13EF" w:rsidP="00CF13EF">
      <w:pPr>
        <w:autoSpaceDE w:val="0"/>
        <w:autoSpaceDN w:val="0"/>
        <w:adjustRightInd w:val="0"/>
        <w:spacing w:after="0" w:line="360" w:lineRule="auto"/>
        <w:ind w:firstLine="539"/>
        <w:jc w:val="both"/>
        <w:rPr>
          <w:rFonts w:ascii="Times New Roman" w:eastAsia="Calibri" w:hAnsi="Times New Roman" w:cs="Times New Roman"/>
          <w:sz w:val="26"/>
          <w:szCs w:val="26"/>
        </w:rPr>
      </w:pPr>
      <w:r w:rsidRPr="00CF13EF">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CF13EF" w:rsidRPr="00CF13EF" w:rsidRDefault="00CF13EF" w:rsidP="00CF13EF">
      <w:pPr>
        <w:autoSpaceDE w:val="0"/>
        <w:autoSpaceDN w:val="0"/>
        <w:adjustRightInd w:val="0"/>
        <w:spacing w:after="0" w:line="360" w:lineRule="auto"/>
        <w:ind w:firstLine="539"/>
        <w:jc w:val="both"/>
        <w:rPr>
          <w:rFonts w:ascii="Times New Roman" w:eastAsia="Calibri" w:hAnsi="Times New Roman" w:cs="Times New Roman"/>
          <w:sz w:val="26"/>
          <w:szCs w:val="26"/>
        </w:rPr>
      </w:pPr>
      <w:r w:rsidRPr="00CF13EF">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CF13EF" w:rsidRPr="00CF13EF" w:rsidRDefault="00CF13EF" w:rsidP="00CF13EF">
      <w:pPr>
        <w:autoSpaceDE w:val="0"/>
        <w:autoSpaceDN w:val="0"/>
        <w:adjustRightInd w:val="0"/>
        <w:spacing w:after="0" w:line="360" w:lineRule="auto"/>
        <w:ind w:firstLine="539"/>
        <w:jc w:val="both"/>
        <w:rPr>
          <w:rFonts w:ascii="Times New Roman" w:eastAsia="Calibri" w:hAnsi="Times New Roman" w:cs="Times New Roman"/>
          <w:sz w:val="26"/>
          <w:szCs w:val="26"/>
        </w:rPr>
      </w:pPr>
      <w:r w:rsidRPr="00CF13EF">
        <w:rPr>
          <w:rFonts w:ascii="Times New Roman" w:eastAsia="Calibri" w:hAnsi="Times New Roman" w:cs="Times New Roman"/>
          <w:sz w:val="26"/>
          <w:szCs w:val="26"/>
        </w:rPr>
        <w:t xml:space="preserve">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w:t>
      </w:r>
      <w:r w:rsidRPr="00CF13EF">
        <w:rPr>
          <w:rFonts w:ascii="Times New Roman" w:eastAsia="Calibri" w:hAnsi="Times New Roman" w:cs="Times New Roman"/>
          <w:sz w:val="26"/>
          <w:szCs w:val="26"/>
        </w:rPr>
        <w:lastRenderedPageBreak/>
        <w:t>радиочастот (радиочастотных каналов), техническим регламентам и национальным стандартам;</w:t>
      </w:r>
    </w:p>
    <w:p w:rsidR="00CF13EF" w:rsidRPr="00CF13EF" w:rsidRDefault="00CF13EF" w:rsidP="00CF13EF">
      <w:pPr>
        <w:autoSpaceDE w:val="0"/>
        <w:autoSpaceDN w:val="0"/>
        <w:adjustRightInd w:val="0"/>
        <w:spacing w:after="0" w:line="360" w:lineRule="auto"/>
        <w:ind w:firstLine="539"/>
        <w:jc w:val="both"/>
        <w:rPr>
          <w:rFonts w:ascii="Times New Roman" w:eastAsia="Calibri" w:hAnsi="Times New Roman" w:cs="Times New Roman"/>
          <w:sz w:val="26"/>
          <w:szCs w:val="26"/>
        </w:rPr>
      </w:pPr>
      <w:r w:rsidRPr="00CF13EF">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527B10" w:rsidRPr="004C26D5" w:rsidRDefault="00527B10" w:rsidP="00527B10">
      <w:pPr>
        <w:spacing w:after="0" w:line="360" w:lineRule="auto"/>
        <w:jc w:val="both"/>
        <w:rPr>
          <w:rFonts w:ascii="Times New Roman" w:hAnsi="Times New Roman" w:cs="Times New Roman"/>
          <w:i/>
          <w:sz w:val="16"/>
          <w:szCs w:val="16"/>
          <w:highlight w:val="blue"/>
          <w:u w:val="single"/>
        </w:rPr>
      </w:pPr>
    </w:p>
    <w:p w:rsidR="00527B10" w:rsidRPr="009B7B2A" w:rsidRDefault="00527B10" w:rsidP="00527B10">
      <w:pPr>
        <w:spacing w:after="0" w:line="360" w:lineRule="auto"/>
        <w:ind w:firstLine="709"/>
        <w:jc w:val="both"/>
        <w:rPr>
          <w:rFonts w:ascii="Times New Roman" w:hAnsi="Times New Roman" w:cs="Times New Roman"/>
          <w:i/>
          <w:sz w:val="26"/>
          <w:szCs w:val="26"/>
          <w:u w:val="single"/>
        </w:rPr>
      </w:pPr>
      <w:r w:rsidRPr="009B7B2A">
        <w:rPr>
          <w:rFonts w:ascii="Times New Roman" w:hAnsi="Times New Roman" w:cs="Times New Roman"/>
          <w:i/>
          <w:sz w:val="26"/>
          <w:szCs w:val="26"/>
          <w:u w:val="single"/>
        </w:rPr>
        <w:t>Участие в работе приемочных комиссий по вводу в эксплуатацию сооружений связи</w:t>
      </w:r>
    </w:p>
    <w:p w:rsidR="00527B10" w:rsidRPr="009B7B2A" w:rsidRDefault="00527B10" w:rsidP="00527B10">
      <w:pPr>
        <w:spacing w:after="0" w:line="240" w:lineRule="auto"/>
        <w:ind w:firstLine="709"/>
        <w:jc w:val="both"/>
        <w:rPr>
          <w:rFonts w:ascii="Times New Roman" w:hAnsi="Times New Roman" w:cs="Times New Roman"/>
          <w:sz w:val="26"/>
          <w:szCs w:val="26"/>
        </w:rPr>
      </w:pPr>
      <w:r w:rsidRPr="009B7B2A">
        <w:rPr>
          <w:rFonts w:ascii="Times New Roman" w:hAnsi="Times New Roman" w:cs="Times New Roman"/>
          <w:sz w:val="26"/>
          <w:szCs w:val="26"/>
        </w:rPr>
        <w:t>Полномочие выполняют – 14 специалистов (с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27B10" w:rsidRPr="009B7B2A" w:rsidTr="00EE20E4">
        <w:tc>
          <w:tcPr>
            <w:tcW w:w="1809" w:type="dxa"/>
          </w:tcPr>
          <w:p w:rsidR="00527B10" w:rsidRPr="009B7B2A" w:rsidRDefault="00527B10" w:rsidP="00EE20E4">
            <w:pPr>
              <w:spacing w:after="0"/>
              <w:rPr>
                <w:rFonts w:ascii="Times New Roman" w:hAnsi="Times New Roman" w:cs="Times New Roman"/>
                <w:sz w:val="18"/>
                <w:szCs w:val="20"/>
              </w:rPr>
            </w:pPr>
          </w:p>
        </w:tc>
        <w:tc>
          <w:tcPr>
            <w:tcW w:w="851" w:type="dxa"/>
          </w:tcPr>
          <w:p w:rsidR="00527B10" w:rsidRPr="009B7B2A" w:rsidRDefault="00527B10" w:rsidP="00EE20E4">
            <w:pPr>
              <w:jc w:val="center"/>
              <w:rPr>
                <w:rFonts w:ascii="Times New Roman" w:eastAsia="Calibri" w:hAnsi="Times New Roman" w:cs="Times New Roman"/>
                <w:sz w:val="18"/>
                <w:szCs w:val="18"/>
              </w:rPr>
            </w:pPr>
            <w:r w:rsidRPr="009B7B2A">
              <w:rPr>
                <w:rFonts w:ascii="Times New Roman" w:eastAsia="Calibri" w:hAnsi="Times New Roman" w:cs="Times New Roman"/>
                <w:sz w:val="18"/>
                <w:szCs w:val="18"/>
              </w:rPr>
              <w:t>1 квартал 2017</w:t>
            </w:r>
          </w:p>
        </w:tc>
        <w:tc>
          <w:tcPr>
            <w:tcW w:w="850" w:type="dxa"/>
          </w:tcPr>
          <w:p w:rsidR="00527B10" w:rsidRPr="009B7B2A" w:rsidRDefault="00527B10" w:rsidP="00EE20E4">
            <w:pPr>
              <w:jc w:val="center"/>
              <w:rPr>
                <w:rFonts w:ascii="Times New Roman" w:eastAsia="Calibri" w:hAnsi="Times New Roman" w:cs="Times New Roman"/>
                <w:sz w:val="18"/>
                <w:szCs w:val="18"/>
              </w:rPr>
            </w:pPr>
            <w:r w:rsidRPr="009B7B2A">
              <w:rPr>
                <w:rFonts w:ascii="Times New Roman" w:eastAsia="Calibri" w:hAnsi="Times New Roman" w:cs="Times New Roman"/>
                <w:sz w:val="18"/>
                <w:szCs w:val="18"/>
              </w:rPr>
              <w:t>2 квартал 2017</w:t>
            </w:r>
          </w:p>
        </w:tc>
        <w:tc>
          <w:tcPr>
            <w:tcW w:w="851" w:type="dxa"/>
          </w:tcPr>
          <w:p w:rsidR="00527B10" w:rsidRPr="009B7B2A" w:rsidRDefault="00527B10" w:rsidP="00EE20E4">
            <w:pPr>
              <w:jc w:val="center"/>
              <w:rPr>
                <w:rFonts w:ascii="Times New Roman" w:eastAsia="Calibri" w:hAnsi="Times New Roman" w:cs="Times New Roman"/>
                <w:sz w:val="18"/>
                <w:szCs w:val="18"/>
              </w:rPr>
            </w:pPr>
            <w:r w:rsidRPr="009B7B2A">
              <w:rPr>
                <w:rFonts w:ascii="Times New Roman" w:eastAsia="Calibri" w:hAnsi="Times New Roman" w:cs="Times New Roman"/>
                <w:sz w:val="18"/>
                <w:szCs w:val="18"/>
              </w:rPr>
              <w:t>3 квартал 2017</w:t>
            </w:r>
          </w:p>
        </w:tc>
        <w:tc>
          <w:tcPr>
            <w:tcW w:w="850" w:type="dxa"/>
            <w:shd w:val="clear" w:color="auto" w:fill="FFFFFF" w:themeFill="background1"/>
          </w:tcPr>
          <w:p w:rsidR="00527B10" w:rsidRPr="009B7B2A" w:rsidRDefault="00527B10" w:rsidP="00EE20E4">
            <w:pPr>
              <w:jc w:val="center"/>
              <w:rPr>
                <w:rFonts w:ascii="Times New Roman" w:eastAsia="Calibri" w:hAnsi="Times New Roman" w:cs="Times New Roman"/>
                <w:sz w:val="18"/>
                <w:szCs w:val="18"/>
              </w:rPr>
            </w:pPr>
            <w:r w:rsidRPr="009B7B2A">
              <w:rPr>
                <w:rFonts w:ascii="Times New Roman" w:eastAsia="Calibri" w:hAnsi="Times New Roman" w:cs="Times New Roman"/>
                <w:sz w:val="18"/>
                <w:szCs w:val="18"/>
              </w:rPr>
              <w:t>4 квартал 2017</w:t>
            </w:r>
          </w:p>
        </w:tc>
        <w:tc>
          <w:tcPr>
            <w:tcW w:w="851" w:type="dxa"/>
            <w:shd w:val="clear" w:color="auto" w:fill="D9D9D9" w:themeFill="background1" w:themeFillShade="D9"/>
            <w:vAlign w:val="center"/>
          </w:tcPr>
          <w:p w:rsidR="00527B10" w:rsidRPr="009B7B2A" w:rsidRDefault="00527B10" w:rsidP="00EE20E4">
            <w:pPr>
              <w:jc w:val="center"/>
              <w:rPr>
                <w:rFonts w:ascii="Times New Roman" w:eastAsia="Calibri" w:hAnsi="Times New Roman" w:cs="Times New Roman"/>
                <w:b/>
                <w:sz w:val="18"/>
                <w:szCs w:val="18"/>
              </w:rPr>
            </w:pPr>
            <w:r w:rsidRPr="009B7B2A">
              <w:rPr>
                <w:rFonts w:ascii="Times New Roman" w:eastAsia="Calibri" w:hAnsi="Times New Roman" w:cs="Times New Roman"/>
                <w:b/>
                <w:sz w:val="18"/>
                <w:szCs w:val="18"/>
              </w:rPr>
              <w:t>2017</w:t>
            </w:r>
          </w:p>
        </w:tc>
        <w:tc>
          <w:tcPr>
            <w:tcW w:w="850" w:type="dxa"/>
          </w:tcPr>
          <w:p w:rsidR="00527B10" w:rsidRPr="009B7B2A" w:rsidRDefault="00527B10" w:rsidP="00EE20E4">
            <w:pPr>
              <w:jc w:val="center"/>
              <w:rPr>
                <w:rFonts w:ascii="Times New Roman" w:eastAsia="Calibri" w:hAnsi="Times New Roman" w:cs="Times New Roman"/>
                <w:sz w:val="18"/>
                <w:szCs w:val="18"/>
              </w:rPr>
            </w:pPr>
            <w:r w:rsidRPr="009B7B2A">
              <w:rPr>
                <w:rFonts w:ascii="Times New Roman" w:eastAsia="Calibri" w:hAnsi="Times New Roman" w:cs="Times New Roman"/>
                <w:sz w:val="18"/>
                <w:szCs w:val="18"/>
              </w:rPr>
              <w:t>1 квартал 2018</w:t>
            </w:r>
          </w:p>
        </w:tc>
        <w:tc>
          <w:tcPr>
            <w:tcW w:w="851" w:type="dxa"/>
          </w:tcPr>
          <w:p w:rsidR="00527B10" w:rsidRPr="009B7B2A" w:rsidRDefault="00527B10" w:rsidP="00EE20E4">
            <w:pPr>
              <w:jc w:val="center"/>
              <w:rPr>
                <w:rFonts w:ascii="Times New Roman" w:eastAsia="Calibri" w:hAnsi="Times New Roman" w:cs="Times New Roman"/>
                <w:sz w:val="18"/>
                <w:szCs w:val="18"/>
              </w:rPr>
            </w:pPr>
            <w:r w:rsidRPr="009B7B2A">
              <w:rPr>
                <w:rFonts w:ascii="Times New Roman" w:eastAsia="Calibri" w:hAnsi="Times New Roman" w:cs="Times New Roman"/>
                <w:sz w:val="18"/>
                <w:szCs w:val="18"/>
              </w:rPr>
              <w:t>2 квартал 2018</w:t>
            </w:r>
          </w:p>
        </w:tc>
        <w:tc>
          <w:tcPr>
            <w:tcW w:w="850" w:type="dxa"/>
          </w:tcPr>
          <w:p w:rsidR="00527B10" w:rsidRPr="009B7B2A" w:rsidRDefault="00527B10" w:rsidP="00EE20E4">
            <w:pPr>
              <w:jc w:val="center"/>
              <w:rPr>
                <w:rFonts w:ascii="Times New Roman" w:eastAsia="Calibri" w:hAnsi="Times New Roman" w:cs="Times New Roman"/>
                <w:sz w:val="18"/>
                <w:szCs w:val="18"/>
              </w:rPr>
            </w:pPr>
            <w:r w:rsidRPr="009B7B2A">
              <w:rPr>
                <w:rFonts w:ascii="Times New Roman" w:eastAsia="Calibri" w:hAnsi="Times New Roman" w:cs="Times New Roman"/>
                <w:sz w:val="18"/>
                <w:szCs w:val="18"/>
              </w:rPr>
              <w:t>3 квартал 2018</w:t>
            </w:r>
          </w:p>
        </w:tc>
        <w:tc>
          <w:tcPr>
            <w:tcW w:w="851" w:type="dxa"/>
            <w:shd w:val="clear" w:color="auto" w:fill="FFFFFF" w:themeFill="background1"/>
          </w:tcPr>
          <w:p w:rsidR="00527B10" w:rsidRPr="009B7B2A" w:rsidRDefault="00527B10" w:rsidP="00EE20E4">
            <w:pPr>
              <w:jc w:val="center"/>
              <w:rPr>
                <w:rFonts w:ascii="Times New Roman" w:eastAsia="Calibri" w:hAnsi="Times New Roman" w:cs="Times New Roman"/>
                <w:sz w:val="18"/>
                <w:szCs w:val="18"/>
              </w:rPr>
            </w:pPr>
            <w:r w:rsidRPr="009B7B2A">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527B10" w:rsidRPr="009B7B2A" w:rsidRDefault="00527B10" w:rsidP="00EE20E4">
            <w:pPr>
              <w:jc w:val="center"/>
              <w:rPr>
                <w:rFonts w:ascii="Times New Roman" w:eastAsia="Calibri" w:hAnsi="Times New Roman" w:cs="Times New Roman"/>
                <w:b/>
                <w:sz w:val="18"/>
                <w:szCs w:val="18"/>
              </w:rPr>
            </w:pPr>
            <w:r w:rsidRPr="009B7B2A">
              <w:rPr>
                <w:rFonts w:ascii="Times New Roman" w:eastAsia="Calibri" w:hAnsi="Times New Roman" w:cs="Times New Roman"/>
                <w:b/>
                <w:sz w:val="18"/>
                <w:szCs w:val="18"/>
              </w:rPr>
              <w:t>2018</w:t>
            </w:r>
          </w:p>
        </w:tc>
      </w:tr>
      <w:tr w:rsidR="009B7B2A" w:rsidRPr="009B7B2A" w:rsidTr="00EE20E4">
        <w:tc>
          <w:tcPr>
            <w:tcW w:w="1809" w:type="dxa"/>
          </w:tcPr>
          <w:p w:rsidR="009B7B2A" w:rsidRPr="009B7B2A" w:rsidRDefault="009B7B2A" w:rsidP="009B7B2A">
            <w:pPr>
              <w:spacing w:after="0"/>
              <w:rPr>
                <w:rFonts w:ascii="Times New Roman" w:hAnsi="Times New Roman" w:cs="Times New Roman"/>
                <w:sz w:val="18"/>
                <w:szCs w:val="18"/>
              </w:rPr>
            </w:pPr>
            <w:r w:rsidRPr="009B7B2A">
              <w:rPr>
                <w:rFonts w:ascii="Times New Roman" w:hAnsi="Times New Roman" w:cs="Times New Roman"/>
                <w:sz w:val="18"/>
                <w:szCs w:val="18"/>
              </w:rPr>
              <w:t>Количество приемочных комиссий</w:t>
            </w:r>
          </w:p>
        </w:tc>
        <w:tc>
          <w:tcPr>
            <w:tcW w:w="851" w:type="dxa"/>
            <w:vAlign w:val="center"/>
          </w:tcPr>
          <w:p w:rsidR="009B7B2A" w:rsidRPr="009B7B2A" w:rsidRDefault="009B7B2A" w:rsidP="009B7B2A">
            <w:pPr>
              <w:spacing w:after="0"/>
              <w:jc w:val="center"/>
              <w:rPr>
                <w:rFonts w:ascii="Times New Roman" w:eastAsia="Times New Roman" w:hAnsi="Times New Roman" w:cs="Times New Roman"/>
                <w:sz w:val="18"/>
                <w:szCs w:val="18"/>
                <w:lang w:eastAsia="ru-RU"/>
              </w:rPr>
            </w:pPr>
            <w:r w:rsidRPr="009B7B2A">
              <w:rPr>
                <w:rFonts w:ascii="Times New Roman" w:eastAsia="Times New Roman" w:hAnsi="Times New Roman" w:cs="Times New Roman"/>
                <w:sz w:val="18"/>
                <w:szCs w:val="18"/>
                <w:lang w:eastAsia="ru-RU"/>
              </w:rPr>
              <w:t>4</w:t>
            </w:r>
          </w:p>
        </w:tc>
        <w:tc>
          <w:tcPr>
            <w:tcW w:w="850" w:type="dxa"/>
            <w:vAlign w:val="center"/>
          </w:tcPr>
          <w:p w:rsidR="009B7B2A" w:rsidRPr="009B7B2A" w:rsidRDefault="009B7B2A" w:rsidP="009B7B2A">
            <w:pPr>
              <w:spacing w:after="0"/>
              <w:jc w:val="center"/>
              <w:rPr>
                <w:rFonts w:ascii="Times New Roman" w:eastAsia="Times New Roman" w:hAnsi="Times New Roman" w:cs="Times New Roman"/>
                <w:sz w:val="18"/>
                <w:szCs w:val="18"/>
                <w:lang w:eastAsia="ru-RU"/>
              </w:rPr>
            </w:pPr>
            <w:r w:rsidRPr="009B7B2A">
              <w:rPr>
                <w:rFonts w:ascii="Times New Roman" w:eastAsia="Times New Roman" w:hAnsi="Times New Roman" w:cs="Times New Roman"/>
                <w:sz w:val="18"/>
                <w:szCs w:val="18"/>
                <w:lang w:eastAsia="ru-RU"/>
              </w:rPr>
              <w:t>4</w:t>
            </w:r>
          </w:p>
        </w:tc>
        <w:tc>
          <w:tcPr>
            <w:tcW w:w="851" w:type="dxa"/>
            <w:vAlign w:val="center"/>
          </w:tcPr>
          <w:p w:rsidR="009B7B2A" w:rsidRPr="009B7B2A" w:rsidRDefault="009B7B2A" w:rsidP="009B7B2A">
            <w:pPr>
              <w:spacing w:after="0"/>
              <w:jc w:val="center"/>
              <w:rPr>
                <w:rFonts w:ascii="Times New Roman" w:eastAsia="Times New Roman" w:hAnsi="Times New Roman" w:cs="Times New Roman"/>
                <w:sz w:val="18"/>
                <w:szCs w:val="18"/>
                <w:lang w:eastAsia="ru-RU"/>
              </w:rPr>
            </w:pPr>
            <w:r w:rsidRPr="009B7B2A">
              <w:rPr>
                <w:rFonts w:ascii="Times New Roman" w:eastAsia="Times New Roman" w:hAnsi="Times New Roman" w:cs="Times New Roman"/>
                <w:sz w:val="18"/>
                <w:szCs w:val="18"/>
                <w:lang w:eastAsia="ru-RU"/>
              </w:rPr>
              <w:t>5</w:t>
            </w:r>
          </w:p>
        </w:tc>
        <w:tc>
          <w:tcPr>
            <w:tcW w:w="850" w:type="dxa"/>
            <w:shd w:val="clear" w:color="auto" w:fill="FFFFFF" w:themeFill="background1"/>
            <w:vAlign w:val="center"/>
          </w:tcPr>
          <w:p w:rsidR="009B7B2A" w:rsidRPr="009B7B2A" w:rsidRDefault="009B7B2A" w:rsidP="009B7B2A">
            <w:pPr>
              <w:spacing w:after="0"/>
              <w:jc w:val="center"/>
              <w:rPr>
                <w:rFonts w:ascii="Times New Roman" w:eastAsia="Times New Roman" w:hAnsi="Times New Roman" w:cs="Times New Roman"/>
                <w:b/>
                <w:sz w:val="18"/>
                <w:szCs w:val="18"/>
                <w:lang w:eastAsia="ru-RU"/>
              </w:rPr>
            </w:pPr>
            <w:r w:rsidRPr="009B7B2A">
              <w:rPr>
                <w:rFonts w:ascii="Times New Roman" w:eastAsia="Times New Roman" w:hAnsi="Times New Roman" w:cs="Times New Roman"/>
                <w:b/>
                <w:sz w:val="18"/>
                <w:szCs w:val="18"/>
                <w:lang w:eastAsia="ru-RU"/>
              </w:rPr>
              <w:t>10</w:t>
            </w:r>
          </w:p>
        </w:tc>
        <w:tc>
          <w:tcPr>
            <w:tcW w:w="851" w:type="dxa"/>
            <w:shd w:val="clear" w:color="auto" w:fill="D9D9D9" w:themeFill="background1" w:themeFillShade="D9"/>
            <w:vAlign w:val="center"/>
          </w:tcPr>
          <w:p w:rsidR="009B7B2A" w:rsidRPr="009B7B2A" w:rsidRDefault="009B7B2A" w:rsidP="009B7B2A">
            <w:pPr>
              <w:spacing w:after="0"/>
              <w:jc w:val="center"/>
              <w:rPr>
                <w:rFonts w:ascii="Times New Roman" w:eastAsia="Times New Roman" w:hAnsi="Times New Roman" w:cs="Times New Roman"/>
                <w:b/>
                <w:sz w:val="18"/>
                <w:szCs w:val="18"/>
                <w:lang w:eastAsia="ru-RU"/>
              </w:rPr>
            </w:pPr>
            <w:r w:rsidRPr="009B7B2A">
              <w:rPr>
                <w:rFonts w:ascii="Times New Roman" w:eastAsia="Times New Roman" w:hAnsi="Times New Roman" w:cs="Times New Roman"/>
                <w:b/>
                <w:sz w:val="18"/>
                <w:szCs w:val="18"/>
                <w:lang w:eastAsia="ru-RU"/>
              </w:rPr>
              <w:t>23</w:t>
            </w:r>
          </w:p>
        </w:tc>
        <w:tc>
          <w:tcPr>
            <w:tcW w:w="850" w:type="dxa"/>
            <w:vAlign w:val="center"/>
          </w:tcPr>
          <w:p w:rsidR="009B7B2A" w:rsidRPr="009B7B2A" w:rsidRDefault="009B7B2A" w:rsidP="009B7B2A">
            <w:pPr>
              <w:spacing w:after="0"/>
              <w:jc w:val="center"/>
              <w:rPr>
                <w:rFonts w:ascii="Times New Roman" w:hAnsi="Times New Roman" w:cs="Times New Roman"/>
                <w:sz w:val="18"/>
                <w:szCs w:val="18"/>
              </w:rPr>
            </w:pPr>
            <w:r w:rsidRPr="009B7B2A">
              <w:rPr>
                <w:rFonts w:ascii="Times New Roman" w:hAnsi="Times New Roman" w:cs="Times New Roman"/>
                <w:sz w:val="18"/>
                <w:szCs w:val="18"/>
              </w:rPr>
              <w:t>3</w:t>
            </w:r>
          </w:p>
        </w:tc>
        <w:tc>
          <w:tcPr>
            <w:tcW w:w="851" w:type="dxa"/>
            <w:vAlign w:val="center"/>
          </w:tcPr>
          <w:p w:rsidR="009B7B2A" w:rsidRPr="009B7B2A" w:rsidRDefault="009B7B2A" w:rsidP="009B7B2A">
            <w:pPr>
              <w:spacing w:after="0"/>
              <w:jc w:val="center"/>
              <w:rPr>
                <w:rFonts w:ascii="Times New Roman" w:hAnsi="Times New Roman" w:cs="Times New Roman"/>
                <w:sz w:val="18"/>
                <w:szCs w:val="18"/>
              </w:rPr>
            </w:pPr>
            <w:r w:rsidRPr="009B7B2A">
              <w:rPr>
                <w:rFonts w:ascii="Times New Roman" w:hAnsi="Times New Roman" w:cs="Times New Roman"/>
                <w:sz w:val="18"/>
                <w:szCs w:val="18"/>
              </w:rPr>
              <w:t>4</w:t>
            </w:r>
          </w:p>
        </w:tc>
        <w:tc>
          <w:tcPr>
            <w:tcW w:w="850" w:type="dxa"/>
            <w:vAlign w:val="center"/>
          </w:tcPr>
          <w:p w:rsidR="009B7B2A" w:rsidRPr="009B7B2A" w:rsidRDefault="00740C36" w:rsidP="009B7B2A">
            <w:pPr>
              <w:spacing w:after="0"/>
              <w:jc w:val="center"/>
              <w:rPr>
                <w:rFonts w:ascii="Times New Roman" w:hAnsi="Times New Roman" w:cs="Times New Roman"/>
                <w:sz w:val="18"/>
                <w:szCs w:val="18"/>
              </w:rPr>
            </w:pPr>
            <w:r>
              <w:rPr>
                <w:rFonts w:ascii="Times New Roman" w:hAnsi="Times New Roman" w:cs="Times New Roman"/>
                <w:sz w:val="18"/>
                <w:szCs w:val="18"/>
              </w:rPr>
              <w:t>7</w:t>
            </w:r>
          </w:p>
        </w:tc>
        <w:tc>
          <w:tcPr>
            <w:tcW w:w="851" w:type="dxa"/>
            <w:shd w:val="clear" w:color="auto" w:fill="FFFFFF" w:themeFill="background1"/>
            <w:vAlign w:val="center"/>
          </w:tcPr>
          <w:p w:rsidR="009B7B2A" w:rsidRPr="008A1FC3" w:rsidRDefault="009B7B2A" w:rsidP="009B7B2A">
            <w:pPr>
              <w:spacing w:after="0"/>
              <w:jc w:val="center"/>
              <w:rPr>
                <w:rFonts w:ascii="Times New Roman" w:eastAsia="Calibri" w:hAnsi="Times New Roman" w:cs="Times New Roman"/>
                <w:sz w:val="18"/>
                <w:szCs w:val="18"/>
              </w:rPr>
            </w:pPr>
            <w:r w:rsidRPr="008A1FC3">
              <w:rPr>
                <w:rFonts w:ascii="Times New Roman" w:eastAsia="Calibri" w:hAnsi="Times New Roman" w:cs="Times New Roman"/>
                <w:sz w:val="18"/>
                <w:szCs w:val="18"/>
              </w:rPr>
              <w:t>3</w:t>
            </w:r>
          </w:p>
        </w:tc>
        <w:tc>
          <w:tcPr>
            <w:tcW w:w="709" w:type="dxa"/>
            <w:shd w:val="clear" w:color="auto" w:fill="D9D9D9" w:themeFill="background1" w:themeFillShade="D9"/>
            <w:vAlign w:val="center"/>
          </w:tcPr>
          <w:p w:rsidR="009B7B2A" w:rsidRPr="009B7B2A" w:rsidRDefault="00740C36" w:rsidP="009B7B2A">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17</w:t>
            </w:r>
          </w:p>
        </w:tc>
      </w:tr>
      <w:tr w:rsidR="008A1FC3" w:rsidRPr="009B7B2A" w:rsidTr="00EE20E4">
        <w:tc>
          <w:tcPr>
            <w:tcW w:w="1809" w:type="dxa"/>
          </w:tcPr>
          <w:p w:rsidR="008A1FC3" w:rsidRPr="009B7B2A" w:rsidRDefault="008A1FC3" w:rsidP="008A1FC3">
            <w:pPr>
              <w:spacing w:after="0"/>
              <w:rPr>
                <w:rFonts w:ascii="Times New Roman" w:hAnsi="Times New Roman" w:cs="Times New Roman"/>
                <w:sz w:val="18"/>
                <w:szCs w:val="18"/>
              </w:rPr>
            </w:pPr>
            <w:r w:rsidRPr="009B7B2A">
              <w:rPr>
                <w:rFonts w:ascii="Times New Roman" w:hAnsi="Times New Roman" w:cs="Times New Roman"/>
                <w:sz w:val="18"/>
                <w:szCs w:val="18"/>
              </w:rPr>
              <w:t>Количество сооружений связи, введенных в эксплуатацию</w:t>
            </w:r>
          </w:p>
        </w:tc>
        <w:tc>
          <w:tcPr>
            <w:tcW w:w="851" w:type="dxa"/>
            <w:vAlign w:val="center"/>
          </w:tcPr>
          <w:p w:rsidR="008A1FC3" w:rsidRPr="009B7B2A" w:rsidRDefault="008A1FC3" w:rsidP="008A1FC3">
            <w:pPr>
              <w:spacing w:after="0"/>
              <w:jc w:val="center"/>
              <w:rPr>
                <w:rFonts w:ascii="Times New Roman" w:eastAsia="Times New Roman" w:hAnsi="Times New Roman" w:cs="Times New Roman"/>
                <w:sz w:val="18"/>
                <w:szCs w:val="18"/>
                <w:lang w:eastAsia="ru-RU"/>
              </w:rPr>
            </w:pPr>
            <w:r w:rsidRPr="009B7B2A">
              <w:rPr>
                <w:rFonts w:ascii="Times New Roman" w:eastAsia="Times New Roman" w:hAnsi="Times New Roman" w:cs="Times New Roman"/>
                <w:sz w:val="18"/>
                <w:szCs w:val="18"/>
                <w:lang w:eastAsia="ru-RU"/>
              </w:rPr>
              <w:t>24</w:t>
            </w:r>
          </w:p>
        </w:tc>
        <w:tc>
          <w:tcPr>
            <w:tcW w:w="850" w:type="dxa"/>
            <w:vAlign w:val="center"/>
          </w:tcPr>
          <w:p w:rsidR="008A1FC3" w:rsidRPr="009B7B2A" w:rsidRDefault="008A1FC3" w:rsidP="008A1FC3">
            <w:pPr>
              <w:spacing w:after="0"/>
              <w:jc w:val="center"/>
              <w:rPr>
                <w:rFonts w:ascii="Times New Roman" w:eastAsia="Times New Roman" w:hAnsi="Times New Roman" w:cs="Times New Roman"/>
                <w:sz w:val="18"/>
                <w:szCs w:val="18"/>
                <w:lang w:eastAsia="ru-RU"/>
              </w:rPr>
            </w:pPr>
            <w:r w:rsidRPr="009B7B2A">
              <w:rPr>
                <w:rFonts w:ascii="Times New Roman" w:eastAsia="Times New Roman" w:hAnsi="Times New Roman" w:cs="Times New Roman"/>
                <w:sz w:val="18"/>
                <w:szCs w:val="18"/>
                <w:lang w:eastAsia="ru-RU"/>
              </w:rPr>
              <w:t>146</w:t>
            </w:r>
          </w:p>
        </w:tc>
        <w:tc>
          <w:tcPr>
            <w:tcW w:w="851" w:type="dxa"/>
            <w:vAlign w:val="center"/>
          </w:tcPr>
          <w:p w:rsidR="008A1FC3" w:rsidRPr="009B7B2A" w:rsidRDefault="008A1FC3" w:rsidP="008A1FC3">
            <w:pPr>
              <w:spacing w:after="0"/>
              <w:jc w:val="center"/>
              <w:rPr>
                <w:rFonts w:ascii="Times New Roman" w:eastAsia="Times New Roman" w:hAnsi="Times New Roman" w:cs="Times New Roman"/>
                <w:sz w:val="18"/>
                <w:szCs w:val="18"/>
                <w:lang w:eastAsia="ru-RU"/>
              </w:rPr>
            </w:pPr>
            <w:r w:rsidRPr="009B7B2A">
              <w:rPr>
                <w:rFonts w:ascii="Times New Roman" w:eastAsia="Times New Roman" w:hAnsi="Times New Roman" w:cs="Times New Roman"/>
                <w:sz w:val="18"/>
                <w:szCs w:val="18"/>
                <w:lang w:eastAsia="ru-RU"/>
              </w:rPr>
              <w:t>17</w:t>
            </w:r>
          </w:p>
        </w:tc>
        <w:tc>
          <w:tcPr>
            <w:tcW w:w="850" w:type="dxa"/>
            <w:shd w:val="clear" w:color="auto" w:fill="FFFFFF" w:themeFill="background1"/>
            <w:vAlign w:val="center"/>
          </w:tcPr>
          <w:p w:rsidR="008A1FC3" w:rsidRPr="009B7B2A" w:rsidRDefault="008A1FC3" w:rsidP="008A1FC3">
            <w:pPr>
              <w:spacing w:after="0"/>
              <w:jc w:val="center"/>
              <w:rPr>
                <w:rFonts w:ascii="Times New Roman" w:eastAsia="Times New Roman" w:hAnsi="Times New Roman" w:cs="Times New Roman"/>
                <w:b/>
                <w:sz w:val="18"/>
                <w:szCs w:val="18"/>
                <w:lang w:eastAsia="ru-RU"/>
              </w:rPr>
            </w:pPr>
            <w:r w:rsidRPr="009B7B2A">
              <w:rPr>
                <w:rFonts w:ascii="Times New Roman" w:eastAsia="Times New Roman" w:hAnsi="Times New Roman" w:cs="Times New Roman"/>
                <w:b/>
                <w:sz w:val="18"/>
                <w:szCs w:val="18"/>
                <w:lang w:eastAsia="ru-RU"/>
              </w:rPr>
              <w:t>24</w:t>
            </w:r>
          </w:p>
        </w:tc>
        <w:tc>
          <w:tcPr>
            <w:tcW w:w="851" w:type="dxa"/>
            <w:shd w:val="clear" w:color="auto" w:fill="D9D9D9" w:themeFill="background1" w:themeFillShade="D9"/>
            <w:vAlign w:val="center"/>
          </w:tcPr>
          <w:p w:rsidR="008A1FC3" w:rsidRPr="009B7B2A" w:rsidRDefault="008A1FC3" w:rsidP="008A1FC3">
            <w:pPr>
              <w:spacing w:after="0"/>
              <w:jc w:val="center"/>
              <w:rPr>
                <w:rFonts w:ascii="Times New Roman" w:eastAsia="Times New Roman" w:hAnsi="Times New Roman" w:cs="Times New Roman"/>
                <w:b/>
                <w:sz w:val="18"/>
                <w:szCs w:val="18"/>
                <w:lang w:eastAsia="ru-RU"/>
              </w:rPr>
            </w:pPr>
            <w:r w:rsidRPr="009B7B2A">
              <w:rPr>
                <w:rFonts w:ascii="Times New Roman" w:eastAsia="Times New Roman" w:hAnsi="Times New Roman" w:cs="Times New Roman"/>
                <w:b/>
                <w:sz w:val="18"/>
                <w:szCs w:val="18"/>
                <w:lang w:eastAsia="ru-RU"/>
              </w:rPr>
              <w:t>211</w:t>
            </w:r>
          </w:p>
        </w:tc>
        <w:tc>
          <w:tcPr>
            <w:tcW w:w="850" w:type="dxa"/>
            <w:vAlign w:val="center"/>
          </w:tcPr>
          <w:p w:rsidR="008A1FC3" w:rsidRPr="008A1FC3" w:rsidRDefault="008A1FC3" w:rsidP="008A1FC3">
            <w:pPr>
              <w:spacing w:after="0"/>
              <w:jc w:val="center"/>
              <w:rPr>
                <w:rFonts w:ascii="Times New Roman" w:eastAsia="Calibri" w:hAnsi="Times New Roman" w:cs="Times New Roman"/>
                <w:sz w:val="18"/>
                <w:szCs w:val="18"/>
              </w:rPr>
            </w:pPr>
            <w:r w:rsidRPr="008A1FC3">
              <w:rPr>
                <w:rFonts w:ascii="Times New Roman" w:eastAsia="Calibri" w:hAnsi="Times New Roman" w:cs="Times New Roman"/>
                <w:sz w:val="18"/>
                <w:szCs w:val="18"/>
              </w:rPr>
              <w:t>19</w:t>
            </w:r>
          </w:p>
        </w:tc>
        <w:tc>
          <w:tcPr>
            <w:tcW w:w="851" w:type="dxa"/>
            <w:vAlign w:val="center"/>
          </w:tcPr>
          <w:p w:rsidR="008A1FC3" w:rsidRPr="008A1FC3" w:rsidRDefault="008A1FC3" w:rsidP="008A1FC3">
            <w:pPr>
              <w:spacing w:after="0"/>
              <w:jc w:val="center"/>
              <w:rPr>
                <w:rFonts w:ascii="Times New Roman" w:eastAsia="Calibri" w:hAnsi="Times New Roman" w:cs="Times New Roman"/>
                <w:sz w:val="18"/>
                <w:szCs w:val="18"/>
              </w:rPr>
            </w:pPr>
            <w:r w:rsidRPr="008A1FC3">
              <w:rPr>
                <w:rFonts w:ascii="Times New Roman" w:eastAsia="Calibri" w:hAnsi="Times New Roman" w:cs="Times New Roman"/>
                <w:sz w:val="18"/>
                <w:szCs w:val="18"/>
              </w:rPr>
              <w:t>19</w:t>
            </w:r>
          </w:p>
        </w:tc>
        <w:tc>
          <w:tcPr>
            <w:tcW w:w="850" w:type="dxa"/>
            <w:vAlign w:val="center"/>
          </w:tcPr>
          <w:p w:rsidR="008A1FC3" w:rsidRPr="008A1FC3" w:rsidRDefault="008A1FC3" w:rsidP="008A1FC3">
            <w:pPr>
              <w:spacing w:after="0"/>
              <w:jc w:val="center"/>
              <w:rPr>
                <w:rFonts w:ascii="Times New Roman" w:eastAsia="Calibri" w:hAnsi="Times New Roman" w:cs="Times New Roman"/>
                <w:sz w:val="18"/>
                <w:szCs w:val="18"/>
              </w:rPr>
            </w:pPr>
            <w:r w:rsidRPr="008A1FC3">
              <w:rPr>
                <w:rFonts w:ascii="Times New Roman" w:eastAsia="Calibri" w:hAnsi="Times New Roman" w:cs="Times New Roman"/>
                <w:sz w:val="18"/>
                <w:szCs w:val="18"/>
              </w:rPr>
              <w:t>19</w:t>
            </w:r>
          </w:p>
        </w:tc>
        <w:tc>
          <w:tcPr>
            <w:tcW w:w="851" w:type="dxa"/>
            <w:shd w:val="clear" w:color="auto" w:fill="FFFFFF" w:themeFill="background1"/>
            <w:vAlign w:val="center"/>
          </w:tcPr>
          <w:p w:rsidR="008A1FC3" w:rsidRPr="008A1FC3" w:rsidRDefault="008A1FC3" w:rsidP="008A1FC3">
            <w:pPr>
              <w:spacing w:after="0"/>
              <w:jc w:val="center"/>
              <w:rPr>
                <w:rFonts w:ascii="Times New Roman" w:eastAsia="Calibri" w:hAnsi="Times New Roman" w:cs="Times New Roman"/>
                <w:sz w:val="18"/>
                <w:szCs w:val="18"/>
              </w:rPr>
            </w:pPr>
            <w:r w:rsidRPr="008A1FC3">
              <w:rPr>
                <w:rFonts w:ascii="Times New Roman" w:eastAsia="Calibri" w:hAnsi="Times New Roman" w:cs="Times New Roman"/>
                <w:sz w:val="18"/>
                <w:szCs w:val="18"/>
              </w:rPr>
              <w:t>14</w:t>
            </w:r>
          </w:p>
        </w:tc>
        <w:tc>
          <w:tcPr>
            <w:tcW w:w="709" w:type="dxa"/>
            <w:shd w:val="clear" w:color="auto" w:fill="D9D9D9" w:themeFill="background1" w:themeFillShade="D9"/>
            <w:vAlign w:val="center"/>
          </w:tcPr>
          <w:p w:rsidR="008A1FC3" w:rsidRPr="008A1FC3" w:rsidRDefault="008A1FC3" w:rsidP="008A1FC3">
            <w:pPr>
              <w:spacing w:after="0"/>
              <w:jc w:val="center"/>
              <w:rPr>
                <w:rFonts w:ascii="Times New Roman" w:eastAsia="Calibri" w:hAnsi="Times New Roman" w:cs="Times New Roman"/>
                <w:b/>
                <w:sz w:val="18"/>
                <w:szCs w:val="18"/>
              </w:rPr>
            </w:pPr>
            <w:r w:rsidRPr="008A1FC3">
              <w:rPr>
                <w:rFonts w:ascii="Times New Roman" w:eastAsia="Calibri" w:hAnsi="Times New Roman" w:cs="Times New Roman"/>
                <w:b/>
                <w:sz w:val="18"/>
                <w:szCs w:val="18"/>
              </w:rPr>
              <w:t>71</w:t>
            </w:r>
          </w:p>
        </w:tc>
      </w:tr>
      <w:tr w:rsidR="008A1FC3" w:rsidRPr="00C525C1" w:rsidTr="00EE20E4">
        <w:tc>
          <w:tcPr>
            <w:tcW w:w="1809" w:type="dxa"/>
          </w:tcPr>
          <w:p w:rsidR="008A1FC3" w:rsidRPr="009B7B2A" w:rsidRDefault="008A1FC3" w:rsidP="008A1FC3">
            <w:pPr>
              <w:spacing w:after="0"/>
              <w:rPr>
                <w:rFonts w:ascii="Times New Roman" w:hAnsi="Times New Roman" w:cs="Times New Roman"/>
                <w:sz w:val="18"/>
                <w:szCs w:val="18"/>
              </w:rPr>
            </w:pPr>
            <w:r w:rsidRPr="009B7B2A">
              <w:rPr>
                <w:rFonts w:ascii="Times New Roman"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8A1FC3" w:rsidRPr="009B7B2A" w:rsidRDefault="008A1FC3" w:rsidP="008A1FC3">
            <w:pPr>
              <w:spacing w:after="0"/>
              <w:jc w:val="center"/>
              <w:rPr>
                <w:rFonts w:ascii="Times New Roman" w:eastAsia="Times New Roman" w:hAnsi="Times New Roman" w:cs="Times New Roman"/>
                <w:sz w:val="18"/>
                <w:szCs w:val="18"/>
                <w:lang w:eastAsia="ru-RU"/>
              </w:rPr>
            </w:pPr>
            <w:r w:rsidRPr="009B7B2A">
              <w:rPr>
                <w:rFonts w:ascii="Times New Roman" w:eastAsia="Times New Roman" w:hAnsi="Times New Roman" w:cs="Times New Roman"/>
                <w:sz w:val="18"/>
                <w:szCs w:val="18"/>
                <w:lang w:eastAsia="ru-RU"/>
              </w:rPr>
              <w:t>24</w:t>
            </w:r>
          </w:p>
        </w:tc>
        <w:tc>
          <w:tcPr>
            <w:tcW w:w="850" w:type="dxa"/>
            <w:vAlign w:val="center"/>
          </w:tcPr>
          <w:p w:rsidR="008A1FC3" w:rsidRPr="009B7B2A" w:rsidRDefault="008A1FC3" w:rsidP="008A1FC3">
            <w:pPr>
              <w:spacing w:after="0"/>
              <w:jc w:val="center"/>
              <w:rPr>
                <w:rFonts w:ascii="Times New Roman" w:eastAsia="Times New Roman" w:hAnsi="Times New Roman" w:cs="Times New Roman"/>
                <w:sz w:val="18"/>
                <w:szCs w:val="18"/>
                <w:lang w:eastAsia="ru-RU"/>
              </w:rPr>
            </w:pPr>
            <w:r w:rsidRPr="009B7B2A">
              <w:rPr>
                <w:rFonts w:ascii="Times New Roman" w:eastAsia="Times New Roman" w:hAnsi="Times New Roman" w:cs="Times New Roman"/>
                <w:sz w:val="18"/>
                <w:szCs w:val="18"/>
                <w:lang w:eastAsia="ru-RU"/>
              </w:rPr>
              <w:t>146</w:t>
            </w:r>
          </w:p>
        </w:tc>
        <w:tc>
          <w:tcPr>
            <w:tcW w:w="851" w:type="dxa"/>
            <w:vAlign w:val="center"/>
          </w:tcPr>
          <w:p w:rsidR="008A1FC3" w:rsidRPr="009B7B2A" w:rsidRDefault="008A1FC3" w:rsidP="008A1FC3">
            <w:pPr>
              <w:spacing w:after="0"/>
              <w:jc w:val="center"/>
              <w:rPr>
                <w:rFonts w:ascii="Times New Roman" w:eastAsia="Times New Roman" w:hAnsi="Times New Roman" w:cs="Times New Roman"/>
                <w:sz w:val="18"/>
                <w:szCs w:val="18"/>
                <w:lang w:eastAsia="ru-RU"/>
              </w:rPr>
            </w:pPr>
            <w:r w:rsidRPr="009B7B2A">
              <w:rPr>
                <w:rFonts w:ascii="Times New Roman" w:eastAsia="Times New Roman" w:hAnsi="Times New Roman" w:cs="Times New Roman"/>
                <w:sz w:val="18"/>
                <w:szCs w:val="18"/>
                <w:lang w:eastAsia="ru-RU"/>
              </w:rPr>
              <w:t>17</w:t>
            </w:r>
          </w:p>
        </w:tc>
        <w:tc>
          <w:tcPr>
            <w:tcW w:w="850" w:type="dxa"/>
            <w:shd w:val="clear" w:color="auto" w:fill="FFFFFF" w:themeFill="background1"/>
            <w:vAlign w:val="center"/>
          </w:tcPr>
          <w:p w:rsidR="008A1FC3" w:rsidRPr="009B7B2A" w:rsidRDefault="008A1FC3" w:rsidP="008A1FC3">
            <w:pPr>
              <w:spacing w:after="0"/>
              <w:jc w:val="center"/>
              <w:rPr>
                <w:rFonts w:ascii="Times New Roman" w:eastAsia="Times New Roman" w:hAnsi="Times New Roman" w:cs="Times New Roman"/>
                <w:b/>
                <w:sz w:val="18"/>
                <w:szCs w:val="18"/>
                <w:lang w:eastAsia="ru-RU"/>
              </w:rPr>
            </w:pPr>
            <w:r w:rsidRPr="009B7B2A">
              <w:rPr>
                <w:rFonts w:ascii="Times New Roman" w:eastAsia="Times New Roman" w:hAnsi="Times New Roman" w:cs="Times New Roman"/>
                <w:b/>
                <w:sz w:val="18"/>
                <w:szCs w:val="18"/>
                <w:lang w:eastAsia="ru-RU"/>
              </w:rPr>
              <w:t>24</w:t>
            </w:r>
          </w:p>
        </w:tc>
        <w:tc>
          <w:tcPr>
            <w:tcW w:w="851" w:type="dxa"/>
            <w:shd w:val="clear" w:color="auto" w:fill="D9D9D9" w:themeFill="background1" w:themeFillShade="D9"/>
            <w:vAlign w:val="center"/>
          </w:tcPr>
          <w:p w:rsidR="008A1FC3" w:rsidRPr="009B7B2A" w:rsidRDefault="008A1FC3" w:rsidP="008A1FC3">
            <w:pPr>
              <w:spacing w:after="0"/>
              <w:jc w:val="center"/>
              <w:rPr>
                <w:rFonts w:ascii="Times New Roman" w:eastAsia="Times New Roman" w:hAnsi="Times New Roman" w:cs="Times New Roman"/>
                <w:b/>
                <w:sz w:val="18"/>
                <w:szCs w:val="18"/>
                <w:lang w:eastAsia="ru-RU"/>
              </w:rPr>
            </w:pPr>
            <w:r w:rsidRPr="009B7B2A">
              <w:rPr>
                <w:rFonts w:ascii="Times New Roman" w:eastAsia="Times New Roman" w:hAnsi="Times New Roman" w:cs="Times New Roman"/>
                <w:b/>
                <w:sz w:val="18"/>
                <w:szCs w:val="18"/>
                <w:lang w:eastAsia="ru-RU"/>
              </w:rPr>
              <w:t>211</w:t>
            </w:r>
          </w:p>
        </w:tc>
        <w:tc>
          <w:tcPr>
            <w:tcW w:w="850" w:type="dxa"/>
            <w:vAlign w:val="center"/>
          </w:tcPr>
          <w:p w:rsidR="008A1FC3" w:rsidRPr="008A1FC3" w:rsidRDefault="008A1FC3" w:rsidP="008A1FC3">
            <w:pPr>
              <w:spacing w:after="0"/>
              <w:jc w:val="center"/>
              <w:rPr>
                <w:rFonts w:ascii="Times New Roman" w:eastAsia="Calibri" w:hAnsi="Times New Roman" w:cs="Times New Roman"/>
                <w:sz w:val="18"/>
                <w:szCs w:val="18"/>
              </w:rPr>
            </w:pPr>
            <w:r w:rsidRPr="008A1FC3">
              <w:rPr>
                <w:rFonts w:ascii="Times New Roman" w:eastAsia="Calibri" w:hAnsi="Times New Roman" w:cs="Times New Roman"/>
                <w:sz w:val="18"/>
                <w:szCs w:val="18"/>
              </w:rPr>
              <w:t>19</w:t>
            </w:r>
          </w:p>
        </w:tc>
        <w:tc>
          <w:tcPr>
            <w:tcW w:w="851" w:type="dxa"/>
            <w:vAlign w:val="center"/>
          </w:tcPr>
          <w:p w:rsidR="008A1FC3" w:rsidRPr="008A1FC3" w:rsidRDefault="008A1FC3" w:rsidP="008A1FC3">
            <w:pPr>
              <w:spacing w:after="0"/>
              <w:jc w:val="center"/>
              <w:rPr>
                <w:rFonts w:ascii="Times New Roman" w:eastAsia="Calibri" w:hAnsi="Times New Roman" w:cs="Times New Roman"/>
                <w:sz w:val="18"/>
                <w:szCs w:val="18"/>
              </w:rPr>
            </w:pPr>
            <w:r w:rsidRPr="008A1FC3">
              <w:rPr>
                <w:rFonts w:ascii="Times New Roman" w:eastAsia="Calibri" w:hAnsi="Times New Roman" w:cs="Times New Roman"/>
                <w:sz w:val="18"/>
                <w:szCs w:val="18"/>
              </w:rPr>
              <w:t>19</w:t>
            </w:r>
          </w:p>
        </w:tc>
        <w:tc>
          <w:tcPr>
            <w:tcW w:w="850" w:type="dxa"/>
            <w:vAlign w:val="center"/>
          </w:tcPr>
          <w:p w:rsidR="008A1FC3" w:rsidRPr="008A1FC3" w:rsidRDefault="008A1FC3" w:rsidP="008A1FC3">
            <w:pPr>
              <w:spacing w:after="0"/>
              <w:jc w:val="center"/>
              <w:rPr>
                <w:rFonts w:ascii="Times New Roman" w:eastAsia="Calibri" w:hAnsi="Times New Roman" w:cs="Times New Roman"/>
                <w:sz w:val="18"/>
                <w:szCs w:val="18"/>
              </w:rPr>
            </w:pPr>
            <w:r w:rsidRPr="008A1FC3">
              <w:rPr>
                <w:rFonts w:ascii="Times New Roman" w:eastAsia="Calibri" w:hAnsi="Times New Roman" w:cs="Times New Roman"/>
                <w:sz w:val="18"/>
                <w:szCs w:val="18"/>
              </w:rPr>
              <w:t>19</w:t>
            </w:r>
          </w:p>
        </w:tc>
        <w:tc>
          <w:tcPr>
            <w:tcW w:w="851" w:type="dxa"/>
            <w:shd w:val="clear" w:color="auto" w:fill="FFFFFF" w:themeFill="background1"/>
            <w:vAlign w:val="center"/>
          </w:tcPr>
          <w:p w:rsidR="008A1FC3" w:rsidRPr="008A1FC3" w:rsidRDefault="008A1FC3" w:rsidP="008A1FC3">
            <w:pPr>
              <w:spacing w:after="0"/>
              <w:jc w:val="center"/>
              <w:rPr>
                <w:rFonts w:ascii="Times New Roman" w:eastAsia="Calibri" w:hAnsi="Times New Roman" w:cs="Times New Roman"/>
                <w:sz w:val="18"/>
                <w:szCs w:val="18"/>
              </w:rPr>
            </w:pPr>
            <w:r w:rsidRPr="008A1FC3">
              <w:rPr>
                <w:rFonts w:ascii="Times New Roman" w:eastAsia="Calibri" w:hAnsi="Times New Roman" w:cs="Times New Roman"/>
                <w:sz w:val="18"/>
                <w:szCs w:val="18"/>
              </w:rPr>
              <w:t>14</w:t>
            </w:r>
          </w:p>
        </w:tc>
        <w:tc>
          <w:tcPr>
            <w:tcW w:w="709" w:type="dxa"/>
            <w:shd w:val="clear" w:color="auto" w:fill="D9D9D9" w:themeFill="background1" w:themeFillShade="D9"/>
            <w:vAlign w:val="center"/>
          </w:tcPr>
          <w:p w:rsidR="008A1FC3" w:rsidRPr="002256E1" w:rsidRDefault="008A1FC3" w:rsidP="008A1FC3">
            <w:pPr>
              <w:spacing w:after="0"/>
              <w:jc w:val="center"/>
              <w:rPr>
                <w:rFonts w:ascii="Times New Roman" w:eastAsia="Calibri" w:hAnsi="Times New Roman" w:cs="Times New Roman"/>
                <w:b/>
                <w:sz w:val="18"/>
                <w:szCs w:val="18"/>
              </w:rPr>
            </w:pPr>
            <w:r>
              <w:rPr>
                <w:rFonts w:ascii="Times New Roman" w:eastAsia="Calibri" w:hAnsi="Times New Roman" w:cs="Times New Roman"/>
                <w:b/>
                <w:sz w:val="18"/>
                <w:szCs w:val="18"/>
              </w:rPr>
              <w:t>71</w:t>
            </w:r>
          </w:p>
        </w:tc>
      </w:tr>
    </w:tbl>
    <w:bookmarkEnd w:id="26"/>
    <w:bookmarkEnd w:id="27"/>
    <w:p w:rsidR="009B7B2A" w:rsidRPr="009B7B2A" w:rsidRDefault="009B7B2A" w:rsidP="009B7B2A">
      <w:pPr>
        <w:spacing w:after="0" w:line="360" w:lineRule="auto"/>
        <w:ind w:firstLine="708"/>
        <w:jc w:val="both"/>
        <w:rPr>
          <w:rFonts w:ascii="Times New Roman" w:eastAsia="Times New Roman" w:hAnsi="Times New Roman" w:cs="Times New Roman"/>
          <w:sz w:val="26"/>
          <w:szCs w:val="26"/>
          <w:lang w:eastAsia="ru-RU"/>
        </w:rPr>
      </w:pPr>
      <w:r w:rsidRPr="009B7B2A">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9B7B2A" w:rsidRPr="009B7B2A" w:rsidRDefault="009B7B2A" w:rsidP="009B7B2A">
      <w:pPr>
        <w:spacing w:after="0" w:line="360" w:lineRule="auto"/>
        <w:jc w:val="both"/>
        <w:rPr>
          <w:rFonts w:ascii="Times New Roman" w:eastAsia="Times New Roman" w:hAnsi="Times New Roman" w:cs="Times New Roman"/>
          <w:sz w:val="26"/>
          <w:szCs w:val="26"/>
          <w:lang w:eastAsia="ru-RU"/>
        </w:rPr>
      </w:pPr>
      <w:r w:rsidRPr="009B7B2A">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9B7B2A" w:rsidRDefault="009B7B2A" w:rsidP="00DA294C">
      <w:pPr>
        <w:spacing w:after="0" w:line="360" w:lineRule="auto"/>
        <w:ind w:firstLine="709"/>
        <w:jc w:val="both"/>
        <w:rPr>
          <w:rFonts w:ascii="Times New Roman" w:eastAsia="Times New Roman" w:hAnsi="Times New Roman" w:cs="Times New Roman"/>
          <w:i/>
          <w:sz w:val="26"/>
          <w:szCs w:val="26"/>
          <w:u w:val="single"/>
          <w:lang w:eastAsia="ru-RU"/>
        </w:rPr>
      </w:pPr>
    </w:p>
    <w:p w:rsidR="00DA294C" w:rsidRPr="00DA294C" w:rsidRDefault="00DA294C" w:rsidP="00DA294C">
      <w:pPr>
        <w:spacing w:after="0" w:line="360" w:lineRule="auto"/>
        <w:ind w:firstLine="709"/>
        <w:jc w:val="both"/>
        <w:rPr>
          <w:rFonts w:ascii="Times New Roman" w:eastAsia="Times New Roman" w:hAnsi="Times New Roman" w:cs="Times New Roman"/>
          <w:i/>
          <w:sz w:val="26"/>
          <w:szCs w:val="26"/>
          <w:u w:val="single"/>
          <w:lang w:eastAsia="ru-RU"/>
        </w:rPr>
      </w:pPr>
      <w:r w:rsidRPr="00DA294C">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DA294C" w:rsidRPr="00DA294C" w:rsidRDefault="00DA294C" w:rsidP="00DA294C">
      <w:pPr>
        <w:spacing w:after="0" w:line="360" w:lineRule="auto"/>
        <w:ind w:firstLine="709"/>
        <w:jc w:val="both"/>
        <w:rPr>
          <w:rFonts w:ascii="Times New Roman" w:eastAsia="Times New Roman" w:hAnsi="Times New Roman" w:cs="Times New Roman"/>
          <w:sz w:val="26"/>
          <w:szCs w:val="26"/>
          <w:lang w:eastAsia="ru-RU"/>
        </w:rPr>
      </w:pPr>
      <w:r w:rsidRPr="00DA294C">
        <w:rPr>
          <w:rFonts w:ascii="Times New Roman" w:eastAsia="Times New Roman" w:hAnsi="Times New Roman" w:cs="Times New Roman"/>
          <w:sz w:val="26"/>
          <w:szCs w:val="26"/>
          <w:lang w:eastAsia="ru-RU"/>
        </w:rPr>
        <w:t xml:space="preserve">Полномочия выполняют – 6 специалистов.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DA294C" w:rsidRPr="00DA294C" w:rsidTr="003B362F">
        <w:tc>
          <w:tcPr>
            <w:tcW w:w="5000" w:type="pct"/>
            <w:gridSpan w:val="3"/>
            <w:tcBorders>
              <w:top w:val="single" w:sz="4" w:space="0" w:color="auto"/>
              <w:left w:val="single" w:sz="4" w:space="0" w:color="auto"/>
              <w:bottom w:val="single" w:sz="4" w:space="0" w:color="auto"/>
              <w:right w:val="single" w:sz="4" w:space="0" w:color="auto"/>
            </w:tcBorders>
          </w:tcPr>
          <w:p w:rsidR="00DA294C" w:rsidRPr="00DA294C" w:rsidRDefault="00DA294C" w:rsidP="00DA294C">
            <w:pPr>
              <w:spacing w:after="0" w:line="240" w:lineRule="auto"/>
              <w:jc w:val="center"/>
              <w:rPr>
                <w:rFonts w:ascii="Times New Roman" w:eastAsia="Times New Roman" w:hAnsi="Times New Roman" w:cs="Times New Roman"/>
                <w:b/>
                <w:i/>
                <w:color w:val="000000"/>
                <w:sz w:val="20"/>
                <w:szCs w:val="20"/>
                <w:lang w:eastAsia="ru-RU"/>
              </w:rPr>
            </w:pPr>
            <w:r w:rsidRPr="00DA294C">
              <w:rPr>
                <w:rFonts w:ascii="Times New Roman" w:eastAsia="Times New Roman" w:hAnsi="Times New Roman" w:cs="Times New Roman"/>
                <w:b/>
                <w:i/>
                <w:color w:val="000000"/>
                <w:sz w:val="20"/>
                <w:szCs w:val="20"/>
                <w:lang w:eastAsia="ru-RU"/>
              </w:rPr>
              <w:t>Предметы надзора</w:t>
            </w:r>
          </w:p>
        </w:tc>
      </w:tr>
      <w:tr w:rsidR="00DA294C" w:rsidRPr="00DA294C" w:rsidTr="003B362F">
        <w:tc>
          <w:tcPr>
            <w:tcW w:w="2595" w:type="pct"/>
          </w:tcPr>
          <w:p w:rsidR="00DA294C" w:rsidRPr="00DA294C" w:rsidRDefault="00DA294C" w:rsidP="00DA294C">
            <w:pPr>
              <w:spacing w:after="0" w:line="240" w:lineRule="auto"/>
              <w:jc w:val="both"/>
              <w:rPr>
                <w:rFonts w:ascii="Times New Roman" w:eastAsia="Times New Roman" w:hAnsi="Times New Roman" w:cs="Times New Roman"/>
                <w:color w:val="000000"/>
                <w:sz w:val="20"/>
                <w:szCs w:val="20"/>
                <w:lang w:eastAsia="ru-RU"/>
              </w:rPr>
            </w:pPr>
            <w:r w:rsidRPr="00DA294C">
              <w:rPr>
                <w:rFonts w:ascii="Times New Roman" w:eastAsia="Times New Roman" w:hAnsi="Times New Roman" w:cs="Times New Roman"/>
                <w:color w:val="000000"/>
                <w:sz w:val="20"/>
                <w:szCs w:val="20"/>
                <w:lang w:eastAsia="ru-RU"/>
              </w:rPr>
              <w:t xml:space="preserve"> </w:t>
            </w:r>
          </w:p>
        </w:tc>
        <w:tc>
          <w:tcPr>
            <w:tcW w:w="1163" w:type="pct"/>
            <w:shd w:val="clear" w:color="auto" w:fill="D9D9D9" w:themeFill="background1" w:themeFillShade="D9"/>
          </w:tcPr>
          <w:p w:rsidR="00DA294C" w:rsidRPr="00DA294C" w:rsidRDefault="00DA294C" w:rsidP="00DA294C">
            <w:pPr>
              <w:spacing w:after="0" w:line="240" w:lineRule="auto"/>
              <w:jc w:val="center"/>
              <w:rPr>
                <w:rFonts w:ascii="Times New Roman" w:eastAsia="Times New Roman" w:hAnsi="Times New Roman" w:cs="Times New Roman"/>
                <w:sz w:val="18"/>
                <w:szCs w:val="18"/>
                <w:lang w:eastAsia="ru-RU"/>
              </w:rPr>
            </w:pPr>
            <w:r w:rsidRPr="00DA294C">
              <w:rPr>
                <w:rFonts w:ascii="Times New Roman" w:eastAsia="Times New Roman" w:hAnsi="Times New Roman" w:cs="Times New Roman"/>
                <w:sz w:val="18"/>
                <w:szCs w:val="18"/>
                <w:lang w:eastAsia="ru-RU"/>
              </w:rPr>
              <w:t>31.12.2017</w:t>
            </w:r>
          </w:p>
        </w:tc>
        <w:tc>
          <w:tcPr>
            <w:tcW w:w="1242" w:type="pct"/>
            <w:shd w:val="clear" w:color="auto" w:fill="D9D9D9" w:themeFill="background1" w:themeFillShade="D9"/>
          </w:tcPr>
          <w:p w:rsidR="00DA294C" w:rsidRPr="00DA294C" w:rsidRDefault="00DA294C" w:rsidP="00DA294C">
            <w:pPr>
              <w:spacing w:after="0" w:line="240" w:lineRule="auto"/>
              <w:jc w:val="center"/>
              <w:rPr>
                <w:rFonts w:ascii="Times New Roman" w:eastAsia="Times New Roman" w:hAnsi="Times New Roman" w:cs="Times New Roman"/>
                <w:sz w:val="18"/>
                <w:szCs w:val="18"/>
                <w:lang w:eastAsia="ru-RU"/>
              </w:rPr>
            </w:pPr>
            <w:r w:rsidRPr="00DA294C">
              <w:rPr>
                <w:rFonts w:ascii="Times New Roman" w:eastAsia="Times New Roman" w:hAnsi="Times New Roman" w:cs="Times New Roman"/>
                <w:sz w:val="18"/>
                <w:szCs w:val="18"/>
                <w:lang w:eastAsia="ru-RU"/>
              </w:rPr>
              <w:t>31.12.2018</w:t>
            </w:r>
          </w:p>
        </w:tc>
      </w:tr>
      <w:tr w:rsidR="00DA294C" w:rsidRPr="00DA294C" w:rsidTr="003B362F">
        <w:tc>
          <w:tcPr>
            <w:tcW w:w="2595" w:type="pct"/>
          </w:tcPr>
          <w:p w:rsidR="00DA294C" w:rsidRPr="00DA294C" w:rsidRDefault="00DA294C" w:rsidP="00DA294C">
            <w:pPr>
              <w:spacing w:after="0" w:line="240" w:lineRule="auto"/>
              <w:jc w:val="both"/>
              <w:rPr>
                <w:rFonts w:ascii="Times New Roman" w:eastAsia="Times New Roman" w:hAnsi="Times New Roman" w:cs="Times New Roman"/>
                <w:color w:val="000000"/>
                <w:sz w:val="20"/>
                <w:szCs w:val="20"/>
                <w:lang w:eastAsia="ru-RU"/>
              </w:rPr>
            </w:pPr>
            <w:r w:rsidRPr="00DA294C">
              <w:rPr>
                <w:rFonts w:ascii="Times New Roman" w:eastAsia="Times New Roman" w:hAnsi="Times New Roman" w:cs="Times New Roman"/>
                <w:color w:val="000000"/>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DA294C" w:rsidRPr="00DA294C" w:rsidRDefault="00DA294C" w:rsidP="00DA294C">
            <w:pPr>
              <w:spacing w:after="0" w:line="240" w:lineRule="auto"/>
              <w:jc w:val="center"/>
              <w:rPr>
                <w:rFonts w:ascii="Times New Roman" w:eastAsia="Times New Roman" w:hAnsi="Times New Roman" w:cs="Times New Roman"/>
                <w:sz w:val="20"/>
                <w:szCs w:val="20"/>
                <w:lang w:eastAsia="ru-RU"/>
              </w:rPr>
            </w:pPr>
            <w:r w:rsidRPr="00DA294C">
              <w:rPr>
                <w:rFonts w:ascii="Times New Roman" w:eastAsia="Times New Roman" w:hAnsi="Times New Roman" w:cs="Times New Roman"/>
                <w:sz w:val="20"/>
                <w:szCs w:val="20"/>
                <w:lang w:eastAsia="ru-RU"/>
              </w:rPr>
              <w:t>11605/1934,2</w:t>
            </w:r>
          </w:p>
        </w:tc>
        <w:tc>
          <w:tcPr>
            <w:tcW w:w="1242" w:type="pct"/>
            <w:shd w:val="clear" w:color="auto" w:fill="D9D9D9" w:themeFill="background1" w:themeFillShade="D9"/>
          </w:tcPr>
          <w:p w:rsidR="00DA294C" w:rsidRPr="00DA294C" w:rsidRDefault="00DA294C" w:rsidP="00DA294C">
            <w:pPr>
              <w:spacing w:after="0" w:line="240" w:lineRule="auto"/>
              <w:jc w:val="center"/>
              <w:rPr>
                <w:rFonts w:ascii="Times New Roman" w:eastAsia="Times New Roman" w:hAnsi="Times New Roman" w:cs="Times New Roman"/>
                <w:sz w:val="20"/>
                <w:szCs w:val="20"/>
                <w:lang w:eastAsia="ru-RU"/>
              </w:rPr>
            </w:pPr>
            <w:r w:rsidRPr="00DA294C">
              <w:rPr>
                <w:rFonts w:ascii="Times New Roman" w:eastAsia="Times New Roman" w:hAnsi="Times New Roman" w:cs="Times New Roman"/>
                <w:sz w:val="20"/>
                <w:szCs w:val="20"/>
                <w:lang w:eastAsia="ru-RU"/>
              </w:rPr>
              <w:t>9635/1605,8</w:t>
            </w:r>
          </w:p>
        </w:tc>
      </w:tr>
      <w:tr w:rsidR="00DA294C" w:rsidRPr="00DA294C" w:rsidTr="003B362F">
        <w:tc>
          <w:tcPr>
            <w:tcW w:w="2595" w:type="pct"/>
          </w:tcPr>
          <w:p w:rsidR="00DA294C" w:rsidRPr="00DA294C" w:rsidRDefault="00DA294C" w:rsidP="00DA294C">
            <w:pPr>
              <w:spacing w:after="0" w:line="240" w:lineRule="auto"/>
              <w:jc w:val="both"/>
              <w:rPr>
                <w:rFonts w:ascii="Times New Roman" w:eastAsia="Times New Roman" w:hAnsi="Times New Roman" w:cs="Times New Roman"/>
                <w:color w:val="000000"/>
                <w:sz w:val="20"/>
                <w:szCs w:val="20"/>
                <w:lang w:eastAsia="ru-RU"/>
              </w:rPr>
            </w:pPr>
            <w:r w:rsidRPr="00DA294C">
              <w:rPr>
                <w:rFonts w:ascii="Times New Roman" w:eastAsia="Times New Roman" w:hAnsi="Times New Roman" w:cs="Times New Roman"/>
                <w:color w:val="000000"/>
                <w:sz w:val="20"/>
                <w:szCs w:val="20"/>
                <w:lang w:eastAsia="ru-RU"/>
              </w:rPr>
              <w:t>Проведено мероприятий / на 1 сотрудника</w:t>
            </w:r>
          </w:p>
        </w:tc>
        <w:tc>
          <w:tcPr>
            <w:tcW w:w="1163" w:type="pct"/>
            <w:shd w:val="clear" w:color="auto" w:fill="D9D9D9" w:themeFill="background1" w:themeFillShade="D9"/>
          </w:tcPr>
          <w:p w:rsidR="00DA294C" w:rsidRPr="00DA294C" w:rsidRDefault="00DA294C" w:rsidP="00DA294C">
            <w:pPr>
              <w:spacing w:after="0" w:line="240" w:lineRule="auto"/>
              <w:jc w:val="center"/>
              <w:rPr>
                <w:rFonts w:ascii="Times New Roman" w:eastAsia="Times New Roman" w:hAnsi="Times New Roman" w:cs="Times New Roman"/>
                <w:sz w:val="20"/>
                <w:szCs w:val="20"/>
                <w:lang w:eastAsia="ru-RU"/>
              </w:rPr>
            </w:pPr>
            <w:r w:rsidRPr="00DA294C">
              <w:rPr>
                <w:rFonts w:ascii="Times New Roman" w:eastAsia="Times New Roman" w:hAnsi="Times New Roman" w:cs="Times New Roman"/>
                <w:sz w:val="20"/>
                <w:szCs w:val="20"/>
                <w:lang w:eastAsia="ru-RU"/>
              </w:rPr>
              <w:t>30/5</w:t>
            </w:r>
          </w:p>
        </w:tc>
        <w:tc>
          <w:tcPr>
            <w:tcW w:w="1242" w:type="pct"/>
            <w:shd w:val="clear" w:color="auto" w:fill="D9D9D9" w:themeFill="background1" w:themeFillShade="D9"/>
          </w:tcPr>
          <w:p w:rsidR="00DA294C" w:rsidRPr="00DA294C" w:rsidRDefault="00DA294C" w:rsidP="00DA294C">
            <w:pPr>
              <w:spacing w:after="0" w:line="240" w:lineRule="auto"/>
              <w:jc w:val="center"/>
              <w:rPr>
                <w:rFonts w:ascii="Times New Roman" w:eastAsia="Times New Roman" w:hAnsi="Times New Roman" w:cs="Times New Roman"/>
                <w:sz w:val="20"/>
                <w:szCs w:val="20"/>
                <w:lang w:eastAsia="ru-RU"/>
              </w:rPr>
            </w:pPr>
            <w:r w:rsidRPr="00DA294C">
              <w:rPr>
                <w:rFonts w:ascii="Times New Roman" w:eastAsia="Times New Roman" w:hAnsi="Times New Roman" w:cs="Times New Roman"/>
                <w:sz w:val="20"/>
                <w:szCs w:val="20"/>
                <w:lang w:eastAsia="ru-RU"/>
              </w:rPr>
              <w:t>32/5,3</w:t>
            </w:r>
          </w:p>
        </w:tc>
      </w:tr>
    </w:tbl>
    <w:p w:rsidR="00DA294C" w:rsidRPr="00DA294C" w:rsidRDefault="00DA294C" w:rsidP="00DA294C">
      <w:pPr>
        <w:spacing w:after="0" w:line="240" w:lineRule="auto"/>
        <w:ind w:firstLine="709"/>
        <w:jc w:val="both"/>
        <w:rPr>
          <w:rFonts w:ascii="Times New Roman" w:eastAsia="Times New Roman" w:hAnsi="Times New Roman" w:cs="Times New Roman"/>
          <w:sz w:val="26"/>
          <w:szCs w:val="26"/>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15"/>
        <w:gridCol w:w="853"/>
        <w:gridCol w:w="17"/>
        <w:gridCol w:w="832"/>
        <w:gridCol w:w="54"/>
        <w:gridCol w:w="928"/>
        <w:gridCol w:w="864"/>
        <w:gridCol w:w="10"/>
        <w:gridCol w:w="711"/>
        <w:gridCol w:w="10"/>
        <w:gridCol w:w="985"/>
        <w:gridCol w:w="855"/>
        <w:gridCol w:w="6"/>
        <w:gridCol w:w="818"/>
        <w:gridCol w:w="6"/>
        <w:gridCol w:w="19"/>
        <w:gridCol w:w="830"/>
        <w:gridCol w:w="8"/>
        <w:gridCol w:w="10"/>
        <w:gridCol w:w="6"/>
        <w:gridCol w:w="826"/>
        <w:gridCol w:w="19"/>
      </w:tblGrid>
      <w:tr w:rsidR="00DA294C" w:rsidRPr="00DA294C" w:rsidTr="003B362F">
        <w:tc>
          <w:tcPr>
            <w:tcW w:w="5000" w:type="pct"/>
            <w:gridSpan w:val="23"/>
          </w:tcPr>
          <w:p w:rsidR="00DA294C" w:rsidRPr="00DA294C" w:rsidRDefault="00DA294C" w:rsidP="00DA294C">
            <w:pPr>
              <w:spacing w:after="0" w:line="240" w:lineRule="auto"/>
              <w:jc w:val="center"/>
              <w:rPr>
                <w:rFonts w:ascii="Times New Roman" w:eastAsia="Times New Roman" w:hAnsi="Times New Roman" w:cs="Times New Roman"/>
                <w:b/>
                <w:i/>
                <w:color w:val="000000"/>
                <w:lang w:eastAsia="ru-RU"/>
              </w:rPr>
            </w:pPr>
            <w:r w:rsidRPr="00DA294C">
              <w:rPr>
                <w:rFonts w:ascii="Times New Roman" w:eastAsia="Times New Roman" w:hAnsi="Times New Roman" w:cs="Times New Roman"/>
                <w:b/>
                <w:i/>
                <w:color w:val="000000"/>
                <w:lang w:eastAsia="ru-RU"/>
              </w:rPr>
              <w:t>Плановые мероприятия</w:t>
            </w:r>
          </w:p>
        </w:tc>
      </w:tr>
      <w:tr w:rsidR="00DA294C" w:rsidRPr="00285F71" w:rsidTr="00551887">
        <w:tc>
          <w:tcPr>
            <w:tcW w:w="800" w:type="pct"/>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 xml:space="preserve"> </w:t>
            </w:r>
          </w:p>
        </w:tc>
        <w:tc>
          <w:tcPr>
            <w:tcW w:w="471" w:type="pct"/>
            <w:gridSpan w:val="3"/>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1 квартал 2017</w:t>
            </w:r>
          </w:p>
        </w:tc>
        <w:tc>
          <w:tcPr>
            <w:tcW w:w="424" w:type="pct"/>
            <w:gridSpan w:val="2"/>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2 квартал 2017</w:t>
            </w:r>
          </w:p>
        </w:tc>
        <w:tc>
          <w:tcPr>
            <w:tcW w:w="443" w:type="pct"/>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3 квартал 2017</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4 квартал 2017</w:t>
            </w:r>
          </w:p>
        </w:tc>
        <w:tc>
          <w:tcPr>
            <w:tcW w:w="345" w:type="pct"/>
            <w:gridSpan w:val="2"/>
            <w:shd w:val="clear" w:color="auto" w:fill="D9D9D9" w:themeFill="background1" w:themeFillShade="D9"/>
          </w:tcPr>
          <w:p w:rsidR="00DA294C" w:rsidRPr="00285F71" w:rsidRDefault="00DA294C" w:rsidP="00DA294C">
            <w:pP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2017 год</w:t>
            </w:r>
          </w:p>
          <w:p w:rsidR="00DA294C" w:rsidRPr="00285F71" w:rsidRDefault="00DA294C" w:rsidP="00551887">
            <w:pPr>
              <w:rPr>
                <w:rFonts w:ascii="Times New Roman" w:eastAsia="Calibri" w:hAnsi="Times New Roman" w:cs="Times New Roman"/>
                <w:color w:val="000000"/>
                <w:sz w:val="18"/>
                <w:szCs w:val="18"/>
              </w:rPr>
            </w:pP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lastRenderedPageBreak/>
              <w:t>1 квартал 2018</w:t>
            </w:r>
          </w:p>
        </w:tc>
        <w:tc>
          <w:tcPr>
            <w:tcW w:w="409" w:type="pct"/>
            <w:shd w:val="clear" w:color="auto" w:fill="FFFFFF" w:themeFill="background1"/>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2 квартал 2018</w:t>
            </w:r>
          </w:p>
        </w:tc>
        <w:tc>
          <w:tcPr>
            <w:tcW w:w="397" w:type="pct"/>
            <w:gridSpan w:val="3"/>
            <w:shd w:val="clear" w:color="auto" w:fill="FFFFFF" w:themeFill="background1"/>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3 квартал 2018</w:t>
            </w:r>
          </w:p>
        </w:tc>
        <w:tc>
          <w:tcPr>
            <w:tcW w:w="410"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4 квартал 2018</w:t>
            </w:r>
          </w:p>
        </w:tc>
        <w:tc>
          <w:tcPr>
            <w:tcW w:w="412" w:type="pct"/>
            <w:gridSpan w:val="4"/>
            <w:shd w:val="clear" w:color="auto" w:fill="D9D9D9" w:themeFill="background1" w:themeFillShade="D9"/>
          </w:tcPr>
          <w:p w:rsidR="00DA294C" w:rsidRPr="00285F71" w:rsidRDefault="00DA294C" w:rsidP="00DA294C">
            <w:pP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2018 год</w:t>
            </w:r>
          </w:p>
          <w:p w:rsidR="00DA294C" w:rsidRPr="00285F71" w:rsidRDefault="00DA294C" w:rsidP="00551887">
            <w:pPr>
              <w:rPr>
                <w:rFonts w:ascii="Times New Roman" w:eastAsia="Calibri" w:hAnsi="Times New Roman" w:cs="Times New Roman"/>
                <w:color w:val="000000"/>
                <w:sz w:val="18"/>
                <w:szCs w:val="18"/>
              </w:rPr>
            </w:pPr>
          </w:p>
        </w:tc>
      </w:tr>
      <w:tr w:rsidR="00DA294C" w:rsidRPr="00285F71" w:rsidTr="00551887">
        <w:tc>
          <w:tcPr>
            <w:tcW w:w="800" w:type="pct"/>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lastRenderedPageBreak/>
              <w:t>Запланировано</w:t>
            </w:r>
          </w:p>
        </w:tc>
        <w:tc>
          <w:tcPr>
            <w:tcW w:w="471" w:type="pct"/>
            <w:gridSpan w:val="3"/>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424"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9</w:t>
            </w:r>
          </w:p>
        </w:tc>
        <w:tc>
          <w:tcPr>
            <w:tcW w:w="443" w:type="pct"/>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8</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345"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31</w:t>
            </w: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409"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8</w:t>
            </w:r>
          </w:p>
        </w:tc>
        <w:tc>
          <w:tcPr>
            <w:tcW w:w="397" w:type="pct"/>
            <w:gridSpan w:val="3"/>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9</w:t>
            </w:r>
          </w:p>
        </w:tc>
        <w:tc>
          <w:tcPr>
            <w:tcW w:w="410"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412" w:type="pct"/>
            <w:gridSpan w:val="4"/>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31</w:t>
            </w:r>
          </w:p>
        </w:tc>
      </w:tr>
      <w:tr w:rsidR="00DA294C" w:rsidRPr="00285F71" w:rsidTr="00551887">
        <w:tc>
          <w:tcPr>
            <w:tcW w:w="800" w:type="pct"/>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Проведено</w:t>
            </w:r>
          </w:p>
        </w:tc>
        <w:tc>
          <w:tcPr>
            <w:tcW w:w="471" w:type="pct"/>
            <w:gridSpan w:val="3"/>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424"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9</w:t>
            </w:r>
          </w:p>
        </w:tc>
        <w:tc>
          <w:tcPr>
            <w:tcW w:w="443" w:type="pct"/>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345"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30</w:t>
            </w: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409"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8</w:t>
            </w:r>
          </w:p>
        </w:tc>
        <w:tc>
          <w:tcPr>
            <w:tcW w:w="397" w:type="pct"/>
            <w:gridSpan w:val="3"/>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9</w:t>
            </w:r>
          </w:p>
        </w:tc>
        <w:tc>
          <w:tcPr>
            <w:tcW w:w="410"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412" w:type="pct"/>
            <w:gridSpan w:val="4"/>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31</w:t>
            </w:r>
          </w:p>
        </w:tc>
      </w:tr>
      <w:tr w:rsidR="00DA294C" w:rsidRPr="00285F71" w:rsidTr="00551887">
        <w:tc>
          <w:tcPr>
            <w:tcW w:w="800" w:type="pct"/>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Выявлено нарушений</w:t>
            </w:r>
          </w:p>
        </w:tc>
        <w:tc>
          <w:tcPr>
            <w:tcW w:w="471" w:type="pct"/>
            <w:gridSpan w:val="3"/>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4</w:t>
            </w:r>
          </w:p>
        </w:tc>
        <w:tc>
          <w:tcPr>
            <w:tcW w:w="424"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4</w:t>
            </w:r>
          </w:p>
        </w:tc>
        <w:tc>
          <w:tcPr>
            <w:tcW w:w="443" w:type="pct"/>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2</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2</w:t>
            </w:r>
          </w:p>
        </w:tc>
        <w:tc>
          <w:tcPr>
            <w:tcW w:w="345"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12</w:t>
            </w: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3</w:t>
            </w:r>
          </w:p>
        </w:tc>
        <w:tc>
          <w:tcPr>
            <w:tcW w:w="409"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6</w:t>
            </w:r>
          </w:p>
        </w:tc>
        <w:tc>
          <w:tcPr>
            <w:tcW w:w="397" w:type="pct"/>
            <w:gridSpan w:val="3"/>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410"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4</w:t>
            </w:r>
          </w:p>
        </w:tc>
        <w:tc>
          <w:tcPr>
            <w:tcW w:w="412" w:type="pct"/>
            <w:gridSpan w:val="4"/>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20</w:t>
            </w:r>
          </w:p>
        </w:tc>
      </w:tr>
      <w:tr w:rsidR="00DA294C" w:rsidRPr="00285F71" w:rsidTr="00551887">
        <w:tc>
          <w:tcPr>
            <w:tcW w:w="800" w:type="pct"/>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Выдано предписаний</w:t>
            </w:r>
          </w:p>
        </w:tc>
        <w:tc>
          <w:tcPr>
            <w:tcW w:w="471" w:type="pct"/>
            <w:gridSpan w:val="3"/>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4</w:t>
            </w:r>
          </w:p>
        </w:tc>
        <w:tc>
          <w:tcPr>
            <w:tcW w:w="424"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4</w:t>
            </w:r>
          </w:p>
        </w:tc>
        <w:tc>
          <w:tcPr>
            <w:tcW w:w="443" w:type="pct"/>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2</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2</w:t>
            </w:r>
          </w:p>
        </w:tc>
        <w:tc>
          <w:tcPr>
            <w:tcW w:w="345"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12</w:t>
            </w: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3</w:t>
            </w:r>
          </w:p>
        </w:tc>
        <w:tc>
          <w:tcPr>
            <w:tcW w:w="409"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6</w:t>
            </w:r>
          </w:p>
        </w:tc>
        <w:tc>
          <w:tcPr>
            <w:tcW w:w="397" w:type="pct"/>
            <w:gridSpan w:val="3"/>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7</w:t>
            </w:r>
          </w:p>
        </w:tc>
        <w:tc>
          <w:tcPr>
            <w:tcW w:w="410"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4</w:t>
            </w:r>
          </w:p>
        </w:tc>
        <w:tc>
          <w:tcPr>
            <w:tcW w:w="412" w:type="pct"/>
            <w:gridSpan w:val="4"/>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20</w:t>
            </w:r>
          </w:p>
        </w:tc>
      </w:tr>
      <w:tr w:rsidR="00DA294C" w:rsidRPr="00285F71" w:rsidTr="00551887">
        <w:tc>
          <w:tcPr>
            <w:tcW w:w="800" w:type="pct"/>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Составлено протоколов об АПН</w:t>
            </w:r>
          </w:p>
        </w:tc>
        <w:tc>
          <w:tcPr>
            <w:tcW w:w="471" w:type="pct"/>
            <w:gridSpan w:val="3"/>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24"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43" w:type="pct"/>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345"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9"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397" w:type="pct"/>
            <w:gridSpan w:val="3"/>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0"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2" w:type="pct"/>
            <w:gridSpan w:val="4"/>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r>
      <w:tr w:rsidR="00DA294C" w:rsidRPr="00285F71" w:rsidTr="003B362F">
        <w:tc>
          <w:tcPr>
            <w:tcW w:w="5000" w:type="pct"/>
            <w:gridSpan w:val="23"/>
          </w:tcPr>
          <w:p w:rsidR="00DA294C" w:rsidRPr="00285F71" w:rsidRDefault="00DA294C" w:rsidP="00DA294C">
            <w:pPr>
              <w:spacing w:after="0" w:line="240" w:lineRule="auto"/>
              <w:jc w:val="center"/>
              <w:rPr>
                <w:rFonts w:ascii="Times New Roman" w:eastAsia="Times New Roman" w:hAnsi="Times New Roman" w:cs="Times New Roman"/>
                <w:b/>
                <w:i/>
                <w:color w:val="000000"/>
                <w:sz w:val="18"/>
                <w:szCs w:val="18"/>
                <w:lang w:eastAsia="ru-RU"/>
              </w:rPr>
            </w:pPr>
            <w:r w:rsidRPr="00285F71">
              <w:rPr>
                <w:rFonts w:ascii="Times New Roman" w:eastAsia="Times New Roman" w:hAnsi="Times New Roman" w:cs="Times New Roman"/>
                <w:b/>
                <w:i/>
                <w:color w:val="000000"/>
                <w:sz w:val="18"/>
                <w:szCs w:val="18"/>
                <w:lang w:eastAsia="ru-RU"/>
              </w:rPr>
              <w:t>Внеплановые мероприятия</w:t>
            </w:r>
          </w:p>
        </w:tc>
      </w:tr>
      <w:tr w:rsidR="00DA294C" w:rsidRPr="00285F71" w:rsidTr="00551887">
        <w:tc>
          <w:tcPr>
            <w:tcW w:w="855" w:type="pct"/>
            <w:gridSpan w:val="2"/>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p>
        </w:tc>
        <w:tc>
          <w:tcPr>
            <w:tcW w:w="408" w:type="pct"/>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1 квартал 2017</w:t>
            </w:r>
          </w:p>
        </w:tc>
        <w:tc>
          <w:tcPr>
            <w:tcW w:w="406" w:type="pct"/>
            <w:gridSpan w:val="2"/>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2 квартал 2017</w:t>
            </w:r>
          </w:p>
        </w:tc>
        <w:tc>
          <w:tcPr>
            <w:tcW w:w="470" w:type="pct"/>
            <w:gridSpan w:val="2"/>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3 квартал 2017</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4 квартал 2017</w:t>
            </w:r>
          </w:p>
        </w:tc>
        <w:tc>
          <w:tcPr>
            <w:tcW w:w="345" w:type="pct"/>
            <w:gridSpan w:val="2"/>
            <w:shd w:val="clear" w:color="auto" w:fill="D9D9D9" w:themeFill="background1" w:themeFillShade="D9"/>
          </w:tcPr>
          <w:p w:rsidR="00DA294C" w:rsidRPr="00285F71" w:rsidRDefault="00DA294C" w:rsidP="00DA294C">
            <w:pP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2017</w:t>
            </w:r>
          </w:p>
          <w:p w:rsidR="00DA294C" w:rsidRPr="00285F71" w:rsidRDefault="00DA294C" w:rsidP="00DA294C">
            <w:pPr>
              <w:rPr>
                <w:rFonts w:ascii="Times New Roman" w:eastAsia="Calibri" w:hAnsi="Times New Roman" w:cs="Times New Roman"/>
                <w:color w:val="000000"/>
                <w:sz w:val="18"/>
                <w:szCs w:val="18"/>
              </w:rPr>
            </w:pPr>
          </w:p>
          <w:p w:rsidR="00DA294C" w:rsidRPr="00285F71" w:rsidRDefault="00DA294C" w:rsidP="00DA294C">
            <w:pPr>
              <w:spacing w:after="0" w:line="240" w:lineRule="auto"/>
              <w:jc w:val="center"/>
              <w:rPr>
                <w:rFonts w:ascii="Times New Roman" w:eastAsia="Calibri" w:hAnsi="Times New Roman" w:cs="Times New Roman"/>
                <w:color w:val="000000"/>
                <w:sz w:val="18"/>
                <w:szCs w:val="18"/>
              </w:rPr>
            </w:pP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1 квартал 2018</w:t>
            </w:r>
          </w:p>
        </w:tc>
        <w:tc>
          <w:tcPr>
            <w:tcW w:w="412" w:type="pct"/>
            <w:gridSpan w:val="2"/>
            <w:shd w:val="clear" w:color="auto" w:fill="FFFFFF" w:themeFill="background1"/>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2 квартал 2018</w:t>
            </w:r>
          </w:p>
        </w:tc>
        <w:tc>
          <w:tcPr>
            <w:tcW w:w="403" w:type="pct"/>
            <w:gridSpan w:val="3"/>
            <w:shd w:val="clear" w:color="auto" w:fill="FFFFFF" w:themeFill="background1"/>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3 квартал 2018</w:t>
            </w:r>
          </w:p>
        </w:tc>
        <w:tc>
          <w:tcPr>
            <w:tcW w:w="406"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4 квартал 2018</w:t>
            </w:r>
          </w:p>
        </w:tc>
        <w:tc>
          <w:tcPr>
            <w:tcW w:w="407" w:type="pct"/>
            <w:gridSpan w:val="3"/>
            <w:shd w:val="clear" w:color="auto" w:fill="D9D9D9" w:themeFill="background1" w:themeFillShade="D9"/>
          </w:tcPr>
          <w:p w:rsidR="00DA294C" w:rsidRPr="00285F71" w:rsidRDefault="00DA294C" w:rsidP="00DA294C">
            <w:pPr>
              <w:rPr>
                <w:rFonts w:ascii="Times New Roman" w:eastAsia="Calibri" w:hAnsi="Times New Roman" w:cs="Times New Roman"/>
                <w:color w:val="000000"/>
                <w:sz w:val="18"/>
                <w:szCs w:val="18"/>
              </w:rPr>
            </w:pPr>
            <w:r w:rsidRPr="00285F71">
              <w:rPr>
                <w:rFonts w:ascii="Times New Roman" w:eastAsia="Calibri" w:hAnsi="Times New Roman" w:cs="Times New Roman"/>
                <w:color w:val="000000"/>
                <w:sz w:val="18"/>
                <w:szCs w:val="18"/>
              </w:rPr>
              <w:t>2018</w:t>
            </w:r>
          </w:p>
          <w:p w:rsidR="00DA294C" w:rsidRPr="00285F71" w:rsidRDefault="00DA294C" w:rsidP="00DA294C">
            <w:pPr>
              <w:rPr>
                <w:rFonts w:ascii="Times New Roman" w:eastAsia="Calibri" w:hAnsi="Times New Roman" w:cs="Times New Roman"/>
                <w:color w:val="000000"/>
                <w:sz w:val="18"/>
                <w:szCs w:val="18"/>
              </w:rPr>
            </w:pPr>
          </w:p>
          <w:p w:rsidR="00DA294C" w:rsidRPr="00285F71" w:rsidRDefault="00DA294C" w:rsidP="00DA294C">
            <w:pPr>
              <w:spacing w:after="0" w:line="240" w:lineRule="auto"/>
              <w:jc w:val="center"/>
              <w:rPr>
                <w:rFonts w:ascii="Times New Roman" w:eastAsia="Calibri" w:hAnsi="Times New Roman" w:cs="Times New Roman"/>
                <w:color w:val="000000"/>
                <w:sz w:val="18"/>
                <w:szCs w:val="18"/>
              </w:rPr>
            </w:pPr>
          </w:p>
        </w:tc>
      </w:tr>
      <w:tr w:rsidR="00DA294C" w:rsidRPr="00285F71" w:rsidTr="00551887">
        <w:tc>
          <w:tcPr>
            <w:tcW w:w="855" w:type="pct"/>
            <w:gridSpan w:val="2"/>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Проведено</w:t>
            </w:r>
          </w:p>
        </w:tc>
        <w:tc>
          <w:tcPr>
            <w:tcW w:w="408" w:type="pct"/>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6"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70"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345"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1</w:t>
            </w:r>
          </w:p>
        </w:tc>
        <w:tc>
          <w:tcPr>
            <w:tcW w:w="412" w:type="pct"/>
            <w:gridSpan w:val="2"/>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3" w:type="pct"/>
            <w:gridSpan w:val="3"/>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6"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7"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1</w:t>
            </w:r>
          </w:p>
        </w:tc>
      </w:tr>
      <w:tr w:rsidR="00DA294C" w:rsidRPr="00285F71" w:rsidTr="00551887">
        <w:tc>
          <w:tcPr>
            <w:tcW w:w="855" w:type="pct"/>
            <w:gridSpan w:val="2"/>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Выявлено нарушений</w:t>
            </w:r>
          </w:p>
        </w:tc>
        <w:tc>
          <w:tcPr>
            <w:tcW w:w="408" w:type="pct"/>
            <w:shd w:val="clear" w:color="auto" w:fill="auto"/>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6" w:type="pct"/>
            <w:gridSpan w:val="2"/>
            <w:shd w:val="clear" w:color="auto" w:fill="auto"/>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70"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345"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2" w:type="pct"/>
            <w:gridSpan w:val="2"/>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3" w:type="pct"/>
            <w:gridSpan w:val="3"/>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6"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7"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r>
      <w:tr w:rsidR="00DA294C" w:rsidRPr="00285F71" w:rsidTr="00551887">
        <w:tc>
          <w:tcPr>
            <w:tcW w:w="855" w:type="pct"/>
            <w:gridSpan w:val="2"/>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Выдано предписаний</w:t>
            </w:r>
          </w:p>
        </w:tc>
        <w:tc>
          <w:tcPr>
            <w:tcW w:w="408" w:type="pct"/>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6"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70"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8"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345"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71"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2" w:type="pct"/>
            <w:gridSpan w:val="2"/>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3" w:type="pct"/>
            <w:gridSpan w:val="3"/>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8" w:type="pct"/>
            <w:gridSpan w:val="4"/>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4"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r>
      <w:tr w:rsidR="00DA294C" w:rsidRPr="00285F71" w:rsidTr="00551887">
        <w:trPr>
          <w:gridAfter w:val="1"/>
          <w:wAfter w:w="9" w:type="pct"/>
        </w:trPr>
        <w:tc>
          <w:tcPr>
            <w:tcW w:w="855" w:type="pct"/>
            <w:gridSpan w:val="2"/>
          </w:tcPr>
          <w:p w:rsidR="00DA294C" w:rsidRPr="00285F71" w:rsidRDefault="00DA294C" w:rsidP="00DA294C">
            <w:pPr>
              <w:spacing w:after="0" w:line="240" w:lineRule="auto"/>
              <w:jc w:val="both"/>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Составлено протоколов об АПН</w:t>
            </w:r>
          </w:p>
        </w:tc>
        <w:tc>
          <w:tcPr>
            <w:tcW w:w="408" w:type="pct"/>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6"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70" w:type="pct"/>
            <w:gridSpan w:val="2"/>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3" w:type="pct"/>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345" w:type="pct"/>
            <w:gridSpan w:val="2"/>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76" w:type="pct"/>
            <w:gridSpan w:val="2"/>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12" w:type="pct"/>
            <w:gridSpan w:val="2"/>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391" w:type="pct"/>
            <w:shd w:val="clear" w:color="auto" w:fill="FFFFFF" w:themeFill="background1"/>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9" w:type="pct"/>
            <w:gridSpan w:val="3"/>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c>
          <w:tcPr>
            <w:tcW w:w="406" w:type="pct"/>
            <w:gridSpan w:val="4"/>
            <w:shd w:val="clear" w:color="auto" w:fill="D9D9D9" w:themeFill="background1" w:themeFillShade="D9"/>
          </w:tcPr>
          <w:p w:rsidR="00DA294C" w:rsidRPr="00285F71" w:rsidRDefault="00DA294C" w:rsidP="00DA294C">
            <w:pPr>
              <w:spacing w:after="0" w:line="240" w:lineRule="auto"/>
              <w:jc w:val="center"/>
              <w:rPr>
                <w:rFonts w:ascii="Times New Roman" w:eastAsia="Times New Roman" w:hAnsi="Times New Roman" w:cs="Times New Roman"/>
                <w:color w:val="000000"/>
                <w:sz w:val="18"/>
                <w:szCs w:val="18"/>
                <w:lang w:eastAsia="ru-RU"/>
              </w:rPr>
            </w:pPr>
            <w:r w:rsidRPr="00285F71">
              <w:rPr>
                <w:rFonts w:ascii="Times New Roman" w:eastAsia="Times New Roman" w:hAnsi="Times New Roman" w:cs="Times New Roman"/>
                <w:color w:val="000000"/>
                <w:sz w:val="18"/>
                <w:szCs w:val="18"/>
                <w:lang w:eastAsia="ru-RU"/>
              </w:rPr>
              <w:t>0</w:t>
            </w:r>
          </w:p>
        </w:tc>
      </w:tr>
    </w:tbl>
    <w:p w:rsidR="00DA294C" w:rsidRPr="00DA294C" w:rsidRDefault="00DA294C" w:rsidP="00DA294C">
      <w:pPr>
        <w:spacing w:after="0" w:line="360" w:lineRule="auto"/>
        <w:ind w:firstLine="709"/>
        <w:jc w:val="both"/>
        <w:rPr>
          <w:rFonts w:ascii="Times New Roman" w:eastAsia="Times New Roman" w:hAnsi="Times New Roman" w:cs="Times New Roman"/>
          <w:sz w:val="26"/>
          <w:szCs w:val="26"/>
          <w:lang w:eastAsia="ru-RU"/>
        </w:rPr>
      </w:pPr>
      <w:r w:rsidRPr="00DA294C">
        <w:rPr>
          <w:rFonts w:ascii="Times New Roman" w:eastAsia="Times New Roman" w:hAnsi="Times New Roman" w:cs="Times New Roman"/>
          <w:sz w:val="26"/>
          <w:szCs w:val="26"/>
          <w:lang w:eastAsia="ru-RU"/>
        </w:rPr>
        <w:t>Основными нарушениями, выявленными в ходе проведения плановых проверок, являлись:</w:t>
      </w:r>
    </w:p>
    <w:p w:rsidR="00DA294C" w:rsidRDefault="00DA294C" w:rsidP="00DA294C">
      <w:pPr>
        <w:spacing w:after="0" w:line="360" w:lineRule="auto"/>
        <w:ind w:firstLine="709"/>
        <w:jc w:val="both"/>
        <w:rPr>
          <w:rFonts w:ascii="Times New Roman" w:eastAsia="Times New Roman" w:hAnsi="Times New Roman" w:cs="Times New Roman"/>
          <w:sz w:val="26"/>
          <w:szCs w:val="26"/>
          <w:lang w:eastAsia="ru-RU"/>
        </w:rPr>
      </w:pPr>
      <w:r w:rsidRPr="00DA294C">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9B7B2A" w:rsidRPr="00DA294C" w:rsidRDefault="009B7B2A" w:rsidP="00DA294C">
      <w:pPr>
        <w:spacing w:after="0" w:line="360" w:lineRule="auto"/>
        <w:ind w:firstLine="709"/>
        <w:jc w:val="both"/>
        <w:rPr>
          <w:rFonts w:ascii="Times New Roman" w:eastAsia="Times New Roman" w:hAnsi="Times New Roman" w:cs="Times New Roman"/>
          <w:sz w:val="26"/>
          <w:szCs w:val="26"/>
          <w:lang w:eastAsia="ru-RU"/>
        </w:rPr>
      </w:pPr>
    </w:p>
    <w:p w:rsidR="00B34886" w:rsidRPr="00B34886" w:rsidRDefault="00B34886" w:rsidP="00B34886">
      <w:pPr>
        <w:spacing w:after="0" w:line="360" w:lineRule="auto"/>
        <w:ind w:firstLine="709"/>
        <w:jc w:val="both"/>
        <w:rPr>
          <w:rFonts w:ascii="Times New Roman" w:eastAsia="Times New Roman" w:hAnsi="Times New Roman" w:cs="Times New Roman"/>
          <w:i/>
          <w:color w:val="000000"/>
          <w:sz w:val="26"/>
          <w:szCs w:val="26"/>
          <w:u w:val="single"/>
          <w:lang w:eastAsia="ru-RU"/>
        </w:rPr>
      </w:pPr>
      <w:r w:rsidRPr="00B34886">
        <w:rPr>
          <w:rFonts w:ascii="Times New Roman" w:eastAsia="Times New Roman" w:hAnsi="Times New Roman" w:cs="Times New Roman"/>
          <w:i/>
          <w:color w:val="000000"/>
          <w:sz w:val="26"/>
          <w:szCs w:val="26"/>
          <w:u w:val="single"/>
          <w:lang w:eastAsia="ru-RU"/>
        </w:rPr>
        <w:t>Ведение реестра операторов, осуществляющих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B34886" w:rsidRPr="00195F2C" w:rsidTr="003B362F">
        <w:tc>
          <w:tcPr>
            <w:tcW w:w="1560" w:type="dxa"/>
          </w:tcPr>
          <w:p w:rsidR="00B34886" w:rsidRPr="00195F2C" w:rsidRDefault="00B34886" w:rsidP="00B34886">
            <w:pPr>
              <w:rPr>
                <w:sz w:val="18"/>
                <w:szCs w:val="18"/>
              </w:rPr>
            </w:pPr>
          </w:p>
        </w:tc>
        <w:tc>
          <w:tcPr>
            <w:tcW w:w="851" w:type="dxa"/>
          </w:tcPr>
          <w:p w:rsidR="00B34886" w:rsidRPr="00195F2C" w:rsidRDefault="00B34886" w:rsidP="00B34886">
            <w:pPr>
              <w:jc w:val="center"/>
              <w:rPr>
                <w:color w:val="000000"/>
                <w:sz w:val="18"/>
                <w:szCs w:val="18"/>
              </w:rPr>
            </w:pPr>
            <w:r w:rsidRPr="00195F2C">
              <w:rPr>
                <w:color w:val="000000"/>
                <w:sz w:val="18"/>
                <w:szCs w:val="18"/>
              </w:rPr>
              <w:t>1 квартал 2017</w:t>
            </w:r>
          </w:p>
        </w:tc>
        <w:tc>
          <w:tcPr>
            <w:tcW w:w="850" w:type="dxa"/>
          </w:tcPr>
          <w:p w:rsidR="00B34886" w:rsidRPr="00195F2C" w:rsidRDefault="00B34886" w:rsidP="00B34886">
            <w:pPr>
              <w:jc w:val="center"/>
              <w:rPr>
                <w:color w:val="000000"/>
                <w:sz w:val="18"/>
                <w:szCs w:val="18"/>
              </w:rPr>
            </w:pPr>
            <w:r w:rsidRPr="00195F2C">
              <w:rPr>
                <w:color w:val="000000"/>
                <w:sz w:val="18"/>
                <w:szCs w:val="18"/>
              </w:rPr>
              <w:t xml:space="preserve">2 квартал 2017 </w:t>
            </w:r>
          </w:p>
        </w:tc>
        <w:tc>
          <w:tcPr>
            <w:tcW w:w="851" w:type="dxa"/>
          </w:tcPr>
          <w:p w:rsidR="00B34886" w:rsidRPr="00195F2C" w:rsidRDefault="00B34886" w:rsidP="00B34886">
            <w:pPr>
              <w:jc w:val="center"/>
              <w:rPr>
                <w:color w:val="000000"/>
                <w:sz w:val="18"/>
                <w:szCs w:val="18"/>
              </w:rPr>
            </w:pPr>
            <w:r w:rsidRPr="00195F2C">
              <w:rPr>
                <w:color w:val="000000"/>
                <w:sz w:val="18"/>
                <w:szCs w:val="18"/>
              </w:rPr>
              <w:t>3 квартал 2017</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 квартал 2017</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2017</w:t>
            </w: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 квартал 2018</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 xml:space="preserve">2 квартал 2018 </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3 квартал 2018</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 квартал 2018</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2018</w:t>
            </w:r>
          </w:p>
        </w:tc>
      </w:tr>
      <w:tr w:rsidR="00B34886" w:rsidRPr="00195F2C" w:rsidTr="003B362F">
        <w:tc>
          <w:tcPr>
            <w:tcW w:w="1560" w:type="dxa"/>
          </w:tcPr>
          <w:p w:rsidR="00B34886" w:rsidRPr="00195F2C" w:rsidRDefault="00B34886" w:rsidP="00B34886">
            <w:pPr>
              <w:rPr>
                <w:sz w:val="18"/>
                <w:szCs w:val="18"/>
              </w:rPr>
            </w:pPr>
            <w:r w:rsidRPr="00195F2C">
              <w:rPr>
                <w:sz w:val="18"/>
                <w:szCs w:val="18"/>
              </w:rPr>
              <w:t>Количество поступивших уведомлений</w:t>
            </w:r>
          </w:p>
        </w:tc>
        <w:tc>
          <w:tcPr>
            <w:tcW w:w="851" w:type="dxa"/>
          </w:tcPr>
          <w:p w:rsidR="00B34886" w:rsidRPr="00195F2C" w:rsidRDefault="00B34886" w:rsidP="00B34886">
            <w:pPr>
              <w:jc w:val="center"/>
              <w:rPr>
                <w:color w:val="000000"/>
                <w:sz w:val="18"/>
                <w:szCs w:val="18"/>
              </w:rPr>
            </w:pPr>
            <w:r w:rsidRPr="00195F2C">
              <w:rPr>
                <w:color w:val="000000"/>
                <w:sz w:val="18"/>
                <w:szCs w:val="18"/>
              </w:rPr>
              <w:t>144</w:t>
            </w:r>
          </w:p>
        </w:tc>
        <w:tc>
          <w:tcPr>
            <w:tcW w:w="850" w:type="dxa"/>
          </w:tcPr>
          <w:p w:rsidR="00B34886" w:rsidRPr="00195F2C" w:rsidRDefault="00B34886" w:rsidP="00B34886">
            <w:pPr>
              <w:jc w:val="center"/>
              <w:rPr>
                <w:color w:val="000000"/>
                <w:sz w:val="18"/>
                <w:szCs w:val="18"/>
              </w:rPr>
            </w:pPr>
            <w:r w:rsidRPr="00195F2C">
              <w:rPr>
                <w:color w:val="000000"/>
                <w:sz w:val="18"/>
                <w:szCs w:val="18"/>
              </w:rPr>
              <w:t>207</w:t>
            </w:r>
          </w:p>
        </w:tc>
        <w:tc>
          <w:tcPr>
            <w:tcW w:w="851" w:type="dxa"/>
          </w:tcPr>
          <w:p w:rsidR="00B34886" w:rsidRPr="00195F2C" w:rsidRDefault="00B34886" w:rsidP="00B34886">
            <w:pPr>
              <w:jc w:val="center"/>
              <w:rPr>
                <w:color w:val="000000"/>
                <w:sz w:val="18"/>
                <w:szCs w:val="18"/>
              </w:rPr>
            </w:pPr>
            <w:r w:rsidRPr="00195F2C">
              <w:rPr>
                <w:color w:val="000000"/>
                <w:sz w:val="18"/>
                <w:szCs w:val="18"/>
              </w:rPr>
              <w:t>298</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152</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801</w:t>
            </w: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165</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129</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79</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79</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452</w:t>
            </w:r>
          </w:p>
        </w:tc>
      </w:tr>
      <w:tr w:rsidR="00B34886" w:rsidRPr="00195F2C" w:rsidTr="003B362F">
        <w:tc>
          <w:tcPr>
            <w:tcW w:w="1560" w:type="dxa"/>
          </w:tcPr>
          <w:p w:rsidR="00B34886" w:rsidRPr="00195F2C" w:rsidRDefault="00B34886" w:rsidP="00B34886">
            <w:pPr>
              <w:rPr>
                <w:sz w:val="18"/>
                <w:szCs w:val="18"/>
              </w:rPr>
            </w:pPr>
            <w:r w:rsidRPr="00195F2C">
              <w:rPr>
                <w:sz w:val="18"/>
                <w:szCs w:val="18"/>
              </w:rPr>
              <w:t>Количество поступивших уведомлений по направленным письмам</w:t>
            </w:r>
          </w:p>
        </w:tc>
        <w:tc>
          <w:tcPr>
            <w:tcW w:w="851" w:type="dxa"/>
          </w:tcPr>
          <w:p w:rsidR="00B34886" w:rsidRPr="00195F2C" w:rsidRDefault="00B34886" w:rsidP="00B34886">
            <w:pPr>
              <w:jc w:val="center"/>
              <w:rPr>
                <w:color w:val="000000"/>
                <w:sz w:val="18"/>
                <w:szCs w:val="18"/>
              </w:rPr>
            </w:pPr>
            <w:r w:rsidRPr="00195F2C">
              <w:rPr>
                <w:color w:val="000000"/>
                <w:sz w:val="18"/>
                <w:szCs w:val="18"/>
              </w:rPr>
              <w:t>73</w:t>
            </w:r>
          </w:p>
        </w:tc>
        <w:tc>
          <w:tcPr>
            <w:tcW w:w="850" w:type="dxa"/>
          </w:tcPr>
          <w:p w:rsidR="00B34886" w:rsidRPr="00195F2C" w:rsidRDefault="00B34886" w:rsidP="00B34886">
            <w:pPr>
              <w:jc w:val="center"/>
              <w:rPr>
                <w:color w:val="000000"/>
                <w:sz w:val="18"/>
                <w:szCs w:val="18"/>
              </w:rPr>
            </w:pPr>
            <w:r w:rsidRPr="00195F2C">
              <w:rPr>
                <w:color w:val="000000"/>
                <w:sz w:val="18"/>
                <w:szCs w:val="18"/>
              </w:rPr>
              <w:t>84</w:t>
            </w:r>
          </w:p>
        </w:tc>
        <w:tc>
          <w:tcPr>
            <w:tcW w:w="851" w:type="dxa"/>
          </w:tcPr>
          <w:p w:rsidR="00B34886" w:rsidRPr="00195F2C" w:rsidRDefault="00B34886" w:rsidP="00B34886">
            <w:pPr>
              <w:jc w:val="center"/>
              <w:rPr>
                <w:color w:val="000000"/>
                <w:sz w:val="18"/>
                <w:szCs w:val="18"/>
              </w:rPr>
            </w:pPr>
            <w:r w:rsidRPr="00195F2C">
              <w:rPr>
                <w:color w:val="000000"/>
                <w:sz w:val="18"/>
                <w:szCs w:val="18"/>
              </w:rPr>
              <w:t>139</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86</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382</w:t>
            </w: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111</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79</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41</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47</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278</w:t>
            </w:r>
          </w:p>
        </w:tc>
      </w:tr>
      <w:tr w:rsidR="00B34886" w:rsidRPr="00195F2C" w:rsidTr="003B362F">
        <w:tc>
          <w:tcPr>
            <w:tcW w:w="1560" w:type="dxa"/>
          </w:tcPr>
          <w:p w:rsidR="00B34886" w:rsidRPr="00195F2C" w:rsidRDefault="00B34886" w:rsidP="00B34886">
            <w:pPr>
              <w:rPr>
                <w:sz w:val="18"/>
                <w:szCs w:val="18"/>
              </w:rPr>
            </w:pPr>
            <w:r w:rsidRPr="00195F2C">
              <w:rPr>
                <w:sz w:val="18"/>
                <w:szCs w:val="18"/>
              </w:rPr>
              <w:t>Количество поступивших информационных писем о внесении изменений в Реестр</w:t>
            </w:r>
          </w:p>
        </w:tc>
        <w:tc>
          <w:tcPr>
            <w:tcW w:w="851" w:type="dxa"/>
          </w:tcPr>
          <w:p w:rsidR="00B34886" w:rsidRPr="00195F2C" w:rsidRDefault="00B34886" w:rsidP="00B34886">
            <w:pPr>
              <w:jc w:val="center"/>
              <w:rPr>
                <w:color w:val="000000"/>
                <w:sz w:val="18"/>
                <w:szCs w:val="18"/>
              </w:rPr>
            </w:pPr>
            <w:r w:rsidRPr="00195F2C">
              <w:rPr>
                <w:color w:val="000000"/>
                <w:sz w:val="18"/>
                <w:szCs w:val="18"/>
              </w:rPr>
              <w:t>710</w:t>
            </w:r>
          </w:p>
        </w:tc>
        <w:tc>
          <w:tcPr>
            <w:tcW w:w="850" w:type="dxa"/>
          </w:tcPr>
          <w:p w:rsidR="00B34886" w:rsidRPr="00195F2C" w:rsidRDefault="00B34886" w:rsidP="00B34886">
            <w:pPr>
              <w:jc w:val="center"/>
              <w:rPr>
                <w:color w:val="000000"/>
                <w:sz w:val="18"/>
                <w:szCs w:val="18"/>
              </w:rPr>
            </w:pPr>
            <w:r w:rsidRPr="00195F2C">
              <w:rPr>
                <w:color w:val="000000"/>
                <w:sz w:val="18"/>
                <w:szCs w:val="18"/>
              </w:rPr>
              <w:t>450</w:t>
            </w:r>
          </w:p>
        </w:tc>
        <w:tc>
          <w:tcPr>
            <w:tcW w:w="851" w:type="dxa"/>
          </w:tcPr>
          <w:p w:rsidR="00B34886" w:rsidRPr="00195F2C" w:rsidRDefault="00B34886" w:rsidP="00B34886">
            <w:pPr>
              <w:jc w:val="center"/>
              <w:rPr>
                <w:color w:val="000000"/>
                <w:sz w:val="18"/>
                <w:szCs w:val="18"/>
              </w:rPr>
            </w:pPr>
            <w:r w:rsidRPr="00195F2C">
              <w:rPr>
                <w:color w:val="000000"/>
                <w:sz w:val="18"/>
                <w:szCs w:val="18"/>
              </w:rPr>
              <w:t>610</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460</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2230</w:t>
            </w:r>
          </w:p>
          <w:p w:rsidR="00B34886" w:rsidRPr="00195F2C" w:rsidRDefault="00B34886" w:rsidP="00B34886">
            <w:pPr>
              <w:rPr>
                <w:sz w:val="18"/>
                <w:szCs w:val="18"/>
              </w:rPr>
            </w:pP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489</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403</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368</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264</w:t>
            </w:r>
          </w:p>
        </w:tc>
        <w:tc>
          <w:tcPr>
            <w:tcW w:w="688" w:type="dxa"/>
            <w:shd w:val="clear" w:color="auto" w:fill="FFFFFF" w:themeFill="background1"/>
          </w:tcPr>
          <w:p w:rsidR="00B34886" w:rsidRPr="00195F2C" w:rsidRDefault="00B34886" w:rsidP="00B34886">
            <w:pPr>
              <w:jc w:val="center"/>
              <w:rPr>
                <w:sz w:val="18"/>
                <w:szCs w:val="18"/>
              </w:rPr>
            </w:pPr>
            <w:r w:rsidRPr="00195F2C">
              <w:rPr>
                <w:sz w:val="18"/>
                <w:szCs w:val="18"/>
              </w:rPr>
              <w:t>1524</w:t>
            </w:r>
          </w:p>
        </w:tc>
      </w:tr>
      <w:tr w:rsidR="00B34886" w:rsidRPr="00195F2C" w:rsidTr="003B362F">
        <w:trPr>
          <w:trHeight w:val="1609"/>
        </w:trPr>
        <w:tc>
          <w:tcPr>
            <w:tcW w:w="1560" w:type="dxa"/>
          </w:tcPr>
          <w:p w:rsidR="00B34886" w:rsidRPr="00195F2C" w:rsidRDefault="00B34886" w:rsidP="00B34886">
            <w:pPr>
              <w:rPr>
                <w:sz w:val="18"/>
                <w:szCs w:val="18"/>
              </w:rPr>
            </w:pPr>
            <w:r w:rsidRPr="00195F2C">
              <w:rPr>
                <w:sz w:val="18"/>
                <w:szCs w:val="18"/>
              </w:rPr>
              <w:t xml:space="preserve">Количество писем, поступивших по направленным операторам запросам </w:t>
            </w:r>
          </w:p>
        </w:tc>
        <w:tc>
          <w:tcPr>
            <w:tcW w:w="851" w:type="dxa"/>
          </w:tcPr>
          <w:p w:rsidR="00B34886" w:rsidRPr="00195F2C" w:rsidRDefault="00B34886" w:rsidP="00B34886">
            <w:pPr>
              <w:jc w:val="center"/>
              <w:rPr>
                <w:color w:val="000000"/>
                <w:sz w:val="18"/>
                <w:szCs w:val="18"/>
              </w:rPr>
            </w:pPr>
            <w:r w:rsidRPr="00195F2C">
              <w:rPr>
                <w:color w:val="000000"/>
                <w:sz w:val="18"/>
                <w:szCs w:val="18"/>
              </w:rPr>
              <w:t>541</w:t>
            </w:r>
          </w:p>
        </w:tc>
        <w:tc>
          <w:tcPr>
            <w:tcW w:w="850" w:type="dxa"/>
          </w:tcPr>
          <w:p w:rsidR="00B34886" w:rsidRPr="00195F2C" w:rsidRDefault="00B34886" w:rsidP="00B34886">
            <w:pPr>
              <w:jc w:val="center"/>
              <w:rPr>
                <w:color w:val="000000"/>
                <w:sz w:val="18"/>
                <w:szCs w:val="18"/>
              </w:rPr>
            </w:pPr>
            <w:r w:rsidRPr="00195F2C">
              <w:rPr>
                <w:color w:val="000000"/>
                <w:sz w:val="18"/>
                <w:szCs w:val="18"/>
              </w:rPr>
              <w:t>294</w:t>
            </w:r>
          </w:p>
        </w:tc>
        <w:tc>
          <w:tcPr>
            <w:tcW w:w="851" w:type="dxa"/>
          </w:tcPr>
          <w:p w:rsidR="00B34886" w:rsidRPr="00195F2C" w:rsidRDefault="00B34886" w:rsidP="00B34886">
            <w:pPr>
              <w:jc w:val="center"/>
              <w:rPr>
                <w:color w:val="000000"/>
                <w:sz w:val="18"/>
                <w:szCs w:val="18"/>
              </w:rPr>
            </w:pPr>
            <w:r w:rsidRPr="00195F2C">
              <w:rPr>
                <w:color w:val="000000"/>
                <w:sz w:val="18"/>
                <w:szCs w:val="18"/>
              </w:rPr>
              <w:t>393</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342</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1570</w:t>
            </w: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398</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303</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278</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182</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1161</w:t>
            </w:r>
          </w:p>
        </w:tc>
      </w:tr>
      <w:tr w:rsidR="00B34886" w:rsidRPr="00195F2C" w:rsidTr="003B362F">
        <w:trPr>
          <w:trHeight w:val="248"/>
        </w:trPr>
        <w:tc>
          <w:tcPr>
            <w:tcW w:w="1560" w:type="dxa"/>
          </w:tcPr>
          <w:p w:rsidR="00B34886" w:rsidRPr="00195F2C" w:rsidRDefault="00B34886" w:rsidP="00B34886">
            <w:pPr>
              <w:rPr>
                <w:sz w:val="18"/>
                <w:szCs w:val="18"/>
              </w:rPr>
            </w:pPr>
            <w:r w:rsidRPr="00195F2C">
              <w:rPr>
                <w:sz w:val="18"/>
                <w:szCs w:val="18"/>
              </w:rPr>
              <w:t>Кол-во писем, направленных, в организации</w:t>
            </w:r>
          </w:p>
        </w:tc>
        <w:tc>
          <w:tcPr>
            <w:tcW w:w="851" w:type="dxa"/>
          </w:tcPr>
          <w:p w:rsidR="00B34886" w:rsidRPr="00195F2C" w:rsidRDefault="00B34886" w:rsidP="00B34886">
            <w:pPr>
              <w:jc w:val="center"/>
              <w:rPr>
                <w:color w:val="000000"/>
                <w:sz w:val="18"/>
                <w:szCs w:val="18"/>
              </w:rPr>
            </w:pPr>
            <w:r w:rsidRPr="00195F2C">
              <w:rPr>
                <w:color w:val="000000"/>
                <w:sz w:val="18"/>
                <w:szCs w:val="18"/>
              </w:rPr>
              <w:t>1000</w:t>
            </w:r>
          </w:p>
        </w:tc>
        <w:tc>
          <w:tcPr>
            <w:tcW w:w="850" w:type="dxa"/>
          </w:tcPr>
          <w:p w:rsidR="00B34886" w:rsidRPr="00195F2C" w:rsidRDefault="00B34886" w:rsidP="00B34886">
            <w:pPr>
              <w:jc w:val="center"/>
              <w:rPr>
                <w:color w:val="000000"/>
                <w:sz w:val="18"/>
                <w:szCs w:val="18"/>
              </w:rPr>
            </w:pPr>
            <w:r w:rsidRPr="00195F2C">
              <w:rPr>
                <w:color w:val="000000"/>
                <w:sz w:val="18"/>
                <w:szCs w:val="18"/>
              </w:rPr>
              <w:t>1175</w:t>
            </w:r>
          </w:p>
        </w:tc>
        <w:tc>
          <w:tcPr>
            <w:tcW w:w="851" w:type="dxa"/>
          </w:tcPr>
          <w:p w:rsidR="00B34886" w:rsidRPr="00195F2C" w:rsidRDefault="00B34886" w:rsidP="00B34886">
            <w:pPr>
              <w:jc w:val="center"/>
              <w:rPr>
                <w:color w:val="000000"/>
                <w:sz w:val="18"/>
                <w:szCs w:val="18"/>
                <w:highlight w:val="yellow"/>
              </w:rPr>
            </w:pPr>
            <w:r w:rsidRPr="00195F2C">
              <w:rPr>
                <w:color w:val="000000"/>
                <w:sz w:val="18"/>
                <w:szCs w:val="18"/>
              </w:rPr>
              <w:t>1060</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1034</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4269</w:t>
            </w: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1090</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1137</w:t>
            </w:r>
          </w:p>
        </w:tc>
        <w:tc>
          <w:tcPr>
            <w:tcW w:w="992" w:type="dxa"/>
            <w:shd w:val="clear" w:color="auto" w:fill="FFFFFF" w:themeFill="background1"/>
          </w:tcPr>
          <w:p w:rsidR="00B34886" w:rsidRPr="00195F2C" w:rsidRDefault="00B34886" w:rsidP="00B34886">
            <w:pPr>
              <w:jc w:val="center"/>
              <w:rPr>
                <w:color w:val="000000"/>
                <w:sz w:val="18"/>
                <w:szCs w:val="18"/>
                <w:highlight w:val="yellow"/>
              </w:rPr>
            </w:pPr>
            <w:r w:rsidRPr="00195F2C">
              <w:rPr>
                <w:color w:val="000000"/>
                <w:sz w:val="18"/>
                <w:szCs w:val="18"/>
              </w:rPr>
              <w:t>937</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1160</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4324</w:t>
            </w:r>
          </w:p>
        </w:tc>
      </w:tr>
      <w:tr w:rsidR="00B34886" w:rsidRPr="00195F2C" w:rsidTr="003B362F">
        <w:trPr>
          <w:trHeight w:val="1172"/>
        </w:trPr>
        <w:tc>
          <w:tcPr>
            <w:tcW w:w="1560" w:type="dxa"/>
          </w:tcPr>
          <w:p w:rsidR="00B34886" w:rsidRPr="00195F2C" w:rsidRDefault="00B34886" w:rsidP="00B34886">
            <w:pPr>
              <w:rPr>
                <w:sz w:val="18"/>
                <w:szCs w:val="18"/>
              </w:rPr>
            </w:pPr>
            <w:r w:rsidRPr="00195F2C">
              <w:rPr>
                <w:sz w:val="18"/>
                <w:szCs w:val="18"/>
              </w:rPr>
              <w:lastRenderedPageBreak/>
              <w:t>Кол-во составленных протоколов об АПН по ст.19.7 КоАП РФ</w:t>
            </w:r>
          </w:p>
        </w:tc>
        <w:tc>
          <w:tcPr>
            <w:tcW w:w="851" w:type="dxa"/>
          </w:tcPr>
          <w:p w:rsidR="00B34886" w:rsidRPr="00195F2C" w:rsidRDefault="00B34886" w:rsidP="00B34886">
            <w:pPr>
              <w:jc w:val="center"/>
              <w:rPr>
                <w:sz w:val="18"/>
                <w:szCs w:val="18"/>
              </w:rPr>
            </w:pPr>
            <w:r w:rsidRPr="00195F2C">
              <w:rPr>
                <w:sz w:val="18"/>
                <w:szCs w:val="18"/>
              </w:rPr>
              <w:t>53</w:t>
            </w:r>
          </w:p>
        </w:tc>
        <w:tc>
          <w:tcPr>
            <w:tcW w:w="850" w:type="dxa"/>
          </w:tcPr>
          <w:p w:rsidR="00B34886" w:rsidRPr="00195F2C" w:rsidRDefault="00B34886" w:rsidP="00B34886">
            <w:pPr>
              <w:jc w:val="center"/>
              <w:rPr>
                <w:color w:val="000000"/>
                <w:sz w:val="18"/>
                <w:szCs w:val="18"/>
              </w:rPr>
            </w:pPr>
            <w:r w:rsidRPr="00195F2C">
              <w:rPr>
                <w:color w:val="000000"/>
                <w:sz w:val="18"/>
                <w:szCs w:val="18"/>
              </w:rPr>
              <w:t>88</w:t>
            </w:r>
          </w:p>
        </w:tc>
        <w:tc>
          <w:tcPr>
            <w:tcW w:w="851" w:type="dxa"/>
          </w:tcPr>
          <w:p w:rsidR="00B34886" w:rsidRPr="00195F2C" w:rsidRDefault="00B34886" w:rsidP="00B34886">
            <w:pPr>
              <w:jc w:val="center"/>
              <w:rPr>
                <w:color w:val="000000"/>
                <w:sz w:val="18"/>
                <w:szCs w:val="18"/>
              </w:rPr>
            </w:pPr>
            <w:r w:rsidRPr="00195F2C">
              <w:rPr>
                <w:color w:val="000000"/>
                <w:sz w:val="18"/>
                <w:szCs w:val="18"/>
              </w:rPr>
              <w:t>61</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49</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251</w:t>
            </w:r>
          </w:p>
        </w:tc>
        <w:tc>
          <w:tcPr>
            <w:tcW w:w="851" w:type="dxa"/>
            <w:shd w:val="clear" w:color="auto" w:fill="FFFFFF" w:themeFill="background1"/>
          </w:tcPr>
          <w:p w:rsidR="00B34886" w:rsidRPr="00195F2C" w:rsidRDefault="00B34886" w:rsidP="00B34886">
            <w:pPr>
              <w:jc w:val="center"/>
              <w:rPr>
                <w:sz w:val="18"/>
                <w:szCs w:val="18"/>
              </w:rPr>
            </w:pPr>
            <w:r w:rsidRPr="00195F2C">
              <w:rPr>
                <w:sz w:val="18"/>
                <w:szCs w:val="18"/>
              </w:rPr>
              <w:t>61</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68</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41</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61</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231</w:t>
            </w:r>
          </w:p>
        </w:tc>
      </w:tr>
      <w:tr w:rsidR="00B34886" w:rsidRPr="00195F2C" w:rsidTr="003B362F">
        <w:tc>
          <w:tcPr>
            <w:tcW w:w="1560" w:type="dxa"/>
          </w:tcPr>
          <w:p w:rsidR="00B34886" w:rsidRPr="00195F2C" w:rsidRDefault="00B34886" w:rsidP="00B34886">
            <w:pPr>
              <w:rPr>
                <w:sz w:val="18"/>
                <w:szCs w:val="18"/>
              </w:rPr>
            </w:pPr>
            <w:r w:rsidRPr="00195F2C">
              <w:rPr>
                <w:sz w:val="18"/>
                <w:szCs w:val="18"/>
              </w:rPr>
              <w:t>Кол-во заявлений об исключении из Реестра</w:t>
            </w:r>
          </w:p>
        </w:tc>
        <w:tc>
          <w:tcPr>
            <w:tcW w:w="851" w:type="dxa"/>
          </w:tcPr>
          <w:p w:rsidR="00B34886" w:rsidRPr="00195F2C" w:rsidRDefault="00B34886" w:rsidP="00B34886">
            <w:pPr>
              <w:jc w:val="center"/>
              <w:rPr>
                <w:color w:val="000000"/>
                <w:sz w:val="18"/>
                <w:szCs w:val="18"/>
              </w:rPr>
            </w:pPr>
            <w:r w:rsidRPr="00195F2C">
              <w:rPr>
                <w:color w:val="000000"/>
                <w:sz w:val="18"/>
                <w:szCs w:val="18"/>
              </w:rPr>
              <w:t>115</w:t>
            </w:r>
          </w:p>
        </w:tc>
        <w:tc>
          <w:tcPr>
            <w:tcW w:w="850" w:type="dxa"/>
          </w:tcPr>
          <w:p w:rsidR="00B34886" w:rsidRPr="00195F2C" w:rsidRDefault="00B34886" w:rsidP="00B34886">
            <w:pPr>
              <w:jc w:val="center"/>
              <w:rPr>
                <w:color w:val="000000"/>
                <w:sz w:val="18"/>
                <w:szCs w:val="18"/>
              </w:rPr>
            </w:pPr>
            <w:r w:rsidRPr="00195F2C">
              <w:rPr>
                <w:color w:val="000000"/>
                <w:sz w:val="18"/>
                <w:szCs w:val="18"/>
              </w:rPr>
              <w:t>94</w:t>
            </w:r>
          </w:p>
        </w:tc>
        <w:tc>
          <w:tcPr>
            <w:tcW w:w="851" w:type="dxa"/>
          </w:tcPr>
          <w:p w:rsidR="00B34886" w:rsidRPr="00195F2C" w:rsidRDefault="00B34886" w:rsidP="00B34886">
            <w:pPr>
              <w:jc w:val="center"/>
              <w:rPr>
                <w:color w:val="000000"/>
                <w:sz w:val="18"/>
                <w:szCs w:val="18"/>
              </w:rPr>
            </w:pPr>
            <w:r w:rsidRPr="00195F2C">
              <w:rPr>
                <w:color w:val="000000"/>
                <w:sz w:val="18"/>
                <w:szCs w:val="18"/>
              </w:rPr>
              <w:t>37</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99</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345</w:t>
            </w:r>
          </w:p>
          <w:p w:rsidR="00B34886" w:rsidRPr="00195F2C" w:rsidRDefault="00B34886" w:rsidP="00B34886">
            <w:pPr>
              <w:rPr>
                <w:sz w:val="18"/>
                <w:szCs w:val="18"/>
              </w:rPr>
            </w:pP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53</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976</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1389</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w:t>
            </w:r>
          </w:p>
        </w:tc>
        <w:tc>
          <w:tcPr>
            <w:tcW w:w="688" w:type="dxa"/>
            <w:shd w:val="clear" w:color="auto" w:fill="FFFFFF" w:themeFill="background1"/>
          </w:tcPr>
          <w:p w:rsidR="00B34886" w:rsidRPr="00195F2C" w:rsidRDefault="00B34886" w:rsidP="00B34886">
            <w:pPr>
              <w:jc w:val="center"/>
              <w:rPr>
                <w:sz w:val="18"/>
                <w:szCs w:val="18"/>
              </w:rPr>
            </w:pPr>
            <w:r w:rsidRPr="00195F2C">
              <w:rPr>
                <w:sz w:val="18"/>
                <w:szCs w:val="18"/>
              </w:rPr>
              <w:t>2422</w:t>
            </w:r>
          </w:p>
        </w:tc>
      </w:tr>
      <w:tr w:rsidR="00B34886" w:rsidRPr="00195F2C" w:rsidTr="003B362F">
        <w:tc>
          <w:tcPr>
            <w:tcW w:w="1560" w:type="dxa"/>
          </w:tcPr>
          <w:p w:rsidR="00B34886" w:rsidRPr="00195F2C" w:rsidRDefault="00B34886" w:rsidP="00B34886">
            <w:pPr>
              <w:rPr>
                <w:sz w:val="18"/>
                <w:szCs w:val="18"/>
              </w:rPr>
            </w:pPr>
            <w:r w:rsidRPr="00195F2C">
              <w:rPr>
                <w:sz w:val="18"/>
                <w:szCs w:val="18"/>
              </w:rPr>
              <w:t>Кол-во исключенных сведений из Реестра</w:t>
            </w:r>
          </w:p>
        </w:tc>
        <w:tc>
          <w:tcPr>
            <w:tcW w:w="851" w:type="dxa"/>
          </w:tcPr>
          <w:p w:rsidR="00B34886" w:rsidRPr="00195F2C" w:rsidRDefault="00B34886" w:rsidP="00B34886">
            <w:pPr>
              <w:jc w:val="center"/>
              <w:rPr>
                <w:color w:val="000000"/>
                <w:sz w:val="18"/>
                <w:szCs w:val="18"/>
              </w:rPr>
            </w:pPr>
            <w:r w:rsidRPr="00195F2C">
              <w:rPr>
                <w:color w:val="000000"/>
                <w:sz w:val="18"/>
                <w:szCs w:val="18"/>
              </w:rPr>
              <w:t>113</w:t>
            </w:r>
          </w:p>
        </w:tc>
        <w:tc>
          <w:tcPr>
            <w:tcW w:w="850" w:type="dxa"/>
          </w:tcPr>
          <w:p w:rsidR="00B34886" w:rsidRPr="00195F2C" w:rsidRDefault="00B34886" w:rsidP="00B34886">
            <w:pPr>
              <w:jc w:val="center"/>
              <w:rPr>
                <w:color w:val="000000"/>
                <w:sz w:val="18"/>
                <w:szCs w:val="18"/>
              </w:rPr>
            </w:pPr>
            <w:r w:rsidRPr="00195F2C">
              <w:rPr>
                <w:color w:val="000000"/>
                <w:sz w:val="18"/>
                <w:szCs w:val="18"/>
              </w:rPr>
              <w:t>94</w:t>
            </w:r>
          </w:p>
        </w:tc>
        <w:tc>
          <w:tcPr>
            <w:tcW w:w="851" w:type="dxa"/>
          </w:tcPr>
          <w:p w:rsidR="00B34886" w:rsidRPr="00195F2C" w:rsidRDefault="00B34886" w:rsidP="00B34886">
            <w:pPr>
              <w:jc w:val="center"/>
              <w:rPr>
                <w:color w:val="000000"/>
                <w:sz w:val="18"/>
                <w:szCs w:val="18"/>
              </w:rPr>
            </w:pPr>
            <w:r w:rsidRPr="00195F2C">
              <w:rPr>
                <w:color w:val="000000"/>
                <w:sz w:val="18"/>
                <w:szCs w:val="18"/>
              </w:rPr>
              <w:t>37</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99</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343</w:t>
            </w: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53</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976</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1389</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4</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2422</w:t>
            </w:r>
          </w:p>
        </w:tc>
      </w:tr>
      <w:tr w:rsidR="00B34886" w:rsidRPr="00195F2C" w:rsidTr="003B362F">
        <w:tc>
          <w:tcPr>
            <w:tcW w:w="1560" w:type="dxa"/>
          </w:tcPr>
          <w:p w:rsidR="00B34886" w:rsidRPr="00195F2C" w:rsidRDefault="00B34886" w:rsidP="00B34886">
            <w:pPr>
              <w:rPr>
                <w:sz w:val="18"/>
                <w:szCs w:val="18"/>
              </w:rPr>
            </w:pPr>
            <w:r w:rsidRPr="00195F2C">
              <w:rPr>
                <w:sz w:val="18"/>
                <w:szCs w:val="18"/>
              </w:rPr>
              <w:t>Кол-во заявлений о предоставлении выписок из Реестра</w:t>
            </w:r>
          </w:p>
        </w:tc>
        <w:tc>
          <w:tcPr>
            <w:tcW w:w="851" w:type="dxa"/>
          </w:tcPr>
          <w:p w:rsidR="00B34886" w:rsidRPr="00195F2C" w:rsidRDefault="00B34886" w:rsidP="00B34886">
            <w:pPr>
              <w:jc w:val="center"/>
              <w:rPr>
                <w:color w:val="000000"/>
                <w:sz w:val="18"/>
                <w:szCs w:val="18"/>
              </w:rPr>
            </w:pPr>
            <w:r w:rsidRPr="00195F2C">
              <w:rPr>
                <w:color w:val="000000"/>
                <w:sz w:val="18"/>
                <w:szCs w:val="18"/>
              </w:rPr>
              <w:t>2</w:t>
            </w:r>
          </w:p>
        </w:tc>
        <w:tc>
          <w:tcPr>
            <w:tcW w:w="850" w:type="dxa"/>
          </w:tcPr>
          <w:p w:rsidR="00B34886" w:rsidRPr="00195F2C" w:rsidRDefault="00B34886" w:rsidP="00B34886">
            <w:pPr>
              <w:jc w:val="center"/>
              <w:rPr>
                <w:color w:val="000000"/>
                <w:sz w:val="18"/>
                <w:szCs w:val="18"/>
              </w:rPr>
            </w:pPr>
            <w:r w:rsidRPr="00195F2C">
              <w:rPr>
                <w:color w:val="000000"/>
                <w:sz w:val="18"/>
                <w:szCs w:val="18"/>
              </w:rPr>
              <w:t>3</w:t>
            </w:r>
          </w:p>
        </w:tc>
        <w:tc>
          <w:tcPr>
            <w:tcW w:w="851" w:type="dxa"/>
          </w:tcPr>
          <w:p w:rsidR="00B34886" w:rsidRPr="00195F2C" w:rsidRDefault="00B34886" w:rsidP="00B34886">
            <w:pPr>
              <w:jc w:val="center"/>
              <w:rPr>
                <w:color w:val="000000"/>
                <w:sz w:val="18"/>
                <w:szCs w:val="18"/>
              </w:rPr>
            </w:pPr>
            <w:r w:rsidRPr="00195F2C">
              <w:rPr>
                <w:color w:val="000000"/>
                <w:sz w:val="18"/>
                <w:szCs w:val="18"/>
              </w:rPr>
              <w:t>1</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7</w:t>
            </w: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5</w:t>
            </w:r>
          </w:p>
        </w:tc>
      </w:tr>
      <w:tr w:rsidR="00B34886" w:rsidRPr="00195F2C" w:rsidTr="003B362F">
        <w:tc>
          <w:tcPr>
            <w:tcW w:w="1560" w:type="dxa"/>
          </w:tcPr>
          <w:p w:rsidR="00B34886" w:rsidRPr="00195F2C" w:rsidRDefault="00B34886" w:rsidP="00B34886">
            <w:pPr>
              <w:rPr>
                <w:sz w:val="18"/>
                <w:szCs w:val="18"/>
              </w:rPr>
            </w:pPr>
            <w:r w:rsidRPr="00195F2C">
              <w:rPr>
                <w:sz w:val="18"/>
                <w:szCs w:val="18"/>
              </w:rPr>
              <w:t>Кол-во предоставленных выписок из Реестра</w:t>
            </w:r>
          </w:p>
        </w:tc>
        <w:tc>
          <w:tcPr>
            <w:tcW w:w="851" w:type="dxa"/>
          </w:tcPr>
          <w:p w:rsidR="00B34886" w:rsidRPr="00195F2C" w:rsidRDefault="00B34886" w:rsidP="00B34886">
            <w:pPr>
              <w:jc w:val="center"/>
              <w:rPr>
                <w:color w:val="000000"/>
                <w:sz w:val="18"/>
                <w:szCs w:val="18"/>
              </w:rPr>
            </w:pPr>
            <w:r w:rsidRPr="00195F2C">
              <w:rPr>
                <w:color w:val="000000"/>
                <w:sz w:val="18"/>
                <w:szCs w:val="18"/>
              </w:rPr>
              <w:t>1</w:t>
            </w:r>
          </w:p>
        </w:tc>
        <w:tc>
          <w:tcPr>
            <w:tcW w:w="850" w:type="dxa"/>
          </w:tcPr>
          <w:p w:rsidR="00B34886" w:rsidRPr="00195F2C" w:rsidRDefault="00B34886" w:rsidP="00B34886">
            <w:pPr>
              <w:jc w:val="center"/>
              <w:rPr>
                <w:color w:val="000000"/>
                <w:sz w:val="18"/>
                <w:szCs w:val="18"/>
              </w:rPr>
            </w:pPr>
            <w:r w:rsidRPr="00195F2C">
              <w:rPr>
                <w:color w:val="000000"/>
                <w:sz w:val="18"/>
                <w:szCs w:val="18"/>
              </w:rPr>
              <w:t>2</w:t>
            </w:r>
          </w:p>
        </w:tc>
        <w:tc>
          <w:tcPr>
            <w:tcW w:w="851" w:type="dxa"/>
          </w:tcPr>
          <w:p w:rsidR="00B34886" w:rsidRPr="00195F2C" w:rsidRDefault="00B34886" w:rsidP="00B34886">
            <w:pPr>
              <w:jc w:val="center"/>
              <w:rPr>
                <w:color w:val="000000"/>
                <w:sz w:val="18"/>
                <w:szCs w:val="18"/>
              </w:rPr>
            </w:pPr>
            <w:r w:rsidRPr="00195F2C">
              <w:rPr>
                <w:color w:val="000000"/>
                <w:sz w:val="18"/>
                <w:szCs w:val="18"/>
              </w:rPr>
              <w:t>0</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3</w:t>
            </w: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1</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2</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5</w:t>
            </w:r>
          </w:p>
        </w:tc>
      </w:tr>
      <w:tr w:rsidR="00B34886" w:rsidRPr="00195F2C" w:rsidTr="003B362F">
        <w:tc>
          <w:tcPr>
            <w:tcW w:w="1560" w:type="dxa"/>
          </w:tcPr>
          <w:p w:rsidR="00B34886" w:rsidRPr="00195F2C" w:rsidRDefault="00B34886" w:rsidP="00B34886">
            <w:pPr>
              <w:rPr>
                <w:sz w:val="18"/>
                <w:szCs w:val="18"/>
              </w:rPr>
            </w:pPr>
            <w:r w:rsidRPr="00195F2C">
              <w:rPr>
                <w:sz w:val="18"/>
                <w:szCs w:val="18"/>
              </w:rPr>
              <w:t>Нарушения сроков обработки уведомлений</w:t>
            </w:r>
          </w:p>
        </w:tc>
        <w:tc>
          <w:tcPr>
            <w:tcW w:w="851" w:type="dxa"/>
          </w:tcPr>
          <w:p w:rsidR="00B34886" w:rsidRPr="00195F2C" w:rsidRDefault="00B34886" w:rsidP="00B34886">
            <w:pPr>
              <w:jc w:val="center"/>
              <w:rPr>
                <w:color w:val="000000"/>
                <w:sz w:val="18"/>
                <w:szCs w:val="18"/>
              </w:rPr>
            </w:pPr>
            <w:r w:rsidRPr="00195F2C">
              <w:rPr>
                <w:color w:val="000000"/>
                <w:sz w:val="18"/>
                <w:szCs w:val="18"/>
              </w:rPr>
              <w:t>0</w:t>
            </w:r>
          </w:p>
        </w:tc>
        <w:tc>
          <w:tcPr>
            <w:tcW w:w="850" w:type="dxa"/>
          </w:tcPr>
          <w:p w:rsidR="00B34886" w:rsidRPr="00195F2C" w:rsidRDefault="00B34886" w:rsidP="00B34886">
            <w:pPr>
              <w:jc w:val="center"/>
              <w:rPr>
                <w:color w:val="000000"/>
                <w:sz w:val="18"/>
                <w:szCs w:val="18"/>
              </w:rPr>
            </w:pPr>
            <w:r w:rsidRPr="00195F2C">
              <w:rPr>
                <w:color w:val="000000"/>
                <w:sz w:val="18"/>
                <w:szCs w:val="18"/>
              </w:rPr>
              <w:t>0</w:t>
            </w:r>
          </w:p>
        </w:tc>
        <w:tc>
          <w:tcPr>
            <w:tcW w:w="851" w:type="dxa"/>
          </w:tcPr>
          <w:p w:rsidR="00B34886" w:rsidRPr="00195F2C" w:rsidRDefault="00B34886" w:rsidP="00B34886">
            <w:pPr>
              <w:jc w:val="center"/>
              <w:rPr>
                <w:color w:val="000000"/>
                <w:sz w:val="18"/>
                <w:szCs w:val="18"/>
              </w:rPr>
            </w:pPr>
            <w:r w:rsidRPr="00195F2C">
              <w:rPr>
                <w:color w:val="000000"/>
                <w:sz w:val="18"/>
                <w:szCs w:val="18"/>
              </w:rPr>
              <w:t>0</w:t>
            </w:r>
          </w:p>
        </w:tc>
        <w:tc>
          <w:tcPr>
            <w:tcW w:w="850"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c>
          <w:tcPr>
            <w:tcW w:w="709"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c>
          <w:tcPr>
            <w:tcW w:w="851"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c>
          <w:tcPr>
            <w:tcW w:w="992"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c>
          <w:tcPr>
            <w:tcW w:w="688" w:type="dxa"/>
            <w:shd w:val="clear" w:color="auto" w:fill="FFFFFF" w:themeFill="background1"/>
          </w:tcPr>
          <w:p w:rsidR="00B34886" w:rsidRPr="00195F2C" w:rsidRDefault="00B34886" w:rsidP="00B34886">
            <w:pPr>
              <w:jc w:val="center"/>
              <w:rPr>
                <w:color w:val="000000"/>
                <w:sz w:val="18"/>
                <w:szCs w:val="18"/>
              </w:rPr>
            </w:pPr>
            <w:r w:rsidRPr="00195F2C">
              <w:rPr>
                <w:color w:val="000000"/>
                <w:sz w:val="18"/>
                <w:szCs w:val="18"/>
              </w:rPr>
              <w:t>0</w:t>
            </w:r>
          </w:p>
        </w:tc>
      </w:tr>
    </w:tbl>
    <w:p w:rsidR="00B34886" w:rsidRPr="00B34886" w:rsidRDefault="00B34886" w:rsidP="00B34886">
      <w:pPr>
        <w:spacing w:after="0" w:line="360" w:lineRule="auto"/>
        <w:ind w:firstLine="709"/>
        <w:jc w:val="both"/>
        <w:rPr>
          <w:rFonts w:ascii="Times New Roman" w:eastAsia="Times New Roman" w:hAnsi="Times New Roman" w:cs="Times New Roman"/>
          <w:color w:val="000000"/>
          <w:sz w:val="26"/>
          <w:szCs w:val="26"/>
          <w:lang w:eastAsia="ru-RU"/>
        </w:rPr>
      </w:pPr>
      <w:r w:rsidRPr="00B34886">
        <w:rPr>
          <w:rFonts w:ascii="Times New Roman" w:eastAsia="Times New Roman" w:hAnsi="Times New Roman" w:cs="Times New Roman"/>
          <w:color w:val="000000"/>
          <w:sz w:val="26"/>
          <w:szCs w:val="26"/>
          <w:lang w:eastAsia="ru-RU"/>
        </w:rPr>
        <w:t>Внесение сведений об Операторах в Реестр за 12 месяцев 2018 года осуществлялось без нарушения сроков.</w:t>
      </w:r>
    </w:p>
    <w:p w:rsidR="00B34886" w:rsidRPr="00B34886" w:rsidRDefault="00B34886" w:rsidP="00B34886">
      <w:pPr>
        <w:tabs>
          <w:tab w:val="left" w:pos="0"/>
        </w:tabs>
        <w:spacing w:after="0" w:line="360" w:lineRule="auto"/>
        <w:jc w:val="both"/>
        <w:rPr>
          <w:rFonts w:ascii="Times New Roman" w:eastAsia="Times New Roman" w:hAnsi="Times New Roman" w:cs="Times New Roman"/>
          <w:sz w:val="28"/>
          <w:szCs w:val="28"/>
          <w:lang w:eastAsia="ru-RU"/>
        </w:rPr>
      </w:pPr>
    </w:p>
    <w:p w:rsidR="00103C06" w:rsidRPr="00103C06" w:rsidRDefault="00103C06" w:rsidP="00103C06">
      <w:pPr>
        <w:tabs>
          <w:tab w:val="left" w:pos="0"/>
        </w:tabs>
        <w:spacing w:after="0" w:line="360" w:lineRule="auto"/>
        <w:jc w:val="both"/>
        <w:rPr>
          <w:rFonts w:ascii="Times New Roman" w:eastAsia="Times New Roman" w:hAnsi="Times New Roman" w:cs="Times New Roman"/>
          <w:sz w:val="26"/>
          <w:szCs w:val="26"/>
          <w:lang w:eastAsia="ru-RU"/>
        </w:rPr>
      </w:pPr>
      <w:r w:rsidRPr="00103C06">
        <w:rPr>
          <w:rFonts w:ascii="Times New Roman" w:eastAsia="Times New Roman" w:hAnsi="Times New Roman" w:cs="Times New Roman"/>
          <w:sz w:val="28"/>
          <w:szCs w:val="28"/>
          <w:lang w:eastAsia="ru-RU"/>
        </w:rPr>
        <w:tab/>
      </w:r>
      <w:r w:rsidRPr="00103C06">
        <w:rPr>
          <w:rFonts w:ascii="Times New Roman" w:eastAsia="Times New Roman" w:hAnsi="Times New Roman" w:cs="Times New Roman"/>
          <w:sz w:val="26"/>
          <w:szCs w:val="26"/>
          <w:lang w:eastAsia="ru-RU"/>
        </w:rPr>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103C06" w:rsidRPr="00195F2C" w:rsidTr="003B362F">
        <w:tc>
          <w:tcPr>
            <w:tcW w:w="1720" w:type="dxa"/>
            <w:vAlign w:val="bottom"/>
          </w:tcPr>
          <w:p w:rsidR="00103C06" w:rsidRPr="00195F2C" w:rsidRDefault="00103C06" w:rsidP="00103C06">
            <w:pPr>
              <w:spacing w:line="360" w:lineRule="auto"/>
              <w:jc w:val="center"/>
              <w:rPr>
                <w:b/>
                <w:bCs/>
                <w:sz w:val="18"/>
                <w:szCs w:val="18"/>
              </w:rPr>
            </w:pPr>
            <w:r w:rsidRPr="00195F2C">
              <w:rPr>
                <w:b/>
                <w:bCs/>
                <w:sz w:val="18"/>
                <w:szCs w:val="18"/>
              </w:rPr>
              <w:t>Тип оператора</w:t>
            </w:r>
          </w:p>
        </w:tc>
        <w:tc>
          <w:tcPr>
            <w:tcW w:w="873" w:type="dxa"/>
          </w:tcPr>
          <w:p w:rsidR="00103C06" w:rsidRPr="00195F2C" w:rsidRDefault="00103C06" w:rsidP="00103C06">
            <w:pPr>
              <w:jc w:val="center"/>
              <w:rPr>
                <w:color w:val="000000"/>
                <w:sz w:val="18"/>
                <w:szCs w:val="18"/>
              </w:rPr>
            </w:pPr>
            <w:r w:rsidRPr="00195F2C">
              <w:rPr>
                <w:color w:val="000000"/>
                <w:sz w:val="18"/>
                <w:szCs w:val="18"/>
              </w:rPr>
              <w:t>1 квартал 2017</w:t>
            </w:r>
          </w:p>
        </w:tc>
        <w:tc>
          <w:tcPr>
            <w:tcW w:w="913" w:type="dxa"/>
          </w:tcPr>
          <w:p w:rsidR="00103C06" w:rsidRPr="00195F2C" w:rsidRDefault="00103C06" w:rsidP="00103C06">
            <w:pPr>
              <w:jc w:val="center"/>
              <w:rPr>
                <w:color w:val="000000"/>
                <w:sz w:val="18"/>
                <w:szCs w:val="18"/>
              </w:rPr>
            </w:pPr>
            <w:r w:rsidRPr="00195F2C">
              <w:rPr>
                <w:color w:val="000000"/>
                <w:sz w:val="18"/>
                <w:szCs w:val="18"/>
              </w:rPr>
              <w:t>2 квартал 2017</w:t>
            </w:r>
          </w:p>
        </w:tc>
        <w:tc>
          <w:tcPr>
            <w:tcW w:w="890" w:type="dxa"/>
          </w:tcPr>
          <w:p w:rsidR="00103C06" w:rsidRPr="00195F2C" w:rsidRDefault="00103C06" w:rsidP="00103C06">
            <w:pPr>
              <w:jc w:val="center"/>
              <w:rPr>
                <w:color w:val="000000"/>
                <w:sz w:val="18"/>
                <w:szCs w:val="18"/>
              </w:rPr>
            </w:pPr>
            <w:r w:rsidRPr="00195F2C">
              <w:rPr>
                <w:color w:val="000000"/>
                <w:sz w:val="18"/>
                <w:szCs w:val="18"/>
              </w:rPr>
              <w:t xml:space="preserve">3 </w:t>
            </w:r>
          </w:p>
          <w:p w:rsidR="00103C06" w:rsidRPr="00195F2C" w:rsidRDefault="00103C06" w:rsidP="00103C06">
            <w:pPr>
              <w:jc w:val="center"/>
              <w:rPr>
                <w:color w:val="000000"/>
                <w:sz w:val="18"/>
                <w:szCs w:val="18"/>
              </w:rPr>
            </w:pPr>
            <w:r w:rsidRPr="00195F2C">
              <w:rPr>
                <w:color w:val="000000"/>
                <w:sz w:val="18"/>
                <w:szCs w:val="18"/>
              </w:rPr>
              <w:t xml:space="preserve">квартал 2017 </w:t>
            </w:r>
          </w:p>
        </w:tc>
        <w:tc>
          <w:tcPr>
            <w:tcW w:w="918" w:type="dxa"/>
          </w:tcPr>
          <w:p w:rsidR="00103C06" w:rsidRPr="00195F2C" w:rsidRDefault="00103C06" w:rsidP="00103C06">
            <w:pPr>
              <w:jc w:val="center"/>
              <w:rPr>
                <w:color w:val="000000"/>
                <w:sz w:val="18"/>
                <w:szCs w:val="18"/>
              </w:rPr>
            </w:pPr>
            <w:r w:rsidRPr="00195F2C">
              <w:rPr>
                <w:color w:val="000000"/>
                <w:sz w:val="18"/>
                <w:szCs w:val="18"/>
              </w:rPr>
              <w:t xml:space="preserve">4 квартал 2017 </w:t>
            </w:r>
          </w:p>
        </w:tc>
        <w:tc>
          <w:tcPr>
            <w:tcW w:w="616" w:type="dxa"/>
          </w:tcPr>
          <w:p w:rsidR="00103C06" w:rsidRPr="00195F2C" w:rsidRDefault="00103C06" w:rsidP="00103C06">
            <w:pPr>
              <w:rPr>
                <w:color w:val="000000"/>
                <w:sz w:val="18"/>
                <w:szCs w:val="18"/>
              </w:rPr>
            </w:pPr>
          </w:p>
          <w:p w:rsidR="00103C06" w:rsidRPr="00195F2C" w:rsidRDefault="00103C06" w:rsidP="00103C06">
            <w:pPr>
              <w:rPr>
                <w:color w:val="000000"/>
                <w:sz w:val="18"/>
                <w:szCs w:val="18"/>
              </w:rPr>
            </w:pPr>
            <w:r w:rsidRPr="00195F2C">
              <w:rPr>
                <w:color w:val="000000"/>
                <w:sz w:val="18"/>
                <w:szCs w:val="18"/>
              </w:rPr>
              <w:t>2017</w:t>
            </w:r>
          </w:p>
          <w:p w:rsidR="00103C06" w:rsidRPr="00195F2C" w:rsidRDefault="00103C06" w:rsidP="00103C06">
            <w:pPr>
              <w:jc w:val="center"/>
              <w:rPr>
                <w:color w:val="000000"/>
                <w:sz w:val="18"/>
                <w:szCs w:val="18"/>
              </w:rPr>
            </w:pPr>
          </w:p>
        </w:tc>
        <w:tc>
          <w:tcPr>
            <w:tcW w:w="920" w:type="dxa"/>
          </w:tcPr>
          <w:p w:rsidR="00103C06" w:rsidRPr="00195F2C" w:rsidRDefault="00103C06" w:rsidP="00103C06">
            <w:pPr>
              <w:jc w:val="center"/>
              <w:rPr>
                <w:color w:val="000000"/>
                <w:sz w:val="18"/>
                <w:szCs w:val="18"/>
              </w:rPr>
            </w:pPr>
            <w:r w:rsidRPr="00195F2C">
              <w:rPr>
                <w:color w:val="000000"/>
                <w:sz w:val="18"/>
                <w:szCs w:val="18"/>
              </w:rPr>
              <w:t>1 квартал 2018</w:t>
            </w:r>
          </w:p>
        </w:tc>
        <w:tc>
          <w:tcPr>
            <w:tcW w:w="951" w:type="dxa"/>
          </w:tcPr>
          <w:p w:rsidR="00103C06" w:rsidRPr="00195F2C" w:rsidRDefault="00103C06" w:rsidP="00103C06">
            <w:pPr>
              <w:jc w:val="center"/>
              <w:rPr>
                <w:color w:val="000000"/>
                <w:sz w:val="18"/>
                <w:szCs w:val="18"/>
              </w:rPr>
            </w:pPr>
            <w:r w:rsidRPr="00195F2C">
              <w:rPr>
                <w:color w:val="000000"/>
                <w:sz w:val="18"/>
                <w:szCs w:val="18"/>
              </w:rPr>
              <w:t>2 квартал 2018</w:t>
            </w:r>
          </w:p>
        </w:tc>
        <w:tc>
          <w:tcPr>
            <w:tcW w:w="1063" w:type="dxa"/>
          </w:tcPr>
          <w:p w:rsidR="00103C06" w:rsidRPr="00195F2C" w:rsidRDefault="00103C06" w:rsidP="00103C06">
            <w:pPr>
              <w:jc w:val="center"/>
              <w:rPr>
                <w:color w:val="000000"/>
                <w:sz w:val="18"/>
                <w:szCs w:val="18"/>
              </w:rPr>
            </w:pPr>
            <w:r w:rsidRPr="00195F2C">
              <w:rPr>
                <w:color w:val="000000"/>
                <w:sz w:val="18"/>
                <w:szCs w:val="18"/>
              </w:rPr>
              <w:t xml:space="preserve">3 </w:t>
            </w:r>
          </w:p>
          <w:p w:rsidR="00103C06" w:rsidRPr="00195F2C" w:rsidRDefault="00103C06" w:rsidP="00103C06">
            <w:pPr>
              <w:jc w:val="center"/>
              <w:rPr>
                <w:color w:val="000000"/>
                <w:sz w:val="18"/>
                <w:szCs w:val="18"/>
              </w:rPr>
            </w:pPr>
            <w:r w:rsidRPr="00195F2C">
              <w:rPr>
                <w:color w:val="000000"/>
                <w:sz w:val="18"/>
                <w:szCs w:val="18"/>
              </w:rPr>
              <w:t>квартал 2018</w:t>
            </w:r>
          </w:p>
        </w:tc>
        <w:tc>
          <w:tcPr>
            <w:tcW w:w="1014" w:type="dxa"/>
          </w:tcPr>
          <w:p w:rsidR="00103C06" w:rsidRPr="00195F2C" w:rsidRDefault="00103C06" w:rsidP="00103C06">
            <w:pPr>
              <w:jc w:val="center"/>
              <w:rPr>
                <w:color w:val="000000"/>
                <w:sz w:val="18"/>
                <w:szCs w:val="18"/>
              </w:rPr>
            </w:pPr>
            <w:r w:rsidRPr="00195F2C">
              <w:rPr>
                <w:color w:val="000000"/>
                <w:sz w:val="18"/>
                <w:szCs w:val="18"/>
              </w:rPr>
              <w:t xml:space="preserve">4 квартал 2018 </w:t>
            </w:r>
          </w:p>
        </w:tc>
        <w:tc>
          <w:tcPr>
            <w:tcW w:w="616" w:type="dxa"/>
          </w:tcPr>
          <w:p w:rsidR="00103C06" w:rsidRPr="00195F2C" w:rsidRDefault="00103C06" w:rsidP="00103C06">
            <w:pPr>
              <w:rPr>
                <w:color w:val="000000"/>
                <w:sz w:val="18"/>
                <w:szCs w:val="18"/>
              </w:rPr>
            </w:pPr>
          </w:p>
          <w:p w:rsidR="00103C06" w:rsidRPr="00195F2C" w:rsidRDefault="00103C06" w:rsidP="00103C06">
            <w:pPr>
              <w:rPr>
                <w:color w:val="000000"/>
                <w:sz w:val="18"/>
                <w:szCs w:val="18"/>
              </w:rPr>
            </w:pPr>
            <w:r w:rsidRPr="00195F2C">
              <w:rPr>
                <w:color w:val="000000"/>
                <w:sz w:val="18"/>
                <w:szCs w:val="18"/>
              </w:rPr>
              <w:t>2018</w:t>
            </w:r>
          </w:p>
          <w:p w:rsidR="00103C06" w:rsidRPr="00195F2C" w:rsidRDefault="00103C06" w:rsidP="00103C06">
            <w:pPr>
              <w:jc w:val="center"/>
              <w:rPr>
                <w:color w:val="000000"/>
                <w:sz w:val="18"/>
                <w:szCs w:val="18"/>
              </w:rPr>
            </w:pPr>
          </w:p>
        </w:tc>
      </w:tr>
      <w:tr w:rsidR="00103C06" w:rsidRPr="00195F2C" w:rsidTr="003B362F">
        <w:tc>
          <w:tcPr>
            <w:tcW w:w="1720" w:type="dxa"/>
            <w:vAlign w:val="bottom"/>
          </w:tcPr>
          <w:p w:rsidR="00103C06" w:rsidRPr="00195F2C" w:rsidRDefault="00103C06" w:rsidP="00103C06">
            <w:pPr>
              <w:spacing w:line="360" w:lineRule="auto"/>
              <w:jc w:val="both"/>
              <w:rPr>
                <w:bCs/>
                <w:sz w:val="18"/>
                <w:szCs w:val="18"/>
              </w:rPr>
            </w:pPr>
            <w:r w:rsidRPr="00195F2C">
              <w:rPr>
                <w:bCs/>
                <w:sz w:val="18"/>
                <w:szCs w:val="18"/>
              </w:rPr>
              <w:t>Физические лица</w:t>
            </w:r>
          </w:p>
        </w:tc>
        <w:tc>
          <w:tcPr>
            <w:tcW w:w="873" w:type="dxa"/>
            <w:vAlign w:val="bottom"/>
          </w:tcPr>
          <w:p w:rsidR="00103C06" w:rsidRPr="00195F2C" w:rsidRDefault="00103C06" w:rsidP="00103C06">
            <w:pPr>
              <w:spacing w:line="360" w:lineRule="auto"/>
              <w:jc w:val="center"/>
              <w:rPr>
                <w:bCs/>
                <w:sz w:val="18"/>
                <w:szCs w:val="18"/>
              </w:rPr>
            </w:pPr>
            <w:r w:rsidRPr="00195F2C">
              <w:rPr>
                <w:bCs/>
                <w:sz w:val="18"/>
                <w:szCs w:val="18"/>
              </w:rPr>
              <w:t>1</w:t>
            </w:r>
          </w:p>
        </w:tc>
        <w:tc>
          <w:tcPr>
            <w:tcW w:w="913" w:type="dxa"/>
            <w:vAlign w:val="bottom"/>
          </w:tcPr>
          <w:p w:rsidR="00103C06" w:rsidRPr="00195F2C" w:rsidRDefault="00103C06" w:rsidP="00103C06">
            <w:pPr>
              <w:spacing w:line="360" w:lineRule="auto"/>
              <w:jc w:val="center"/>
              <w:rPr>
                <w:bCs/>
                <w:sz w:val="18"/>
                <w:szCs w:val="18"/>
              </w:rPr>
            </w:pPr>
            <w:r w:rsidRPr="00195F2C">
              <w:rPr>
                <w:bCs/>
                <w:sz w:val="18"/>
                <w:szCs w:val="18"/>
              </w:rPr>
              <w:t>4</w:t>
            </w:r>
          </w:p>
        </w:tc>
        <w:tc>
          <w:tcPr>
            <w:tcW w:w="890" w:type="dxa"/>
            <w:vAlign w:val="bottom"/>
          </w:tcPr>
          <w:p w:rsidR="00103C06" w:rsidRPr="00195F2C" w:rsidRDefault="00103C06" w:rsidP="00103C06">
            <w:pPr>
              <w:spacing w:line="360" w:lineRule="auto"/>
              <w:jc w:val="center"/>
              <w:rPr>
                <w:bCs/>
                <w:sz w:val="18"/>
                <w:szCs w:val="18"/>
              </w:rPr>
            </w:pPr>
            <w:r w:rsidRPr="00195F2C">
              <w:rPr>
                <w:bCs/>
                <w:sz w:val="18"/>
                <w:szCs w:val="18"/>
              </w:rPr>
              <w:t>7</w:t>
            </w:r>
          </w:p>
        </w:tc>
        <w:tc>
          <w:tcPr>
            <w:tcW w:w="918" w:type="dxa"/>
            <w:vAlign w:val="bottom"/>
          </w:tcPr>
          <w:p w:rsidR="00103C06" w:rsidRPr="00195F2C" w:rsidRDefault="00103C06" w:rsidP="00103C06">
            <w:pPr>
              <w:spacing w:line="360" w:lineRule="auto"/>
              <w:jc w:val="center"/>
              <w:rPr>
                <w:bCs/>
                <w:sz w:val="18"/>
                <w:szCs w:val="18"/>
              </w:rPr>
            </w:pPr>
            <w:r w:rsidRPr="00195F2C">
              <w:rPr>
                <w:bCs/>
                <w:sz w:val="18"/>
                <w:szCs w:val="18"/>
              </w:rPr>
              <w:t>5</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17</w:t>
            </w:r>
          </w:p>
        </w:tc>
        <w:tc>
          <w:tcPr>
            <w:tcW w:w="920" w:type="dxa"/>
            <w:vAlign w:val="bottom"/>
          </w:tcPr>
          <w:p w:rsidR="00103C06" w:rsidRPr="00195F2C" w:rsidRDefault="00103C06" w:rsidP="00103C06">
            <w:pPr>
              <w:spacing w:line="360" w:lineRule="auto"/>
              <w:jc w:val="center"/>
              <w:rPr>
                <w:bCs/>
                <w:sz w:val="18"/>
                <w:szCs w:val="18"/>
              </w:rPr>
            </w:pPr>
            <w:r w:rsidRPr="00195F2C">
              <w:rPr>
                <w:bCs/>
                <w:sz w:val="18"/>
                <w:szCs w:val="18"/>
              </w:rPr>
              <w:t>2</w:t>
            </w:r>
          </w:p>
        </w:tc>
        <w:tc>
          <w:tcPr>
            <w:tcW w:w="951"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1063"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1014"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2</w:t>
            </w:r>
          </w:p>
        </w:tc>
      </w:tr>
      <w:tr w:rsidR="00103C06" w:rsidRPr="00195F2C" w:rsidTr="003B362F">
        <w:tc>
          <w:tcPr>
            <w:tcW w:w="1720" w:type="dxa"/>
            <w:vAlign w:val="bottom"/>
          </w:tcPr>
          <w:p w:rsidR="00103C06" w:rsidRPr="00195F2C" w:rsidRDefault="00103C06" w:rsidP="00103C06">
            <w:pPr>
              <w:spacing w:line="360" w:lineRule="auto"/>
              <w:jc w:val="both"/>
              <w:rPr>
                <w:bCs/>
                <w:sz w:val="18"/>
                <w:szCs w:val="18"/>
              </w:rPr>
            </w:pPr>
            <w:r w:rsidRPr="00195F2C">
              <w:rPr>
                <w:bCs/>
                <w:sz w:val="18"/>
                <w:szCs w:val="18"/>
              </w:rPr>
              <w:t>ИП</w:t>
            </w:r>
          </w:p>
        </w:tc>
        <w:tc>
          <w:tcPr>
            <w:tcW w:w="873" w:type="dxa"/>
            <w:vAlign w:val="bottom"/>
          </w:tcPr>
          <w:p w:rsidR="00103C06" w:rsidRPr="00195F2C" w:rsidRDefault="00103C06" w:rsidP="00103C06">
            <w:pPr>
              <w:spacing w:line="360" w:lineRule="auto"/>
              <w:jc w:val="center"/>
              <w:rPr>
                <w:bCs/>
                <w:sz w:val="18"/>
                <w:szCs w:val="18"/>
              </w:rPr>
            </w:pPr>
            <w:r w:rsidRPr="00195F2C">
              <w:rPr>
                <w:bCs/>
                <w:sz w:val="18"/>
                <w:szCs w:val="18"/>
              </w:rPr>
              <w:t>10</w:t>
            </w:r>
          </w:p>
        </w:tc>
        <w:tc>
          <w:tcPr>
            <w:tcW w:w="913" w:type="dxa"/>
            <w:vAlign w:val="bottom"/>
          </w:tcPr>
          <w:p w:rsidR="00103C06" w:rsidRPr="00195F2C" w:rsidRDefault="00103C06" w:rsidP="00103C06">
            <w:pPr>
              <w:spacing w:line="360" w:lineRule="auto"/>
              <w:jc w:val="center"/>
              <w:rPr>
                <w:bCs/>
                <w:sz w:val="18"/>
                <w:szCs w:val="18"/>
              </w:rPr>
            </w:pPr>
            <w:r w:rsidRPr="00195F2C">
              <w:rPr>
                <w:bCs/>
                <w:sz w:val="18"/>
                <w:szCs w:val="18"/>
              </w:rPr>
              <w:t>52</w:t>
            </w:r>
          </w:p>
        </w:tc>
        <w:tc>
          <w:tcPr>
            <w:tcW w:w="890" w:type="dxa"/>
            <w:vAlign w:val="bottom"/>
          </w:tcPr>
          <w:p w:rsidR="00103C06" w:rsidRPr="00195F2C" w:rsidRDefault="00103C06" w:rsidP="00103C06">
            <w:pPr>
              <w:spacing w:line="360" w:lineRule="auto"/>
              <w:jc w:val="center"/>
              <w:rPr>
                <w:bCs/>
                <w:sz w:val="18"/>
                <w:szCs w:val="18"/>
              </w:rPr>
            </w:pPr>
            <w:r w:rsidRPr="00195F2C">
              <w:rPr>
                <w:bCs/>
                <w:sz w:val="18"/>
                <w:szCs w:val="18"/>
              </w:rPr>
              <w:t>35</w:t>
            </w:r>
          </w:p>
        </w:tc>
        <w:tc>
          <w:tcPr>
            <w:tcW w:w="918" w:type="dxa"/>
            <w:vAlign w:val="bottom"/>
          </w:tcPr>
          <w:p w:rsidR="00103C06" w:rsidRPr="00195F2C" w:rsidRDefault="00103C06" w:rsidP="00103C06">
            <w:pPr>
              <w:spacing w:line="360" w:lineRule="auto"/>
              <w:jc w:val="center"/>
              <w:rPr>
                <w:bCs/>
                <w:sz w:val="18"/>
                <w:szCs w:val="18"/>
              </w:rPr>
            </w:pPr>
            <w:r w:rsidRPr="00195F2C">
              <w:rPr>
                <w:bCs/>
                <w:sz w:val="18"/>
                <w:szCs w:val="18"/>
              </w:rPr>
              <w:t>11</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108</w:t>
            </w:r>
          </w:p>
        </w:tc>
        <w:tc>
          <w:tcPr>
            <w:tcW w:w="920" w:type="dxa"/>
            <w:vAlign w:val="bottom"/>
          </w:tcPr>
          <w:p w:rsidR="00103C06" w:rsidRPr="00195F2C" w:rsidRDefault="00103C06" w:rsidP="00103C06">
            <w:pPr>
              <w:spacing w:line="360" w:lineRule="auto"/>
              <w:jc w:val="center"/>
              <w:rPr>
                <w:bCs/>
                <w:sz w:val="18"/>
                <w:szCs w:val="18"/>
              </w:rPr>
            </w:pPr>
            <w:r w:rsidRPr="00195F2C">
              <w:rPr>
                <w:bCs/>
                <w:sz w:val="18"/>
                <w:szCs w:val="18"/>
              </w:rPr>
              <w:t>6</w:t>
            </w:r>
          </w:p>
        </w:tc>
        <w:tc>
          <w:tcPr>
            <w:tcW w:w="951" w:type="dxa"/>
            <w:vAlign w:val="bottom"/>
          </w:tcPr>
          <w:p w:rsidR="00103C06" w:rsidRPr="00195F2C" w:rsidRDefault="00103C06" w:rsidP="00103C06">
            <w:pPr>
              <w:spacing w:line="360" w:lineRule="auto"/>
              <w:jc w:val="center"/>
              <w:rPr>
                <w:bCs/>
                <w:sz w:val="18"/>
                <w:szCs w:val="18"/>
              </w:rPr>
            </w:pPr>
            <w:r w:rsidRPr="00195F2C">
              <w:rPr>
                <w:bCs/>
                <w:sz w:val="18"/>
                <w:szCs w:val="18"/>
              </w:rPr>
              <w:t>6</w:t>
            </w:r>
          </w:p>
        </w:tc>
        <w:tc>
          <w:tcPr>
            <w:tcW w:w="1063" w:type="dxa"/>
            <w:vAlign w:val="bottom"/>
          </w:tcPr>
          <w:p w:rsidR="00103C06" w:rsidRPr="00195F2C" w:rsidRDefault="00103C06" w:rsidP="00103C06">
            <w:pPr>
              <w:spacing w:line="360" w:lineRule="auto"/>
              <w:jc w:val="center"/>
              <w:rPr>
                <w:bCs/>
                <w:sz w:val="18"/>
                <w:szCs w:val="18"/>
              </w:rPr>
            </w:pPr>
            <w:r w:rsidRPr="00195F2C">
              <w:rPr>
                <w:bCs/>
                <w:sz w:val="18"/>
                <w:szCs w:val="18"/>
              </w:rPr>
              <w:t>4</w:t>
            </w:r>
          </w:p>
        </w:tc>
        <w:tc>
          <w:tcPr>
            <w:tcW w:w="1014" w:type="dxa"/>
            <w:vAlign w:val="bottom"/>
          </w:tcPr>
          <w:p w:rsidR="00103C06" w:rsidRPr="00195F2C" w:rsidRDefault="00103C06" w:rsidP="00103C06">
            <w:pPr>
              <w:spacing w:line="360" w:lineRule="auto"/>
              <w:jc w:val="center"/>
              <w:rPr>
                <w:bCs/>
                <w:sz w:val="18"/>
                <w:szCs w:val="18"/>
              </w:rPr>
            </w:pPr>
            <w:r w:rsidRPr="00195F2C">
              <w:rPr>
                <w:bCs/>
                <w:sz w:val="18"/>
                <w:szCs w:val="18"/>
              </w:rPr>
              <w:t>15</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31</w:t>
            </w:r>
          </w:p>
        </w:tc>
      </w:tr>
      <w:tr w:rsidR="00103C06" w:rsidRPr="00195F2C" w:rsidTr="003B362F">
        <w:tc>
          <w:tcPr>
            <w:tcW w:w="1720" w:type="dxa"/>
            <w:vAlign w:val="bottom"/>
          </w:tcPr>
          <w:p w:rsidR="00103C06" w:rsidRPr="00195F2C" w:rsidRDefault="00103C06" w:rsidP="00103C06">
            <w:pPr>
              <w:spacing w:line="360" w:lineRule="auto"/>
              <w:jc w:val="both"/>
              <w:rPr>
                <w:bCs/>
                <w:sz w:val="18"/>
                <w:szCs w:val="18"/>
              </w:rPr>
            </w:pPr>
            <w:r w:rsidRPr="00195F2C">
              <w:rPr>
                <w:bCs/>
                <w:sz w:val="18"/>
                <w:szCs w:val="18"/>
              </w:rPr>
              <w:t>Государственные органы</w:t>
            </w:r>
          </w:p>
        </w:tc>
        <w:tc>
          <w:tcPr>
            <w:tcW w:w="873" w:type="dxa"/>
            <w:vAlign w:val="bottom"/>
          </w:tcPr>
          <w:p w:rsidR="00103C06" w:rsidRPr="00195F2C" w:rsidRDefault="00103C06" w:rsidP="00103C06">
            <w:pPr>
              <w:spacing w:line="360" w:lineRule="auto"/>
              <w:jc w:val="center"/>
              <w:rPr>
                <w:bCs/>
                <w:sz w:val="18"/>
                <w:szCs w:val="18"/>
              </w:rPr>
            </w:pPr>
            <w:r w:rsidRPr="00195F2C">
              <w:rPr>
                <w:bCs/>
                <w:sz w:val="18"/>
                <w:szCs w:val="18"/>
              </w:rPr>
              <w:t>1</w:t>
            </w:r>
          </w:p>
        </w:tc>
        <w:tc>
          <w:tcPr>
            <w:tcW w:w="913" w:type="dxa"/>
            <w:vAlign w:val="bottom"/>
          </w:tcPr>
          <w:p w:rsidR="00103C06" w:rsidRPr="00195F2C" w:rsidRDefault="00103C06" w:rsidP="00103C06">
            <w:pPr>
              <w:spacing w:line="360" w:lineRule="auto"/>
              <w:jc w:val="center"/>
              <w:rPr>
                <w:bCs/>
                <w:sz w:val="18"/>
                <w:szCs w:val="18"/>
              </w:rPr>
            </w:pPr>
            <w:r w:rsidRPr="00195F2C">
              <w:rPr>
                <w:bCs/>
                <w:sz w:val="18"/>
                <w:szCs w:val="18"/>
              </w:rPr>
              <w:t>1</w:t>
            </w:r>
          </w:p>
        </w:tc>
        <w:tc>
          <w:tcPr>
            <w:tcW w:w="890" w:type="dxa"/>
            <w:vAlign w:val="bottom"/>
          </w:tcPr>
          <w:p w:rsidR="00103C06" w:rsidRPr="00195F2C" w:rsidRDefault="00103C06" w:rsidP="00103C06">
            <w:pPr>
              <w:spacing w:line="360" w:lineRule="auto"/>
              <w:jc w:val="center"/>
              <w:rPr>
                <w:bCs/>
                <w:sz w:val="18"/>
                <w:szCs w:val="18"/>
              </w:rPr>
            </w:pPr>
            <w:r w:rsidRPr="00195F2C">
              <w:rPr>
                <w:bCs/>
                <w:sz w:val="18"/>
                <w:szCs w:val="18"/>
              </w:rPr>
              <w:t>6</w:t>
            </w:r>
          </w:p>
        </w:tc>
        <w:tc>
          <w:tcPr>
            <w:tcW w:w="918"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8</w:t>
            </w:r>
          </w:p>
        </w:tc>
        <w:tc>
          <w:tcPr>
            <w:tcW w:w="920" w:type="dxa"/>
            <w:vAlign w:val="bottom"/>
          </w:tcPr>
          <w:p w:rsidR="00103C06" w:rsidRPr="00195F2C" w:rsidRDefault="00103C06" w:rsidP="00103C06">
            <w:pPr>
              <w:spacing w:line="360" w:lineRule="auto"/>
              <w:jc w:val="center"/>
              <w:rPr>
                <w:bCs/>
                <w:sz w:val="18"/>
                <w:szCs w:val="18"/>
              </w:rPr>
            </w:pPr>
            <w:r w:rsidRPr="00195F2C">
              <w:rPr>
                <w:bCs/>
                <w:sz w:val="18"/>
                <w:szCs w:val="18"/>
              </w:rPr>
              <w:t>2</w:t>
            </w:r>
          </w:p>
        </w:tc>
        <w:tc>
          <w:tcPr>
            <w:tcW w:w="951"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1063"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1014"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2</w:t>
            </w:r>
          </w:p>
        </w:tc>
      </w:tr>
      <w:tr w:rsidR="00103C06" w:rsidRPr="00195F2C" w:rsidTr="003B362F">
        <w:tc>
          <w:tcPr>
            <w:tcW w:w="1720" w:type="dxa"/>
            <w:vAlign w:val="bottom"/>
          </w:tcPr>
          <w:p w:rsidR="00103C06" w:rsidRPr="00195F2C" w:rsidRDefault="00103C06" w:rsidP="00103C06">
            <w:pPr>
              <w:spacing w:line="360" w:lineRule="auto"/>
              <w:jc w:val="both"/>
              <w:rPr>
                <w:bCs/>
                <w:sz w:val="18"/>
                <w:szCs w:val="18"/>
              </w:rPr>
            </w:pPr>
            <w:r w:rsidRPr="00195F2C">
              <w:rPr>
                <w:bCs/>
                <w:sz w:val="18"/>
                <w:szCs w:val="18"/>
              </w:rPr>
              <w:t>Муниципальные органы</w:t>
            </w:r>
          </w:p>
        </w:tc>
        <w:tc>
          <w:tcPr>
            <w:tcW w:w="873" w:type="dxa"/>
            <w:vAlign w:val="bottom"/>
          </w:tcPr>
          <w:p w:rsidR="00103C06" w:rsidRPr="00195F2C" w:rsidRDefault="00103C06" w:rsidP="00103C06">
            <w:pPr>
              <w:spacing w:line="360" w:lineRule="auto"/>
              <w:jc w:val="center"/>
              <w:rPr>
                <w:bCs/>
                <w:sz w:val="18"/>
                <w:szCs w:val="18"/>
              </w:rPr>
            </w:pPr>
            <w:r w:rsidRPr="00195F2C">
              <w:rPr>
                <w:bCs/>
                <w:sz w:val="18"/>
                <w:szCs w:val="18"/>
              </w:rPr>
              <w:t>1</w:t>
            </w:r>
          </w:p>
        </w:tc>
        <w:tc>
          <w:tcPr>
            <w:tcW w:w="913" w:type="dxa"/>
            <w:vAlign w:val="bottom"/>
          </w:tcPr>
          <w:p w:rsidR="00103C06" w:rsidRPr="00195F2C" w:rsidRDefault="00103C06" w:rsidP="00103C06">
            <w:pPr>
              <w:spacing w:line="360" w:lineRule="auto"/>
              <w:jc w:val="center"/>
              <w:rPr>
                <w:bCs/>
                <w:sz w:val="18"/>
                <w:szCs w:val="18"/>
              </w:rPr>
            </w:pPr>
            <w:r w:rsidRPr="00195F2C">
              <w:rPr>
                <w:bCs/>
                <w:sz w:val="18"/>
                <w:szCs w:val="18"/>
              </w:rPr>
              <w:t>1</w:t>
            </w:r>
          </w:p>
        </w:tc>
        <w:tc>
          <w:tcPr>
            <w:tcW w:w="890" w:type="dxa"/>
            <w:vAlign w:val="bottom"/>
          </w:tcPr>
          <w:p w:rsidR="00103C06" w:rsidRPr="00195F2C" w:rsidRDefault="00103C06" w:rsidP="00103C06">
            <w:pPr>
              <w:spacing w:line="360" w:lineRule="auto"/>
              <w:jc w:val="center"/>
              <w:rPr>
                <w:bCs/>
                <w:sz w:val="18"/>
                <w:szCs w:val="18"/>
              </w:rPr>
            </w:pPr>
            <w:r w:rsidRPr="00195F2C">
              <w:rPr>
                <w:bCs/>
                <w:sz w:val="18"/>
                <w:szCs w:val="18"/>
              </w:rPr>
              <w:t>17</w:t>
            </w:r>
          </w:p>
        </w:tc>
        <w:tc>
          <w:tcPr>
            <w:tcW w:w="918"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19</w:t>
            </w:r>
          </w:p>
        </w:tc>
        <w:tc>
          <w:tcPr>
            <w:tcW w:w="920"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951" w:type="dxa"/>
            <w:vAlign w:val="bottom"/>
          </w:tcPr>
          <w:p w:rsidR="00103C06" w:rsidRPr="00195F2C" w:rsidRDefault="00103C06" w:rsidP="00103C06">
            <w:pPr>
              <w:spacing w:line="360" w:lineRule="auto"/>
              <w:jc w:val="center"/>
              <w:rPr>
                <w:bCs/>
                <w:sz w:val="18"/>
                <w:szCs w:val="18"/>
              </w:rPr>
            </w:pPr>
            <w:r w:rsidRPr="00195F2C">
              <w:rPr>
                <w:bCs/>
                <w:sz w:val="18"/>
                <w:szCs w:val="18"/>
              </w:rPr>
              <w:t>1</w:t>
            </w:r>
          </w:p>
        </w:tc>
        <w:tc>
          <w:tcPr>
            <w:tcW w:w="1063" w:type="dxa"/>
            <w:vAlign w:val="bottom"/>
          </w:tcPr>
          <w:p w:rsidR="00103C06" w:rsidRPr="00195F2C" w:rsidRDefault="00103C06" w:rsidP="00103C06">
            <w:pPr>
              <w:spacing w:line="360" w:lineRule="auto"/>
              <w:jc w:val="center"/>
              <w:rPr>
                <w:bCs/>
                <w:sz w:val="18"/>
                <w:szCs w:val="18"/>
              </w:rPr>
            </w:pPr>
            <w:r w:rsidRPr="00195F2C">
              <w:rPr>
                <w:bCs/>
                <w:sz w:val="18"/>
                <w:szCs w:val="18"/>
              </w:rPr>
              <w:t>1</w:t>
            </w:r>
          </w:p>
        </w:tc>
        <w:tc>
          <w:tcPr>
            <w:tcW w:w="1014" w:type="dxa"/>
            <w:vAlign w:val="bottom"/>
          </w:tcPr>
          <w:p w:rsidR="00103C06" w:rsidRPr="00195F2C" w:rsidRDefault="00103C06" w:rsidP="00103C06">
            <w:pPr>
              <w:spacing w:line="360" w:lineRule="auto"/>
              <w:jc w:val="center"/>
              <w:rPr>
                <w:bCs/>
                <w:sz w:val="18"/>
                <w:szCs w:val="18"/>
              </w:rPr>
            </w:pPr>
            <w:r w:rsidRPr="00195F2C">
              <w:rPr>
                <w:bCs/>
                <w:sz w:val="18"/>
                <w:szCs w:val="18"/>
              </w:rPr>
              <w:t>0</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2</w:t>
            </w:r>
          </w:p>
        </w:tc>
      </w:tr>
      <w:tr w:rsidR="00103C06" w:rsidRPr="00195F2C" w:rsidTr="003B362F">
        <w:tc>
          <w:tcPr>
            <w:tcW w:w="1720" w:type="dxa"/>
            <w:vAlign w:val="bottom"/>
          </w:tcPr>
          <w:p w:rsidR="00103C06" w:rsidRPr="00195F2C" w:rsidRDefault="00103C06" w:rsidP="00103C06">
            <w:pPr>
              <w:spacing w:line="360" w:lineRule="auto"/>
              <w:jc w:val="both"/>
              <w:rPr>
                <w:bCs/>
                <w:sz w:val="18"/>
                <w:szCs w:val="18"/>
              </w:rPr>
            </w:pPr>
            <w:r w:rsidRPr="00195F2C">
              <w:rPr>
                <w:bCs/>
                <w:sz w:val="18"/>
                <w:szCs w:val="18"/>
              </w:rPr>
              <w:t>Юридические лица</w:t>
            </w:r>
          </w:p>
        </w:tc>
        <w:tc>
          <w:tcPr>
            <w:tcW w:w="873" w:type="dxa"/>
            <w:vAlign w:val="bottom"/>
          </w:tcPr>
          <w:p w:rsidR="00103C06" w:rsidRPr="00195F2C" w:rsidRDefault="00103C06" w:rsidP="00103C06">
            <w:pPr>
              <w:spacing w:line="360" w:lineRule="auto"/>
              <w:jc w:val="center"/>
              <w:rPr>
                <w:bCs/>
                <w:sz w:val="18"/>
                <w:szCs w:val="18"/>
              </w:rPr>
            </w:pPr>
            <w:r w:rsidRPr="00195F2C">
              <w:rPr>
                <w:bCs/>
                <w:sz w:val="18"/>
                <w:szCs w:val="18"/>
              </w:rPr>
              <w:t>131</w:t>
            </w:r>
          </w:p>
        </w:tc>
        <w:tc>
          <w:tcPr>
            <w:tcW w:w="913" w:type="dxa"/>
            <w:vAlign w:val="bottom"/>
          </w:tcPr>
          <w:p w:rsidR="00103C06" w:rsidRPr="00195F2C" w:rsidRDefault="00103C06" w:rsidP="00103C06">
            <w:pPr>
              <w:spacing w:line="360" w:lineRule="auto"/>
              <w:jc w:val="center"/>
              <w:rPr>
                <w:bCs/>
                <w:sz w:val="18"/>
                <w:szCs w:val="18"/>
              </w:rPr>
            </w:pPr>
            <w:r w:rsidRPr="00195F2C">
              <w:rPr>
                <w:bCs/>
                <w:sz w:val="18"/>
                <w:szCs w:val="18"/>
              </w:rPr>
              <w:t>149</w:t>
            </w:r>
          </w:p>
        </w:tc>
        <w:tc>
          <w:tcPr>
            <w:tcW w:w="890" w:type="dxa"/>
            <w:vAlign w:val="bottom"/>
          </w:tcPr>
          <w:p w:rsidR="00103C06" w:rsidRPr="00195F2C" w:rsidRDefault="00103C06" w:rsidP="00103C06">
            <w:pPr>
              <w:spacing w:line="360" w:lineRule="auto"/>
              <w:jc w:val="center"/>
              <w:rPr>
                <w:bCs/>
                <w:sz w:val="18"/>
                <w:szCs w:val="18"/>
              </w:rPr>
            </w:pPr>
            <w:r w:rsidRPr="00195F2C">
              <w:rPr>
                <w:bCs/>
                <w:sz w:val="18"/>
                <w:szCs w:val="18"/>
              </w:rPr>
              <w:t>233</w:t>
            </w:r>
          </w:p>
        </w:tc>
        <w:tc>
          <w:tcPr>
            <w:tcW w:w="918" w:type="dxa"/>
            <w:vAlign w:val="bottom"/>
          </w:tcPr>
          <w:p w:rsidR="00103C06" w:rsidRPr="00195F2C" w:rsidRDefault="00103C06" w:rsidP="00103C06">
            <w:pPr>
              <w:spacing w:line="360" w:lineRule="auto"/>
              <w:jc w:val="center"/>
              <w:rPr>
                <w:bCs/>
                <w:sz w:val="18"/>
                <w:szCs w:val="18"/>
              </w:rPr>
            </w:pPr>
            <w:r w:rsidRPr="00195F2C">
              <w:rPr>
                <w:bCs/>
                <w:sz w:val="18"/>
                <w:szCs w:val="18"/>
              </w:rPr>
              <w:t>136</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649</w:t>
            </w:r>
          </w:p>
        </w:tc>
        <w:tc>
          <w:tcPr>
            <w:tcW w:w="920" w:type="dxa"/>
            <w:vAlign w:val="bottom"/>
          </w:tcPr>
          <w:p w:rsidR="00103C06" w:rsidRPr="00195F2C" w:rsidRDefault="00103C06" w:rsidP="00103C06">
            <w:pPr>
              <w:spacing w:line="360" w:lineRule="auto"/>
              <w:jc w:val="center"/>
              <w:rPr>
                <w:bCs/>
                <w:sz w:val="18"/>
                <w:szCs w:val="18"/>
              </w:rPr>
            </w:pPr>
            <w:r w:rsidRPr="00195F2C">
              <w:rPr>
                <w:bCs/>
                <w:sz w:val="18"/>
                <w:szCs w:val="18"/>
              </w:rPr>
              <w:t>155</w:t>
            </w:r>
          </w:p>
        </w:tc>
        <w:tc>
          <w:tcPr>
            <w:tcW w:w="951" w:type="dxa"/>
            <w:vAlign w:val="bottom"/>
          </w:tcPr>
          <w:p w:rsidR="00103C06" w:rsidRPr="00195F2C" w:rsidRDefault="00103C06" w:rsidP="00103C06">
            <w:pPr>
              <w:spacing w:line="360" w:lineRule="auto"/>
              <w:jc w:val="center"/>
              <w:rPr>
                <w:bCs/>
                <w:sz w:val="18"/>
                <w:szCs w:val="18"/>
              </w:rPr>
            </w:pPr>
            <w:r w:rsidRPr="00195F2C">
              <w:rPr>
                <w:bCs/>
                <w:sz w:val="18"/>
                <w:szCs w:val="18"/>
              </w:rPr>
              <w:t>122</w:t>
            </w:r>
          </w:p>
        </w:tc>
        <w:tc>
          <w:tcPr>
            <w:tcW w:w="1063" w:type="dxa"/>
            <w:vAlign w:val="bottom"/>
          </w:tcPr>
          <w:p w:rsidR="00103C06" w:rsidRPr="00195F2C" w:rsidRDefault="00103C06" w:rsidP="00103C06">
            <w:pPr>
              <w:spacing w:line="360" w:lineRule="auto"/>
              <w:jc w:val="center"/>
              <w:rPr>
                <w:bCs/>
                <w:sz w:val="18"/>
                <w:szCs w:val="18"/>
              </w:rPr>
            </w:pPr>
            <w:r w:rsidRPr="00195F2C">
              <w:rPr>
                <w:bCs/>
                <w:sz w:val="18"/>
                <w:szCs w:val="18"/>
              </w:rPr>
              <w:t>74</w:t>
            </w:r>
          </w:p>
        </w:tc>
        <w:tc>
          <w:tcPr>
            <w:tcW w:w="1014" w:type="dxa"/>
            <w:vAlign w:val="bottom"/>
          </w:tcPr>
          <w:p w:rsidR="00103C06" w:rsidRPr="00195F2C" w:rsidRDefault="00103C06" w:rsidP="00103C06">
            <w:pPr>
              <w:spacing w:line="360" w:lineRule="auto"/>
              <w:jc w:val="center"/>
              <w:rPr>
                <w:bCs/>
                <w:sz w:val="18"/>
                <w:szCs w:val="18"/>
              </w:rPr>
            </w:pPr>
            <w:r w:rsidRPr="00195F2C">
              <w:rPr>
                <w:bCs/>
                <w:sz w:val="18"/>
                <w:szCs w:val="18"/>
              </w:rPr>
              <w:t>64</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415</w:t>
            </w:r>
          </w:p>
        </w:tc>
      </w:tr>
      <w:tr w:rsidR="00103C06" w:rsidRPr="00195F2C" w:rsidTr="003B362F">
        <w:tc>
          <w:tcPr>
            <w:tcW w:w="1720" w:type="dxa"/>
            <w:vAlign w:val="bottom"/>
          </w:tcPr>
          <w:p w:rsidR="00103C06" w:rsidRPr="00195F2C" w:rsidRDefault="00103C06" w:rsidP="00103C06">
            <w:pPr>
              <w:spacing w:line="360" w:lineRule="auto"/>
              <w:jc w:val="both"/>
              <w:rPr>
                <w:bCs/>
                <w:sz w:val="18"/>
                <w:szCs w:val="18"/>
              </w:rPr>
            </w:pPr>
            <w:r w:rsidRPr="00195F2C">
              <w:rPr>
                <w:bCs/>
                <w:sz w:val="18"/>
                <w:szCs w:val="18"/>
              </w:rPr>
              <w:t>Итого</w:t>
            </w:r>
          </w:p>
        </w:tc>
        <w:tc>
          <w:tcPr>
            <w:tcW w:w="873" w:type="dxa"/>
            <w:vAlign w:val="bottom"/>
          </w:tcPr>
          <w:p w:rsidR="00103C06" w:rsidRPr="00195F2C" w:rsidRDefault="00103C06" w:rsidP="00103C06">
            <w:pPr>
              <w:spacing w:line="360" w:lineRule="auto"/>
              <w:jc w:val="center"/>
              <w:rPr>
                <w:bCs/>
                <w:sz w:val="18"/>
                <w:szCs w:val="18"/>
              </w:rPr>
            </w:pPr>
            <w:r w:rsidRPr="00195F2C">
              <w:rPr>
                <w:bCs/>
                <w:sz w:val="18"/>
                <w:szCs w:val="18"/>
              </w:rPr>
              <w:t>144</w:t>
            </w:r>
          </w:p>
        </w:tc>
        <w:tc>
          <w:tcPr>
            <w:tcW w:w="913" w:type="dxa"/>
            <w:vAlign w:val="bottom"/>
          </w:tcPr>
          <w:p w:rsidR="00103C06" w:rsidRPr="00195F2C" w:rsidRDefault="00103C06" w:rsidP="00103C06">
            <w:pPr>
              <w:spacing w:line="360" w:lineRule="auto"/>
              <w:jc w:val="center"/>
              <w:rPr>
                <w:bCs/>
                <w:sz w:val="18"/>
                <w:szCs w:val="18"/>
              </w:rPr>
            </w:pPr>
            <w:r w:rsidRPr="00195F2C">
              <w:rPr>
                <w:bCs/>
                <w:sz w:val="18"/>
                <w:szCs w:val="18"/>
              </w:rPr>
              <w:t>207</w:t>
            </w:r>
          </w:p>
        </w:tc>
        <w:tc>
          <w:tcPr>
            <w:tcW w:w="890" w:type="dxa"/>
            <w:vAlign w:val="bottom"/>
          </w:tcPr>
          <w:p w:rsidR="00103C06" w:rsidRPr="00195F2C" w:rsidRDefault="00103C06" w:rsidP="00103C06">
            <w:pPr>
              <w:spacing w:line="360" w:lineRule="auto"/>
              <w:jc w:val="center"/>
              <w:rPr>
                <w:bCs/>
                <w:sz w:val="18"/>
                <w:szCs w:val="18"/>
              </w:rPr>
            </w:pPr>
            <w:r w:rsidRPr="00195F2C">
              <w:rPr>
                <w:bCs/>
                <w:sz w:val="18"/>
                <w:szCs w:val="18"/>
              </w:rPr>
              <w:t>298</w:t>
            </w:r>
          </w:p>
        </w:tc>
        <w:tc>
          <w:tcPr>
            <w:tcW w:w="918" w:type="dxa"/>
            <w:vAlign w:val="bottom"/>
          </w:tcPr>
          <w:p w:rsidR="00103C06" w:rsidRPr="00195F2C" w:rsidRDefault="00103C06" w:rsidP="00103C06">
            <w:pPr>
              <w:spacing w:line="360" w:lineRule="auto"/>
              <w:jc w:val="center"/>
              <w:rPr>
                <w:bCs/>
                <w:sz w:val="18"/>
                <w:szCs w:val="18"/>
              </w:rPr>
            </w:pPr>
            <w:r w:rsidRPr="00195F2C">
              <w:rPr>
                <w:bCs/>
                <w:sz w:val="18"/>
                <w:szCs w:val="18"/>
              </w:rPr>
              <w:t>152</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801</w:t>
            </w:r>
          </w:p>
        </w:tc>
        <w:tc>
          <w:tcPr>
            <w:tcW w:w="920" w:type="dxa"/>
            <w:vAlign w:val="bottom"/>
          </w:tcPr>
          <w:p w:rsidR="00103C06" w:rsidRPr="00195F2C" w:rsidRDefault="00103C06" w:rsidP="00103C06">
            <w:pPr>
              <w:spacing w:line="360" w:lineRule="auto"/>
              <w:jc w:val="center"/>
              <w:rPr>
                <w:bCs/>
                <w:sz w:val="18"/>
                <w:szCs w:val="18"/>
              </w:rPr>
            </w:pPr>
            <w:r w:rsidRPr="00195F2C">
              <w:rPr>
                <w:bCs/>
                <w:sz w:val="18"/>
                <w:szCs w:val="18"/>
              </w:rPr>
              <w:t>165</w:t>
            </w:r>
          </w:p>
        </w:tc>
        <w:tc>
          <w:tcPr>
            <w:tcW w:w="951" w:type="dxa"/>
            <w:vAlign w:val="bottom"/>
          </w:tcPr>
          <w:p w:rsidR="00103C06" w:rsidRPr="00195F2C" w:rsidRDefault="00103C06" w:rsidP="00103C06">
            <w:pPr>
              <w:spacing w:line="360" w:lineRule="auto"/>
              <w:jc w:val="center"/>
              <w:rPr>
                <w:bCs/>
                <w:sz w:val="18"/>
                <w:szCs w:val="18"/>
              </w:rPr>
            </w:pPr>
            <w:r w:rsidRPr="00195F2C">
              <w:rPr>
                <w:bCs/>
                <w:sz w:val="18"/>
                <w:szCs w:val="18"/>
              </w:rPr>
              <w:t>129</w:t>
            </w:r>
          </w:p>
        </w:tc>
        <w:tc>
          <w:tcPr>
            <w:tcW w:w="1063" w:type="dxa"/>
            <w:vAlign w:val="bottom"/>
          </w:tcPr>
          <w:p w:rsidR="00103C06" w:rsidRPr="00195F2C" w:rsidRDefault="00103C06" w:rsidP="00103C06">
            <w:pPr>
              <w:spacing w:line="360" w:lineRule="auto"/>
              <w:jc w:val="center"/>
              <w:rPr>
                <w:bCs/>
                <w:sz w:val="18"/>
                <w:szCs w:val="18"/>
              </w:rPr>
            </w:pPr>
            <w:r w:rsidRPr="00195F2C">
              <w:rPr>
                <w:bCs/>
                <w:sz w:val="18"/>
                <w:szCs w:val="18"/>
              </w:rPr>
              <w:t>79</w:t>
            </w:r>
          </w:p>
        </w:tc>
        <w:tc>
          <w:tcPr>
            <w:tcW w:w="1014" w:type="dxa"/>
            <w:vAlign w:val="bottom"/>
          </w:tcPr>
          <w:p w:rsidR="00103C06" w:rsidRPr="00195F2C" w:rsidRDefault="00103C06" w:rsidP="00103C06">
            <w:pPr>
              <w:spacing w:line="360" w:lineRule="auto"/>
              <w:jc w:val="center"/>
              <w:rPr>
                <w:bCs/>
                <w:sz w:val="18"/>
                <w:szCs w:val="18"/>
              </w:rPr>
            </w:pPr>
            <w:r w:rsidRPr="00195F2C">
              <w:rPr>
                <w:bCs/>
                <w:sz w:val="18"/>
                <w:szCs w:val="18"/>
              </w:rPr>
              <w:t>79</w:t>
            </w:r>
          </w:p>
        </w:tc>
        <w:tc>
          <w:tcPr>
            <w:tcW w:w="616" w:type="dxa"/>
            <w:vAlign w:val="bottom"/>
          </w:tcPr>
          <w:p w:rsidR="00103C06" w:rsidRPr="00195F2C" w:rsidRDefault="00103C06" w:rsidP="00103C06">
            <w:pPr>
              <w:spacing w:line="360" w:lineRule="auto"/>
              <w:jc w:val="center"/>
              <w:rPr>
                <w:bCs/>
                <w:sz w:val="18"/>
                <w:szCs w:val="18"/>
              </w:rPr>
            </w:pPr>
            <w:r w:rsidRPr="00195F2C">
              <w:rPr>
                <w:bCs/>
                <w:sz w:val="18"/>
                <w:szCs w:val="18"/>
              </w:rPr>
              <w:t>452</w:t>
            </w:r>
          </w:p>
        </w:tc>
      </w:tr>
    </w:tbl>
    <w:p w:rsidR="00103C06" w:rsidRPr="00103C06" w:rsidRDefault="00103C06" w:rsidP="00103C06">
      <w:pPr>
        <w:spacing w:after="0" w:line="360" w:lineRule="auto"/>
        <w:ind w:firstLine="708"/>
        <w:jc w:val="both"/>
        <w:rPr>
          <w:rFonts w:ascii="Times New Roman" w:eastAsia="Times New Roman" w:hAnsi="Times New Roman" w:cs="Times New Roman"/>
          <w:sz w:val="26"/>
          <w:szCs w:val="26"/>
          <w:lang w:eastAsia="ru-RU"/>
        </w:rPr>
      </w:pPr>
      <w:r w:rsidRPr="00103C06">
        <w:rPr>
          <w:rFonts w:ascii="Times New Roman" w:eastAsia="Times New Roman" w:hAnsi="Times New Roman" w:cs="Times New Roman"/>
          <w:sz w:val="26"/>
          <w:szCs w:val="26"/>
          <w:lang w:eastAsia="ru-RU"/>
        </w:rPr>
        <w:t xml:space="preserve">По состоянию </w:t>
      </w:r>
      <w:r w:rsidRPr="00103C06">
        <w:rPr>
          <w:rFonts w:ascii="Times New Roman" w:eastAsia="Times New Roman" w:hAnsi="Times New Roman" w:cs="Times New Roman"/>
          <w:color w:val="000000"/>
          <w:sz w:val="26"/>
          <w:szCs w:val="26"/>
          <w:lang w:eastAsia="ru-RU"/>
        </w:rPr>
        <w:t xml:space="preserve">на 29.12.2018 в </w:t>
      </w:r>
      <w:r w:rsidRPr="00103C06">
        <w:rPr>
          <w:rFonts w:ascii="Times New Roman" w:eastAsia="Times New Roman" w:hAnsi="Times New Roman" w:cs="Times New Roman"/>
          <w:b/>
          <w:color w:val="000000"/>
          <w:sz w:val="26"/>
          <w:szCs w:val="26"/>
          <w:lang w:eastAsia="ru-RU"/>
        </w:rPr>
        <w:t>Реестр</w:t>
      </w:r>
      <w:r w:rsidRPr="00103C06">
        <w:rPr>
          <w:rFonts w:ascii="Times New Roman" w:eastAsia="Times New Roman" w:hAnsi="Times New Roman" w:cs="Times New Roman"/>
          <w:sz w:val="26"/>
          <w:szCs w:val="26"/>
          <w:lang w:eastAsia="ru-RU"/>
        </w:rPr>
        <w:t xml:space="preserve"> </w:t>
      </w:r>
      <w:r w:rsidRPr="00103C06">
        <w:rPr>
          <w:rFonts w:ascii="Times New Roman" w:eastAsia="Times New Roman" w:hAnsi="Times New Roman" w:cs="Times New Roman"/>
          <w:b/>
          <w:sz w:val="26"/>
          <w:szCs w:val="26"/>
          <w:lang w:eastAsia="ru-RU"/>
        </w:rPr>
        <w:t>включено</w:t>
      </w:r>
      <w:r w:rsidRPr="00103C06">
        <w:rPr>
          <w:rFonts w:ascii="Times New Roman" w:eastAsia="Times New Roman" w:hAnsi="Times New Roman" w:cs="Times New Roman"/>
          <w:sz w:val="26"/>
          <w:szCs w:val="26"/>
          <w:lang w:eastAsia="ru-RU"/>
        </w:rPr>
        <w:t xml:space="preserve"> </w:t>
      </w:r>
      <w:r w:rsidRPr="00103C06">
        <w:rPr>
          <w:rFonts w:ascii="Times New Roman" w:eastAsia="Times New Roman" w:hAnsi="Times New Roman" w:cs="Times New Roman"/>
          <w:b/>
          <w:sz w:val="26"/>
          <w:szCs w:val="26"/>
          <w:lang w:eastAsia="ru-RU"/>
        </w:rPr>
        <w:t>9635</w:t>
      </w:r>
      <w:r w:rsidRPr="00103C06">
        <w:rPr>
          <w:rFonts w:ascii="Times New Roman" w:eastAsia="Times New Roman" w:hAnsi="Times New Roman" w:cs="Times New Roman"/>
          <w:sz w:val="26"/>
          <w:szCs w:val="26"/>
          <w:lang w:eastAsia="ru-RU"/>
        </w:rPr>
        <w:t xml:space="preserve"> операторов,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103C06" w:rsidRPr="00195F2C" w:rsidTr="003B362F">
        <w:tc>
          <w:tcPr>
            <w:tcW w:w="992" w:type="dxa"/>
          </w:tcPr>
          <w:p w:rsidR="00103C06" w:rsidRPr="00195F2C" w:rsidRDefault="00103C06" w:rsidP="00103C06">
            <w:pPr>
              <w:spacing w:line="360" w:lineRule="auto"/>
              <w:jc w:val="both"/>
              <w:rPr>
                <w:sz w:val="18"/>
                <w:szCs w:val="18"/>
              </w:rPr>
            </w:pPr>
          </w:p>
        </w:tc>
        <w:tc>
          <w:tcPr>
            <w:tcW w:w="709" w:type="dxa"/>
          </w:tcPr>
          <w:p w:rsidR="00103C06" w:rsidRPr="00195F2C" w:rsidRDefault="00103C06" w:rsidP="00103C06">
            <w:pPr>
              <w:spacing w:line="360" w:lineRule="auto"/>
              <w:ind w:firstLine="39"/>
              <w:jc w:val="center"/>
              <w:rPr>
                <w:sz w:val="18"/>
                <w:szCs w:val="18"/>
              </w:rPr>
            </w:pPr>
            <w:r w:rsidRPr="00195F2C">
              <w:rPr>
                <w:sz w:val="18"/>
                <w:szCs w:val="18"/>
              </w:rPr>
              <w:t>январь</w:t>
            </w:r>
          </w:p>
        </w:tc>
        <w:tc>
          <w:tcPr>
            <w:tcW w:w="851" w:type="dxa"/>
          </w:tcPr>
          <w:p w:rsidR="00103C06" w:rsidRPr="00195F2C" w:rsidRDefault="00103C06" w:rsidP="00103C06">
            <w:pPr>
              <w:spacing w:line="360" w:lineRule="auto"/>
              <w:jc w:val="center"/>
              <w:rPr>
                <w:sz w:val="18"/>
                <w:szCs w:val="18"/>
              </w:rPr>
            </w:pPr>
            <w:r w:rsidRPr="00195F2C">
              <w:rPr>
                <w:sz w:val="18"/>
                <w:szCs w:val="18"/>
              </w:rPr>
              <w:t>февраль</w:t>
            </w:r>
          </w:p>
        </w:tc>
        <w:tc>
          <w:tcPr>
            <w:tcW w:w="709" w:type="dxa"/>
          </w:tcPr>
          <w:p w:rsidR="00103C06" w:rsidRPr="00195F2C" w:rsidRDefault="00103C06" w:rsidP="00103C06">
            <w:pPr>
              <w:spacing w:line="360" w:lineRule="auto"/>
              <w:jc w:val="center"/>
              <w:rPr>
                <w:sz w:val="18"/>
                <w:szCs w:val="18"/>
              </w:rPr>
            </w:pPr>
            <w:r w:rsidRPr="00195F2C">
              <w:rPr>
                <w:sz w:val="18"/>
                <w:szCs w:val="18"/>
              </w:rPr>
              <w:t>март</w:t>
            </w:r>
          </w:p>
        </w:tc>
        <w:tc>
          <w:tcPr>
            <w:tcW w:w="708" w:type="dxa"/>
          </w:tcPr>
          <w:p w:rsidR="00103C06" w:rsidRPr="00195F2C" w:rsidRDefault="00103C06" w:rsidP="00103C06">
            <w:pPr>
              <w:spacing w:line="360" w:lineRule="auto"/>
              <w:jc w:val="center"/>
              <w:rPr>
                <w:sz w:val="18"/>
                <w:szCs w:val="18"/>
              </w:rPr>
            </w:pPr>
            <w:r w:rsidRPr="00195F2C">
              <w:rPr>
                <w:sz w:val="18"/>
                <w:szCs w:val="18"/>
              </w:rPr>
              <w:t>апрель</w:t>
            </w:r>
          </w:p>
        </w:tc>
        <w:tc>
          <w:tcPr>
            <w:tcW w:w="567" w:type="dxa"/>
          </w:tcPr>
          <w:p w:rsidR="00103C06" w:rsidRPr="00195F2C" w:rsidRDefault="00103C06" w:rsidP="00103C06">
            <w:pPr>
              <w:spacing w:line="360" w:lineRule="auto"/>
              <w:jc w:val="center"/>
              <w:rPr>
                <w:sz w:val="18"/>
                <w:szCs w:val="18"/>
              </w:rPr>
            </w:pPr>
            <w:r w:rsidRPr="00195F2C">
              <w:rPr>
                <w:sz w:val="18"/>
                <w:szCs w:val="18"/>
              </w:rPr>
              <w:t>май</w:t>
            </w:r>
          </w:p>
        </w:tc>
        <w:tc>
          <w:tcPr>
            <w:tcW w:w="709" w:type="dxa"/>
          </w:tcPr>
          <w:p w:rsidR="00103C06" w:rsidRPr="00195F2C" w:rsidRDefault="00103C06" w:rsidP="00103C06">
            <w:pPr>
              <w:spacing w:line="360" w:lineRule="auto"/>
              <w:jc w:val="center"/>
              <w:rPr>
                <w:sz w:val="18"/>
                <w:szCs w:val="18"/>
              </w:rPr>
            </w:pPr>
            <w:r w:rsidRPr="00195F2C">
              <w:rPr>
                <w:sz w:val="18"/>
                <w:szCs w:val="18"/>
              </w:rPr>
              <w:t>июнь</w:t>
            </w:r>
          </w:p>
        </w:tc>
        <w:tc>
          <w:tcPr>
            <w:tcW w:w="567" w:type="dxa"/>
          </w:tcPr>
          <w:p w:rsidR="00103C06" w:rsidRPr="00195F2C" w:rsidRDefault="00103C06" w:rsidP="00103C06">
            <w:pPr>
              <w:spacing w:line="360" w:lineRule="auto"/>
              <w:jc w:val="center"/>
              <w:rPr>
                <w:sz w:val="18"/>
                <w:szCs w:val="18"/>
              </w:rPr>
            </w:pPr>
            <w:r w:rsidRPr="00195F2C">
              <w:rPr>
                <w:sz w:val="18"/>
                <w:szCs w:val="18"/>
              </w:rPr>
              <w:t>июль</w:t>
            </w:r>
          </w:p>
        </w:tc>
        <w:tc>
          <w:tcPr>
            <w:tcW w:w="709" w:type="dxa"/>
          </w:tcPr>
          <w:p w:rsidR="00103C06" w:rsidRPr="00195F2C" w:rsidRDefault="00103C06" w:rsidP="00103C06">
            <w:pPr>
              <w:spacing w:line="360" w:lineRule="auto"/>
              <w:jc w:val="center"/>
              <w:rPr>
                <w:sz w:val="18"/>
                <w:szCs w:val="18"/>
              </w:rPr>
            </w:pPr>
            <w:r w:rsidRPr="00195F2C">
              <w:rPr>
                <w:sz w:val="18"/>
                <w:szCs w:val="18"/>
              </w:rPr>
              <w:t>август</w:t>
            </w:r>
          </w:p>
        </w:tc>
        <w:tc>
          <w:tcPr>
            <w:tcW w:w="850" w:type="dxa"/>
          </w:tcPr>
          <w:p w:rsidR="00103C06" w:rsidRPr="00195F2C" w:rsidRDefault="00103C06" w:rsidP="00103C06">
            <w:pPr>
              <w:spacing w:line="360" w:lineRule="auto"/>
              <w:jc w:val="center"/>
              <w:rPr>
                <w:sz w:val="18"/>
                <w:szCs w:val="18"/>
              </w:rPr>
            </w:pPr>
            <w:r w:rsidRPr="00195F2C">
              <w:rPr>
                <w:sz w:val="18"/>
                <w:szCs w:val="18"/>
              </w:rPr>
              <w:t>сентябрь</w:t>
            </w:r>
          </w:p>
        </w:tc>
        <w:tc>
          <w:tcPr>
            <w:tcW w:w="851" w:type="dxa"/>
          </w:tcPr>
          <w:p w:rsidR="00103C06" w:rsidRPr="00195F2C" w:rsidRDefault="00103C06" w:rsidP="00103C06">
            <w:pPr>
              <w:spacing w:line="360" w:lineRule="auto"/>
              <w:jc w:val="center"/>
              <w:rPr>
                <w:sz w:val="18"/>
                <w:szCs w:val="18"/>
              </w:rPr>
            </w:pPr>
            <w:r w:rsidRPr="00195F2C">
              <w:rPr>
                <w:sz w:val="18"/>
                <w:szCs w:val="18"/>
              </w:rPr>
              <w:t>октябрь</w:t>
            </w:r>
          </w:p>
        </w:tc>
        <w:tc>
          <w:tcPr>
            <w:tcW w:w="709" w:type="dxa"/>
          </w:tcPr>
          <w:p w:rsidR="00103C06" w:rsidRPr="00195F2C" w:rsidRDefault="00103C06" w:rsidP="00103C06">
            <w:pPr>
              <w:spacing w:line="360" w:lineRule="auto"/>
              <w:jc w:val="center"/>
              <w:rPr>
                <w:sz w:val="18"/>
                <w:szCs w:val="18"/>
              </w:rPr>
            </w:pPr>
            <w:r w:rsidRPr="00195F2C">
              <w:rPr>
                <w:sz w:val="18"/>
                <w:szCs w:val="18"/>
              </w:rPr>
              <w:t>ноябрь</w:t>
            </w:r>
          </w:p>
        </w:tc>
        <w:tc>
          <w:tcPr>
            <w:tcW w:w="850" w:type="dxa"/>
          </w:tcPr>
          <w:p w:rsidR="00103C06" w:rsidRPr="00195F2C" w:rsidRDefault="00103C06" w:rsidP="00103C06">
            <w:pPr>
              <w:spacing w:line="360" w:lineRule="auto"/>
              <w:jc w:val="center"/>
              <w:rPr>
                <w:sz w:val="18"/>
                <w:szCs w:val="18"/>
              </w:rPr>
            </w:pPr>
            <w:r w:rsidRPr="00195F2C">
              <w:rPr>
                <w:sz w:val="18"/>
                <w:szCs w:val="18"/>
              </w:rPr>
              <w:t>декабрь</w:t>
            </w:r>
          </w:p>
        </w:tc>
      </w:tr>
      <w:tr w:rsidR="00103C06" w:rsidRPr="00195F2C" w:rsidTr="003B362F">
        <w:tc>
          <w:tcPr>
            <w:tcW w:w="992" w:type="dxa"/>
          </w:tcPr>
          <w:p w:rsidR="00103C06" w:rsidRPr="00195F2C" w:rsidRDefault="00103C06" w:rsidP="00103C06">
            <w:pPr>
              <w:spacing w:line="360" w:lineRule="auto"/>
              <w:jc w:val="both"/>
              <w:rPr>
                <w:sz w:val="18"/>
                <w:szCs w:val="18"/>
              </w:rPr>
            </w:pPr>
            <w:r w:rsidRPr="00195F2C">
              <w:rPr>
                <w:sz w:val="18"/>
                <w:szCs w:val="18"/>
              </w:rPr>
              <w:t>Кол-во операторов в реестре</w:t>
            </w:r>
          </w:p>
        </w:tc>
        <w:tc>
          <w:tcPr>
            <w:tcW w:w="709" w:type="dxa"/>
            <w:vAlign w:val="center"/>
          </w:tcPr>
          <w:p w:rsidR="00103C06" w:rsidRPr="00195F2C" w:rsidRDefault="00103C06" w:rsidP="00103C06">
            <w:pPr>
              <w:spacing w:line="360" w:lineRule="auto"/>
              <w:jc w:val="center"/>
              <w:rPr>
                <w:sz w:val="18"/>
                <w:szCs w:val="18"/>
              </w:rPr>
            </w:pPr>
            <w:r w:rsidRPr="00195F2C">
              <w:rPr>
                <w:sz w:val="18"/>
                <w:szCs w:val="18"/>
              </w:rPr>
              <w:t>11621</w:t>
            </w:r>
          </w:p>
        </w:tc>
        <w:tc>
          <w:tcPr>
            <w:tcW w:w="851" w:type="dxa"/>
            <w:vAlign w:val="center"/>
          </w:tcPr>
          <w:p w:rsidR="00103C06" w:rsidRPr="00195F2C" w:rsidRDefault="00103C06" w:rsidP="00103C06">
            <w:pPr>
              <w:spacing w:line="360" w:lineRule="auto"/>
              <w:jc w:val="center"/>
              <w:rPr>
                <w:sz w:val="18"/>
                <w:szCs w:val="18"/>
              </w:rPr>
            </w:pPr>
            <w:r w:rsidRPr="00195F2C">
              <w:rPr>
                <w:sz w:val="18"/>
                <w:szCs w:val="18"/>
              </w:rPr>
              <w:t>11640</w:t>
            </w:r>
          </w:p>
        </w:tc>
        <w:tc>
          <w:tcPr>
            <w:tcW w:w="709" w:type="dxa"/>
            <w:vAlign w:val="center"/>
          </w:tcPr>
          <w:p w:rsidR="00103C06" w:rsidRPr="00195F2C" w:rsidRDefault="00103C06" w:rsidP="00103C06">
            <w:pPr>
              <w:spacing w:line="360" w:lineRule="auto"/>
              <w:jc w:val="center"/>
              <w:rPr>
                <w:sz w:val="18"/>
                <w:szCs w:val="18"/>
              </w:rPr>
            </w:pPr>
            <w:r w:rsidRPr="00195F2C">
              <w:rPr>
                <w:sz w:val="18"/>
                <w:szCs w:val="18"/>
              </w:rPr>
              <w:t>11717</w:t>
            </w:r>
          </w:p>
        </w:tc>
        <w:tc>
          <w:tcPr>
            <w:tcW w:w="708" w:type="dxa"/>
            <w:vAlign w:val="center"/>
          </w:tcPr>
          <w:p w:rsidR="00103C06" w:rsidRPr="00195F2C" w:rsidRDefault="00103C06" w:rsidP="00103C06">
            <w:pPr>
              <w:spacing w:line="360" w:lineRule="auto"/>
              <w:jc w:val="center"/>
              <w:rPr>
                <w:sz w:val="18"/>
                <w:szCs w:val="18"/>
              </w:rPr>
            </w:pPr>
            <w:r w:rsidRPr="00195F2C">
              <w:rPr>
                <w:sz w:val="18"/>
                <w:szCs w:val="18"/>
              </w:rPr>
              <w:t>11752</w:t>
            </w:r>
          </w:p>
        </w:tc>
        <w:tc>
          <w:tcPr>
            <w:tcW w:w="567" w:type="dxa"/>
            <w:vAlign w:val="center"/>
          </w:tcPr>
          <w:p w:rsidR="00103C06" w:rsidRPr="00195F2C" w:rsidRDefault="00103C06" w:rsidP="00103C06">
            <w:pPr>
              <w:spacing w:line="360" w:lineRule="auto"/>
              <w:jc w:val="center"/>
              <w:rPr>
                <w:sz w:val="18"/>
                <w:szCs w:val="18"/>
              </w:rPr>
            </w:pPr>
            <w:r w:rsidRPr="00195F2C">
              <w:rPr>
                <w:sz w:val="18"/>
                <w:szCs w:val="18"/>
              </w:rPr>
              <w:t>11809</w:t>
            </w:r>
          </w:p>
        </w:tc>
        <w:tc>
          <w:tcPr>
            <w:tcW w:w="709" w:type="dxa"/>
            <w:vAlign w:val="center"/>
          </w:tcPr>
          <w:p w:rsidR="00103C06" w:rsidRPr="00195F2C" w:rsidRDefault="00103C06" w:rsidP="00103C06">
            <w:pPr>
              <w:spacing w:line="360" w:lineRule="auto"/>
              <w:jc w:val="center"/>
              <w:rPr>
                <w:sz w:val="18"/>
                <w:szCs w:val="18"/>
              </w:rPr>
            </w:pPr>
            <w:r w:rsidRPr="00195F2C">
              <w:rPr>
                <w:sz w:val="18"/>
                <w:szCs w:val="18"/>
              </w:rPr>
              <w:t>10871</w:t>
            </w:r>
          </w:p>
        </w:tc>
        <w:tc>
          <w:tcPr>
            <w:tcW w:w="567" w:type="dxa"/>
            <w:vAlign w:val="center"/>
          </w:tcPr>
          <w:p w:rsidR="00103C06" w:rsidRPr="00195F2C" w:rsidRDefault="00103C06" w:rsidP="00103C06">
            <w:pPr>
              <w:spacing w:line="360" w:lineRule="auto"/>
              <w:jc w:val="center"/>
              <w:rPr>
                <w:sz w:val="18"/>
                <w:szCs w:val="18"/>
              </w:rPr>
            </w:pPr>
            <w:r w:rsidRPr="00195F2C">
              <w:rPr>
                <w:sz w:val="18"/>
                <w:szCs w:val="18"/>
              </w:rPr>
              <w:t>10295</w:t>
            </w:r>
          </w:p>
        </w:tc>
        <w:tc>
          <w:tcPr>
            <w:tcW w:w="709" w:type="dxa"/>
            <w:vAlign w:val="center"/>
          </w:tcPr>
          <w:p w:rsidR="00103C06" w:rsidRPr="00195F2C" w:rsidRDefault="00103C06" w:rsidP="00103C06">
            <w:pPr>
              <w:spacing w:line="360" w:lineRule="auto"/>
              <w:jc w:val="center"/>
              <w:rPr>
                <w:sz w:val="18"/>
                <w:szCs w:val="18"/>
              </w:rPr>
            </w:pPr>
            <w:r w:rsidRPr="00195F2C">
              <w:rPr>
                <w:sz w:val="18"/>
                <w:szCs w:val="18"/>
              </w:rPr>
              <w:t>9543</w:t>
            </w:r>
          </w:p>
        </w:tc>
        <w:tc>
          <w:tcPr>
            <w:tcW w:w="850" w:type="dxa"/>
            <w:vAlign w:val="center"/>
          </w:tcPr>
          <w:p w:rsidR="00103C06" w:rsidRPr="00195F2C" w:rsidRDefault="00103C06" w:rsidP="00103C06">
            <w:pPr>
              <w:spacing w:line="360" w:lineRule="auto"/>
              <w:jc w:val="center"/>
              <w:rPr>
                <w:sz w:val="18"/>
                <w:szCs w:val="18"/>
              </w:rPr>
            </w:pPr>
            <w:r w:rsidRPr="00195F2C">
              <w:rPr>
                <w:sz w:val="18"/>
                <w:szCs w:val="18"/>
              </w:rPr>
              <w:t>9561</w:t>
            </w:r>
          </w:p>
        </w:tc>
        <w:tc>
          <w:tcPr>
            <w:tcW w:w="851" w:type="dxa"/>
            <w:vAlign w:val="center"/>
          </w:tcPr>
          <w:p w:rsidR="00103C06" w:rsidRPr="00195F2C" w:rsidRDefault="00103C06" w:rsidP="00103C06">
            <w:pPr>
              <w:spacing w:line="360" w:lineRule="auto"/>
              <w:jc w:val="center"/>
              <w:rPr>
                <w:sz w:val="18"/>
                <w:szCs w:val="18"/>
              </w:rPr>
            </w:pPr>
            <w:r w:rsidRPr="00195F2C">
              <w:rPr>
                <w:sz w:val="18"/>
                <w:szCs w:val="18"/>
              </w:rPr>
              <w:t>9589</w:t>
            </w:r>
          </w:p>
        </w:tc>
        <w:tc>
          <w:tcPr>
            <w:tcW w:w="709" w:type="dxa"/>
            <w:vAlign w:val="center"/>
          </w:tcPr>
          <w:p w:rsidR="00103C06" w:rsidRPr="00195F2C" w:rsidRDefault="00103C06" w:rsidP="00103C06">
            <w:pPr>
              <w:spacing w:line="360" w:lineRule="auto"/>
              <w:jc w:val="center"/>
              <w:rPr>
                <w:sz w:val="18"/>
                <w:szCs w:val="18"/>
              </w:rPr>
            </w:pPr>
            <w:r w:rsidRPr="00195F2C">
              <w:rPr>
                <w:sz w:val="18"/>
                <w:szCs w:val="18"/>
              </w:rPr>
              <w:t>9607</w:t>
            </w:r>
          </w:p>
        </w:tc>
        <w:tc>
          <w:tcPr>
            <w:tcW w:w="850" w:type="dxa"/>
            <w:vAlign w:val="center"/>
          </w:tcPr>
          <w:p w:rsidR="00103C06" w:rsidRPr="00195F2C" w:rsidRDefault="00103C06" w:rsidP="00103C06">
            <w:pPr>
              <w:spacing w:line="360" w:lineRule="auto"/>
              <w:jc w:val="center"/>
              <w:rPr>
                <w:sz w:val="18"/>
                <w:szCs w:val="18"/>
              </w:rPr>
            </w:pPr>
            <w:r w:rsidRPr="00195F2C">
              <w:rPr>
                <w:sz w:val="18"/>
                <w:szCs w:val="18"/>
              </w:rPr>
              <w:t>9635</w:t>
            </w:r>
          </w:p>
        </w:tc>
      </w:tr>
    </w:tbl>
    <w:p w:rsidR="00103C06" w:rsidRPr="00103C06" w:rsidRDefault="00103C06" w:rsidP="00103C06">
      <w:pPr>
        <w:spacing w:after="0" w:line="360" w:lineRule="auto"/>
        <w:ind w:firstLine="708"/>
        <w:jc w:val="both"/>
        <w:rPr>
          <w:rFonts w:ascii="Times New Roman" w:eastAsia="Times New Roman" w:hAnsi="Times New Roman" w:cs="Times New Roman"/>
          <w:sz w:val="28"/>
          <w:szCs w:val="28"/>
          <w:lang w:eastAsia="ru-RU"/>
        </w:rPr>
      </w:pPr>
    </w:p>
    <w:p w:rsidR="00103C06" w:rsidRPr="00103C06" w:rsidRDefault="00103C06" w:rsidP="00103C06">
      <w:pPr>
        <w:tabs>
          <w:tab w:val="left" w:pos="0"/>
        </w:tabs>
        <w:spacing w:after="0" w:line="360" w:lineRule="auto"/>
        <w:ind w:firstLine="709"/>
        <w:jc w:val="both"/>
        <w:rPr>
          <w:rFonts w:ascii="Times New Roman" w:eastAsia="Times New Roman" w:hAnsi="Times New Roman" w:cs="Times New Roman"/>
          <w:color w:val="000000"/>
          <w:sz w:val="26"/>
          <w:szCs w:val="26"/>
          <w:lang w:eastAsia="ru-RU"/>
        </w:rPr>
      </w:pPr>
      <w:r w:rsidRPr="00103C06">
        <w:rPr>
          <w:rFonts w:ascii="Times New Roman" w:eastAsia="Times New Roman" w:hAnsi="Times New Roman" w:cs="Times New Roman"/>
          <w:color w:val="000000"/>
          <w:sz w:val="26"/>
          <w:szCs w:val="26"/>
          <w:lang w:eastAsia="ru-RU"/>
        </w:rPr>
        <w:t xml:space="preserve">В целях формирования Реестра за 12 месяцев 2018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w:t>
      </w:r>
      <w:r w:rsidRPr="00103C06">
        <w:rPr>
          <w:rFonts w:ascii="Times New Roman" w:eastAsia="Times New Roman" w:hAnsi="Times New Roman" w:cs="Times New Roman"/>
          <w:color w:val="000000"/>
          <w:sz w:val="26"/>
          <w:szCs w:val="26"/>
          <w:lang w:eastAsia="ru-RU"/>
        </w:rPr>
        <w:lastRenderedPageBreak/>
        <w:t xml:space="preserve">об обработке персональных данных и информационных писем о внесении изменений в ранее представленное уведомление. Так, за 12 месяцев 2018 года в адрес операторов, осуществляющих деятельность на территории Волгоградской области и Республики Калмыкия, было направлено </w:t>
      </w:r>
      <w:r w:rsidRPr="00103C06">
        <w:rPr>
          <w:rFonts w:ascii="Times New Roman" w:eastAsia="Calibri" w:hAnsi="Times New Roman" w:cs="Times New Roman"/>
          <w:sz w:val="26"/>
          <w:szCs w:val="26"/>
        </w:rPr>
        <w:t>4324</w:t>
      </w:r>
      <w:r w:rsidRPr="00103C06">
        <w:rPr>
          <w:rFonts w:ascii="Times New Roman" w:eastAsia="Times New Roman" w:hAnsi="Times New Roman" w:cs="Times New Roman"/>
          <w:b/>
          <w:color w:val="000000"/>
          <w:sz w:val="26"/>
          <w:szCs w:val="26"/>
          <w:lang w:eastAsia="ru-RU"/>
        </w:rPr>
        <w:t xml:space="preserve"> </w:t>
      </w:r>
      <w:r w:rsidRPr="00103C06">
        <w:rPr>
          <w:rFonts w:ascii="Times New Roman" w:eastAsia="Times New Roman" w:hAnsi="Times New Roman" w:cs="Times New Roman"/>
          <w:color w:val="000000"/>
          <w:sz w:val="26"/>
          <w:szCs w:val="26"/>
          <w:lang w:eastAsia="ru-RU"/>
        </w:rPr>
        <w:t>запроса (в 4 квартале - 1160 запросов),</w:t>
      </w:r>
      <w:r w:rsidRPr="00103C06">
        <w:rPr>
          <w:rFonts w:ascii="Times New Roman" w:eastAsia="Times New Roman" w:hAnsi="Times New Roman" w:cs="Times New Roman"/>
          <w:b/>
          <w:color w:val="000000"/>
          <w:sz w:val="26"/>
          <w:szCs w:val="26"/>
          <w:lang w:eastAsia="ru-RU"/>
        </w:rPr>
        <w:t xml:space="preserve"> </w:t>
      </w:r>
      <w:r w:rsidRPr="00103C06">
        <w:rPr>
          <w:rFonts w:ascii="Times New Roman" w:eastAsia="Times New Roman" w:hAnsi="Times New Roman" w:cs="Times New Roman"/>
          <w:color w:val="000000"/>
          <w:sz w:val="26"/>
          <w:szCs w:val="26"/>
          <w:lang w:eastAsia="ru-RU"/>
        </w:rPr>
        <w:t xml:space="preserve">из них о необходимости предоставления уведомлений об обработке персональных данных – 1838 запросов </w:t>
      </w:r>
      <w:r w:rsidRPr="00A16127">
        <w:rPr>
          <w:rFonts w:ascii="Times New Roman" w:eastAsia="Times New Roman" w:hAnsi="Times New Roman" w:cs="Times New Roman"/>
          <w:sz w:val="26"/>
          <w:szCs w:val="26"/>
          <w:lang w:eastAsia="ru-RU"/>
        </w:rPr>
        <w:t xml:space="preserve">(в </w:t>
      </w:r>
      <w:r w:rsidR="00A16127" w:rsidRPr="00A16127">
        <w:rPr>
          <w:rFonts w:ascii="Times New Roman" w:eastAsia="Times New Roman" w:hAnsi="Times New Roman" w:cs="Times New Roman"/>
          <w:sz w:val="26"/>
          <w:szCs w:val="26"/>
          <w:lang w:eastAsia="ru-RU"/>
        </w:rPr>
        <w:t>4</w:t>
      </w:r>
      <w:r w:rsidRPr="00A16127">
        <w:rPr>
          <w:rFonts w:ascii="Times New Roman" w:eastAsia="Times New Roman" w:hAnsi="Times New Roman" w:cs="Times New Roman"/>
          <w:sz w:val="26"/>
          <w:szCs w:val="26"/>
          <w:lang w:eastAsia="ru-RU"/>
        </w:rPr>
        <w:t xml:space="preserve"> квартале </w:t>
      </w:r>
      <w:r w:rsidR="002753B6">
        <w:rPr>
          <w:rFonts w:ascii="Times New Roman" w:eastAsia="Times New Roman" w:hAnsi="Times New Roman" w:cs="Times New Roman"/>
          <w:color w:val="000000"/>
          <w:sz w:val="26"/>
          <w:szCs w:val="26"/>
          <w:lang w:eastAsia="ru-RU"/>
        </w:rPr>
        <w:t>- 484 запроса</w:t>
      </w:r>
      <w:r w:rsidRPr="00103C06">
        <w:rPr>
          <w:rFonts w:ascii="Times New Roman" w:eastAsia="Times New Roman" w:hAnsi="Times New Roman" w:cs="Times New Roman"/>
          <w:color w:val="000000"/>
          <w:sz w:val="26"/>
          <w:szCs w:val="26"/>
          <w:lang w:eastAsia="ru-RU"/>
        </w:rPr>
        <w:t xml:space="preserve">); информационных писем </w:t>
      </w:r>
      <w:r w:rsidRPr="00103C06">
        <w:rPr>
          <w:rFonts w:ascii="Times New Roman" w:eastAsia="Calibri" w:hAnsi="Times New Roman" w:cs="Times New Roman"/>
          <w:color w:val="000000"/>
          <w:sz w:val="26"/>
          <w:szCs w:val="26"/>
        </w:rPr>
        <w:t>о внесении изменений в сведения в реестре операторов, осуществляющих обработку персональных данных</w:t>
      </w:r>
      <w:r w:rsidRPr="00103C06">
        <w:rPr>
          <w:rFonts w:ascii="Times New Roman" w:eastAsia="Times New Roman" w:hAnsi="Times New Roman" w:cs="Times New Roman"/>
          <w:color w:val="000000"/>
          <w:sz w:val="26"/>
          <w:szCs w:val="26"/>
          <w:lang w:eastAsia="ru-RU"/>
        </w:rPr>
        <w:t xml:space="preserve"> – 2486 запросов (в 4 квартале - 676 запросов). </w:t>
      </w:r>
    </w:p>
    <w:p w:rsidR="00103C06" w:rsidRPr="00103C06" w:rsidRDefault="00103C06" w:rsidP="00103C06">
      <w:pPr>
        <w:spacing w:after="0" w:line="360" w:lineRule="auto"/>
        <w:ind w:firstLine="714"/>
        <w:jc w:val="both"/>
        <w:rPr>
          <w:rFonts w:ascii="Times New Roman" w:eastAsia="Calibri" w:hAnsi="Times New Roman" w:cs="Times New Roman"/>
          <w:sz w:val="26"/>
          <w:szCs w:val="26"/>
        </w:rPr>
      </w:pPr>
      <w:r w:rsidRPr="00103C06">
        <w:rPr>
          <w:rFonts w:ascii="Times New Roman" w:eastAsia="Calibri" w:hAnsi="Times New Roman" w:cs="Times New Roman"/>
          <w:sz w:val="26"/>
          <w:szCs w:val="26"/>
        </w:rPr>
        <w:t>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за 12 месяцев 2018</w:t>
      </w:r>
      <w:r w:rsidRPr="00103C06">
        <w:rPr>
          <w:rFonts w:ascii="Times New Roman" w:eastAsia="Times New Roman" w:hAnsi="Times New Roman" w:cs="Times New Roman"/>
          <w:color w:val="000000"/>
          <w:sz w:val="26"/>
          <w:szCs w:val="26"/>
          <w:lang w:eastAsia="ru-RU"/>
        </w:rPr>
        <w:t xml:space="preserve"> года </w:t>
      </w:r>
      <w:r w:rsidRPr="00103C06">
        <w:rPr>
          <w:rFonts w:ascii="Times New Roman" w:eastAsia="Calibri" w:hAnsi="Times New Roman" w:cs="Times New Roman"/>
          <w:sz w:val="26"/>
          <w:szCs w:val="26"/>
        </w:rPr>
        <w:t xml:space="preserve">Управлением было издано 130 приказов, из них: </w:t>
      </w:r>
    </w:p>
    <w:p w:rsidR="00103C06" w:rsidRPr="00103C06" w:rsidRDefault="00103C06" w:rsidP="00103C06">
      <w:pPr>
        <w:spacing w:after="0" w:line="360" w:lineRule="auto"/>
        <w:ind w:firstLine="714"/>
        <w:jc w:val="both"/>
        <w:rPr>
          <w:rFonts w:ascii="Times New Roman" w:eastAsia="Calibri" w:hAnsi="Times New Roman" w:cs="Times New Roman"/>
          <w:sz w:val="26"/>
          <w:szCs w:val="26"/>
        </w:rPr>
      </w:pPr>
      <w:r w:rsidRPr="00103C06">
        <w:rPr>
          <w:rFonts w:ascii="Times New Roman" w:eastAsia="Calibri" w:hAnsi="Times New Roman" w:cs="Times New Roman"/>
          <w:sz w:val="26"/>
          <w:szCs w:val="26"/>
        </w:rPr>
        <w:t>- 50 приказов о внесении сведений об Операторах в Реестр;</w:t>
      </w:r>
    </w:p>
    <w:p w:rsidR="00103C06" w:rsidRPr="00103C06" w:rsidRDefault="00103C06" w:rsidP="00103C06">
      <w:pPr>
        <w:spacing w:after="0" w:line="360" w:lineRule="auto"/>
        <w:ind w:firstLine="714"/>
        <w:jc w:val="both"/>
        <w:rPr>
          <w:rFonts w:ascii="Times New Roman" w:eastAsia="Calibri" w:hAnsi="Times New Roman" w:cs="Times New Roman"/>
          <w:sz w:val="26"/>
          <w:szCs w:val="26"/>
        </w:rPr>
      </w:pPr>
      <w:r w:rsidRPr="00103C06">
        <w:rPr>
          <w:rFonts w:ascii="Times New Roman" w:eastAsia="Calibri" w:hAnsi="Times New Roman" w:cs="Times New Roman"/>
          <w:sz w:val="26"/>
          <w:szCs w:val="26"/>
        </w:rPr>
        <w:t>- 54 приказов о внесении изменений в записи об Операторах в Реестре;</w:t>
      </w:r>
    </w:p>
    <w:p w:rsidR="00103C06" w:rsidRPr="00103C06" w:rsidRDefault="002753B6" w:rsidP="00103C06">
      <w:pPr>
        <w:spacing w:after="0" w:line="360" w:lineRule="auto"/>
        <w:ind w:firstLine="714"/>
        <w:jc w:val="both"/>
        <w:rPr>
          <w:rFonts w:ascii="Times New Roman" w:eastAsia="Calibri" w:hAnsi="Times New Roman" w:cs="Times New Roman"/>
          <w:sz w:val="26"/>
          <w:szCs w:val="26"/>
        </w:rPr>
      </w:pPr>
      <w:r>
        <w:rPr>
          <w:rFonts w:ascii="Times New Roman" w:eastAsia="Calibri" w:hAnsi="Times New Roman" w:cs="Times New Roman"/>
          <w:sz w:val="26"/>
          <w:szCs w:val="26"/>
        </w:rPr>
        <w:t>- 26 приказов</w:t>
      </w:r>
      <w:r w:rsidR="00103C06" w:rsidRPr="00103C06">
        <w:rPr>
          <w:rFonts w:ascii="Times New Roman" w:eastAsia="Calibri" w:hAnsi="Times New Roman" w:cs="Times New Roman"/>
          <w:sz w:val="26"/>
          <w:szCs w:val="26"/>
        </w:rPr>
        <w:t xml:space="preserve"> об исключении сведений из Реестра.</w:t>
      </w:r>
    </w:p>
    <w:p w:rsidR="004F155C" w:rsidRPr="004C26D5" w:rsidRDefault="004F155C" w:rsidP="004F155C">
      <w:pPr>
        <w:tabs>
          <w:tab w:val="left" w:pos="0"/>
        </w:tabs>
        <w:spacing w:after="0" w:line="360" w:lineRule="auto"/>
        <w:ind w:firstLine="709"/>
        <w:jc w:val="both"/>
        <w:rPr>
          <w:rFonts w:ascii="Times New Roman" w:eastAsia="Times New Roman" w:hAnsi="Times New Roman" w:cs="Times New Roman"/>
          <w:color w:val="000000"/>
          <w:sz w:val="16"/>
          <w:szCs w:val="16"/>
          <w:highlight w:val="magenta"/>
          <w:vertAlign w:val="subscript"/>
          <w:lang w:eastAsia="ru-RU"/>
        </w:rPr>
      </w:pPr>
    </w:p>
    <w:p w:rsidR="00CC0121" w:rsidRPr="00CC0121" w:rsidRDefault="00CC0121" w:rsidP="00CC0121">
      <w:pPr>
        <w:spacing w:after="0" w:line="360" w:lineRule="auto"/>
        <w:ind w:firstLine="708"/>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b/>
          <w:sz w:val="26"/>
          <w:szCs w:val="26"/>
          <w:lang w:eastAsia="ru-RU"/>
        </w:rPr>
        <w:t>В</w:t>
      </w:r>
      <w:r w:rsidRPr="00CC0121">
        <w:rPr>
          <w:rFonts w:ascii="Times New Roman" w:eastAsia="Times New Roman" w:hAnsi="Times New Roman" w:cs="Times New Roman"/>
          <w:sz w:val="26"/>
          <w:szCs w:val="26"/>
          <w:lang w:eastAsia="ru-RU"/>
        </w:rPr>
        <w:t xml:space="preserve"> </w:t>
      </w:r>
      <w:r w:rsidRPr="00CC0121">
        <w:rPr>
          <w:rFonts w:ascii="Times New Roman" w:eastAsia="Times New Roman" w:hAnsi="Times New Roman" w:cs="Times New Roman"/>
          <w:b/>
          <w:sz w:val="26"/>
          <w:szCs w:val="26"/>
          <w:lang w:eastAsia="ru-RU"/>
        </w:rPr>
        <w:t>сфере защиты персональных данных</w:t>
      </w:r>
      <w:r w:rsidR="00B463D2">
        <w:rPr>
          <w:rFonts w:ascii="Times New Roman" w:eastAsia="Times New Roman" w:hAnsi="Times New Roman" w:cs="Times New Roman"/>
          <w:sz w:val="26"/>
          <w:szCs w:val="26"/>
          <w:lang w:eastAsia="ru-RU"/>
        </w:rPr>
        <w:t xml:space="preserve"> за 12 месяцев 2018 года был составлен</w:t>
      </w:r>
      <w:r w:rsidRPr="00CC0121">
        <w:rPr>
          <w:rFonts w:ascii="Times New Roman" w:eastAsia="Times New Roman" w:hAnsi="Times New Roman" w:cs="Times New Roman"/>
          <w:sz w:val="26"/>
          <w:szCs w:val="26"/>
          <w:lang w:eastAsia="ru-RU"/>
        </w:rPr>
        <w:t xml:space="preserve"> 231 протокол об административном правонарушении по ст. 19.7 КоАП РФ (</w:t>
      </w:r>
      <w:r w:rsidRPr="00CC0121">
        <w:rPr>
          <w:rFonts w:ascii="Times New Roman" w:eastAsia="Times New Roman" w:hAnsi="Times New Roman" w:cs="Times New Roman"/>
          <w:color w:val="000000"/>
          <w:sz w:val="26"/>
          <w:szCs w:val="26"/>
          <w:lang w:eastAsia="ru-RU"/>
        </w:rPr>
        <w:t>в 4 квартале - 61 протокол)</w:t>
      </w:r>
      <w:r w:rsidRPr="00CC0121">
        <w:rPr>
          <w:rFonts w:ascii="Times New Roman" w:eastAsia="Times New Roman" w:hAnsi="Times New Roman" w:cs="Times New Roman"/>
          <w:sz w:val="26"/>
          <w:szCs w:val="26"/>
          <w:lang w:eastAsia="ru-RU"/>
        </w:rPr>
        <w:t>.</w:t>
      </w:r>
    </w:p>
    <w:p w:rsidR="00CC0121" w:rsidRPr="00CC0121" w:rsidRDefault="00CC0121" w:rsidP="00CC0121">
      <w:pPr>
        <w:spacing w:after="0" w:line="360" w:lineRule="auto"/>
        <w:jc w:val="center"/>
        <w:rPr>
          <w:rFonts w:ascii="Times New Roman" w:eastAsia="Times New Roman" w:hAnsi="Times New Roman" w:cs="Times New Roman"/>
          <w:sz w:val="28"/>
          <w:szCs w:val="28"/>
          <w:lang w:eastAsia="ru-RU"/>
        </w:rPr>
      </w:pPr>
      <w:r w:rsidRPr="00CC0121">
        <w:rPr>
          <w:rFonts w:ascii="Times New Roman" w:eastAsia="Times New Roman" w:hAnsi="Times New Roman" w:cs="Times New Roman"/>
          <w:noProof/>
          <w:sz w:val="28"/>
          <w:szCs w:val="28"/>
          <w:lang w:eastAsia="ru-RU"/>
        </w:rPr>
        <w:drawing>
          <wp:inline distT="0" distB="0" distL="0" distR="0" wp14:anchorId="114D3840" wp14:editId="5A73AB0B">
            <wp:extent cx="5669280" cy="317257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C0121" w:rsidRPr="00CC0121" w:rsidRDefault="00CC0121" w:rsidP="00CC0121">
      <w:pPr>
        <w:spacing w:after="120" w:line="360" w:lineRule="auto"/>
        <w:ind w:left="283"/>
        <w:jc w:val="center"/>
        <w:rPr>
          <w:rFonts w:ascii="Times New Roman" w:eastAsia="Times New Roman" w:hAnsi="Times New Roman" w:cs="Times New Roman"/>
          <w:sz w:val="26"/>
          <w:szCs w:val="26"/>
          <w:highlight w:val="yellow"/>
          <w:lang w:eastAsia="ru-RU"/>
        </w:rPr>
      </w:pPr>
    </w:p>
    <w:p w:rsidR="00CC0121" w:rsidRPr="00CC0121" w:rsidRDefault="00CC0121" w:rsidP="00CC0121">
      <w:pPr>
        <w:spacing w:after="0" w:line="348" w:lineRule="auto"/>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sz w:val="26"/>
          <w:szCs w:val="26"/>
          <w:lang w:eastAsia="ru-RU"/>
        </w:rPr>
        <w:lastRenderedPageBreak/>
        <w:tab/>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CC0121" w:rsidRPr="00CC0121" w:rsidRDefault="00CC0121" w:rsidP="00CC0121">
      <w:pPr>
        <w:spacing w:after="0" w:line="348" w:lineRule="auto"/>
        <w:ind w:firstLine="709"/>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color w:val="000000"/>
          <w:sz w:val="26"/>
          <w:szCs w:val="26"/>
          <w:lang w:eastAsia="ru-RU"/>
        </w:rPr>
        <w:t>Мировыми</w:t>
      </w:r>
      <w:r w:rsidRPr="00CC0121">
        <w:rPr>
          <w:rFonts w:ascii="Times New Roman" w:eastAsia="Times New Roman" w:hAnsi="Times New Roman" w:cs="Times New Roman"/>
          <w:sz w:val="26"/>
          <w:szCs w:val="26"/>
          <w:lang w:eastAsia="ru-RU"/>
        </w:rPr>
        <w:t xml:space="preserve"> судьями за 12 месяцев 2018 года 180 операторам вынесены постановления о привлечении их к административной ответственности, из них 16- в виде штрафа, 164 - в виде предупреждения; по 8 материалам вынесено постановление об отказе в возбуждении административного производства, в связи с истечением срока давности привлечения к административной ответственности и малозначительностью. </w:t>
      </w:r>
    </w:p>
    <w:p w:rsidR="00CC0121" w:rsidRPr="00CC0121" w:rsidRDefault="00CC0121" w:rsidP="00CC0121">
      <w:pPr>
        <w:spacing w:after="0" w:line="348" w:lineRule="auto"/>
        <w:ind w:firstLine="709"/>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sz w:val="26"/>
          <w:szCs w:val="26"/>
          <w:lang w:eastAsia="ru-RU"/>
        </w:rPr>
        <w:t>По состоянию на 29.12.2018 в мировых судах находится на рассмотрении 43 административных материала.</w:t>
      </w:r>
    </w:p>
    <w:p w:rsidR="00791CAB" w:rsidRPr="00791CAB" w:rsidRDefault="00791CAB" w:rsidP="00791CAB">
      <w:pPr>
        <w:spacing w:after="0" w:line="360" w:lineRule="auto"/>
        <w:ind w:firstLine="720"/>
        <w:jc w:val="both"/>
        <w:rPr>
          <w:rFonts w:ascii="Times New Roman" w:eastAsia="Times New Roman" w:hAnsi="Times New Roman" w:cs="Times New Roman"/>
          <w:sz w:val="26"/>
          <w:szCs w:val="26"/>
          <w:lang w:eastAsia="ru-RU"/>
        </w:rPr>
      </w:pPr>
      <w:r w:rsidRPr="00791CAB">
        <w:rPr>
          <w:rFonts w:ascii="Times New Roman" w:eastAsia="Times New Roman" w:hAnsi="Times New Roman" w:cs="Times New Roman"/>
          <w:color w:val="000000"/>
          <w:sz w:val="26"/>
          <w:szCs w:val="26"/>
          <w:lang w:eastAsia="ru-RU"/>
        </w:rPr>
        <w:t xml:space="preserve">Также за 12 месяцев 2018 года было составлено 16 протоколов по ст. 13.11 КоАП РФ, из них 9 - по ч. 1 ст. 13.11 КоАП РФ, 6 - по ч. 6 ст. 13.11 КоАП РФ, 1 -по ч. 5 ст. 13.11. </w:t>
      </w:r>
      <w:proofErr w:type="gramStart"/>
      <w:r w:rsidRPr="00791CAB">
        <w:rPr>
          <w:rFonts w:ascii="Times New Roman" w:eastAsia="Times New Roman" w:hAnsi="Times New Roman" w:cs="Times New Roman"/>
          <w:color w:val="000000"/>
          <w:sz w:val="26"/>
          <w:szCs w:val="26"/>
          <w:lang w:eastAsia="ru-RU"/>
        </w:rPr>
        <w:t xml:space="preserve">Мировыми судьями были рассмотрены материалы, возбужденные по ч. 1 ст. 13.11 КоАП РФ, и вынесены постановления о привлечении к административной ответственности в виде предупреждения по 5 материалам, по 2 - </w:t>
      </w:r>
      <w:r w:rsidRPr="00791CAB">
        <w:rPr>
          <w:rFonts w:ascii="Times New Roman" w:eastAsia="Times New Roman" w:hAnsi="Times New Roman" w:cs="Times New Roman"/>
          <w:sz w:val="26"/>
          <w:szCs w:val="26"/>
          <w:lang w:eastAsia="ru-RU"/>
        </w:rPr>
        <w:t>вынесены постановления о прекращении производства по делу об административном правонарушении, в связи отсутствием состава административного правонарушения, по 1 - вынесено постановление о прекращении производства по делу об административном правонарушении, в связи с</w:t>
      </w:r>
      <w:proofErr w:type="gramEnd"/>
      <w:r w:rsidRPr="00791CAB">
        <w:rPr>
          <w:rFonts w:ascii="Times New Roman" w:eastAsia="Times New Roman" w:hAnsi="Times New Roman" w:cs="Times New Roman"/>
          <w:sz w:val="26"/>
          <w:szCs w:val="26"/>
          <w:lang w:eastAsia="ru-RU"/>
        </w:rPr>
        <w:t xml:space="preserve"> истечением срока давности привлечения к административной ответственности, 1 - находится на рассмотрении в суде</w:t>
      </w:r>
      <w:r w:rsidRPr="00791CAB">
        <w:rPr>
          <w:rFonts w:ascii="Times New Roman" w:eastAsia="Times New Roman" w:hAnsi="Times New Roman" w:cs="Times New Roman"/>
          <w:color w:val="000000"/>
          <w:sz w:val="26"/>
          <w:szCs w:val="26"/>
          <w:lang w:eastAsia="ru-RU"/>
        </w:rPr>
        <w:t xml:space="preserve">. </w:t>
      </w:r>
      <w:proofErr w:type="gramStart"/>
      <w:r w:rsidRPr="00791CAB">
        <w:rPr>
          <w:rFonts w:ascii="Times New Roman" w:eastAsia="Times New Roman" w:hAnsi="Times New Roman" w:cs="Times New Roman"/>
          <w:color w:val="000000"/>
          <w:sz w:val="26"/>
          <w:szCs w:val="26"/>
          <w:lang w:eastAsia="ru-RU"/>
        </w:rPr>
        <w:t>Также рассмотрены материалы по ч. 6 ст. 13.11 КоАП РФ, из них по 4 назначены наказания в виде штрафа в размере 45 000 руб</w:t>
      </w:r>
      <w:r w:rsidRPr="00791CAB">
        <w:rPr>
          <w:rFonts w:ascii="Times New Roman" w:eastAsia="Times New Roman" w:hAnsi="Times New Roman" w:cs="Times New Roman"/>
          <w:sz w:val="26"/>
          <w:szCs w:val="26"/>
          <w:lang w:eastAsia="ru-RU"/>
        </w:rPr>
        <w:t>., 25 000 руб., 4 000 руб., 25 000 руб., по 2- вынесено постановление о прекращении производства по делу об административном правонарушении, в связи с истечением срока давности привлечения к административной ответственности.</w:t>
      </w:r>
      <w:proofErr w:type="gramEnd"/>
      <w:r w:rsidRPr="00791CAB">
        <w:rPr>
          <w:rFonts w:ascii="Times New Roman" w:eastAsia="Times New Roman" w:hAnsi="Times New Roman" w:cs="Times New Roman"/>
          <w:sz w:val="26"/>
          <w:szCs w:val="26"/>
          <w:lang w:eastAsia="ru-RU"/>
        </w:rPr>
        <w:t xml:space="preserve"> По трем материалам постановления обжалуются лицами, привлеченными к административной ответственности. Материал по ч. 5 ст. 13.11.КоАП РФ в настоящее время находится на рассмотрении.</w:t>
      </w:r>
    </w:p>
    <w:p w:rsidR="00CC0121" w:rsidRPr="00CC0121" w:rsidRDefault="00CC0121" w:rsidP="00CC0121">
      <w:pPr>
        <w:spacing w:after="0" w:line="360" w:lineRule="auto"/>
        <w:ind w:firstLine="720"/>
        <w:jc w:val="both"/>
        <w:rPr>
          <w:rFonts w:ascii="Times New Roman" w:eastAsia="Times New Roman" w:hAnsi="Times New Roman" w:cs="Times New Roman"/>
          <w:sz w:val="16"/>
          <w:szCs w:val="16"/>
          <w:lang w:eastAsia="ru-RU"/>
        </w:rPr>
      </w:pPr>
    </w:p>
    <w:p w:rsidR="00CC0121" w:rsidRPr="00CC0121" w:rsidRDefault="00CC0121" w:rsidP="00CC0121">
      <w:pPr>
        <w:spacing w:after="0" w:line="360" w:lineRule="auto"/>
        <w:ind w:firstLine="720"/>
        <w:jc w:val="both"/>
        <w:rPr>
          <w:rFonts w:ascii="Times New Roman" w:eastAsia="Times New Roman" w:hAnsi="Times New Roman" w:cs="Times New Roman"/>
          <w:b/>
          <w:color w:val="000000"/>
          <w:sz w:val="26"/>
          <w:szCs w:val="26"/>
          <w:u w:val="single"/>
          <w:lang w:eastAsia="ru-RU"/>
        </w:rPr>
      </w:pPr>
      <w:r w:rsidRPr="00CC0121">
        <w:rPr>
          <w:rFonts w:ascii="Times New Roman" w:eastAsia="Times New Roman" w:hAnsi="Times New Roman" w:cs="Times New Roman"/>
          <w:b/>
          <w:color w:val="000000"/>
          <w:sz w:val="26"/>
          <w:szCs w:val="26"/>
          <w:u w:val="single"/>
          <w:lang w:eastAsia="ru-RU"/>
        </w:rPr>
        <w:t>Обращения граждан</w:t>
      </w:r>
    </w:p>
    <w:p w:rsidR="00CC0121" w:rsidRPr="00CC0121" w:rsidRDefault="00CC0121" w:rsidP="00CC0121">
      <w:pPr>
        <w:spacing w:after="0" w:line="360" w:lineRule="auto"/>
        <w:ind w:firstLine="720"/>
        <w:jc w:val="both"/>
        <w:rPr>
          <w:rFonts w:ascii="Times New Roman" w:eastAsia="Times New Roman" w:hAnsi="Times New Roman" w:cs="Times New Roman"/>
          <w:color w:val="000000"/>
          <w:sz w:val="26"/>
          <w:szCs w:val="26"/>
          <w:lang w:eastAsia="ru-RU"/>
        </w:rPr>
      </w:pPr>
      <w:r w:rsidRPr="00CC0121">
        <w:rPr>
          <w:rFonts w:ascii="Times New Roman" w:eastAsia="Times New Roman" w:hAnsi="Times New Roman" w:cs="Times New Roman"/>
          <w:color w:val="000000"/>
          <w:sz w:val="26"/>
          <w:szCs w:val="26"/>
          <w:lang w:eastAsia="ru-RU"/>
        </w:rPr>
        <w:t xml:space="preserve">За 12 месяцев 2018 года поступило всего </w:t>
      </w:r>
      <w:r w:rsidRPr="00CC0121">
        <w:rPr>
          <w:rFonts w:ascii="Times New Roman" w:eastAsia="Times New Roman" w:hAnsi="Times New Roman" w:cs="Times New Roman"/>
          <w:sz w:val="26"/>
          <w:szCs w:val="26"/>
          <w:lang w:eastAsia="ru-RU"/>
        </w:rPr>
        <w:t xml:space="preserve">528 </w:t>
      </w:r>
      <w:r w:rsidR="00B463D2">
        <w:rPr>
          <w:rFonts w:ascii="Times New Roman" w:eastAsia="Times New Roman" w:hAnsi="Times New Roman" w:cs="Times New Roman"/>
          <w:color w:val="000000"/>
          <w:sz w:val="26"/>
          <w:szCs w:val="26"/>
          <w:lang w:eastAsia="ru-RU"/>
        </w:rPr>
        <w:t>обращений</w:t>
      </w:r>
      <w:r w:rsidRPr="00CC0121">
        <w:rPr>
          <w:rFonts w:ascii="Times New Roman" w:eastAsia="Times New Roman" w:hAnsi="Times New Roman" w:cs="Times New Roman"/>
          <w:color w:val="000000"/>
          <w:sz w:val="26"/>
          <w:szCs w:val="26"/>
          <w:lang w:eastAsia="ru-RU"/>
        </w:rPr>
        <w:t xml:space="preserve"> (в 4 квартале -145)</w:t>
      </w:r>
    </w:p>
    <w:p w:rsidR="00CC0121" w:rsidRPr="00CC0121" w:rsidRDefault="00CC0121" w:rsidP="00CC0121">
      <w:pPr>
        <w:spacing w:after="0" w:line="360" w:lineRule="auto"/>
        <w:ind w:firstLine="720"/>
        <w:jc w:val="both"/>
        <w:rPr>
          <w:rFonts w:ascii="Times New Roman" w:eastAsia="Times New Roman" w:hAnsi="Times New Roman" w:cs="Times New Roman"/>
          <w:b/>
          <w:sz w:val="26"/>
          <w:szCs w:val="26"/>
          <w:lang w:eastAsia="ru-RU"/>
        </w:rPr>
      </w:pPr>
      <w:r w:rsidRPr="00CC0121">
        <w:rPr>
          <w:rFonts w:ascii="Times New Roman" w:eastAsia="Times New Roman" w:hAnsi="Times New Roman" w:cs="Times New Roman"/>
          <w:sz w:val="26"/>
          <w:szCs w:val="26"/>
          <w:lang w:eastAsia="ru-RU"/>
        </w:rPr>
        <w:t>от физических лиц – 509;</w:t>
      </w:r>
    </w:p>
    <w:p w:rsidR="00CC0121" w:rsidRPr="00CC0121" w:rsidRDefault="00CC0121" w:rsidP="00CC0121">
      <w:pPr>
        <w:spacing w:after="0" w:line="360" w:lineRule="auto"/>
        <w:ind w:firstLine="720"/>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sz w:val="26"/>
          <w:szCs w:val="26"/>
          <w:lang w:eastAsia="ru-RU"/>
        </w:rPr>
        <w:t>от юридических – 19;</w:t>
      </w:r>
    </w:p>
    <w:p w:rsidR="00CC0121" w:rsidRPr="00CC0121" w:rsidRDefault="00CC0121" w:rsidP="00CC0121">
      <w:pPr>
        <w:spacing w:after="0" w:line="360" w:lineRule="auto"/>
        <w:ind w:firstLine="720"/>
        <w:jc w:val="both"/>
        <w:rPr>
          <w:rFonts w:ascii="Times New Roman" w:eastAsia="Times New Roman" w:hAnsi="Times New Roman" w:cs="Times New Roman"/>
          <w:color w:val="000000"/>
          <w:sz w:val="26"/>
          <w:szCs w:val="26"/>
          <w:lang w:eastAsia="ru-RU"/>
        </w:rPr>
      </w:pPr>
      <w:r w:rsidRPr="00CC0121">
        <w:rPr>
          <w:rFonts w:ascii="Times New Roman" w:eastAsia="Times New Roman" w:hAnsi="Times New Roman" w:cs="Times New Roman"/>
          <w:color w:val="000000"/>
          <w:sz w:val="26"/>
          <w:szCs w:val="26"/>
          <w:lang w:eastAsia="ru-RU"/>
        </w:rPr>
        <w:t>из них:</w:t>
      </w:r>
    </w:p>
    <w:p w:rsidR="00CC0121" w:rsidRPr="00CC0121" w:rsidRDefault="00CC0121" w:rsidP="00CC0121">
      <w:pPr>
        <w:spacing w:after="0" w:line="360" w:lineRule="auto"/>
        <w:ind w:firstLine="720"/>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sz w:val="26"/>
          <w:szCs w:val="26"/>
          <w:lang w:eastAsia="ru-RU"/>
        </w:rPr>
        <w:t>- 19 находятся на рассмотрении;</w:t>
      </w:r>
    </w:p>
    <w:p w:rsidR="00CC0121" w:rsidRPr="00CC0121" w:rsidRDefault="00CC0121" w:rsidP="00CC0121">
      <w:pPr>
        <w:spacing w:after="0" w:line="360" w:lineRule="auto"/>
        <w:ind w:firstLine="720"/>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sz w:val="26"/>
          <w:szCs w:val="26"/>
          <w:lang w:eastAsia="ru-RU"/>
        </w:rPr>
        <w:lastRenderedPageBreak/>
        <w:t>- 475 разъяснено;</w:t>
      </w:r>
    </w:p>
    <w:p w:rsidR="00CC0121" w:rsidRPr="00CC0121" w:rsidRDefault="00CC0121" w:rsidP="00CC0121">
      <w:pPr>
        <w:spacing w:after="0" w:line="360" w:lineRule="auto"/>
        <w:ind w:firstLine="720"/>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sz w:val="26"/>
          <w:szCs w:val="26"/>
          <w:lang w:eastAsia="ru-RU"/>
        </w:rPr>
        <w:t>- 0 отозвано заявителем;</w:t>
      </w:r>
    </w:p>
    <w:p w:rsidR="00CC0121" w:rsidRPr="00CC0121" w:rsidRDefault="00CC0121" w:rsidP="00CC0121">
      <w:pPr>
        <w:spacing w:after="0" w:line="360" w:lineRule="auto"/>
        <w:ind w:firstLine="720"/>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sz w:val="26"/>
          <w:szCs w:val="26"/>
          <w:lang w:eastAsia="ru-RU"/>
        </w:rPr>
        <w:t>- 0 решено положительно;</w:t>
      </w:r>
    </w:p>
    <w:p w:rsidR="00CC0121" w:rsidRPr="00CC0121" w:rsidRDefault="00CC0121" w:rsidP="00CC0121">
      <w:pPr>
        <w:spacing w:after="0" w:line="360" w:lineRule="auto"/>
        <w:ind w:firstLine="720"/>
        <w:jc w:val="both"/>
        <w:rPr>
          <w:rFonts w:ascii="Times New Roman" w:eastAsia="Calibri" w:hAnsi="Times New Roman" w:cs="Times New Roman"/>
          <w:sz w:val="26"/>
          <w:szCs w:val="26"/>
        </w:rPr>
      </w:pPr>
      <w:r w:rsidRPr="00CC0121">
        <w:rPr>
          <w:rFonts w:ascii="Times New Roman" w:eastAsia="Times New Roman" w:hAnsi="Times New Roman" w:cs="Times New Roman"/>
          <w:sz w:val="26"/>
          <w:szCs w:val="26"/>
          <w:lang w:eastAsia="ru-RU"/>
        </w:rPr>
        <w:t xml:space="preserve">- </w:t>
      </w:r>
      <w:r w:rsidRPr="00CC0121">
        <w:rPr>
          <w:rFonts w:ascii="Times New Roman" w:eastAsia="Times New Roman" w:hAnsi="Times New Roman" w:cs="Times New Roman"/>
          <w:sz w:val="26"/>
          <w:szCs w:val="26"/>
          <w:lang w:val="en-US" w:eastAsia="ru-RU"/>
        </w:rPr>
        <w:t>17</w:t>
      </w:r>
      <w:r w:rsidRPr="00CC0121">
        <w:rPr>
          <w:rFonts w:ascii="Times New Roman" w:eastAsia="Times New Roman" w:hAnsi="Times New Roman" w:cs="Times New Roman"/>
          <w:sz w:val="26"/>
          <w:szCs w:val="26"/>
          <w:lang w:eastAsia="ru-RU"/>
        </w:rPr>
        <w:t xml:space="preserve"> меры приняты</w:t>
      </w:r>
      <w:r w:rsidRPr="00CC0121">
        <w:rPr>
          <w:rFonts w:ascii="Times New Roman" w:eastAsia="Calibri" w:hAnsi="Times New Roman" w:cs="Times New Roman"/>
          <w:sz w:val="26"/>
          <w:szCs w:val="26"/>
        </w:rPr>
        <w:t>;</w:t>
      </w:r>
    </w:p>
    <w:p w:rsidR="00CC0121" w:rsidRPr="00CC0121" w:rsidRDefault="00CC0121" w:rsidP="00CC0121">
      <w:pPr>
        <w:spacing w:after="0" w:line="360" w:lineRule="auto"/>
        <w:ind w:firstLine="720"/>
        <w:jc w:val="both"/>
        <w:rPr>
          <w:rFonts w:ascii="Times New Roman" w:eastAsia="Times New Roman" w:hAnsi="Times New Roman" w:cs="Times New Roman"/>
          <w:sz w:val="26"/>
          <w:szCs w:val="26"/>
          <w:lang w:eastAsia="ru-RU"/>
        </w:rPr>
      </w:pPr>
      <w:r w:rsidRPr="00CC0121">
        <w:rPr>
          <w:rFonts w:ascii="Times New Roman" w:eastAsia="Times New Roman" w:hAnsi="Times New Roman" w:cs="Times New Roman"/>
          <w:sz w:val="26"/>
          <w:szCs w:val="26"/>
          <w:lang w:eastAsia="ru-RU"/>
        </w:rPr>
        <w:t>- 1</w:t>
      </w:r>
      <w:r w:rsidRPr="00CC0121">
        <w:rPr>
          <w:rFonts w:ascii="Times New Roman" w:eastAsia="Times New Roman" w:hAnsi="Times New Roman" w:cs="Times New Roman"/>
          <w:sz w:val="26"/>
          <w:szCs w:val="26"/>
          <w:lang w:val="en-US" w:eastAsia="ru-RU"/>
        </w:rPr>
        <w:t>7</w:t>
      </w:r>
      <w:r w:rsidRPr="00CC0121">
        <w:rPr>
          <w:rFonts w:ascii="Times New Roman" w:eastAsia="Times New Roman" w:hAnsi="Times New Roman" w:cs="Times New Roman"/>
          <w:sz w:val="26"/>
          <w:szCs w:val="26"/>
          <w:lang w:eastAsia="ru-RU"/>
        </w:rPr>
        <w:t xml:space="preserve">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B946CD" w:rsidRPr="00B946CD" w:rsidTr="003B362F">
        <w:trPr>
          <w:trHeight w:val="978"/>
          <w:tblHeader/>
        </w:trPr>
        <w:tc>
          <w:tcPr>
            <w:tcW w:w="486" w:type="dxa"/>
            <w:shd w:val="clear" w:color="auto" w:fill="auto"/>
          </w:tcPr>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 xml:space="preserve">№ </w:t>
            </w:r>
            <w:proofErr w:type="gramStart"/>
            <w:r w:rsidRPr="002753B6">
              <w:rPr>
                <w:rFonts w:ascii="Times New Roman" w:eastAsia="Times New Roman" w:hAnsi="Times New Roman" w:cs="Times New Roman"/>
                <w:sz w:val="18"/>
                <w:szCs w:val="18"/>
                <w:lang w:eastAsia="ru-RU"/>
              </w:rPr>
              <w:t>п</w:t>
            </w:r>
            <w:proofErr w:type="gramEnd"/>
            <w:r w:rsidRPr="002753B6">
              <w:rPr>
                <w:rFonts w:ascii="Times New Roman" w:eastAsia="Times New Roman" w:hAnsi="Times New Roman" w:cs="Times New Roman"/>
                <w:sz w:val="18"/>
                <w:szCs w:val="18"/>
                <w:lang w:eastAsia="ru-RU"/>
              </w:rPr>
              <w:t>/п</w:t>
            </w:r>
          </w:p>
        </w:tc>
        <w:tc>
          <w:tcPr>
            <w:tcW w:w="4584" w:type="dxa"/>
            <w:shd w:val="clear" w:color="auto" w:fill="auto"/>
          </w:tcPr>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Показатель</w:t>
            </w:r>
          </w:p>
        </w:tc>
        <w:tc>
          <w:tcPr>
            <w:tcW w:w="2268" w:type="dxa"/>
          </w:tcPr>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На конец отчетного периода текущего года</w:t>
            </w:r>
          </w:p>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(итого)</w:t>
            </w:r>
            <w:r w:rsidRPr="002753B6">
              <w:rPr>
                <w:rFonts w:ascii="Times New Roman" w:eastAsia="Times New Roman" w:hAnsi="Times New Roman" w:cs="Times New Roman"/>
                <w:sz w:val="18"/>
                <w:szCs w:val="18"/>
                <w:lang w:val="en-US" w:eastAsia="ru-RU"/>
              </w:rPr>
              <w:t xml:space="preserve"> </w:t>
            </w:r>
            <w:r w:rsidRPr="002753B6">
              <w:rPr>
                <w:rFonts w:ascii="Times New Roman" w:eastAsia="Times New Roman" w:hAnsi="Times New Roman" w:cs="Times New Roman"/>
                <w:sz w:val="18"/>
                <w:szCs w:val="18"/>
                <w:lang w:eastAsia="ru-RU"/>
              </w:rPr>
              <w:t>(4 квартал 2017/12 месяцев 2017)</w:t>
            </w:r>
          </w:p>
        </w:tc>
        <w:tc>
          <w:tcPr>
            <w:tcW w:w="2126" w:type="dxa"/>
            <w:shd w:val="clear" w:color="auto" w:fill="auto"/>
          </w:tcPr>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На конец отчетного периода текущего года</w:t>
            </w:r>
          </w:p>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(итого)</w:t>
            </w:r>
            <w:r w:rsidRPr="002753B6">
              <w:rPr>
                <w:rFonts w:ascii="Times New Roman" w:eastAsia="Times New Roman" w:hAnsi="Times New Roman" w:cs="Times New Roman"/>
                <w:sz w:val="18"/>
                <w:szCs w:val="18"/>
                <w:lang w:val="en-US" w:eastAsia="ru-RU"/>
              </w:rPr>
              <w:t xml:space="preserve"> </w:t>
            </w:r>
            <w:r w:rsidRPr="002753B6">
              <w:rPr>
                <w:rFonts w:ascii="Times New Roman" w:eastAsia="Times New Roman" w:hAnsi="Times New Roman" w:cs="Times New Roman"/>
                <w:sz w:val="18"/>
                <w:szCs w:val="18"/>
                <w:lang w:eastAsia="ru-RU"/>
              </w:rPr>
              <w:t>(4 квартал 2018/12 месяцев 2018)</w:t>
            </w:r>
          </w:p>
        </w:tc>
      </w:tr>
      <w:tr w:rsidR="00B946CD" w:rsidRPr="00B946CD" w:rsidTr="003B362F">
        <w:trPr>
          <w:tblHeader/>
        </w:trPr>
        <w:tc>
          <w:tcPr>
            <w:tcW w:w="486" w:type="dxa"/>
            <w:shd w:val="clear" w:color="auto" w:fill="auto"/>
          </w:tcPr>
          <w:p w:rsidR="00B946CD" w:rsidRPr="002753B6" w:rsidRDefault="00B946CD" w:rsidP="00B946CD">
            <w:pPr>
              <w:spacing w:after="0" w:line="240" w:lineRule="auto"/>
              <w:jc w:val="both"/>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1.</w:t>
            </w:r>
          </w:p>
        </w:tc>
        <w:tc>
          <w:tcPr>
            <w:tcW w:w="4584" w:type="dxa"/>
            <w:shd w:val="clear" w:color="auto" w:fill="auto"/>
          </w:tcPr>
          <w:p w:rsidR="00B946CD" w:rsidRPr="002753B6" w:rsidRDefault="00B946CD" w:rsidP="00B946CD">
            <w:pPr>
              <w:spacing w:after="0" w:line="240" w:lineRule="auto"/>
              <w:jc w:val="both"/>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0%</w:t>
            </w:r>
          </w:p>
        </w:tc>
        <w:tc>
          <w:tcPr>
            <w:tcW w:w="2126" w:type="dxa"/>
            <w:shd w:val="clear" w:color="auto" w:fill="auto"/>
          </w:tcPr>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0%</w:t>
            </w:r>
          </w:p>
        </w:tc>
      </w:tr>
      <w:tr w:rsidR="00B946CD" w:rsidRPr="00B946CD" w:rsidTr="003B362F">
        <w:trPr>
          <w:tblHeader/>
        </w:trPr>
        <w:tc>
          <w:tcPr>
            <w:tcW w:w="486" w:type="dxa"/>
            <w:shd w:val="clear" w:color="auto" w:fill="auto"/>
          </w:tcPr>
          <w:p w:rsidR="00B946CD" w:rsidRPr="002753B6" w:rsidRDefault="00B946CD" w:rsidP="00B946CD">
            <w:pPr>
              <w:spacing w:after="0" w:line="240" w:lineRule="auto"/>
              <w:jc w:val="both"/>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2.</w:t>
            </w:r>
          </w:p>
        </w:tc>
        <w:tc>
          <w:tcPr>
            <w:tcW w:w="4584" w:type="dxa"/>
            <w:shd w:val="clear" w:color="auto" w:fill="auto"/>
          </w:tcPr>
          <w:p w:rsidR="00B946CD" w:rsidRPr="002753B6" w:rsidRDefault="00B946CD" w:rsidP="00B946CD">
            <w:pPr>
              <w:spacing w:after="0" w:line="240" w:lineRule="auto"/>
              <w:jc w:val="both"/>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0%</w:t>
            </w:r>
          </w:p>
        </w:tc>
        <w:tc>
          <w:tcPr>
            <w:tcW w:w="2126" w:type="dxa"/>
            <w:shd w:val="clear" w:color="auto" w:fill="auto"/>
          </w:tcPr>
          <w:p w:rsidR="00B946CD" w:rsidRPr="002753B6" w:rsidRDefault="00B946CD" w:rsidP="00B946CD">
            <w:pPr>
              <w:spacing w:after="0" w:line="240" w:lineRule="auto"/>
              <w:jc w:val="center"/>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0%</w:t>
            </w:r>
          </w:p>
        </w:tc>
      </w:tr>
      <w:tr w:rsidR="00B946CD" w:rsidRPr="00B946CD" w:rsidTr="003B362F">
        <w:trPr>
          <w:tblHeader/>
        </w:trPr>
        <w:tc>
          <w:tcPr>
            <w:tcW w:w="486" w:type="dxa"/>
          </w:tcPr>
          <w:p w:rsidR="00B946CD" w:rsidRPr="002753B6" w:rsidRDefault="00B946CD" w:rsidP="00B946CD">
            <w:pPr>
              <w:spacing w:after="0" w:line="240" w:lineRule="auto"/>
              <w:jc w:val="both"/>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3.</w:t>
            </w:r>
          </w:p>
        </w:tc>
        <w:tc>
          <w:tcPr>
            <w:tcW w:w="4584" w:type="dxa"/>
          </w:tcPr>
          <w:p w:rsidR="00B946CD" w:rsidRPr="002753B6" w:rsidRDefault="00B946CD" w:rsidP="00B946CD">
            <w:pPr>
              <w:spacing w:after="0" w:line="240" w:lineRule="auto"/>
              <w:jc w:val="both"/>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Количество обращений граждан в сфере деятельности в отчетном периоде</w:t>
            </w:r>
          </w:p>
        </w:tc>
        <w:tc>
          <w:tcPr>
            <w:tcW w:w="2268" w:type="dxa"/>
          </w:tcPr>
          <w:p w:rsidR="00B946CD" w:rsidRPr="002753B6" w:rsidRDefault="00B946CD" w:rsidP="00B946CD">
            <w:pPr>
              <w:spacing w:after="0" w:line="240" w:lineRule="auto"/>
              <w:jc w:val="center"/>
              <w:rPr>
                <w:rFonts w:ascii="Times New Roman" w:eastAsia="Times New Roman" w:hAnsi="Times New Roman" w:cs="Times New Roman"/>
                <w:sz w:val="18"/>
                <w:szCs w:val="18"/>
                <w:highlight w:val="yellow"/>
                <w:lang w:eastAsia="ru-RU"/>
              </w:rPr>
            </w:pPr>
            <w:r w:rsidRPr="002753B6">
              <w:rPr>
                <w:rFonts w:ascii="Times New Roman" w:eastAsia="Times New Roman" w:hAnsi="Times New Roman" w:cs="Times New Roman"/>
                <w:sz w:val="18"/>
                <w:szCs w:val="18"/>
                <w:lang w:eastAsia="ru-RU"/>
              </w:rPr>
              <w:t>122/407</w:t>
            </w:r>
          </w:p>
        </w:tc>
        <w:tc>
          <w:tcPr>
            <w:tcW w:w="2126" w:type="dxa"/>
          </w:tcPr>
          <w:p w:rsidR="00B946CD" w:rsidRPr="002753B6" w:rsidRDefault="00B946CD" w:rsidP="00B946CD">
            <w:pPr>
              <w:spacing w:after="0" w:line="240" w:lineRule="auto"/>
              <w:jc w:val="center"/>
              <w:rPr>
                <w:rFonts w:ascii="Times New Roman" w:eastAsia="Times New Roman" w:hAnsi="Times New Roman" w:cs="Times New Roman"/>
                <w:sz w:val="18"/>
                <w:szCs w:val="18"/>
                <w:lang w:val="en-US" w:eastAsia="ru-RU"/>
              </w:rPr>
            </w:pPr>
            <w:r w:rsidRPr="002753B6">
              <w:rPr>
                <w:rFonts w:ascii="Times New Roman" w:eastAsia="Times New Roman" w:hAnsi="Times New Roman" w:cs="Times New Roman"/>
                <w:sz w:val="18"/>
                <w:szCs w:val="18"/>
                <w:lang w:eastAsia="ru-RU"/>
              </w:rPr>
              <w:t>1</w:t>
            </w:r>
            <w:r w:rsidRPr="002753B6">
              <w:rPr>
                <w:rFonts w:ascii="Times New Roman" w:eastAsia="Times New Roman" w:hAnsi="Times New Roman" w:cs="Times New Roman"/>
                <w:sz w:val="18"/>
                <w:szCs w:val="18"/>
                <w:lang w:val="en-US" w:eastAsia="ru-RU"/>
              </w:rPr>
              <w:t>45</w:t>
            </w:r>
            <w:r w:rsidRPr="002753B6">
              <w:rPr>
                <w:rFonts w:ascii="Times New Roman" w:eastAsia="Times New Roman" w:hAnsi="Times New Roman" w:cs="Times New Roman"/>
                <w:sz w:val="18"/>
                <w:szCs w:val="18"/>
                <w:lang w:eastAsia="ru-RU"/>
              </w:rPr>
              <w:t>/</w:t>
            </w:r>
            <w:r w:rsidRPr="002753B6">
              <w:rPr>
                <w:rFonts w:ascii="Times New Roman" w:eastAsia="Times New Roman" w:hAnsi="Times New Roman" w:cs="Times New Roman"/>
                <w:sz w:val="18"/>
                <w:szCs w:val="18"/>
                <w:lang w:val="en-US" w:eastAsia="ru-RU"/>
              </w:rPr>
              <w:t>528</w:t>
            </w:r>
          </w:p>
        </w:tc>
      </w:tr>
      <w:tr w:rsidR="00B946CD" w:rsidRPr="00B946CD" w:rsidTr="003B362F">
        <w:trPr>
          <w:tblHeader/>
        </w:trPr>
        <w:tc>
          <w:tcPr>
            <w:tcW w:w="486" w:type="dxa"/>
          </w:tcPr>
          <w:p w:rsidR="00B946CD" w:rsidRPr="002753B6" w:rsidRDefault="00B946CD" w:rsidP="00B946CD">
            <w:pPr>
              <w:spacing w:after="0" w:line="240" w:lineRule="auto"/>
              <w:jc w:val="both"/>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4.</w:t>
            </w:r>
          </w:p>
        </w:tc>
        <w:tc>
          <w:tcPr>
            <w:tcW w:w="4584" w:type="dxa"/>
          </w:tcPr>
          <w:p w:rsidR="00B946CD" w:rsidRPr="002753B6" w:rsidRDefault="00B946CD" w:rsidP="00B946CD">
            <w:pPr>
              <w:spacing w:after="0" w:line="240" w:lineRule="auto"/>
              <w:jc w:val="both"/>
              <w:rPr>
                <w:rFonts w:ascii="Times New Roman" w:eastAsia="Times New Roman" w:hAnsi="Times New Roman" w:cs="Times New Roman"/>
                <w:sz w:val="18"/>
                <w:szCs w:val="18"/>
                <w:lang w:eastAsia="ru-RU"/>
              </w:rPr>
            </w:pPr>
            <w:r w:rsidRPr="002753B6">
              <w:rPr>
                <w:rFonts w:ascii="Times New Roman" w:eastAsia="Times New Roman" w:hAnsi="Times New Roman" w:cs="Times New Roman"/>
                <w:sz w:val="18"/>
                <w:szCs w:val="18"/>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B946CD" w:rsidRPr="002753B6" w:rsidRDefault="00B946CD" w:rsidP="00B946CD">
            <w:pPr>
              <w:spacing w:after="0" w:line="240" w:lineRule="auto"/>
              <w:jc w:val="center"/>
              <w:rPr>
                <w:rFonts w:ascii="Times New Roman" w:eastAsia="Times New Roman" w:hAnsi="Times New Roman" w:cs="Times New Roman"/>
                <w:sz w:val="18"/>
                <w:szCs w:val="18"/>
                <w:highlight w:val="yellow"/>
                <w:lang w:eastAsia="ru-RU"/>
              </w:rPr>
            </w:pPr>
            <w:r w:rsidRPr="002753B6">
              <w:rPr>
                <w:rFonts w:ascii="Times New Roman" w:eastAsia="Times New Roman" w:hAnsi="Times New Roman" w:cs="Times New Roman"/>
                <w:sz w:val="18"/>
                <w:szCs w:val="18"/>
                <w:lang w:eastAsia="ru-RU"/>
              </w:rPr>
              <w:t>20,3/67,8</w:t>
            </w:r>
          </w:p>
        </w:tc>
        <w:tc>
          <w:tcPr>
            <w:tcW w:w="2126" w:type="dxa"/>
          </w:tcPr>
          <w:p w:rsidR="00B946CD" w:rsidRPr="002753B6" w:rsidRDefault="00B946CD" w:rsidP="00B946CD">
            <w:pPr>
              <w:spacing w:after="0" w:line="240" w:lineRule="auto"/>
              <w:jc w:val="center"/>
              <w:rPr>
                <w:rFonts w:ascii="Times New Roman" w:eastAsia="Times New Roman" w:hAnsi="Times New Roman" w:cs="Times New Roman"/>
                <w:sz w:val="18"/>
                <w:szCs w:val="18"/>
                <w:lang w:val="en-US" w:eastAsia="ru-RU"/>
              </w:rPr>
            </w:pPr>
            <w:r w:rsidRPr="002753B6">
              <w:rPr>
                <w:rFonts w:ascii="Times New Roman" w:eastAsia="Times New Roman" w:hAnsi="Times New Roman" w:cs="Times New Roman"/>
                <w:sz w:val="18"/>
                <w:szCs w:val="18"/>
                <w:lang w:eastAsia="ru-RU"/>
              </w:rPr>
              <w:t>2</w:t>
            </w:r>
            <w:r w:rsidRPr="002753B6">
              <w:rPr>
                <w:rFonts w:ascii="Times New Roman" w:eastAsia="Times New Roman" w:hAnsi="Times New Roman" w:cs="Times New Roman"/>
                <w:sz w:val="18"/>
                <w:szCs w:val="18"/>
                <w:lang w:val="en-US" w:eastAsia="ru-RU"/>
              </w:rPr>
              <w:t>4</w:t>
            </w:r>
            <w:r w:rsidRPr="002753B6">
              <w:rPr>
                <w:rFonts w:ascii="Times New Roman" w:eastAsia="Times New Roman" w:hAnsi="Times New Roman" w:cs="Times New Roman"/>
                <w:sz w:val="18"/>
                <w:szCs w:val="18"/>
                <w:lang w:eastAsia="ru-RU"/>
              </w:rPr>
              <w:t>,</w:t>
            </w:r>
            <w:r w:rsidRPr="002753B6">
              <w:rPr>
                <w:rFonts w:ascii="Times New Roman" w:eastAsia="Times New Roman" w:hAnsi="Times New Roman" w:cs="Times New Roman"/>
                <w:sz w:val="18"/>
                <w:szCs w:val="18"/>
                <w:lang w:val="en-US" w:eastAsia="ru-RU"/>
              </w:rPr>
              <w:t>1</w:t>
            </w:r>
            <w:r w:rsidRPr="002753B6">
              <w:rPr>
                <w:rFonts w:ascii="Times New Roman" w:eastAsia="Times New Roman" w:hAnsi="Times New Roman" w:cs="Times New Roman"/>
                <w:sz w:val="18"/>
                <w:szCs w:val="18"/>
                <w:lang w:eastAsia="ru-RU"/>
              </w:rPr>
              <w:t>/</w:t>
            </w:r>
            <w:r w:rsidRPr="002753B6">
              <w:rPr>
                <w:rFonts w:ascii="Times New Roman" w:eastAsia="Times New Roman" w:hAnsi="Times New Roman" w:cs="Times New Roman"/>
                <w:sz w:val="18"/>
                <w:szCs w:val="18"/>
                <w:lang w:val="en-US" w:eastAsia="ru-RU"/>
              </w:rPr>
              <w:t>88</w:t>
            </w:r>
          </w:p>
        </w:tc>
      </w:tr>
    </w:tbl>
    <w:p w:rsidR="009B7B2A" w:rsidRDefault="009B7B2A" w:rsidP="00B946CD">
      <w:pPr>
        <w:spacing w:after="0" w:line="360" w:lineRule="auto"/>
        <w:ind w:firstLine="709"/>
        <w:jc w:val="both"/>
        <w:rPr>
          <w:rFonts w:ascii="Times New Roman" w:eastAsia="Times New Roman" w:hAnsi="Times New Roman" w:cs="Times New Roman"/>
          <w:sz w:val="26"/>
          <w:szCs w:val="26"/>
          <w:lang w:eastAsia="ru-RU"/>
        </w:rPr>
      </w:pPr>
    </w:p>
    <w:p w:rsidR="00B946CD" w:rsidRPr="00B946CD" w:rsidRDefault="00B946CD" w:rsidP="00B946CD">
      <w:pPr>
        <w:spacing w:after="0" w:line="360" w:lineRule="auto"/>
        <w:ind w:firstLine="709"/>
        <w:jc w:val="both"/>
        <w:rPr>
          <w:rFonts w:ascii="Times New Roman" w:eastAsia="Times New Roman" w:hAnsi="Times New Roman" w:cs="Times New Roman"/>
          <w:sz w:val="26"/>
          <w:szCs w:val="26"/>
          <w:lang w:eastAsia="ru-RU"/>
        </w:rPr>
      </w:pPr>
      <w:r w:rsidRPr="00B946CD">
        <w:rPr>
          <w:rFonts w:ascii="Times New Roman" w:eastAsia="Times New Roman" w:hAnsi="Times New Roman" w:cs="Times New Roman"/>
          <w:sz w:val="26"/>
          <w:szCs w:val="26"/>
          <w:lang w:eastAsia="ru-RU"/>
        </w:rPr>
        <w:t>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w:t>
      </w:r>
      <w:proofErr w:type="spellStart"/>
      <w:r w:rsidRPr="00B946CD">
        <w:rPr>
          <w:rFonts w:ascii="Times New Roman" w:eastAsia="Times New Roman" w:hAnsi="Times New Roman" w:cs="Times New Roman"/>
          <w:sz w:val="26"/>
          <w:szCs w:val="26"/>
          <w:lang w:eastAsia="ru-RU"/>
        </w:rPr>
        <w:t>микрофинансовые</w:t>
      </w:r>
      <w:proofErr w:type="spellEnd"/>
      <w:r w:rsidRPr="00B946CD">
        <w:rPr>
          <w:rFonts w:ascii="Times New Roman" w:eastAsia="Times New Roman" w:hAnsi="Times New Roman" w:cs="Times New Roman"/>
          <w:sz w:val="26"/>
          <w:szCs w:val="26"/>
          <w:lang w:eastAsia="ru-RU"/>
        </w:rPr>
        <w:t xml:space="preserve"> организации, </w:t>
      </w:r>
      <w:proofErr w:type="spellStart"/>
      <w:r w:rsidRPr="00B946CD">
        <w:rPr>
          <w:rFonts w:ascii="Times New Roman" w:eastAsia="Times New Roman" w:hAnsi="Times New Roman" w:cs="Times New Roman"/>
          <w:sz w:val="26"/>
          <w:szCs w:val="26"/>
          <w:lang w:eastAsia="ru-RU"/>
        </w:rPr>
        <w:t>коллекторские</w:t>
      </w:r>
      <w:proofErr w:type="spellEnd"/>
      <w:r w:rsidRPr="00B946CD">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791CAB" w:rsidRPr="00791CAB" w:rsidRDefault="00791CAB" w:rsidP="00791CAB">
      <w:pPr>
        <w:spacing w:after="0" w:line="360" w:lineRule="auto"/>
        <w:ind w:firstLine="720"/>
        <w:jc w:val="both"/>
        <w:rPr>
          <w:rFonts w:ascii="Times New Roman" w:eastAsia="Times New Roman" w:hAnsi="Times New Roman" w:cs="Times New Roman"/>
          <w:sz w:val="26"/>
          <w:szCs w:val="26"/>
          <w:lang w:eastAsia="ru-RU"/>
        </w:rPr>
      </w:pPr>
      <w:r w:rsidRPr="00791CAB">
        <w:rPr>
          <w:rFonts w:ascii="Times New Roman" w:eastAsia="Times New Roman" w:hAnsi="Times New Roman" w:cs="Times New Roman"/>
          <w:color w:val="000000"/>
          <w:sz w:val="26"/>
          <w:szCs w:val="26"/>
          <w:lang w:eastAsia="ru-RU"/>
        </w:rPr>
        <w:t>За 12 месяцев 2018 года было составлено 9 протоколов по ст. 13.11 КоАП РФ</w:t>
      </w:r>
      <w:r w:rsidRPr="00791CAB">
        <w:rPr>
          <w:rFonts w:ascii="Times New Roman" w:eastAsia="Times New Roman" w:hAnsi="Times New Roman" w:cs="Times New Roman"/>
          <w:sz w:val="26"/>
          <w:szCs w:val="26"/>
          <w:lang w:eastAsia="ru-RU"/>
        </w:rPr>
        <w:t xml:space="preserve"> по результатам рассмотрения обращений, 1 из которых составлен по </w:t>
      </w:r>
      <w:proofErr w:type="gramStart"/>
      <w:r w:rsidRPr="00791CAB">
        <w:rPr>
          <w:rFonts w:ascii="Times New Roman" w:eastAsia="Times New Roman" w:hAnsi="Times New Roman" w:cs="Times New Roman"/>
          <w:sz w:val="26"/>
          <w:szCs w:val="26"/>
          <w:lang w:eastAsia="ru-RU"/>
        </w:rPr>
        <w:t>обращению</w:t>
      </w:r>
      <w:proofErr w:type="gramEnd"/>
      <w:r w:rsidRPr="00791CAB">
        <w:rPr>
          <w:rFonts w:ascii="Times New Roman" w:eastAsia="Times New Roman" w:hAnsi="Times New Roman" w:cs="Times New Roman"/>
          <w:sz w:val="26"/>
          <w:szCs w:val="26"/>
          <w:lang w:eastAsia="ru-RU"/>
        </w:rPr>
        <w:t xml:space="preserve"> поступившему в 4 квартале 2017 года</w:t>
      </w:r>
      <w:r w:rsidRPr="00791CAB">
        <w:rPr>
          <w:rFonts w:ascii="Times New Roman" w:eastAsia="Times New Roman" w:hAnsi="Times New Roman" w:cs="Times New Roman"/>
          <w:color w:val="000000"/>
          <w:sz w:val="26"/>
          <w:szCs w:val="26"/>
          <w:lang w:eastAsia="ru-RU"/>
        </w:rPr>
        <w:t xml:space="preserve">. По 3 материалам вынесены постановления о привлечении к административной ответственности в виде предупреждения. По 2 материалам было отказано в привлечении к административной ответственности, в связи с отсутствием состава административного правонарушения. По 2 материалу отказано в </w:t>
      </w:r>
      <w:r w:rsidRPr="00791CAB">
        <w:rPr>
          <w:rFonts w:ascii="Times New Roman" w:eastAsia="Times New Roman" w:hAnsi="Times New Roman" w:cs="Times New Roman"/>
          <w:color w:val="000000"/>
          <w:sz w:val="26"/>
          <w:szCs w:val="26"/>
          <w:lang w:eastAsia="ru-RU"/>
        </w:rPr>
        <w:lastRenderedPageBreak/>
        <w:t>привлечении к административной ответственности, в связи с истечением срока давности привлечения к административной ответственности. 2 м</w:t>
      </w:r>
      <w:r w:rsidRPr="00791CAB">
        <w:rPr>
          <w:rFonts w:ascii="Times New Roman" w:eastAsia="Times New Roman" w:hAnsi="Times New Roman" w:cs="Times New Roman"/>
          <w:sz w:val="26"/>
          <w:szCs w:val="26"/>
          <w:lang w:eastAsia="ru-RU"/>
        </w:rPr>
        <w:t>атериала находятся на рассмотрении в мировых судах.</w:t>
      </w:r>
    </w:p>
    <w:p w:rsidR="00B946CD" w:rsidRPr="00B946CD" w:rsidRDefault="00B946CD" w:rsidP="00B946CD">
      <w:pPr>
        <w:spacing w:after="0" w:line="360" w:lineRule="auto"/>
        <w:ind w:firstLine="709"/>
        <w:jc w:val="center"/>
        <w:rPr>
          <w:rFonts w:ascii="Times New Roman" w:eastAsia="Times New Roman" w:hAnsi="Times New Roman" w:cs="Times New Roman"/>
          <w:sz w:val="26"/>
          <w:szCs w:val="26"/>
          <w:lang w:eastAsia="ru-RU"/>
        </w:rPr>
      </w:pPr>
      <w:r w:rsidRPr="00B946CD">
        <w:rPr>
          <w:rFonts w:ascii="Times New Roman" w:eastAsia="Times New Roman" w:hAnsi="Times New Roman" w:cs="Times New Roman"/>
          <w:noProof/>
          <w:sz w:val="26"/>
          <w:szCs w:val="26"/>
          <w:lang w:eastAsia="ru-RU"/>
        </w:rPr>
        <w:drawing>
          <wp:inline distT="0" distB="0" distL="0" distR="0" wp14:anchorId="14025816" wp14:editId="38FA00D6">
            <wp:extent cx="6178163" cy="3188473"/>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946CD" w:rsidRPr="00B946CD" w:rsidRDefault="00B946CD" w:rsidP="00B946CD">
      <w:pPr>
        <w:spacing w:line="360" w:lineRule="auto"/>
        <w:ind w:firstLine="709"/>
        <w:jc w:val="both"/>
        <w:rPr>
          <w:rFonts w:ascii="Times New Roman" w:eastAsia="Calibri" w:hAnsi="Times New Roman" w:cs="Times New Roman"/>
          <w:sz w:val="26"/>
          <w:szCs w:val="26"/>
        </w:rPr>
      </w:pPr>
      <w:proofErr w:type="gramStart"/>
      <w:r w:rsidRPr="00B946CD">
        <w:rPr>
          <w:rFonts w:ascii="Times New Roman" w:eastAsia="Calibri" w:hAnsi="Times New Roman" w:cs="Times New Roman"/>
          <w:sz w:val="26"/>
          <w:szCs w:val="26"/>
        </w:rPr>
        <w:t>В целях повышения уровня информированности операторов о необходимости направления уведомлений об обработке персональных данных, а также информационных писем о внесении изменений в сведения в реестре операторов в уполномоченный орган по защите прав субъектов персональных данных за 12 месяцев 2018 года в рамках проведения семинаров для данных операторов давались соответствующие разъяснения относительно предоставления данных писем.</w:t>
      </w:r>
      <w:proofErr w:type="gramEnd"/>
    </w:p>
    <w:p w:rsidR="00B946CD" w:rsidRPr="00B946CD" w:rsidRDefault="00B946CD" w:rsidP="00B946CD">
      <w:pPr>
        <w:spacing w:after="0" w:line="360" w:lineRule="auto"/>
        <w:ind w:firstLine="709"/>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Кроме того, информация о необходимости предоставления уведомлений об обработке персональных данных, а также информационных писем, за 12 месяцев 2018 г</w:t>
      </w:r>
      <w:r w:rsidR="00B463D2">
        <w:rPr>
          <w:rFonts w:ascii="Times New Roman" w:eastAsia="Calibri" w:hAnsi="Times New Roman" w:cs="Times New Roman"/>
          <w:sz w:val="26"/>
          <w:szCs w:val="26"/>
        </w:rPr>
        <w:t>ода была размещена в 57 печатных</w:t>
      </w:r>
      <w:r w:rsidRPr="00B946CD">
        <w:rPr>
          <w:rFonts w:ascii="Times New Roman" w:eastAsia="Calibri" w:hAnsi="Times New Roman" w:cs="Times New Roman"/>
          <w:sz w:val="26"/>
          <w:szCs w:val="26"/>
        </w:rPr>
        <w:t xml:space="preserve"> СМИ (в 4 квартале </w:t>
      </w:r>
      <w:proofErr w:type="gramStart"/>
      <w:r w:rsidRPr="00B946CD">
        <w:rPr>
          <w:rFonts w:ascii="Times New Roman" w:eastAsia="Calibri" w:hAnsi="Times New Roman" w:cs="Times New Roman"/>
          <w:sz w:val="26"/>
          <w:szCs w:val="26"/>
        </w:rPr>
        <w:t>-в</w:t>
      </w:r>
      <w:proofErr w:type="gramEnd"/>
      <w:r w:rsidRPr="00B946CD">
        <w:rPr>
          <w:rFonts w:ascii="Times New Roman" w:eastAsia="Calibri" w:hAnsi="Times New Roman" w:cs="Times New Roman"/>
          <w:sz w:val="26"/>
          <w:szCs w:val="26"/>
        </w:rPr>
        <w:t xml:space="preserve"> 16 СМИ), а также на 73 официальных сайтах муниципальных органов власти (в 4 квартале- на 25 сайтах).</w:t>
      </w:r>
    </w:p>
    <w:p w:rsidR="00B946CD" w:rsidRPr="00B946CD" w:rsidRDefault="00B946CD" w:rsidP="00B946CD">
      <w:pPr>
        <w:spacing w:after="0" w:line="360" w:lineRule="auto"/>
        <w:ind w:firstLine="709"/>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За 12 месяцев 2018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газете "Городские вести" (выпуск от 18.01.2018 № 4); </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"Нива" (выпуск от 18.01.2018 № 5);</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"Новое время-Михайловка" (выпуск от 30.01.2018 № 7 (1342));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газете "Новости </w:t>
      </w:r>
      <w:proofErr w:type="spellStart"/>
      <w:r w:rsidRPr="00B946CD">
        <w:rPr>
          <w:rFonts w:ascii="Times New Roman" w:eastAsia="Calibri" w:hAnsi="Times New Roman" w:cs="Times New Roman"/>
          <w:sz w:val="26"/>
          <w:szCs w:val="26"/>
        </w:rPr>
        <w:t>Сарепты</w:t>
      </w:r>
      <w:proofErr w:type="spellEnd"/>
      <w:r w:rsidRPr="00B946CD">
        <w:rPr>
          <w:rFonts w:ascii="Times New Roman" w:eastAsia="Calibri" w:hAnsi="Times New Roman" w:cs="Times New Roman"/>
          <w:sz w:val="26"/>
          <w:szCs w:val="26"/>
        </w:rPr>
        <w:t>" (выпуск от 19.01.2018 № 1 (402));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lastRenderedPageBreak/>
        <w:t>газете "Призыв" (выпуск от 23.01.2018 № 7);</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"Придонские вести" (выпуск от 13.01.2018 № 3-4 (11739-11740));</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Нехаевские</w:t>
      </w:r>
      <w:proofErr w:type="spellEnd"/>
      <w:r w:rsidRPr="00B946CD">
        <w:rPr>
          <w:rFonts w:ascii="Times New Roman" w:eastAsia="Calibri" w:hAnsi="Times New Roman" w:cs="Times New Roman"/>
          <w:sz w:val="26"/>
          <w:szCs w:val="26"/>
        </w:rPr>
        <w:t xml:space="preserve"> вести" (выпуск от 13.01.2018 № 4 (12530));</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Прихоперье</w:t>
      </w:r>
      <w:proofErr w:type="spellEnd"/>
      <w:r w:rsidRPr="00B946CD">
        <w:rPr>
          <w:rFonts w:ascii="Times New Roman" w:eastAsia="Calibri" w:hAnsi="Times New Roman" w:cs="Times New Roman"/>
          <w:sz w:val="26"/>
          <w:szCs w:val="26"/>
        </w:rPr>
        <w:t>" (выпуск от 27.01.2018 № 10);</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"Коммунар" (выпуск от 13.01.2018 № 3 (104004));</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"Междуречье" (выпуск от 19.01.2018 № 4-5 (13250-13251));</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Даниловские</w:t>
      </w:r>
      <w:proofErr w:type="spellEnd"/>
      <w:r w:rsidRPr="00B946CD">
        <w:rPr>
          <w:rFonts w:ascii="Times New Roman" w:eastAsia="Calibri" w:hAnsi="Times New Roman" w:cs="Times New Roman"/>
          <w:sz w:val="26"/>
          <w:szCs w:val="26"/>
        </w:rPr>
        <w:t xml:space="preserve"> вести" (выпуск от 13.01.2018 № 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"Борьба" (выпуск от 20.01.2018 № 6);</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Жирновские</w:t>
      </w:r>
      <w:proofErr w:type="spellEnd"/>
      <w:r w:rsidRPr="00B946CD">
        <w:rPr>
          <w:rFonts w:ascii="Times New Roman" w:eastAsia="Calibri" w:hAnsi="Times New Roman" w:cs="Times New Roman"/>
          <w:sz w:val="26"/>
          <w:szCs w:val="26"/>
        </w:rPr>
        <w:t xml:space="preserve"> новости" (выпуск от 13.01.2018 № 2-3);</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"Крестьянская жизнь" (выпуск от 18.01.2018 № 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gramStart"/>
      <w:r w:rsidRPr="00B946CD">
        <w:rPr>
          <w:rFonts w:ascii="Times New Roman" w:eastAsia="Calibri" w:hAnsi="Times New Roman" w:cs="Times New Roman"/>
          <w:sz w:val="26"/>
          <w:szCs w:val="26"/>
        </w:rPr>
        <w:t>Волгоградская</w:t>
      </w:r>
      <w:proofErr w:type="gramEnd"/>
      <w:r w:rsidRPr="00B946CD">
        <w:rPr>
          <w:rFonts w:ascii="Times New Roman" w:eastAsia="Calibri" w:hAnsi="Times New Roman" w:cs="Times New Roman"/>
          <w:sz w:val="26"/>
          <w:szCs w:val="26"/>
        </w:rPr>
        <w:t xml:space="preserve"> правда" (выпуск от 17.01.2018 № 5);</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gramStart"/>
      <w:r w:rsidRPr="00B946CD">
        <w:rPr>
          <w:rFonts w:ascii="Times New Roman" w:eastAsia="Calibri" w:hAnsi="Times New Roman" w:cs="Times New Roman"/>
          <w:sz w:val="26"/>
          <w:szCs w:val="26"/>
        </w:rPr>
        <w:t>Волгоград-родной</w:t>
      </w:r>
      <w:proofErr w:type="gramEnd"/>
      <w:r w:rsidRPr="00B946CD">
        <w:rPr>
          <w:rFonts w:ascii="Times New Roman" w:eastAsia="Calibri" w:hAnsi="Times New Roman" w:cs="Times New Roman"/>
          <w:sz w:val="26"/>
          <w:szCs w:val="26"/>
        </w:rPr>
        <w:t xml:space="preserve"> город" (выпуск от 17.01.2018 № 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"Вечерний Волгоград" (выпуск от 18.01.2018 № 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gramStart"/>
      <w:r w:rsidRPr="00B946CD">
        <w:rPr>
          <w:rFonts w:ascii="Times New Roman" w:eastAsia="Calibri" w:hAnsi="Times New Roman" w:cs="Times New Roman"/>
          <w:sz w:val="26"/>
          <w:szCs w:val="26"/>
        </w:rPr>
        <w:t>Урюпинская</w:t>
      </w:r>
      <w:proofErr w:type="gramEnd"/>
      <w:r w:rsidRPr="00B946CD">
        <w:rPr>
          <w:rFonts w:ascii="Times New Roman" w:eastAsia="Calibri" w:hAnsi="Times New Roman" w:cs="Times New Roman"/>
          <w:sz w:val="26"/>
          <w:szCs w:val="26"/>
        </w:rPr>
        <w:t xml:space="preserve"> правда" (выпуск от 10.04.2018 № 54 (17342);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"Компас" (выпуск от 18.04.2018 № 16 (1245);</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"Еланские вести" (выпуск от 10.04.2018 № 41);</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"Звезда Краснослободска" (выпуск от 10.04.2018 № 25);</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"Калач-на-Дону" (выпуск от 14.04.2018 № 30);</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"Восход" (выпуск от 10.04.2018 № 28);</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"Донской вестник" (выпуск от 12.05.2018 № 56-57);</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"Заволжье" (выпуск от 14.04.2018 № 29);</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"Заволжские известия" (выпуск от 11.04.2018 № 14);</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Камышинский</w:t>
      </w:r>
      <w:proofErr w:type="spellEnd"/>
      <w:r w:rsidRPr="00B946CD">
        <w:rPr>
          <w:rFonts w:ascii="Times New Roman" w:eastAsia="Calibri" w:hAnsi="Times New Roman" w:cs="Times New Roman"/>
          <w:sz w:val="26"/>
          <w:szCs w:val="26"/>
        </w:rPr>
        <w:t xml:space="preserve"> еженедельник" (выпуск от 25.04.2018 № 17);</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газете "Уезд. Вести </w:t>
      </w:r>
      <w:proofErr w:type="spellStart"/>
      <w:r w:rsidRPr="00B946CD">
        <w:rPr>
          <w:rFonts w:ascii="Times New Roman" w:eastAsia="Calibri" w:hAnsi="Times New Roman" w:cs="Times New Roman"/>
          <w:sz w:val="26"/>
          <w:szCs w:val="26"/>
        </w:rPr>
        <w:t>Камышинского</w:t>
      </w:r>
      <w:proofErr w:type="spellEnd"/>
      <w:r w:rsidRPr="00B946CD">
        <w:rPr>
          <w:rFonts w:ascii="Times New Roman" w:eastAsia="Calibri" w:hAnsi="Times New Roman" w:cs="Times New Roman"/>
          <w:sz w:val="26"/>
          <w:szCs w:val="26"/>
        </w:rPr>
        <w:t xml:space="preserve"> района" (выпуск от 12.04.2018 № 14);</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"Фроловские вести" (выпуск от 11.04.2018 № 26 (512);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"Легкий день" (выпуск от 18.04.2018 № 19 (2226);</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"Вперед" (выпуск от 14.04.2018 № 44-45);</w:t>
      </w:r>
    </w:p>
    <w:p w:rsidR="00B946CD" w:rsidRPr="00B946CD" w:rsidRDefault="00B946CD" w:rsidP="00B946CD">
      <w:pPr>
        <w:numPr>
          <w:ilvl w:val="0"/>
          <w:numId w:val="22"/>
        </w:numPr>
        <w:spacing w:after="0" w:line="360" w:lineRule="auto"/>
        <w:ind w:left="426" w:firstLine="0"/>
        <w:contextualSpacing/>
        <w:jc w:val="both"/>
        <w:rPr>
          <w:rFonts w:ascii="Times New Roman" w:eastAsia="Times New Roman" w:hAnsi="Times New Roman" w:cs="Times New Roman"/>
          <w:sz w:val="26"/>
          <w:szCs w:val="26"/>
          <w:lang w:eastAsia="ru-RU"/>
        </w:rPr>
      </w:pPr>
      <w:r w:rsidRPr="00B946CD">
        <w:rPr>
          <w:rFonts w:ascii="Times New Roman" w:eastAsia="Times New Roman" w:hAnsi="Times New Roman" w:cs="Times New Roman"/>
          <w:sz w:val="26"/>
          <w:szCs w:val="26"/>
          <w:lang w:eastAsia="ru-RU"/>
        </w:rPr>
        <w:t>газете "</w:t>
      </w:r>
      <w:proofErr w:type="spellStart"/>
      <w:r w:rsidRPr="00B946CD">
        <w:rPr>
          <w:rFonts w:ascii="Times New Roman" w:eastAsia="Times New Roman" w:hAnsi="Times New Roman" w:cs="Times New Roman"/>
          <w:sz w:val="26"/>
          <w:szCs w:val="26"/>
          <w:lang w:eastAsia="ru-RU"/>
        </w:rPr>
        <w:t>Хальм</w:t>
      </w:r>
      <w:proofErr w:type="spellEnd"/>
      <w:r w:rsidRPr="00B946CD">
        <w:rPr>
          <w:rFonts w:ascii="Times New Roman" w:eastAsia="Times New Roman" w:hAnsi="Times New Roman" w:cs="Times New Roman"/>
          <w:sz w:val="26"/>
          <w:szCs w:val="26"/>
          <w:lang w:eastAsia="ru-RU"/>
        </w:rPr>
        <w:t xml:space="preserve"> </w:t>
      </w:r>
      <w:proofErr w:type="spellStart"/>
      <w:r w:rsidRPr="00B946CD">
        <w:rPr>
          <w:rFonts w:ascii="Times New Roman" w:eastAsia="Times New Roman" w:hAnsi="Times New Roman" w:cs="Times New Roman"/>
          <w:sz w:val="26"/>
          <w:szCs w:val="26"/>
          <w:lang w:eastAsia="ru-RU"/>
        </w:rPr>
        <w:t>унн</w:t>
      </w:r>
      <w:proofErr w:type="spellEnd"/>
      <w:r w:rsidRPr="00B946CD">
        <w:rPr>
          <w:rFonts w:ascii="Times New Roman" w:eastAsia="Times New Roman" w:hAnsi="Times New Roman" w:cs="Times New Roman"/>
          <w:sz w:val="26"/>
          <w:szCs w:val="26"/>
          <w:lang w:eastAsia="ru-RU"/>
        </w:rPr>
        <w:t>" («</w:t>
      </w:r>
      <w:proofErr w:type="gramStart"/>
      <w:r w:rsidRPr="00B946CD">
        <w:rPr>
          <w:rFonts w:ascii="Times New Roman" w:eastAsia="Times New Roman" w:hAnsi="Times New Roman" w:cs="Times New Roman"/>
          <w:sz w:val="26"/>
          <w:szCs w:val="26"/>
          <w:lang w:eastAsia="ru-RU"/>
        </w:rPr>
        <w:t>Калмыцкая</w:t>
      </w:r>
      <w:proofErr w:type="gramEnd"/>
      <w:r w:rsidRPr="00B946CD">
        <w:rPr>
          <w:rFonts w:ascii="Times New Roman" w:eastAsia="Times New Roman" w:hAnsi="Times New Roman" w:cs="Times New Roman"/>
          <w:sz w:val="26"/>
          <w:szCs w:val="26"/>
          <w:lang w:eastAsia="ru-RU"/>
        </w:rPr>
        <w:t xml:space="preserve"> правда») (выпуск от 30.06.2018 № 111 (17980).</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"Спутник" (выпуск от 17.07.2018 № 79);</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"Вояж-Камышин" (выпуск от 18.07.2018 № 27);</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"Волжский муниципальный вестник" (выпуск от 10.07.2018 № 36);</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lastRenderedPageBreak/>
        <w:t>газете "</w:t>
      </w:r>
      <w:proofErr w:type="gramStart"/>
      <w:r w:rsidRPr="00B946CD">
        <w:rPr>
          <w:rFonts w:ascii="Times New Roman" w:eastAsia="Calibri" w:hAnsi="Times New Roman" w:cs="Times New Roman"/>
          <w:sz w:val="26"/>
          <w:szCs w:val="26"/>
        </w:rPr>
        <w:t>Волжская</w:t>
      </w:r>
      <w:proofErr w:type="gramEnd"/>
      <w:r w:rsidRPr="00B946CD">
        <w:rPr>
          <w:rFonts w:ascii="Times New Roman" w:eastAsia="Calibri" w:hAnsi="Times New Roman" w:cs="Times New Roman"/>
          <w:sz w:val="26"/>
          <w:szCs w:val="26"/>
        </w:rPr>
        <w:t xml:space="preserve"> правда" (выпуск от 11.07.2018 № 27);</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"Рассвет" (выпуск от 18.08.2018 № 95-96);</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"Ударник" (выпуск от 10.08.2018 № 95-96);</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Усть-Медведицкая</w:t>
      </w:r>
      <w:proofErr w:type="spellEnd"/>
      <w:r w:rsidRPr="00B946CD">
        <w:rPr>
          <w:rFonts w:ascii="Times New Roman" w:eastAsia="Calibri" w:hAnsi="Times New Roman" w:cs="Times New Roman"/>
          <w:sz w:val="26"/>
          <w:szCs w:val="26"/>
        </w:rPr>
        <w:t xml:space="preserve"> газета" (выпуск от 10.08.2018 № 95-96);</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Элистинский</w:t>
      </w:r>
      <w:proofErr w:type="spellEnd"/>
      <w:r w:rsidRPr="00B946CD">
        <w:rPr>
          <w:rFonts w:ascii="Times New Roman" w:eastAsia="Calibri" w:hAnsi="Times New Roman" w:cs="Times New Roman"/>
          <w:sz w:val="26"/>
          <w:szCs w:val="26"/>
        </w:rPr>
        <w:t xml:space="preserve"> курьер" (выпуск от 26.07.2018 № 29 (494);</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"Новая жизнь" (выпуск от 28.07.2018 № 27 (10634);</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"Междуречье" (выпуск от 12.10.2018 № 112-113);</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Даниловские</w:t>
      </w:r>
      <w:proofErr w:type="spellEnd"/>
      <w:r w:rsidRPr="00B946CD">
        <w:rPr>
          <w:rFonts w:ascii="Times New Roman" w:eastAsia="Calibri" w:hAnsi="Times New Roman" w:cs="Times New Roman"/>
          <w:sz w:val="26"/>
          <w:szCs w:val="26"/>
        </w:rPr>
        <w:t xml:space="preserve"> вести" (выпуск от 13.10.2018 № 119-120);</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"Звезда Краснослободска" (выпуск от 09.10.2018 № 75);</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"Еланские вести" (выпуск от 01.11.2018 № 131);</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"Компас" (выпуск от 17.10.2018 № 42);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gramStart"/>
      <w:r w:rsidRPr="00B946CD">
        <w:rPr>
          <w:rFonts w:ascii="Times New Roman" w:eastAsia="Calibri" w:hAnsi="Times New Roman" w:cs="Times New Roman"/>
          <w:sz w:val="26"/>
          <w:szCs w:val="26"/>
        </w:rPr>
        <w:t>Волгоградская</w:t>
      </w:r>
      <w:proofErr w:type="gramEnd"/>
      <w:r w:rsidRPr="00B946CD">
        <w:rPr>
          <w:rFonts w:ascii="Times New Roman" w:eastAsia="Calibri" w:hAnsi="Times New Roman" w:cs="Times New Roman"/>
          <w:sz w:val="26"/>
          <w:szCs w:val="26"/>
        </w:rPr>
        <w:t xml:space="preserve"> правда" (выпуск от 10.10.2018 № 117);</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"Вечерний Волгоград" (выпуск от 11.10.2018 № 40);</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"Искра" (выпуск от 13.10.2018 № 119-120);</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"Ольховские вести" (выпуск от 19.10.2018 № 127);</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"Заря" (выпуск от 11.10.2018 № 122);</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"Звезда" (выпуск от 09.10.2018 № 75)</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Прихоперье</w:t>
      </w:r>
      <w:proofErr w:type="spellEnd"/>
      <w:r w:rsidRPr="00B946CD">
        <w:rPr>
          <w:rFonts w:ascii="Times New Roman" w:eastAsia="Calibri" w:hAnsi="Times New Roman" w:cs="Times New Roman"/>
          <w:sz w:val="26"/>
          <w:szCs w:val="26"/>
        </w:rPr>
        <w:t>" (выпуск от 16.10.2018 № 124);</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"Город на канале" (выпуск от 31.10.2018 № 4 (36);</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"Борьба" (выпуск от 17.10.2018 № 83);</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spellStart"/>
      <w:r w:rsidRPr="00B946CD">
        <w:rPr>
          <w:rFonts w:ascii="Times New Roman" w:eastAsia="Calibri" w:hAnsi="Times New Roman" w:cs="Times New Roman"/>
          <w:sz w:val="26"/>
          <w:szCs w:val="26"/>
        </w:rPr>
        <w:t>Жирновские</w:t>
      </w:r>
      <w:proofErr w:type="spellEnd"/>
      <w:r w:rsidRPr="00B946CD">
        <w:rPr>
          <w:rFonts w:ascii="Times New Roman" w:eastAsia="Calibri" w:hAnsi="Times New Roman" w:cs="Times New Roman"/>
          <w:sz w:val="26"/>
          <w:szCs w:val="26"/>
        </w:rPr>
        <w:t xml:space="preserve"> вести" (выпуск от 11.10.2018 № 154);</w:t>
      </w:r>
    </w:p>
    <w:p w:rsidR="00B946CD" w:rsidRPr="00B946CD" w:rsidRDefault="00B946CD" w:rsidP="00B946CD">
      <w:pPr>
        <w:numPr>
          <w:ilvl w:val="3"/>
          <w:numId w:val="22"/>
        </w:numPr>
        <w:spacing w:after="0" w:line="360" w:lineRule="auto"/>
        <w:ind w:left="425" w:firstLine="0"/>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газете "</w:t>
      </w:r>
      <w:proofErr w:type="gramStart"/>
      <w:r w:rsidRPr="00B946CD">
        <w:rPr>
          <w:rFonts w:ascii="Times New Roman" w:eastAsia="Calibri" w:hAnsi="Times New Roman" w:cs="Times New Roman"/>
          <w:sz w:val="26"/>
          <w:szCs w:val="26"/>
        </w:rPr>
        <w:t>Урюпинская</w:t>
      </w:r>
      <w:proofErr w:type="gramEnd"/>
      <w:r w:rsidRPr="00B946CD">
        <w:rPr>
          <w:rFonts w:ascii="Times New Roman" w:eastAsia="Calibri" w:hAnsi="Times New Roman" w:cs="Times New Roman"/>
          <w:sz w:val="26"/>
          <w:szCs w:val="26"/>
        </w:rPr>
        <w:t xml:space="preserve"> правда" (выпуск от 11.10.2018 № 159).</w:t>
      </w:r>
    </w:p>
    <w:p w:rsidR="00B946CD" w:rsidRPr="00B946CD" w:rsidRDefault="00B946CD" w:rsidP="00B946CD">
      <w:pPr>
        <w:spacing w:after="0" w:line="360" w:lineRule="auto"/>
        <w:ind w:firstLine="709"/>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За 12 месяцев 2018 года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B946CD" w:rsidRPr="00B946CD" w:rsidRDefault="00B946CD" w:rsidP="00B946CD">
      <w:pPr>
        <w:numPr>
          <w:ilvl w:val="0"/>
          <w:numId w:val="22"/>
        </w:numPr>
        <w:spacing w:after="0" w:line="360" w:lineRule="auto"/>
        <w:ind w:left="142" w:firstLine="567"/>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12.01.2018 на официальном сайте Администрации Новониколаевского городского поселения Новониколаевского муниципального района Волгоградской области по адресу: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novonik</w:t>
      </w:r>
      <w:proofErr w:type="spellEnd"/>
      <w:r w:rsidRPr="00B946CD">
        <w:rPr>
          <w:rFonts w:ascii="Times New Roman" w:eastAsia="Calibri" w:hAnsi="Times New Roman" w:cs="Times New Roman"/>
          <w:sz w:val="26"/>
          <w:szCs w:val="26"/>
        </w:rPr>
        <w:t>34.</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/2015-05-27-06-23-32/</w:t>
      </w:r>
      <w:r w:rsidRPr="00B946CD">
        <w:rPr>
          <w:rFonts w:ascii="Times New Roman" w:eastAsia="Calibri" w:hAnsi="Times New Roman" w:cs="Times New Roman"/>
          <w:sz w:val="26"/>
          <w:szCs w:val="26"/>
          <w:lang w:val="en-US"/>
        </w:rPr>
        <w:t>item</w:t>
      </w:r>
      <w:r w:rsidRPr="00B946CD">
        <w:rPr>
          <w:rFonts w:ascii="Times New Roman" w:eastAsia="Calibri" w:hAnsi="Times New Roman" w:cs="Times New Roman"/>
          <w:sz w:val="26"/>
          <w:szCs w:val="26"/>
        </w:rPr>
        <w:t>/2062-</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42" w:firstLine="567"/>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17.01.2018 на официальном сайте Администрации Чернышковского городского поселения Чернышковского муниципального района Волгоградской </w:t>
      </w:r>
      <w:r w:rsidRPr="00B946CD">
        <w:rPr>
          <w:rFonts w:ascii="Times New Roman" w:eastAsia="Calibri" w:hAnsi="Times New Roman" w:cs="Times New Roman"/>
          <w:sz w:val="26"/>
          <w:szCs w:val="26"/>
        </w:rPr>
        <w:lastRenderedPageBreak/>
        <w:t xml:space="preserve">области по адресу: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rPr>
        <w:t>чернышковское</w:t>
      </w:r>
      <w:proofErr w:type="gramStart"/>
      <w:r w:rsidRPr="00B946CD">
        <w:rPr>
          <w:rFonts w:ascii="Times New Roman" w:eastAsia="Calibri" w:hAnsi="Times New Roman" w:cs="Times New Roman"/>
          <w:sz w:val="26"/>
          <w:szCs w:val="26"/>
        </w:rPr>
        <w:t>.р</w:t>
      </w:r>
      <w:proofErr w:type="gramEnd"/>
      <w:r w:rsidRPr="00B946CD">
        <w:rPr>
          <w:rFonts w:ascii="Times New Roman" w:eastAsia="Calibri" w:hAnsi="Times New Roman" w:cs="Times New Roman"/>
          <w:sz w:val="26"/>
          <w:szCs w:val="26"/>
        </w:rPr>
        <w:t>ф</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menu</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menu</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objavlenie</w:t>
      </w:r>
      <w:proofErr w:type="spellEnd"/>
      <w:r w:rsidRPr="00B946CD">
        <w:rPr>
          <w:rFonts w:ascii="Times New Roman" w:eastAsia="Calibri" w:hAnsi="Times New Roman" w:cs="Times New Roman"/>
          <w:sz w:val="26"/>
          <w:szCs w:val="26"/>
        </w:rPr>
        <w:t>/577-</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 xml:space="preserve">; </w:t>
      </w:r>
    </w:p>
    <w:p w:rsidR="00B946CD" w:rsidRPr="00B946CD" w:rsidRDefault="00B946CD" w:rsidP="00B946CD">
      <w:pPr>
        <w:numPr>
          <w:ilvl w:val="0"/>
          <w:numId w:val="22"/>
        </w:numPr>
        <w:spacing w:after="0" w:line="360" w:lineRule="auto"/>
        <w:ind w:left="142" w:firstLine="567"/>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14.02.2018 на официальном сайте Администрации городского поселения Петров Вал Волгоградской области по адресу: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admpwal</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_</w:t>
      </w:r>
      <w:proofErr w:type="spellStart"/>
      <w:r w:rsidRPr="00B946CD">
        <w:rPr>
          <w:rFonts w:ascii="Times New Roman" w:eastAsia="Calibri" w:hAnsi="Times New Roman" w:cs="Times New Roman"/>
          <w:sz w:val="26"/>
          <w:szCs w:val="26"/>
          <w:lang w:val="en-US"/>
        </w:rPr>
        <w:t>arhiv</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42" w:firstLine="567"/>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17.01.2018 на официальном сайте Администрации </w:t>
      </w:r>
      <w:proofErr w:type="spellStart"/>
      <w:r w:rsidRPr="00B946CD">
        <w:rPr>
          <w:rFonts w:ascii="Times New Roman" w:eastAsia="Calibri" w:hAnsi="Times New Roman" w:cs="Times New Roman"/>
          <w:sz w:val="26"/>
          <w:szCs w:val="26"/>
        </w:rPr>
        <w:t>Линевского</w:t>
      </w:r>
      <w:proofErr w:type="spellEnd"/>
      <w:r w:rsidRPr="00B946CD">
        <w:rPr>
          <w:rFonts w:ascii="Times New Roman" w:eastAsia="Calibri" w:hAnsi="Times New Roman" w:cs="Times New Roman"/>
          <w:sz w:val="26"/>
          <w:szCs w:val="26"/>
        </w:rPr>
        <w:t xml:space="preserve"> городского округа Волгоградской области по адресу: </w:t>
      </w:r>
      <w:r w:rsidRPr="00B946CD">
        <w:rPr>
          <w:rFonts w:ascii="Times New Roman" w:eastAsia="Calibri" w:hAnsi="Times New Roman" w:cs="Times New Roman"/>
          <w:sz w:val="26"/>
          <w:szCs w:val="26"/>
          <w:lang w:val="en-US"/>
        </w:rPr>
        <w:t>https</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admzhirn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samouprav</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top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municpobr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linevo</w:t>
      </w:r>
      <w:proofErr w:type="spellEnd"/>
      <w:r w:rsidRPr="00B946CD">
        <w:rPr>
          <w:rFonts w:ascii="Times New Roman" w:eastAsia="Calibri" w:hAnsi="Times New Roman" w:cs="Times New Roman"/>
          <w:sz w:val="26"/>
          <w:szCs w:val="26"/>
        </w:rPr>
        <w:t>/2012-04-25-07-14-36;</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12.01.2018 на официальном сайте Администрации </w:t>
      </w:r>
      <w:proofErr w:type="spellStart"/>
      <w:r w:rsidRPr="00B946CD">
        <w:rPr>
          <w:rFonts w:ascii="Times New Roman" w:eastAsia="Calibri" w:hAnsi="Times New Roman" w:cs="Times New Roman"/>
          <w:sz w:val="26"/>
          <w:szCs w:val="26"/>
        </w:rPr>
        <w:t>Старополтавского</w:t>
      </w:r>
      <w:proofErr w:type="spellEnd"/>
      <w:r w:rsidRPr="00B946CD">
        <w:rPr>
          <w:rFonts w:ascii="Times New Roman" w:eastAsia="Calibri" w:hAnsi="Times New Roman" w:cs="Times New Roman"/>
          <w:sz w:val="26"/>
          <w:szCs w:val="26"/>
        </w:rPr>
        <w:t xml:space="preserve"> муниципального района Волгоградской области по адресу: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stpadmin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SitePage</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publications</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announcenent</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10.01.2018 на официальном сайте Администрации Урюпинского муниципального района Волгоградской области по адресу: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umr</w:t>
      </w:r>
      <w:proofErr w:type="spellEnd"/>
      <w:r w:rsidRPr="00B946CD">
        <w:rPr>
          <w:rFonts w:ascii="Times New Roman" w:eastAsia="Calibri" w:hAnsi="Times New Roman" w:cs="Times New Roman"/>
          <w:sz w:val="26"/>
          <w:szCs w:val="26"/>
        </w:rPr>
        <w:t>34.</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content</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uvedomlenie</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ob</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obrabotke</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personalnykh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dannykh</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17.01.2018 на официальном сайте Администрации Чернышковского муниципального района Волгоградской области по адресу: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chernyshki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/3337-</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17.01.2018 на официальном сайте Администрации </w:t>
      </w:r>
      <w:proofErr w:type="gramStart"/>
      <w:r w:rsidRPr="00B946CD">
        <w:rPr>
          <w:rFonts w:ascii="Times New Roman" w:eastAsia="Calibri" w:hAnsi="Times New Roman" w:cs="Times New Roman"/>
          <w:sz w:val="26"/>
          <w:szCs w:val="26"/>
        </w:rPr>
        <w:t>городского</w:t>
      </w:r>
      <w:proofErr w:type="gramEnd"/>
      <w:r w:rsidRPr="00B946CD">
        <w:rPr>
          <w:rFonts w:ascii="Times New Roman" w:eastAsia="Calibri" w:hAnsi="Times New Roman" w:cs="Times New Roman"/>
          <w:sz w:val="26"/>
          <w:szCs w:val="26"/>
        </w:rPr>
        <w:t xml:space="preserve"> округа-город Камышин Волгоградской области по адресу: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admkamyshin</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/2018/01/17/</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lic</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predprinimateley</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12.01.2018 на официальном сайте Администрации </w:t>
      </w:r>
      <w:proofErr w:type="spellStart"/>
      <w:r w:rsidRPr="00B946CD">
        <w:rPr>
          <w:rFonts w:ascii="Times New Roman" w:eastAsia="Calibri" w:hAnsi="Times New Roman" w:cs="Times New Roman"/>
          <w:sz w:val="26"/>
          <w:szCs w:val="26"/>
        </w:rPr>
        <w:t>Палласовского</w:t>
      </w:r>
      <w:proofErr w:type="spellEnd"/>
      <w:r w:rsidRPr="00B946CD">
        <w:rPr>
          <w:rFonts w:ascii="Times New Roman" w:eastAsia="Calibri" w:hAnsi="Times New Roman" w:cs="Times New Roman"/>
          <w:sz w:val="26"/>
          <w:szCs w:val="26"/>
        </w:rPr>
        <w:t xml:space="preserve"> муниципального района Волгоградской области по адресу: http://admpallas.ru/news/messages/4850/?sphrase_id=7215;</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13.02.2018 на официальном сайте Администрации </w:t>
      </w:r>
      <w:proofErr w:type="spellStart"/>
      <w:r w:rsidRPr="00B946CD">
        <w:rPr>
          <w:rFonts w:ascii="Times New Roman" w:eastAsia="Calibri" w:hAnsi="Times New Roman" w:cs="Times New Roman"/>
          <w:sz w:val="26"/>
          <w:szCs w:val="26"/>
        </w:rPr>
        <w:t>Руднянского</w:t>
      </w:r>
      <w:proofErr w:type="spellEnd"/>
      <w:r w:rsidRPr="00B946CD">
        <w:rPr>
          <w:rFonts w:ascii="Times New Roman" w:eastAsia="Calibri" w:hAnsi="Times New Roman" w:cs="Times New Roman"/>
          <w:sz w:val="26"/>
          <w:szCs w:val="26"/>
        </w:rPr>
        <w:t xml:space="preserve"> муниципального района Волгоградской области по адресу: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rudn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mr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=958©</w:t>
      </w:r>
      <w:proofErr w:type="spellStart"/>
      <w:r w:rsidRPr="00B946CD">
        <w:rPr>
          <w:rFonts w:ascii="Times New Roman" w:eastAsia="Calibri" w:hAnsi="Times New Roman" w:cs="Times New Roman"/>
          <w:sz w:val="26"/>
          <w:szCs w:val="26"/>
          <w:lang w:val="en-US"/>
        </w:rPr>
        <w:t>lenco</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10.01.2018 на официальном сайте Администрации </w:t>
      </w:r>
      <w:proofErr w:type="spellStart"/>
      <w:r w:rsidRPr="00B946CD">
        <w:rPr>
          <w:rFonts w:ascii="Times New Roman" w:eastAsia="Calibri" w:hAnsi="Times New Roman" w:cs="Times New Roman"/>
          <w:sz w:val="26"/>
          <w:szCs w:val="26"/>
        </w:rPr>
        <w:t>Светлоярского</w:t>
      </w:r>
      <w:proofErr w:type="spellEnd"/>
      <w:r w:rsidRPr="00B946CD">
        <w:rPr>
          <w:rFonts w:ascii="Times New Roman" w:eastAsia="Calibri" w:hAnsi="Times New Roman" w:cs="Times New Roman"/>
          <w:sz w:val="26"/>
          <w:szCs w:val="26"/>
        </w:rPr>
        <w:t xml:space="preserve"> муниципального района Волгоградской области: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svyar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messages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ELENENT</w:t>
      </w:r>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=206;</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lastRenderedPageBreak/>
        <w:t xml:space="preserve">09.01.2018 на официальном сайте Администрации </w:t>
      </w:r>
      <w:proofErr w:type="spellStart"/>
      <w:r w:rsidRPr="00B946CD">
        <w:rPr>
          <w:rFonts w:ascii="Times New Roman" w:eastAsia="Calibri" w:hAnsi="Times New Roman" w:cs="Times New Roman"/>
          <w:sz w:val="26"/>
          <w:szCs w:val="26"/>
        </w:rPr>
        <w:t>Серафимовичского</w:t>
      </w:r>
      <w:proofErr w:type="spellEnd"/>
      <w:r w:rsidRPr="00B946CD">
        <w:rPr>
          <w:rFonts w:ascii="Times New Roman" w:eastAsia="Calibri" w:hAnsi="Times New Roman" w:cs="Times New Roman"/>
          <w:sz w:val="26"/>
          <w:szCs w:val="26"/>
        </w:rPr>
        <w:t xml:space="preserve"> муниципального района Волгоградской области: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serad</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drugie</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/584-</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31.01.2018 на официальном сайте Администрации </w:t>
      </w:r>
      <w:proofErr w:type="spellStart"/>
      <w:r w:rsidRPr="00B946CD">
        <w:rPr>
          <w:rFonts w:ascii="Times New Roman" w:eastAsia="Calibri" w:hAnsi="Times New Roman" w:cs="Times New Roman"/>
          <w:sz w:val="26"/>
          <w:szCs w:val="26"/>
        </w:rPr>
        <w:t>Суровикинского</w:t>
      </w:r>
      <w:proofErr w:type="spellEnd"/>
      <w:r w:rsidRPr="00B946CD">
        <w:rPr>
          <w:rFonts w:ascii="Times New Roman" w:eastAsia="Calibri" w:hAnsi="Times New Roman" w:cs="Times New Roman"/>
          <w:sz w:val="26"/>
          <w:szCs w:val="26"/>
        </w:rPr>
        <w:t xml:space="preserve"> муниципального района Волгоградской области: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surregion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govinfo</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roskomnadzor</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media</w:t>
      </w:r>
      <w:r w:rsidRPr="00B946CD">
        <w:rPr>
          <w:rFonts w:ascii="Times New Roman" w:eastAsia="Calibri" w:hAnsi="Times New Roman" w:cs="Times New Roman"/>
          <w:sz w:val="26"/>
          <w:szCs w:val="26"/>
        </w:rPr>
        <w:t>/2018/1/31/</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individualnyih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17/01/2018 на официальном сайте Администрации городского поселения </w:t>
      </w:r>
      <w:proofErr w:type="spellStart"/>
      <w:r w:rsidRPr="00B946CD">
        <w:rPr>
          <w:rFonts w:ascii="Times New Roman" w:eastAsia="Calibri" w:hAnsi="Times New Roman" w:cs="Times New Roman"/>
          <w:sz w:val="26"/>
          <w:szCs w:val="26"/>
        </w:rPr>
        <w:t>р.п</w:t>
      </w:r>
      <w:proofErr w:type="spellEnd"/>
      <w:r w:rsidRPr="00B946CD">
        <w:rPr>
          <w:rFonts w:ascii="Times New Roman" w:eastAsia="Calibri" w:hAnsi="Times New Roman" w:cs="Times New Roman"/>
          <w:sz w:val="26"/>
          <w:szCs w:val="26"/>
        </w:rPr>
        <w:t xml:space="preserve">. Средняя Ахтуба Волгоградской области: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xn</w:t>
      </w:r>
      <w:proofErr w:type="spellEnd"/>
      <w:r w:rsidRPr="00B946CD">
        <w:rPr>
          <w:rFonts w:ascii="Times New Roman" w:eastAsia="Calibri" w:hAnsi="Times New Roman" w:cs="Times New Roman"/>
          <w:sz w:val="26"/>
          <w:szCs w:val="26"/>
        </w:rPr>
        <w:t>--80</w:t>
      </w:r>
      <w:proofErr w:type="spellStart"/>
      <w:r w:rsidRPr="00B946CD">
        <w:rPr>
          <w:rFonts w:ascii="Times New Roman" w:eastAsia="Calibri" w:hAnsi="Times New Roman" w:cs="Times New Roman"/>
          <w:sz w:val="26"/>
          <w:szCs w:val="26"/>
          <w:lang w:val="en-US"/>
        </w:rPr>
        <w:t>aaadnag</w:t>
      </w:r>
      <w:proofErr w:type="spellEnd"/>
      <w:r w:rsidRPr="00B946CD">
        <w:rPr>
          <w:rFonts w:ascii="Times New Roman" w:eastAsia="Calibri" w:hAnsi="Times New Roman" w:cs="Times New Roman"/>
          <w:sz w:val="26"/>
          <w:szCs w:val="26"/>
        </w:rPr>
        <w:t>9</w:t>
      </w:r>
      <w:proofErr w:type="spellStart"/>
      <w:r w:rsidRPr="00B946CD">
        <w:rPr>
          <w:rFonts w:ascii="Times New Roman" w:eastAsia="Calibri" w:hAnsi="Times New Roman" w:cs="Times New Roman"/>
          <w:sz w:val="26"/>
          <w:szCs w:val="26"/>
          <w:lang w:val="en-US"/>
        </w:rPr>
        <w:t>clrkbmtp</w:t>
      </w:r>
      <w:proofErr w:type="spellEnd"/>
      <w:r w:rsidRPr="00B946CD">
        <w:rPr>
          <w:rFonts w:ascii="Times New Roman" w:eastAsia="Calibri" w:hAnsi="Times New Roman" w:cs="Times New Roman"/>
          <w:sz w:val="26"/>
          <w:szCs w:val="26"/>
        </w:rPr>
        <w:t>4</w:t>
      </w:r>
      <w:r w:rsidRPr="00B946CD">
        <w:rPr>
          <w:rFonts w:ascii="Times New Roman" w:eastAsia="Calibri" w:hAnsi="Times New Roman" w:cs="Times New Roman"/>
          <w:sz w:val="26"/>
          <w:szCs w:val="26"/>
          <w:lang w:val="en-US"/>
        </w:rPr>
        <w:t>a</w:t>
      </w:r>
      <w:r w:rsidRPr="00B946CD">
        <w:rPr>
          <w:rFonts w:ascii="Times New Roman" w:eastAsia="Calibri" w:hAnsi="Times New Roman" w:cs="Times New Roman"/>
          <w:sz w:val="26"/>
          <w:szCs w:val="26"/>
        </w:rPr>
        <w:t>2</w:t>
      </w:r>
      <w:proofErr w:type="spellStart"/>
      <w:r w:rsidRPr="00B946CD">
        <w:rPr>
          <w:rFonts w:ascii="Times New Roman" w:eastAsia="Calibri" w:hAnsi="Times New Roman" w:cs="Times New Roman"/>
          <w:sz w:val="26"/>
          <w:szCs w:val="26"/>
          <w:lang w:val="en-US"/>
        </w:rPr>
        <w:t>oa</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xn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plai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page</w:t>
      </w:r>
      <w:r w:rsidRPr="00B946CD">
        <w:rPr>
          <w:rFonts w:ascii="Times New Roman" w:eastAsia="Calibri" w:hAnsi="Times New Roman" w:cs="Times New Roman"/>
          <w:sz w:val="26"/>
          <w:szCs w:val="26"/>
        </w:rPr>
        <w:t>-13.</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31.01.2018 на официальном сайте Администрации </w:t>
      </w:r>
      <w:proofErr w:type="gramStart"/>
      <w:r w:rsidRPr="00B946CD">
        <w:rPr>
          <w:rFonts w:ascii="Times New Roman" w:eastAsia="Calibri" w:hAnsi="Times New Roman" w:cs="Times New Roman"/>
          <w:sz w:val="26"/>
          <w:szCs w:val="26"/>
        </w:rPr>
        <w:t>городского</w:t>
      </w:r>
      <w:proofErr w:type="gramEnd"/>
      <w:r w:rsidRPr="00B946CD">
        <w:rPr>
          <w:rFonts w:ascii="Times New Roman" w:eastAsia="Calibri" w:hAnsi="Times New Roman" w:cs="Times New Roman"/>
          <w:sz w:val="26"/>
          <w:szCs w:val="26"/>
        </w:rPr>
        <w:t xml:space="preserve"> округа-город Волжский Волгоградской области: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admvol</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DeskNews</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docs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IS</w:t>
      </w:r>
      <w:r w:rsidRPr="00B946CD">
        <w:rPr>
          <w:rFonts w:ascii="Times New Roman" w:eastAsia="Calibri" w:hAnsi="Times New Roman" w:cs="Times New Roman"/>
          <w:sz w:val="26"/>
          <w:szCs w:val="26"/>
        </w:rPr>
        <w:t>-2014.</w:t>
      </w:r>
      <w:proofErr w:type="spellStart"/>
      <w:r w:rsidRPr="00B946CD">
        <w:rPr>
          <w:rFonts w:ascii="Times New Roman" w:eastAsia="Calibri" w:hAnsi="Times New Roman" w:cs="Times New Roman"/>
          <w:sz w:val="26"/>
          <w:szCs w:val="26"/>
          <w:lang w:val="en-US"/>
        </w:rPr>
        <w:t>pdf</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29.03.2018 на официальном сайте Администрации </w:t>
      </w:r>
      <w:proofErr w:type="spellStart"/>
      <w:r w:rsidRPr="00B946CD">
        <w:rPr>
          <w:rFonts w:ascii="Times New Roman" w:eastAsia="Calibri" w:hAnsi="Times New Roman" w:cs="Times New Roman"/>
          <w:sz w:val="26"/>
          <w:szCs w:val="26"/>
        </w:rPr>
        <w:t>Городовиковского</w:t>
      </w:r>
      <w:proofErr w:type="spellEnd"/>
      <w:r w:rsidRPr="00B946CD">
        <w:rPr>
          <w:rFonts w:ascii="Times New Roman" w:eastAsia="Calibri" w:hAnsi="Times New Roman" w:cs="Times New Roman"/>
          <w:sz w:val="26"/>
          <w:szCs w:val="26"/>
        </w:rPr>
        <w:t xml:space="preserve"> районного муниципального образования Республики Калмыкия: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rPr>
        <w:t>городовиковский-район</w:t>
      </w:r>
      <w:proofErr w:type="gramStart"/>
      <w:r w:rsidRPr="00B946CD">
        <w:rPr>
          <w:rFonts w:ascii="Times New Roman" w:eastAsia="Calibri" w:hAnsi="Times New Roman" w:cs="Times New Roman"/>
          <w:sz w:val="26"/>
          <w:szCs w:val="26"/>
        </w:rPr>
        <w:t>.р</w:t>
      </w:r>
      <w:proofErr w:type="gramEnd"/>
      <w:r w:rsidRPr="00B946CD">
        <w:rPr>
          <w:rFonts w:ascii="Times New Roman" w:eastAsia="Calibri" w:hAnsi="Times New Roman" w:cs="Times New Roman"/>
          <w:sz w:val="26"/>
          <w:szCs w:val="26"/>
        </w:rPr>
        <w:t>ф</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litc</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individual</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predprinimateley</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16.05.2018 на официальном сайте Администрации городского округа город Урюпинск: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urupinsk</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messages</w:t>
      </w:r>
      <w:r w:rsidRPr="00B946CD">
        <w:rPr>
          <w:rFonts w:ascii="Times New Roman" w:eastAsia="Calibri" w:hAnsi="Times New Roman" w:cs="Times New Roman"/>
          <w:sz w:val="26"/>
          <w:szCs w:val="26"/>
        </w:rPr>
        <w:t>/12568/;</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08.05.2018 на официальном сайте Администрации </w:t>
      </w:r>
      <w:proofErr w:type="spellStart"/>
      <w:r w:rsidRPr="00B946CD">
        <w:rPr>
          <w:rFonts w:ascii="Times New Roman" w:eastAsia="Calibri" w:hAnsi="Times New Roman" w:cs="Times New Roman"/>
          <w:sz w:val="26"/>
          <w:szCs w:val="26"/>
        </w:rPr>
        <w:t>Камышинского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rakams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/2018/344-</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18.05.2018 на официальном сайте Администрации </w:t>
      </w:r>
      <w:proofErr w:type="spellStart"/>
      <w:r w:rsidRPr="00B946CD">
        <w:rPr>
          <w:rFonts w:ascii="Times New Roman" w:eastAsia="Calibri" w:hAnsi="Times New Roman" w:cs="Times New Roman"/>
          <w:sz w:val="26"/>
          <w:szCs w:val="26"/>
        </w:rPr>
        <w:t>Клетского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kletskaya</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vgr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eis</w:t>
      </w:r>
      <w:proofErr w:type="spellEnd"/>
      <w:r w:rsidRPr="00B946CD">
        <w:rPr>
          <w:rFonts w:ascii="Times New Roman" w:eastAsia="Calibri" w:hAnsi="Times New Roman" w:cs="Times New Roman"/>
          <w:sz w:val="26"/>
          <w:szCs w:val="26"/>
        </w:rPr>
        <w:t>1.</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article</w:t>
      </w:r>
      <w:r w:rsidRPr="00B946CD">
        <w:rPr>
          <w:rFonts w:ascii="Times New Roman" w:eastAsia="Calibri" w:hAnsi="Times New Roman" w:cs="Times New Roman"/>
          <w:sz w:val="26"/>
          <w:szCs w:val="26"/>
        </w:rPr>
        <w:t>/45081/;</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16.05.2018 на официальном сайте Администрации Котовского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admkotovo</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obyavleniya</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ELEMENT</w:t>
      </w:r>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=13188;</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15.05.2018 на официальном сайте Администрации Николаевского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nikadm</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/2012-04-09-17-36-53/57-2012-04-17-06-40-17/4912-2018-05-15-06-33-30;</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05.04.2018 на официальном сайте Администрации Ленинского муниципального района</w:t>
      </w:r>
      <w:proofErr w:type="gramStart"/>
      <w:r w:rsidRPr="00B946CD">
        <w:rPr>
          <w:rFonts w:ascii="Times New Roman" w:eastAsia="Calibri" w:hAnsi="Times New Roman" w:cs="Times New Roman"/>
          <w:sz w:val="26"/>
          <w:szCs w:val="26"/>
        </w:rPr>
        <w:t xml:space="preserve"> :</w:t>
      </w:r>
      <w:proofErr w:type="gramEnd"/>
      <w:r w:rsidRPr="00B946CD">
        <w:rPr>
          <w:rFonts w:ascii="Times New Roman" w:eastAsia="Calibri" w:hAnsi="Times New Roman" w:cs="Times New Roman"/>
          <w:sz w:val="26"/>
          <w:szCs w:val="26"/>
        </w:rPr>
        <w:t xml:space="preserve">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leninskiy</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media</w:t>
      </w:r>
      <w:r w:rsidRPr="00B946CD">
        <w:rPr>
          <w:rFonts w:ascii="Times New Roman" w:eastAsia="Calibri" w:hAnsi="Times New Roman" w:cs="Times New Roman"/>
          <w:sz w:val="26"/>
          <w:szCs w:val="26"/>
        </w:rPr>
        <w:t>/2018/4/5/</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individualnyih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-1/;</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lastRenderedPageBreak/>
        <w:t xml:space="preserve">10.04.2018 на официальном сайте Администрации </w:t>
      </w:r>
      <w:proofErr w:type="spellStart"/>
      <w:r w:rsidRPr="00B946CD">
        <w:rPr>
          <w:rFonts w:ascii="Times New Roman" w:eastAsia="Calibri" w:hAnsi="Times New Roman" w:cs="Times New Roman"/>
          <w:sz w:val="26"/>
          <w:szCs w:val="26"/>
        </w:rPr>
        <w:t>Котельниковского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kotelnikovo</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region</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messages</w:t>
      </w:r>
      <w:r w:rsidRPr="00B946CD">
        <w:rPr>
          <w:rFonts w:ascii="Times New Roman" w:eastAsia="Calibri" w:hAnsi="Times New Roman" w:cs="Times New Roman"/>
          <w:sz w:val="26"/>
          <w:szCs w:val="26"/>
        </w:rPr>
        <w:t>/3507/;</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06.04.2018 на официальном сайте Администрации Ольховского муниципального района: </w:t>
      </w:r>
      <w:proofErr w:type="spellStart"/>
      <w:r w:rsidRPr="00B946CD">
        <w:rPr>
          <w:rFonts w:ascii="Times New Roman" w:eastAsia="Calibri" w:hAnsi="Times New Roman" w:cs="Times New Roman"/>
          <w:sz w:val="26"/>
          <w:szCs w:val="26"/>
          <w:lang w:val="en-US"/>
        </w:rPr>
        <w:t>olhovskij</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volgograd</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06.04.2018 на официальном сайте Администрации городского поселения город Ленинск: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leninsk</w:t>
      </w:r>
      <w:proofErr w:type="spellEnd"/>
      <w:r w:rsidRPr="00B946CD">
        <w:rPr>
          <w:rFonts w:ascii="Times New Roman" w:eastAsia="Calibri" w:hAnsi="Times New Roman" w:cs="Times New Roman"/>
          <w:sz w:val="26"/>
          <w:szCs w:val="26"/>
        </w:rPr>
        <w:t>34.</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npa</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o</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personalnyh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dannyh</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10.04.2018 на официальном сайте Администрации Октябрьского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oktjabrskij</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volgograd</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09.04.2018 на официальном сайте Администрации городского округа город Фролово: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frolovoadmin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/4776/;</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06.04.2018 на официальном сайте Администрации Новониколаевского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novonikolaevskij</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volgograd</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/182388/;</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09.04.2018 на официальном сайте Администрации Новоаннинского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newanna</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option</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com</w:t>
      </w:r>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content</w:t>
      </w:r>
      <w:r w:rsidRPr="00B946CD">
        <w:rPr>
          <w:rFonts w:ascii="Times New Roman" w:eastAsia="Calibri" w:hAnsi="Times New Roman" w:cs="Times New Roman"/>
          <w:sz w:val="26"/>
          <w:szCs w:val="26"/>
        </w:rPr>
        <w:t>&amp;</w:t>
      </w:r>
      <w:r w:rsidRPr="00B946CD">
        <w:rPr>
          <w:rFonts w:ascii="Times New Roman" w:eastAsia="Calibri" w:hAnsi="Times New Roman" w:cs="Times New Roman"/>
          <w:sz w:val="26"/>
          <w:szCs w:val="26"/>
          <w:lang w:val="en-US"/>
        </w:rPr>
        <w:t>view</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article</w:t>
      </w:r>
      <w:r w:rsidRPr="00B946CD">
        <w:rPr>
          <w:rFonts w:ascii="Times New Roman" w:eastAsia="Calibri" w:hAnsi="Times New Roman" w:cs="Times New Roman"/>
          <w:sz w:val="26"/>
          <w:szCs w:val="26"/>
        </w:rPr>
        <w:t>&amp;</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=1593:2018-04-09-06-13-09&amp;</w:t>
      </w:r>
      <w:proofErr w:type="spellStart"/>
      <w:r w:rsidRPr="00B946CD">
        <w:rPr>
          <w:rFonts w:ascii="Times New Roman" w:eastAsia="Calibri" w:hAnsi="Times New Roman" w:cs="Times New Roman"/>
          <w:sz w:val="26"/>
          <w:szCs w:val="26"/>
          <w:lang w:val="en-US"/>
        </w:rPr>
        <w:t>catid</w:t>
      </w:r>
      <w:proofErr w:type="spellEnd"/>
      <w:r w:rsidRPr="00B946CD">
        <w:rPr>
          <w:rFonts w:ascii="Times New Roman" w:eastAsia="Calibri" w:hAnsi="Times New Roman" w:cs="Times New Roman"/>
          <w:sz w:val="26"/>
          <w:szCs w:val="26"/>
        </w:rPr>
        <w:t>=11:</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&amp;</w:t>
      </w:r>
      <w:proofErr w:type="spellStart"/>
      <w:r w:rsidRPr="00B946CD">
        <w:rPr>
          <w:rFonts w:ascii="Times New Roman" w:eastAsia="Calibri" w:hAnsi="Times New Roman" w:cs="Times New Roman"/>
          <w:sz w:val="26"/>
          <w:szCs w:val="26"/>
          <w:lang w:val="en-US"/>
        </w:rPr>
        <w:t>Itemid</w:t>
      </w:r>
      <w:proofErr w:type="spellEnd"/>
      <w:r w:rsidRPr="00B946CD">
        <w:rPr>
          <w:rFonts w:ascii="Times New Roman" w:eastAsia="Calibri" w:hAnsi="Times New Roman" w:cs="Times New Roman"/>
          <w:sz w:val="26"/>
          <w:szCs w:val="26"/>
        </w:rPr>
        <w:t>=63;</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18.05.2018 на официальном сайте Администрации Черноземельского РМО Республики Калмыкия: </w:t>
      </w:r>
      <w:hyperlink r:id="rId37" w:history="1">
        <w:r w:rsidRPr="00B946CD">
          <w:rPr>
            <w:rFonts w:ascii="Times New Roman" w:eastAsia="Calibri" w:hAnsi="Times New Roman" w:cs="Times New Roman"/>
            <w:sz w:val="26"/>
            <w:szCs w:val="26"/>
          </w:rPr>
          <w:t>http://черноземельский-район.рф/o-predostavlenii-uvedomleniy-ob-obrabotke-personal-nykh-dannykh.html</w:t>
        </w:r>
      </w:hyperlink>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01.06.2018 на официальном сайте Администрации Лаганского РМО Республики Калмыкия: </w:t>
      </w:r>
      <w:hyperlink r:id="rId38" w:history="1">
        <w:r w:rsidRPr="00B946CD">
          <w:rPr>
            <w:rFonts w:ascii="Times New Roman" w:eastAsia="Calibri" w:hAnsi="Times New Roman" w:cs="Times New Roman"/>
            <w:sz w:val="26"/>
            <w:szCs w:val="26"/>
          </w:rPr>
          <w:t>http://algmo-rk.ru/o-predstavlenii-svedeniy-operatorami-osushcestvlyayushcikh-obrabotku-personal-nykh-dannykh-v-upolnomochennyy-organ.html</w:t>
        </w:r>
      </w:hyperlink>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28.06.2018 на официальном сайте Администрация </w:t>
      </w:r>
      <w:proofErr w:type="spellStart"/>
      <w:r w:rsidRPr="00B946CD">
        <w:rPr>
          <w:rFonts w:ascii="Times New Roman" w:eastAsia="Calibri" w:hAnsi="Times New Roman" w:cs="Times New Roman"/>
          <w:sz w:val="26"/>
          <w:szCs w:val="26"/>
        </w:rPr>
        <w:t>Яшкульского</w:t>
      </w:r>
      <w:proofErr w:type="spellEnd"/>
      <w:r w:rsidRPr="00B946CD">
        <w:rPr>
          <w:rFonts w:ascii="Times New Roman" w:eastAsia="Calibri" w:hAnsi="Times New Roman" w:cs="Times New Roman"/>
          <w:sz w:val="26"/>
          <w:szCs w:val="26"/>
        </w:rPr>
        <w:t xml:space="preserve"> РМО Республики Калмыкия: </w:t>
      </w:r>
      <w:hyperlink r:id="rId39" w:history="1">
        <w:r w:rsidRPr="00B946CD">
          <w:rPr>
            <w:rFonts w:ascii="Times New Roman" w:eastAsia="Calibri" w:hAnsi="Times New Roman" w:cs="Times New Roman"/>
            <w:sz w:val="26"/>
            <w:szCs w:val="26"/>
          </w:rPr>
          <w:t>http://yashkulrmo.ru/news/2018-03-18-10-03-28/3044-2018-06-28-08-51-40.html</w:t>
        </w:r>
      </w:hyperlink>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24.09.2018 на официальном сайте Администрации Быковского городского поселения: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admbikovo</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vnimaniju</w:t>
      </w:r>
      <w:proofErr w:type="spellEnd"/>
      <w:r w:rsidRPr="00B946CD">
        <w:rPr>
          <w:rFonts w:ascii="Times New Roman" w:eastAsia="Calibri" w:hAnsi="Times New Roman" w:cs="Times New Roman"/>
          <w:sz w:val="26"/>
          <w:szCs w:val="26"/>
        </w:rPr>
        <w:t>_</w:t>
      </w:r>
      <w:proofErr w:type="spellStart"/>
      <w:r w:rsidRPr="00B946CD">
        <w:rPr>
          <w:rFonts w:ascii="Times New Roman" w:eastAsia="Calibri" w:hAnsi="Times New Roman" w:cs="Times New Roman"/>
          <w:sz w:val="26"/>
          <w:szCs w:val="26"/>
          <w:lang w:val="en-US"/>
        </w:rPr>
        <w:t>juridicheskikh</w:t>
      </w:r>
      <w:proofErr w:type="spellEnd"/>
      <w:r w:rsidRPr="00B946CD">
        <w:rPr>
          <w:rFonts w:ascii="Times New Roman" w:eastAsia="Calibri" w:hAnsi="Times New Roman" w:cs="Times New Roman"/>
          <w:sz w:val="26"/>
          <w:szCs w:val="26"/>
        </w:rPr>
        <w:t>_</w:t>
      </w:r>
      <w:proofErr w:type="spellStart"/>
      <w:r w:rsidRPr="00B946CD">
        <w:rPr>
          <w:rFonts w:ascii="Times New Roman" w:eastAsia="Calibri" w:hAnsi="Times New Roman" w:cs="Times New Roman"/>
          <w:sz w:val="26"/>
          <w:szCs w:val="26"/>
          <w:lang w:val="en-US"/>
        </w:rPr>
        <w:t>lic</w:t>
      </w:r>
      <w:proofErr w:type="spellEnd"/>
      <w:r w:rsidRPr="00B946CD">
        <w:rPr>
          <w:rFonts w:ascii="Times New Roman" w:eastAsia="Calibri" w:hAnsi="Times New Roman" w:cs="Times New Roman"/>
          <w:sz w:val="26"/>
          <w:szCs w:val="26"/>
        </w:rPr>
        <w:t>_</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_</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_</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/2018-09-24-483;</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11.08.2018 на официальном сайте Администрации городского поселения г. Николаевск Николаевского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gorodnikolaevsk</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wp</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content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uploads</w:t>
      </w:r>
      <w:r w:rsidRPr="00B946CD">
        <w:rPr>
          <w:rFonts w:ascii="Times New Roman" w:eastAsia="Calibri" w:hAnsi="Times New Roman" w:cs="Times New Roman"/>
          <w:sz w:val="26"/>
          <w:szCs w:val="26"/>
        </w:rPr>
        <w:t>/2018/08/вниманию-юр</w:t>
      </w:r>
      <w:proofErr w:type="gramStart"/>
      <w:r w:rsidRPr="00B946CD">
        <w:rPr>
          <w:rFonts w:ascii="Times New Roman" w:eastAsia="Calibri" w:hAnsi="Times New Roman" w:cs="Times New Roman"/>
          <w:sz w:val="26"/>
          <w:szCs w:val="26"/>
        </w:rPr>
        <w:t>.л</w:t>
      </w:r>
      <w:proofErr w:type="gramEnd"/>
      <w:r w:rsidRPr="00B946CD">
        <w:rPr>
          <w:rFonts w:ascii="Times New Roman" w:eastAsia="Calibri" w:hAnsi="Times New Roman" w:cs="Times New Roman"/>
          <w:sz w:val="26"/>
          <w:szCs w:val="26"/>
        </w:rPr>
        <w:t>иц-2-увед.-и-инф.письмо.</w:t>
      </w:r>
      <w:proofErr w:type="spellStart"/>
      <w:r w:rsidRPr="00B946CD">
        <w:rPr>
          <w:rFonts w:ascii="Times New Roman" w:eastAsia="Calibri" w:hAnsi="Times New Roman" w:cs="Times New Roman"/>
          <w:sz w:val="26"/>
          <w:szCs w:val="26"/>
          <w:lang w:val="en-US"/>
        </w:rPr>
        <w:t>pdf</w:t>
      </w:r>
      <w:proofErr w:type="spellEnd"/>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lastRenderedPageBreak/>
        <w:t xml:space="preserve">17.08.2018 на официальном сайте Администрации </w:t>
      </w:r>
      <w:proofErr w:type="gramStart"/>
      <w:r w:rsidRPr="00B946CD">
        <w:rPr>
          <w:rFonts w:ascii="Times New Roman" w:eastAsia="Calibri" w:hAnsi="Times New Roman" w:cs="Times New Roman"/>
          <w:sz w:val="26"/>
          <w:szCs w:val="26"/>
        </w:rPr>
        <w:t>городского</w:t>
      </w:r>
      <w:proofErr w:type="gramEnd"/>
      <w:r w:rsidRPr="00B946CD">
        <w:rPr>
          <w:rFonts w:ascii="Times New Roman" w:eastAsia="Calibri" w:hAnsi="Times New Roman" w:cs="Times New Roman"/>
          <w:sz w:val="26"/>
          <w:szCs w:val="26"/>
        </w:rPr>
        <w:t xml:space="preserve"> </w:t>
      </w:r>
      <w:proofErr w:type="spellStart"/>
      <w:r w:rsidRPr="00B946CD">
        <w:rPr>
          <w:rFonts w:ascii="Times New Roman" w:eastAsia="Calibri" w:hAnsi="Times New Roman" w:cs="Times New Roman"/>
          <w:sz w:val="26"/>
          <w:szCs w:val="26"/>
        </w:rPr>
        <w:t>аоселения</w:t>
      </w:r>
      <w:proofErr w:type="spellEnd"/>
      <w:r w:rsidRPr="00B946CD">
        <w:rPr>
          <w:rFonts w:ascii="Times New Roman" w:eastAsia="Calibri" w:hAnsi="Times New Roman" w:cs="Times New Roman"/>
          <w:sz w:val="26"/>
          <w:szCs w:val="26"/>
        </w:rPr>
        <w:t xml:space="preserve"> </w:t>
      </w:r>
      <w:proofErr w:type="spellStart"/>
      <w:r w:rsidRPr="00B946CD">
        <w:rPr>
          <w:rFonts w:ascii="Times New Roman" w:eastAsia="Calibri" w:hAnsi="Times New Roman" w:cs="Times New Roman"/>
          <w:sz w:val="26"/>
          <w:szCs w:val="26"/>
        </w:rPr>
        <w:t>р.п</w:t>
      </w:r>
      <w:proofErr w:type="spellEnd"/>
      <w:r w:rsidRPr="00B946CD">
        <w:rPr>
          <w:rFonts w:ascii="Times New Roman" w:eastAsia="Calibri" w:hAnsi="Times New Roman" w:cs="Times New Roman"/>
          <w:sz w:val="26"/>
          <w:szCs w:val="26"/>
        </w:rPr>
        <w:t xml:space="preserve">. </w:t>
      </w:r>
      <w:proofErr w:type="gramStart"/>
      <w:r w:rsidRPr="00B946CD">
        <w:rPr>
          <w:rFonts w:ascii="Times New Roman" w:eastAsia="Calibri" w:hAnsi="Times New Roman" w:cs="Times New Roman"/>
          <w:sz w:val="26"/>
          <w:szCs w:val="26"/>
        </w:rPr>
        <w:t>Октябрьский</w:t>
      </w:r>
      <w:proofErr w:type="gramEnd"/>
      <w:r w:rsidRPr="00B946CD">
        <w:rPr>
          <w:rFonts w:ascii="Times New Roman" w:eastAsia="Calibri" w:hAnsi="Times New Roman" w:cs="Times New Roman"/>
          <w:sz w:val="26"/>
          <w:szCs w:val="26"/>
        </w:rPr>
        <w:t xml:space="preserve"> Октябрьского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gpoktyabr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detail</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=810997;</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10.08.2018 на официальном сайте Администрации городского округа город Урюпинск: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urupinsk</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projects</w:t>
      </w:r>
      <w:r w:rsidRPr="00B946CD">
        <w:rPr>
          <w:rFonts w:ascii="Times New Roman" w:eastAsia="Calibri" w:hAnsi="Times New Roman" w:cs="Times New Roman"/>
          <w:sz w:val="26"/>
          <w:szCs w:val="26"/>
        </w:rPr>
        <w:t>/12879/;</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25.09.2018 на официальном сайте Администрации Красноярского городского поселения </w:t>
      </w:r>
      <w:proofErr w:type="spellStart"/>
      <w:r w:rsidRPr="00B946CD">
        <w:rPr>
          <w:rFonts w:ascii="Times New Roman" w:eastAsia="Calibri" w:hAnsi="Times New Roman" w:cs="Times New Roman"/>
          <w:sz w:val="26"/>
          <w:szCs w:val="26"/>
        </w:rPr>
        <w:t>Жирновского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kryar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litc</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individual</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predprinimateley</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09.07.2018 на официальном сайте Администрации </w:t>
      </w:r>
      <w:proofErr w:type="spellStart"/>
      <w:r w:rsidRPr="00B946CD">
        <w:rPr>
          <w:rFonts w:ascii="Times New Roman" w:eastAsia="Calibri" w:hAnsi="Times New Roman" w:cs="Times New Roman"/>
          <w:sz w:val="26"/>
          <w:szCs w:val="26"/>
        </w:rPr>
        <w:t>Городищенского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agmr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city</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econ</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information</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for</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entrepreneurs</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13.07.2018 на официальном сайте Администрации </w:t>
      </w:r>
      <w:proofErr w:type="spellStart"/>
      <w:r w:rsidRPr="00B946CD">
        <w:rPr>
          <w:rFonts w:ascii="Times New Roman" w:eastAsia="Calibri" w:hAnsi="Times New Roman" w:cs="Times New Roman"/>
          <w:sz w:val="26"/>
          <w:szCs w:val="26"/>
        </w:rPr>
        <w:t>Новорогачинского</w:t>
      </w:r>
      <w:proofErr w:type="spellEnd"/>
      <w:r w:rsidRPr="00B946CD">
        <w:rPr>
          <w:rFonts w:ascii="Times New Roman" w:eastAsia="Calibri" w:hAnsi="Times New Roman" w:cs="Times New Roman"/>
          <w:sz w:val="26"/>
          <w:szCs w:val="26"/>
        </w:rPr>
        <w:t xml:space="preserve"> городского поселения: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newrogachik</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poseleniya</w:t>
      </w:r>
      <w:proofErr w:type="spellEnd"/>
      <w:r w:rsidRPr="00B946CD">
        <w:rPr>
          <w:rFonts w:ascii="Times New Roman" w:eastAsia="Calibri" w:hAnsi="Times New Roman" w:cs="Times New Roman"/>
          <w:sz w:val="26"/>
          <w:szCs w:val="26"/>
        </w:rPr>
        <w:t>/249-вниманию-юридических-лиц-и-индивидуальных-предпринимателей180710.</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09.07.2018 на официальном сайте Администрации Даниловского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danilovskiy</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mr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/592-</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10.07.2018 на официальном сайте Администрации </w:t>
      </w:r>
      <w:proofErr w:type="spellStart"/>
      <w:r w:rsidRPr="00B946CD">
        <w:rPr>
          <w:rFonts w:ascii="Times New Roman" w:eastAsia="Calibri" w:hAnsi="Times New Roman" w:cs="Times New Roman"/>
          <w:sz w:val="26"/>
          <w:szCs w:val="26"/>
        </w:rPr>
        <w:t>Жирновского</w:t>
      </w:r>
      <w:proofErr w:type="spellEnd"/>
      <w:r w:rsidRPr="00B946CD">
        <w:rPr>
          <w:rFonts w:ascii="Times New Roman" w:eastAsia="Calibri" w:hAnsi="Times New Roman" w:cs="Times New Roman"/>
          <w:sz w:val="26"/>
          <w:szCs w:val="26"/>
        </w:rPr>
        <w:t xml:space="preserve"> городского поселения: </w:t>
      </w:r>
      <w:r w:rsidRPr="00B946CD">
        <w:rPr>
          <w:rFonts w:ascii="Times New Roman" w:eastAsia="Calibri" w:hAnsi="Times New Roman" w:cs="Times New Roman"/>
          <w:sz w:val="26"/>
          <w:szCs w:val="26"/>
          <w:lang w:val="en-US"/>
        </w:rPr>
        <w:t>https</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zhirnovsk</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category</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09.07.2018 на официальном сайте Администрации </w:t>
      </w:r>
      <w:proofErr w:type="spellStart"/>
      <w:r w:rsidRPr="00B946CD">
        <w:rPr>
          <w:rFonts w:ascii="Times New Roman" w:eastAsia="Calibri" w:hAnsi="Times New Roman" w:cs="Times New Roman"/>
          <w:sz w:val="26"/>
          <w:szCs w:val="26"/>
        </w:rPr>
        <w:t>Среднеахтубинского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sredneahtubinskij</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volganet</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11.07.2018 на официальном сайте Администрации городского поселения г. Дубовка: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admdubovka</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/1306/;</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09.07.2018 на официальном сайте Администрации городского поселения город Серафимович Волгоградской области: </w:t>
      </w:r>
      <w:proofErr w:type="spellStart"/>
      <w:r w:rsidRPr="00B946CD">
        <w:rPr>
          <w:rFonts w:ascii="Times New Roman" w:eastAsia="Calibri" w:hAnsi="Times New Roman" w:cs="Times New Roman"/>
          <w:sz w:val="26"/>
          <w:szCs w:val="26"/>
          <w:lang w:val="en-US"/>
        </w:rPr>
        <w:t>serafimadmin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/8-</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/1203-</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-3.</w:t>
      </w:r>
      <w:r w:rsidRPr="00B946CD">
        <w:rPr>
          <w:rFonts w:ascii="Times New Roman" w:eastAsia="Calibri" w:hAnsi="Times New Roman" w:cs="Times New Roman"/>
          <w:sz w:val="26"/>
          <w:szCs w:val="26"/>
          <w:lang w:val="en-US"/>
        </w:rPr>
        <w:t>html</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23.07.2018 на официальном сайте Администрации Октябрьского районного муниципального образования Республики Калмыкия: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oktrmo</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ELEMENT</w:t>
      </w:r>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=367&amp;</w:t>
      </w:r>
      <w:proofErr w:type="spellStart"/>
      <w:r w:rsidRPr="00B946CD">
        <w:rPr>
          <w:rFonts w:ascii="Times New Roman" w:eastAsia="Calibri" w:hAnsi="Times New Roman" w:cs="Times New Roman"/>
          <w:sz w:val="26"/>
          <w:szCs w:val="26"/>
          <w:lang w:val="en-US"/>
        </w:rPr>
        <w:t>sphrase</w:t>
      </w:r>
      <w:proofErr w:type="spellEnd"/>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=177;</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30.07.2018 на официальном сайте Администрации </w:t>
      </w:r>
      <w:proofErr w:type="spellStart"/>
      <w:r w:rsidRPr="00B946CD">
        <w:rPr>
          <w:rFonts w:ascii="Times New Roman" w:eastAsia="Calibri" w:hAnsi="Times New Roman" w:cs="Times New Roman"/>
          <w:sz w:val="26"/>
          <w:szCs w:val="26"/>
        </w:rPr>
        <w:t>Сарпинского</w:t>
      </w:r>
      <w:proofErr w:type="spellEnd"/>
      <w:r w:rsidRPr="00B946CD">
        <w:rPr>
          <w:rFonts w:ascii="Times New Roman" w:eastAsia="Calibri" w:hAnsi="Times New Roman" w:cs="Times New Roman"/>
          <w:sz w:val="26"/>
          <w:szCs w:val="26"/>
        </w:rPr>
        <w:t xml:space="preserve"> районного муниципального образования Республики Калмыкия: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sarpinskoermo</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predprinimateley</w:t>
      </w:r>
      <w:proofErr w:type="spellEnd"/>
      <w:r w:rsidRPr="00B946CD">
        <w:rPr>
          <w:rFonts w:ascii="Times New Roman" w:eastAsia="Calibri" w:hAnsi="Times New Roman" w:cs="Times New Roman"/>
          <w:sz w:val="26"/>
          <w:szCs w:val="26"/>
        </w:rPr>
        <w:t>2/;</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lastRenderedPageBreak/>
        <w:t xml:space="preserve">17.07.2018 на официальном сайте Администрации </w:t>
      </w:r>
      <w:proofErr w:type="spellStart"/>
      <w:r w:rsidRPr="00B946CD">
        <w:rPr>
          <w:rFonts w:ascii="Times New Roman" w:eastAsia="Calibri" w:hAnsi="Times New Roman" w:cs="Times New Roman"/>
          <w:sz w:val="26"/>
          <w:szCs w:val="26"/>
        </w:rPr>
        <w:t>Юстинского</w:t>
      </w:r>
      <w:proofErr w:type="spellEnd"/>
      <w:r w:rsidRPr="00B946CD">
        <w:rPr>
          <w:rFonts w:ascii="Times New Roman" w:eastAsia="Calibri" w:hAnsi="Times New Roman" w:cs="Times New Roman"/>
          <w:sz w:val="26"/>
          <w:szCs w:val="26"/>
        </w:rPr>
        <w:t xml:space="preserve"> районного муниципального образования Республики Калмыкия: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xn</w:t>
      </w:r>
      <w:proofErr w:type="spellEnd"/>
      <w:r w:rsidRPr="00B946CD">
        <w:rPr>
          <w:rFonts w:ascii="Times New Roman" w:eastAsia="Calibri" w:hAnsi="Times New Roman" w:cs="Times New Roman"/>
          <w:sz w:val="26"/>
          <w:szCs w:val="26"/>
        </w:rPr>
        <w:t>----8</w:t>
      </w:r>
      <w:proofErr w:type="spellStart"/>
      <w:r w:rsidRPr="00B946CD">
        <w:rPr>
          <w:rFonts w:ascii="Times New Roman" w:eastAsia="Calibri" w:hAnsi="Times New Roman" w:cs="Times New Roman"/>
          <w:sz w:val="26"/>
          <w:szCs w:val="26"/>
          <w:lang w:val="en-US"/>
        </w:rPr>
        <w:t>sbwafccxgjtfcl</w:t>
      </w:r>
      <w:proofErr w:type="spellEnd"/>
      <w:r w:rsidRPr="00B946CD">
        <w:rPr>
          <w:rFonts w:ascii="Times New Roman" w:eastAsia="Calibri" w:hAnsi="Times New Roman" w:cs="Times New Roman"/>
          <w:sz w:val="26"/>
          <w:szCs w:val="26"/>
        </w:rPr>
        <w:t>2</w:t>
      </w:r>
      <w:r w:rsidRPr="00B946CD">
        <w:rPr>
          <w:rFonts w:ascii="Times New Roman" w:eastAsia="Calibri" w:hAnsi="Times New Roman" w:cs="Times New Roman"/>
          <w:sz w:val="26"/>
          <w:szCs w:val="26"/>
          <w:lang w:val="en-US"/>
        </w:rPr>
        <w: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xn</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p</w:t>
      </w:r>
      <w:r w:rsidRPr="00B946CD">
        <w:rPr>
          <w:rFonts w:ascii="Times New Roman" w:eastAsia="Calibri" w:hAnsi="Times New Roman" w:cs="Times New Roman"/>
          <w:sz w:val="26"/>
          <w:szCs w:val="26"/>
        </w:rPr>
        <w:t>1</w:t>
      </w:r>
      <w:proofErr w:type="spellStart"/>
      <w:r w:rsidRPr="00B946CD">
        <w:rPr>
          <w:rFonts w:ascii="Times New Roman" w:eastAsia="Calibri" w:hAnsi="Times New Roman" w:cs="Times New Roman"/>
          <w:sz w:val="26"/>
          <w:szCs w:val="26"/>
          <w:lang w:val="en-US"/>
        </w:rPr>
        <w:t>ai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litc</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individual</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predprinimateley</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09.10.2018 на официальном сайте Администрации Быковского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bykovsky</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volganet</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Preprinimatelyam</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12.10.2018 на официальном сайте Администрации Алексеевского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alex</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land</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district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self</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rule</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ELEMENT</w:t>
      </w:r>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=2207</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09.10.2018 на официальном сайте Администрации Калачевского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kalachadmin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/3611/;</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23.10.2018 на официальном сайте Администрации </w:t>
      </w:r>
      <w:proofErr w:type="spellStart"/>
      <w:r w:rsidRPr="00B946CD">
        <w:rPr>
          <w:rFonts w:ascii="Times New Roman" w:eastAsia="Calibri" w:hAnsi="Times New Roman" w:cs="Times New Roman"/>
          <w:sz w:val="26"/>
          <w:szCs w:val="26"/>
        </w:rPr>
        <w:t>Городищенского</w:t>
      </w:r>
      <w:proofErr w:type="spellEnd"/>
      <w:r w:rsidRPr="00B946CD">
        <w:rPr>
          <w:rFonts w:ascii="Times New Roman" w:eastAsia="Calibri" w:hAnsi="Times New Roman" w:cs="Times New Roman"/>
          <w:sz w:val="26"/>
          <w:szCs w:val="26"/>
        </w:rPr>
        <w:t xml:space="preserve"> городского поселения: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gorodishe</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litc</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individual</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predprinimateley</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15.10.2018 на официальном сайте Администрации Еланского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elanrn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litc</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individual</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predprinimateley</w:t>
      </w:r>
      <w:proofErr w:type="spellEnd"/>
      <w:r w:rsidRPr="00B946CD">
        <w:rPr>
          <w:rFonts w:ascii="Times New Roman" w:eastAsia="Calibri" w:hAnsi="Times New Roman" w:cs="Times New Roman"/>
          <w:sz w:val="26"/>
          <w:szCs w:val="26"/>
        </w:rPr>
        <w:t>-1.</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09.10.2018 на официальном сайте Администрации Дубовского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dubovreg</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messages</w:t>
      </w:r>
      <w:r w:rsidRPr="00B946CD">
        <w:rPr>
          <w:rFonts w:ascii="Times New Roman" w:eastAsia="Calibri" w:hAnsi="Times New Roman" w:cs="Times New Roman"/>
          <w:sz w:val="26"/>
          <w:szCs w:val="26"/>
        </w:rPr>
        <w:t>/15311/;</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10.10.2018 на официальном сайте Администрации </w:t>
      </w:r>
      <w:proofErr w:type="spellStart"/>
      <w:r w:rsidRPr="00B946CD">
        <w:rPr>
          <w:rFonts w:ascii="Times New Roman" w:eastAsia="Calibri" w:hAnsi="Times New Roman" w:cs="Times New Roman"/>
          <w:sz w:val="26"/>
          <w:szCs w:val="26"/>
        </w:rPr>
        <w:t>Жирновского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https</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admzhirn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aktualno</w:t>
      </w:r>
      <w:proofErr w:type="spellEnd"/>
      <w:r w:rsidRPr="00B946CD">
        <w:rPr>
          <w:rFonts w:ascii="Times New Roman" w:eastAsia="Calibri" w:hAnsi="Times New Roman" w:cs="Times New Roman"/>
          <w:sz w:val="26"/>
          <w:szCs w:val="26"/>
        </w:rPr>
        <w:t>/5874-</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24.10.2018 на официальном сайте Администрации </w:t>
      </w:r>
      <w:proofErr w:type="spellStart"/>
      <w:r w:rsidRPr="00B946CD">
        <w:rPr>
          <w:rFonts w:ascii="Times New Roman" w:eastAsia="Calibri" w:hAnsi="Times New Roman" w:cs="Times New Roman"/>
          <w:sz w:val="26"/>
          <w:szCs w:val="26"/>
        </w:rPr>
        <w:t>Иловлинского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ilovadmin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messages</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28.11.2018 на официальном сайте Администрации Чернышковского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chernyshki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/5143-</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-3;</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04.10.2018 на официальном сайте Администрации Урюпинского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umr</w:t>
      </w:r>
      <w:proofErr w:type="spellEnd"/>
      <w:r w:rsidRPr="00B946CD">
        <w:rPr>
          <w:rFonts w:ascii="Times New Roman" w:eastAsia="Calibri" w:hAnsi="Times New Roman" w:cs="Times New Roman"/>
          <w:sz w:val="26"/>
          <w:szCs w:val="26"/>
        </w:rPr>
        <w:t>34.</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content</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predprinimatelei</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03.10.2018 на официальном сайте Администрации </w:t>
      </w:r>
      <w:proofErr w:type="spellStart"/>
      <w:r w:rsidRPr="00B946CD">
        <w:rPr>
          <w:rFonts w:ascii="Times New Roman" w:eastAsia="Calibri" w:hAnsi="Times New Roman" w:cs="Times New Roman"/>
          <w:sz w:val="26"/>
          <w:szCs w:val="26"/>
        </w:rPr>
        <w:t>Старополтавского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stpadmin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publications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announcement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lastRenderedPageBreak/>
        <w:t xml:space="preserve">09.10.2018 на официальном сайте Администрации </w:t>
      </w:r>
      <w:proofErr w:type="spellStart"/>
      <w:r w:rsidRPr="00B946CD">
        <w:rPr>
          <w:rFonts w:ascii="Times New Roman" w:eastAsia="Calibri" w:hAnsi="Times New Roman" w:cs="Times New Roman"/>
          <w:sz w:val="26"/>
          <w:szCs w:val="26"/>
        </w:rPr>
        <w:t>Суровикинского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surregion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media</w:t>
      </w:r>
      <w:r w:rsidRPr="00B946CD">
        <w:rPr>
          <w:rFonts w:ascii="Times New Roman" w:eastAsia="Calibri" w:hAnsi="Times New Roman" w:cs="Times New Roman"/>
          <w:sz w:val="26"/>
          <w:szCs w:val="26"/>
        </w:rPr>
        <w:t>/2018/10/9/</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individualnyih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04.10.2018 на официальном сайте Администрации </w:t>
      </w:r>
      <w:proofErr w:type="spellStart"/>
      <w:r w:rsidRPr="00B946CD">
        <w:rPr>
          <w:rFonts w:ascii="Times New Roman" w:eastAsia="Calibri" w:hAnsi="Times New Roman" w:cs="Times New Roman"/>
          <w:sz w:val="26"/>
          <w:szCs w:val="26"/>
        </w:rPr>
        <w:t>Серафимовичского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serad</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drugie</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/1339-</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-2.</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08.10.2018 на официальном сайте Администрации </w:t>
      </w:r>
      <w:proofErr w:type="spellStart"/>
      <w:r w:rsidRPr="00B946CD">
        <w:rPr>
          <w:rFonts w:ascii="Times New Roman" w:eastAsia="Calibri" w:hAnsi="Times New Roman" w:cs="Times New Roman"/>
          <w:sz w:val="26"/>
          <w:szCs w:val="26"/>
        </w:rPr>
        <w:t>Светлоярского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svyar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about</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messages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ELEMENT</w:t>
      </w:r>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=2356;</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16.10.2018 на официальном сайте </w:t>
      </w:r>
      <w:proofErr w:type="spellStart"/>
      <w:r w:rsidRPr="00B946CD">
        <w:rPr>
          <w:rFonts w:ascii="Times New Roman" w:eastAsia="Calibri" w:hAnsi="Times New Roman" w:cs="Times New Roman"/>
          <w:sz w:val="26"/>
          <w:szCs w:val="26"/>
        </w:rPr>
        <w:t>Руднянского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rudn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mr</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id</w:t>
      </w:r>
      <w:r w:rsidRPr="00B946CD">
        <w:rPr>
          <w:rFonts w:ascii="Times New Roman" w:eastAsia="Calibri" w:hAnsi="Times New Roman" w:cs="Times New Roman"/>
          <w:sz w:val="26"/>
          <w:szCs w:val="26"/>
        </w:rPr>
        <w:t>_</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=1119&amp;</w:t>
      </w:r>
      <w:proofErr w:type="spellStart"/>
      <w:r w:rsidRPr="00B946CD">
        <w:rPr>
          <w:rFonts w:ascii="Times New Roman" w:eastAsia="Calibri" w:hAnsi="Times New Roman" w:cs="Times New Roman"/>
          <w:sz w:val="26"/>
          <w:szCs w:val="26"/>
          <w:lang w:val="en-US"/>
        </w:rPr>
        <w:t>copylenco</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04.10.2018 на официальном сайте Администрации </w:t>
      </w:r>
      <w:proofErr w:type="spellStart"/>
      <w:r w:rsidRPr="00B946CD">
        <w:rPr>
          <w:rFonts w:ascii="Times New Roman" w:eastAsia="Calibri" w:hAnsi="Times New Roman" w:cs="Times New Roman"/>
          <w:sz w:val="26"/>
          <w:szCs w:val="26"/>
        </w:rPr>
        <w:t>Палласовского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admpallas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messages</w:t>
      </w:r>
      <w:r w:rsidRPr="00B946CD">
        <w:rPr>
          <w:rFonts w:ascii="Times New Roman" w:eastAsia="Calibri" w:hAnsi="Times New Roman" w:cs="Times New Roman"/>
          <w:sz w:val="26"/>
          <w:szCs w:val="26"/>
        </w:rPr>
        <w:t>/5273/;</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01.11.2018 на официальном сайте Администрации </w:t>
      </w:r>
      <w:proofErr w:type="spellStart"/>
      <w:r w:rsidRPr="00B946CD">
        <w:rPr>
          <w:rFonts w:ascii="Times New Roman" w:eastAsia="Calibri" w:hAnsi="Times New Roman" w:cs="Times New Roman"/>
          <w:sz w:val="26"/>
          <w:szCs w:val="26"/>
        </w:rPr>
        <w:t>Иловлинского</w:t>
      </w:r>
      <w:proofErr w:type="spellEnd"/>
      <w:r w:rsidRPr="00B946CD">
        <w:rPr>
          <w:rFonts w:ascii="Times New Roman" w:eastAsia="Calibri" w:hAnsi="Times New Roman" w:cs="Times New Roman"/>
          <w:sz w:val="26"/>
          <w:szCs w:val="26"/>
        </w:rPr>
        <w:t xml:space="preserve"> городского поселения: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ilovgoradmin</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/14-</w:t>
      </w:r>
      <w:proofErr w:type="spellStart"/>
      <w:r w:rsidRPr="00B946CD">
        <w:rPr>
          <w:rFonts w:ascii="Times New Roman" w:eastAsia="Calibri" w:hAnsi="Times New Roman" w:cs="Times New Roman"/>
          <w:sz w:val="26"/>
          <w:szCs w:val="26"/>
          <w:lang w:val="en-US"/>
        </w:rPr>
        <w:t>administratsiya</w:t>
      </w:r>
      <w:proofErr w:type="spellEnd"/>
      <w:r w:rsidRPr="00B946CD">
        <w:rPr>
          <w:rFonts w:ascii="Times New Roman" w:eastAsia="Calibri" w:hAnsi="Times New Roman" w:cs="Times New Roman"/>
          <w:sz w:val="26"/>
          <w:szCs w:val="26"/>
        </w:rPr>
        <w:t>/71-</w:t>
      </w:r>
      <w:proofErr w:type="spellStart"/>
      <w:r w:rsidRPr="00B946CD">
        <w:rPr>
          <w:rFonts w:ascii="Times New Roman" w:eastAsia="Calibri" w:hAnsi="Times New Roman" w:cs="Times New Roman"/>
          <w:sz w:val="26"/>
          <w:szCs w:val="26"/>
          <w:lang w:val="en-US"/>
        </w:rPr>
        <w:t>informatsionnye</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soobshcheniya</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03.10.2018 на официальном сайте Администрации городского округа город Михайловка: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mihadm</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com</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/7767;</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10.10.2018 на официальном сайте Администрации </w:t>
      </w:r>
      <w:proofErr w:type="spellStart"/>
      <w:r w:rsidRPr="00B946CD">
        <w:rPr>
          <w:rFonts w:ascii="Times New Roman" w:eastAsia="Calibri" w:hAnsi="Times New Roman" w:cs="Times New Roman"/>
          <w:sz w:val="26"/>
          <w:szCs w:val="26"/>
        </w:rPr>
        <w:t>Фроловского</w:t>
      </w:r>
      <w:proofErr w:type="spellEnd"/>
      <w:r w:rsidRPr="00B946CD">
        <w:rPr>
          <w:rFonts w:ascii="Times New Roman" w:eastAsia="Calibri" w:hAnsi="Times New Roman" w:cs="Times New Roman"/>
          <w:sz w:val="26"/>
          <w:szCs w:val="26"/>
        </w:rPr>
        <w:t xml:space="preserve"> муниципального района: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frolovsky</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volgograd</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/204994/;</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05.10.2018 на официальном сайте Администрации </w:t>
      </w:r>
      <w:proofErr w:type="gramStart"/>
      <w:r w:rsidRPr="00B946CD">
        <w:rPr>
          <w:rFonts w:ascii="Times New Roman" w:eastAsia="Calibri" w:hAnsi="Times New Roman" w:cs="Times New Roman"/>
          <w:sz w:val="26"/>
          <w:szCs w:val="26"/>
        </w:rPr>
        <w:t>городского</w:t>
      </w:r>
      <w:proofErr w:type="gramEnd"/>
      <w:r w:rsidRPr="00B946CD">
        <w:rPr>
          <w:rFonts w:ascii="Times New Roman" w:eastAsia="Calibri" w:hAnsi="Times New Roman" w:cs="Times New Roman"/>
          <w:sz w:val="26"/>
          <w:szCs w:val="26"/>
        </w:rPr>
        <w:t xml:space="preserve"> округа-город Камышин: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www</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admkamyshin</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info</w:t>
      </w:r>
      <w:r w:rsidRPr="00B946CD">
        <w:rPr>
          <w:rFonts w:ascii="Times New Roman" w:eastAsia="Calibri" w:hAnsi="Times New Roman" w:cs="Times New Roman"/>
          <w:sz w:val="26"/>
          <w:szCs w:val="26"/>
        </w:rPr>
        <w:t>/2018/10/05/</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lic</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predprinimateley</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08.10.2018 на официальном сайте Администрации городского поселения Петров Вал: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admpwal</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03.10.2018 на официальном сайте Администрации </w:t>
      </w:r>
      <w:proofErr w:type="gramStart"/>
      <w:r w:rsidRPr="00B946CD">
        <w:rPr>
          <w:rFonts w:ascii="Times New Roman" w:eastAsia="Calibri" w:hAnsi="Times New Roman" w:cs="Times New Roman"/>
          <w:sz w:val="26"/>
          <w:szCs w:val="26"/>
        </w:rPr>
        <w:t>городского</w:t>
      </w:r>
      <w:proofErr w:type="gramEnd"/>
      <w:r w:rsidRPr="00B946CD">
        <w:rPr>
          <w:rFonts w:ascii="Times New Roman" w:eastAsia="Calibri" w:hAnsi="Times New Roman" w:cs="Times New Roman"/>
          <w:sz w:val="26"/>
          <w:szCs w:val="26"/>
        </w:rPr>
        <w:t xml:space="preserve"> округа-город Волжский Волгоградской области: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admvol</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DeskNews</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News</w:t>
      </w:r>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asp</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09.10.2018 на официальном сайте Администрации Новониколаевского городского поселения: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novonik</w:t>
      </w:r>
      <w:proofErr w:type="spellEnd"/>
      <w:r w:rsidRPr="00B946CD">
        <w:rPr>
          <w:rFonts w:ascii="Times New Roman" w:eastAsia="Calibri" w:hAnsi="Times New Roman" w:cs="Times New Roman"/>
          <w:sz w:val="26"/>
          <w:szCs w:val="26"/>
        </w:rPr>
        <w:t>34.</w:t>
      </w:r>
      <w:proofErr w:type="spellStart"/>
      <w:r w:rsidRPr="00B946CD">
        <w:rPr>
          <w:rFonts w:ascii="Times New Roman" w:eastAsia="Calibri" w:hAnsi="Times New Roman" w:cs="Times New Roman"/>
          <w:sz w:val="26"/>
          <w:szCs w:val="26"/>
          <w:lang w:val="en-US"/>
        </w:rPr>
        <w:t>ru</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/2015-05-27-06-23-32/</w:t>
      </w:r>
      <w:r w:rsidRPr="00B946CD">
        <w:rPr>
          <w:rFonts w:ascii="Times New Roman" w:eastAsia="Calibri" w:hAnsi="Times New Roman" w:cs="Times New Roman"/>
          <w:sz w:val="26"/>
          <w:szCs w:val="26"/>
          <w:lang w:val="en-US"/>
        </w:rPr>
        <w:t>item</w:t>
      </w:r>
      <w:r w:rsidRPr="00B946CD">
        <w:rPr>
          <w:rFonts w:ascii="Times New Roman" w:eastAsia="Calibri" w:hAnsi="Times New Roman" w:cs="Times New Roman"/>
          <w:sz w:val="26"/>
          <w:szCs w:val="26"/>
        </w:rPr>
        <w:t>/2344-</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lits</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individualnykh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predprinimatelej</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 xml:space="preserve">15.10.2018 на официальном сайте Администрации Чернышковского городского поселения: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rPr>
        <w:t>чернышковское</w:t>
      </w:r>
      <w:proofErr w:type="gramStart"/>
      <w:r w:rsidRPr="00B946CD">
        <w:rPr>
          <w:rFonts w:ascii="Times New Roman" w:eastAsia="Calibri" w:hAnsi="Times New Roman" w:cs="Times New Roman"/>
          <w:sz w:val="26"/>
          <w:szCs w:val="26"/>
        </w:rPr>
        <w:t>.р</w:t>
      </w:r>
      <w:proofErr w:type="gramEnd"/>
      <w:r w:rsidRPr="00B946CD">
        <w:rPr>
          <w:rFonts w:ascii="Times New Roman" w:eastAsia="Calibri" w:hAnsi="Times New Roman" w:cs="Times New Roman"/>
          <w:sz w:val="26"/>
          <w:szCs w:val="26"/>
        </w:rPr>
        <w:t>ф</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index</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php</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menu</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novosti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menu</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objavlenie</w:t>
      </w:r>
      <w:proofErr w:type="spellEnd"/>
      <w:r w:rsidRPr="00B946CD">
        <w:rPr>
          <w:rFonts w:ascii="Times New Roman" w:eastAsia="Calibri" w:hAnsi="Times New Roman" w:cs="Times New Roman"/>
          <w:sz w:val="26"/>
          <w:szCs w:val="26"/>
        </w:rPr>
        <w:t>;</w:t>
      </w:r>
    </w:p>
    <w:p w:rsidR="00B946CD" w:rsidRPr="00B946CD" w:rsidRDefault="00B946CD" w:rsidP="00B946CD">
      <w:pPr>
        <w:numPr>
          <w:ilvl w:val="0"/>
          <w:numId w:val="22"/>
        </w:numPr>
        <w:spacing w:after="0" w:line="360" w:lineRule="auto"/>
        <w:ind w:left="153" w:firstLine="556"/>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lastRenderedPageBreak/>
        <w:t xml:space="preserve">18.10.2018 на официальном сайте Администрации </w:t>
      </w:r>
      <w:proofErr w:type="spellStart"/>
      <w:r w:rsidRPr="00B946CD">
        <w:rPr>
          <w:rFonts w:ascii="Times New Roman" w:eastAsia="Calibri" w:hAnsi="Times New Roman" w:cs="Times New Roman"/>
          <w:sz w:val="26"/>
          <w:szCs w:val="26"/>
        </w:rPr>
        <w:t>Яшалтинского</w:t>
      </w:r>
      <w:proofErr w:type="spellEnd"/>
      <w:r w:rsidRPr="00B946CD">
        <w:rPr>
          <w:rFonts w:ascii="Times New Roman" w:eastAsia="Calibri" w:hAnsi="Times New Roman" w:cs="Times New Roman"/>
          <w:sz w:val="26"/>
          <w:szCs w:val="26"/>
        </w:rPr>
        <w:t xml:space="preserve"> районного муниципального образования Республики Калмыкия: </w:t>
      </w:r>
      <w:r w:rsidRPr="00B946CD">
        <w:rPr>
          <w:rFonts w:ascii="Times New Roman" w:eastAsia="Calibri" w:hAnsi="Times New Roman" w:cs="Times New Roman"/>
          <w:sz w:val="26"/>
          <w:szCs w:val="26"/>
          <w:lang w:val="en-US"/>
        </w:rPr>
        <w:t>http</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xn</w:t>
      </w:r>
      <w:proofErr w:type="spellEnd"/>
      <w:r w:rsidRPr="00B946CD">
        <w:rPr>
          <w:rFonts w:ascii="Times New Roman" w:eastAsia="Calibri" w:hAnsi="Times New Roman" w:cs="Times New Roman"/>
          <w:sz w:val="26"/>
          <w:szCs w:val="26"/>
        </w:rPr>
        <w:t>----7</w:t>
      </w:r>
      <w:proofErr w:type="spellStart"/>
      <w:r w:rsidRPr="00B946CD">
        <w:rPr>
          <w:rFonts w:ascii="Times New Roman" w:eastAsia="Calibri" w:hAnsi="Times New Roman" w:cs="Times New Roman"/>
          <w:sz w:val="26"/>
          <w:szCs w:val="26"/>
          <w:lang w:val="en-US"/>
        </w:rPr>
        <w:t>sbb</w:t>
      </w:r>
      <w:proofErr w:type="spellEnd"/>
      <w:r w:rsidRPr="00B946CD">
        <w:rPr>
          <w:rFonts w:ascii="Times New Roman" w:eastAsia="Calibri" w:hAnsi="Times New Roman" w:cs="Times New Roman"/>
          <w:sz w:val="26"/>
          <w:szCs w:val="26"/>
        </w:rPr>
        <w:t>4</w:t>
      </w:r>
      <w:proofErr w:type="spellStart"/>
      <w:r w:rsidRPr="00B946CD">
        <w:rPr>
          <w:rFonts w:ascii="Times New Roman" w:eastAsia="Calibri" w:hAnsi="Times New Roman" w:cs="Times New Roman"/>
          <w:sz w:val="26"/>
          <w:szCs w:val="26"/>
          <w:lang w:val="en-US"/>
        </w:rPr>
        <w:t>aagcdhvglxjm</w:t>
      </w:r>
      <w:proofErr w:type="spellEnd"/>
      <w:r w:rsidRPr="00B946CD">
        <w:rPr>
          <w:rFonts w:ascii="Times New Roman" w:eastAsia="Calibri" w:hAnsi="Times New Roman" w:cs="Times New Roman"/>
          <w:sz w:val="26"/>
          <w:szCs w:val="26"/>
        </w:rPr>
        <w:t>7</w:t>
      </w:r>
      <w:proofErr w:type="spellStart"/>
      <w:r w:rsidRPr="00B946CD">
        <w:rPr>
          <w:rFonts w:ascii="Times New Roman" w:eastAsia="Calibri" w:hAnsi="Times New Roman" w:cs="Times New Roman"/>
          <w:sz w:val="26"/>
          <w:szCs w:val="26"/>
          <w:lang w:val="en-US"/>
        </w:rPr>
        <w:t>gsf</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xn</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p</w:t>
      </w:r>
      <w:r w:rsidRPr="00B946CD">
        <w:rPr>
          <w:rFonts w:ascii="Times New Roman" w:eastAsia="Calibri" w:hAnsi="Times New Roman" w:cs="Times New Roman"/>
          <w:sz w:val="26"/>
          <w:szCs w:val="26"/>
        </w:rPr>
        <w:t>1</w:t>
      </w:r>
      <w:proofErr w:type="spellStart"/>
      <w:r w:rsidRPr="00B946CD">
        <w:rPr>
          <w:rFonts w:ascii="Times New Roman" w:eastAsia="Calibri" w:hAnsi="Times New Roman" w:cs="Times New Roman"/>
          <w:sz w:val="26"/>
          <w:szCs w:val="26"/>
          <w:lang w:val="en-US"/>
        </w:rPr>
        <w:t>ai</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vnimaniyu</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yuridicheskikh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litc</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i</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individual</w:t>
      </w:r>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nykh</w:t>
      </w:r>
      <w:proofErr w:type="spellEnd"/>
      <w:r w:rsidRPr="00B946CD">
        <w:rPr>
          <w:rFonts w:ascii="Times New Roman" w:eastAsia="Calibri" w:hAnsi="Times New Roman" w:cs="Times New Roman"/>
          <w:sz w:val="26"/>
          <w:szCs w:val="26"/>
        </w:rPr>
        <w:t>-</w:t>
      </w:r>
      <w:proofErr w:type="spellStart"/>
      <w:r w:rsidRPr="00B946CD">
        <w:rPr>
          <w:rFonts w:ascii="Times New Roman" w:eastAsia="Calibri" w:hAnsi="Times New Roman" w:cs="Times New Roman"/>
          <w:sz w:val="26"/>
          <w:szCs w:val="26"/>
          <w:lang w:val="en-US"/>
        </w:rPr>
        <w:t>predprinimateley</w:t>
      </w:r>
      <w:proofErr w:type="spellEnd"/>
      <w:r w:rsidRPr="00B946CD">
        <w:rPr>
          <w:rFonts w:ascii="Times New Roman" w:eastAsia="Calibri" w:hAnsi="Times New Roman" w:cs="Times New Roman"/>
          <w:sz w:val="26"/>
          <w:szCs w:val="26"/>
        </w:rPr>
        <w:t>.</w:t>
      </w:r>
      <w:r w:rsidRPr="00B946CD">
        <w:rPr>
          <w:rFonts w:ascii="Times New Roman" w:eastAsia="Calibri" w:hAnsi="Times New Roman" w:cs="Times New Roman"/>
          <w:sz w:val="26"/>
          <w:szCs w:val="26"/>
          <w:lang w:val="en-US"/>
        </w:rPr>
        <w:t>html</w:t>
      </w:r>
      <w:r w:rsidRPr="00B946CD">
        <w:rPr>
          <w:rFonts w:ascii="Times New Roman" w:eastAsia="Calibri" w:hAnsi="Times New Roman" w:cs="Times New Roman"/>
          <w:sz w:val="26"/>
          <w:szCs w:val="26"/>
        </w:rPr>
        <w:t>;</w:t>
      </w:r>
    </w:p>
    <w:p w:rsidR="00B946CD" w:rsidRPr="00B946CD" w:rsidRDefault="00B946CD" w:rsidP="00B946CD">
      <w:pPr>
        <w:spacing w:after="0" w:line="360" w:lineRule="auto"/>
        <w:ind w:firstLine="709"/>
        <w:jc w:val="both"/>
        <w:rPr>
          <w:rFonts w:ascii="Times New Roman" w:eastAsia="Calibri" w:hAnsi="Times New Roman" w:cs="Times New Roman"/>
          <w:sz w:val="26"/>
          <w:szCs w:val="26"/>
        </w:rPr>
      </w:pPr>
      <w:r w:rsidRPr="00B946CD">
        <w:rPr>
          <w:rFonts w:ascii="Times New Roman" w:eastAsia="Calibri" w:hAnsi="Times New Roman" w:cs="Times New Roman"/>
          <w:sz w:val="26"/>
          <w:szCs w:val="26"/>
        </w:rPr>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B946CD" w:rsidRPr="00B946CD" w:rsidRDefault="00B946CD" w:rsidP="00B946CD">
      <w:pPr>
        <w:autoSpaceDE w:val="0"/>
        <w:autoSpaceDN w:val="0"/>
        <w:adjustRightInd w:val="0"/>
        <w:spacing w:after="0" w:line="360" w:lineRule="auto"/>
        <w:ind w:firstLine="662"/>
        <w:jc w:val="both"/>
        <w:rPr>
          <w:rFonts w:ascii="Times New Roman" w:eastAsia="Times New Roman" w:hAnsi="Times New Roman" w:cs="Times New Roman"/>
          <w:color w:val="000000"/>
          <w:sz w:val="26"/>
          <w:szCs w:val="26"/>
          <w:lang w:eastAsia="ru-RU"/>
        </w:rPr>
      </w:pPr>
      <w:r w:rsidRPr="00B946CD">
        <w:rPr>
          <w:rFonts w:ascii="Times New Roman" w:eastAsia="Times New Roman" w:hAnsi="Times New Roman" w:cs="Times New Roman"/>
          <w:color w:val="000000"/>
          <w:sz w:val="26"/>
          <w:szCs w:val="26"/>
          <w:lang w:eastAsia="ru-RU"/>
        </w:rPr>
        <w:t>За 12 месяцев 2018 года на официальном сайте Управления Роскомнадзора по Волгоградской области и Республике Калмыкия (</w:t>
      </w:r>
      <w:hyperlink r:id="rId40" w:history="1">
        <w:r w:rsidRPr="00B946CD">
          <w:rPr>
            <w:rFonts w:ascii="Times New Roman" w:eastAsia="Times New Roman" w:hAnsi="Times New Roman" w:cs="Times New Roman"/>
            <w:color w:val="0000FF"/>
            <w:sz w:val="26"/>
            <w:szCs w:val="26"/>
            <w:u w:val="single"/>
            <w:lang w:val="en-US" w:eastAsia="ru-RU"/>
          </w:rPr>
          <w:t>www</w:t>
        </w:r>
        <w:r w:rsidRPr="00B946CD">
          <w:rPr>
            <w:rFonts w:ascii="Times New Roman" w:eastAsia="Times New Roman" w:hAnsi="Times New Roman" w:cs="Times New Roman"/>
            <w:color w:val="0000FF"/>
            <w:sz w:val="26"/>
            <w:szCs w:val="26"/>
            <w:u w:val="single"/>
            <w:lang w:eastAsia="ru-RU"/>
          </w:rPr>
          <w:t>.34.</w:t>
        </w:r>
        <w:proofErr w:type="spellStart"/>
        <w:r w:rsidRPr="00B946CD">
          <w:rPr>
            <w:rFonts w:ascii="Times New Roman" w:eastAsia="Times New Roman" w:hAnsi="Times New Roman" w:cs="Times New Roman"/>
            <w:color w:val="0000FF"/>
            <w:sz w:val="26"/>
            <w:szCs w:val="26"/>
            <w:u w:val="single"/>
            <w:lang w:val="en-US" w:eastAsia="ru-RU"/>
          </w:rPr>
          <w:t>rkn</w:t>
        </w:r>
        <w:proofErr w:type="spellEnd"/>
        <w:r w:rsidRPr="00B946CD">
          <w:rPr>
            <w:rFonts w:ascii="Times New Roman" w:eastAsia="Times New Roman" w:hAnsi="Times New Roman" w:cs="Times New Roman"/>
            <w:color w:val="0000FF"/>
            <w:sz w:val="26"/>
            <w:szCs w:val="26"/>
            <w:u w:val="single"/>
            <w:lang w:eastAsia="ru-RU"/>
          </w:rPr>
          <w:t>.</w:t>
        </w:r>
        <w:proofErr w:type="spellStart"/>
        <w:r w:rsidRPr="00B946CD">
          <w:rPr>
            <w:rFonts w:ascii="Times New Roman" w:eastAsia="Times New Roman" w:hAnsi="Times New Roman" w:cs="Times New Roman"/>
            <w:color w:val="0000FF"/>
            <w:sz w:val="26"/>
            <w:szCs w:val="26"/>
            <w:u w:val="single"/>
            <w:lang w:val="en-US" w:eastAsia="ru-RU"/>
          </w:rPr>
          <w:t>gov</w:t>
        </w:r>
        <w:proofErr w:type="spellEnd"/>
        <w:r w:rsidRPr="00B946CD">
          <w:rPr>
            <w:rFonts w:ascii="Times New Roman" w:eastAsia="Times New Roman" w:hAnsi="Times New Roman" w:cs="Times New Roman"/>
            <w:color w:val="0000FF"/>
            <w:sz w:val="26"/>
            <w:szCs w:val="26"/>
            <w:u w:val="single"/>
            <w:lang w:eastAsia="ru-RU"/>
          </w:rPr>
          <w:t>.</w:t>
        </w:r>
        <w:proofErr w:type="spellStart"/>
        <w:r w:rsidRPr="00B946CD">
          <w:rPr>
            <w:rFonts w:ascii="Times New Roman" w:eastAsia="Times New Roman" w:hAnsi="Times New Roman" w:cs="Times New Roman"/>
            <w:color w:val="0000FF"/>
            <w:sz w:val="26"/>
            <w:szCs w:val="26"/>
            <w:u w:val="single"/>
            <w:lang w:val="en-US" w:eastAsia="ru-RU"/>
          </w:rPr>
          <w:t>ru</w:t>
        </w:r>
        <w:proofErr w:type="spellEnd"/>
      </w:hyperlink>
      <w:r w:rsidRPr="00B946CD">
        <w:rPr>
          <w:rFonts w:ascii="Times New Roman" w:eastAsia="Times New Roman" w:hAnsi="Times New Roman" w:cs="Times New Roman"/>
          <w:color w:val="000000"/>
          <w:sz w:val="26"/>
          <w:szCs w:val="26"/>
          <w:lang w:eastAsia="ru-RU"/>
        </w:rPr>
        <w:t>) размещено</w:t>
      </w:r>
      <w:r w:rsidRPr="00B946CD">
        <w:rPr>
          <w:rFonts w:ascii="Times New Roman" w:eastAsia="Times New Roman" w:hAnsi="Times New Roman" w:cs="Times New Roman"/>
          <w:sz w:val="26"/>
          <w:szCs w:val="26"/>
          <w:lang w:eastAsia="ru-RU"/>
        </w:rPr>
        <w:t xml:space="preserve"> 78</w:t>
      </w:r>
      <w:r w:rsidRPr="00B946CD">
        <w:rPr>
          <w:rFonts w:ascii="Times New Roman" w:eastAsia="Times New Roman" w:hAnsi="Times New Roman" w:cs="Times New Roman"/>
          <w:color w:val="000000"/>
          <w:sz w:val="26"/>
          <w:szCs w:val="26"/>
          <w:lang w:eastAsia="ru-RU"/>
        </w:rPr>
        <w:t xml:space="preserve"> новостей, касающихся деятельности Управления в области персональных данных. </w:t>
      </w:r>
    </w:p>
    <w:p w:rsidR="004F155C" w:rsidRPr="004C26D5" w:rsidRDefault="004F155C" w:rsidP="004F155C">
      <w:pPr>
        <w:spacing w:after="0" w:line="360" w:lineRule="auto"/>
        <w:ind w:firstLine="709"/>
        <w:jc w:val="center"/>
        <w:rPr>
          <w:rFonts w:ascii="Times New Roman" w:eastAsia="Times New Roman" w:hAnsi="Times New Roman" w:cs="Times New Roman"/>
          <w:b/>
          <w:sz w:val="16"/>
          <w:szCs w:val="16"/>
          <w:highlight w:val="magenta"/>
          <w:vertAlign w:val="subscript"/>
          <w:lang w:eastAsia="ru-RU"/>
        </w:rPr>
      </w:pPr>
    </w:p>
    <w:p w:rsidR="00E0542E" w:rsidRPr="00E0542E" w:rsidRDefault="00E0542E" w:rsidP="00EC703E">
      <w:pPr>
        <w:spacing w:after="0" w:line="240" w:lineRule="auto"/>
        <w:ind w:firstLine="709"/>
        <w:jc w:val="center"/>
        <w:rPr>
          <w:rFonts w:ascii="Times New Roman" w:eastAsia="Times New Roman" w:hAnsi="Times New Roman" w:cs="Times New Roman"/>
          <w:b/>
          <w:sz w:val="26"/>
          <w:szCs w:val="26"/>
          <w:lang w:eastAsia="ru-RU"/>
        </w:rPr>
      </w:pPr>
      <w:r w:rsidRPr="00E0542E">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4 квартале 2018 года</w:t>
      </w:r>
    </w:p>
    <w:p w:rsidR="00E0542E" w:rsidRPr="00E0542E" w:rsidRDefault="00E0542E" w:rsidP="00E0542E">
      <w:pPr>
        <w:spacing w:after="0" w:line="360" w:lineRule="auto"/>
        <w:ind w:firstLine="709"/>
        <w:jc w:val="both"/>
        <w:rPr>
          <w:rFonts w:ascii="Times New Roman" w:eastAsia="Times New Roman" w:hAnsi="Times New Roman" w:cs="Times New Roman"/>
          <w:sz w:val="26"/>
          <w:szCs w:val="26"/>
          <w:lang w:eastAsia="ru-RU"/>
        </w:rPr>
      </w:pPr>
    </w:p>
    <w:p w:rsidR="00E0542E" w:rsidRPr="00E0542E" w:rsidRDefault="00E0542E" w:rsidP="00E0542E">
      <w:pPr>
        <w:spacing w:after="0" w:line="360" w:lineRule="auto"/>
        <w:ind w:firstLine="709"/>
        <w:jc w:val="both"/>
        <w:rPr>
          <w:rFonts w:ascii="Times New Roman" w:eastAsia="Times New Roman" w:hAnsi="Times New Roman" w:cs="Times New Roman"/>
          <w:sz w:val="26"/>
          <w:szCs w:val="26"/>
          <w:lang w:eastAsia="ru-RU"/>
        </w:rPr>
      </w:pPr>
      <w:r w:rsidRPr="00E0542E">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4 квартале 2018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418"/>
        <w:gridCol w:w="1559"/>
        <w:gridCol w:w="3118"/>
      </w:tblGrid>
      <w:tr w:rsidR="00E0542E" w:rsidRPr="00E0542E" w:rsidTr="003B362F">
        <w:tc>
          <w:tcPr>
            <w:tcW w:w="65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 xml:space="preserve">№ </w:t>
            </w:r>
            <w:proofErr w:type="gramStart"/>
            <w:r w:rsidRPr="00E0542E">
              <w:rPr>
                <w:color w:val="000000"/>
                <w:sz w:val="22"/>
                <w:szCs w:val="22"/>
              </w:rPr>
              <w:t>п</w:t>
            </w:r>
            <w:proofErr w:type="gramEnd"/>
            <w:r w:rsidRPr="00E0542E">
              <w:rPr>
                <w:color w:val="000000"/>
                <w:sz w:val="22"/>
                <w:szCs w:val="22"/>
              </w:rPr>
              <w:t>/п</w:t>
            </w:r>
          </w:p>
        </w:tc>
        <w:tc>
          <w:tcPr>
            <w:tcW w:w="299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Мероприятие</w:t>
            </w:r>
          </w:p>
        </w:tc>
        <w:tc>
          <w:tcPr>
            <w:tcW w:w="1418"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Срок реализации</w:t>
            </w:r>
          </w:p>
        </w:tc>
        <w:tc>
          <w:tcPr>
            <w:tcW w:w="1559"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Ожидаемый результат</w:t>
            </w:r>
          </w:p>
        </w:tc>
        <w:tc>
          <w:tcPr>
            <w:tcW w:w="3118"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Отметка об исполнении</w:t>
            </w:r>
          </w:p>
        </w:tc>
      </w:tr>
      <w:tr w:rsidR="00E0542E" w:rsidRPr="00E0542E" w:rsidTr="00E0542E">
        <w:trPr>
          <w:trHeight w:val="7591"/>
        </w:trPr>
        <w:tc>
          <w:tcPr>
            <w:tcW w:w="65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lastRenderedPageBreak/>
              <w:t>1</w:t>
            </w:r>
          </w:p>
        </w:tc>
        <w:tc>
          <w:tcPr>
            <w:tcW w:w="2996" w:type="dxa"/>
          </w:tcPr>
          <w:p w:rsidR="00E0542E" w:rsidRPr="00E0542E" w:rsidRDefault="00E0542E" w:rsidP="00E0542E">
            <w:pPr>
              <w:jc w:val="center"/>
              <w:rPr>
                <w:sz w:val="22"/>
                <w:szCs w:val="22"/>
              </w:rPr>
            </w:pPr>
            <w:r w:rsidRPr="00E0542E">
              <w:rPr>
                <w:sz w:val="22"/>
                <w:szCs w:val="22"/>
              </w:rPr>
              <w:t>Проведение в общеобразовательных учреждениях "открытых уроков", направленных на безопасное использование личных данных</w:t>
            </w:r>
          </w:p>
        </w:tc>
        <w:tc>
          <w:tcPr>
            <w:tcW w:w="1418" w:type="dxa"/>
          </w:tcPr>
          <w:p w:rsidR="00E0542E" w:rsidRPr="00E0542E" w:rsidRDefault="00E0542E" w:rsidP="00E0542E">
            <w:pPr>
              <w:jc w:val="center"/>
              <w:rPr>
                <w:sz w:val="22"/>
                <w:szCs w:val="22"/>
              </w:rPr>
            </w:pPr>
            <w:r w:rsidRPr="00E0542E">
              <w:rPr>
                <w:sz w:val="22"/>
                <w:szCs w:val="22"/>
              </w:rPr>
              <w:t>Ежегодно</w:t>
            </w:r>
          </w:p>
          <w:p w:rsidR="00E0542E" w:rsidRPr="00E0542E" w:rsidRDefault="00E0542E" w:rsidP="00E0542E">
            <w:pPr>
              <w:jc w:val="center"/>
              <w:rPr>
                <w:sz w:val="22"/>
                <w:szCs w:val="22"/>
              </w:rPr>
            </w:pPr>
            <w:r w:rsidRPr="00E0542E">
              <w:rPr>
                <w:sz w:val="22"/>
                <w:szCs w:val="22"/>
              </w:rPr>
              <w:t>Апрель, октябрь</w:t>
            </w:r>
          </w:p>
        </w:tc>
        <w:tc>
          <w:tcPr>
            <w:tcW w:w="1559" w:type="dxa"/>
          </w:tcPr>
          <w:p w:rsidR="00E0542E" w:rsidRPr="00E0542E" w:rsidRDefault="00E0542E" w:rsidP="00E0542E">
            <w:pPr>
              <w:jc w:val="center"/>
              <w:rPr>
                <w:sz w:val="22"/>
                <w:szCs w:val="22"/>
              </w:rPr>
            </w:pPr>
            <w:r w:rsidRPr="00E0542E">
              <w:rPr>
                <w:sz w:val="22"/>
                <w:szCs w:val="22"/>
              </w:rPr>
              <w:t>Повышение уровня правовой информированности несовершеннолетних</w:t>
            </w:r>
          </w:p>
        </w:tc>
        <w:tc>
          <w:tcPr>
            <w:tcW w:w="3118" w:type="dxa"/>
          </w:tcPr>
          <w:p w:rsidR="00E0542E" w:rsidRPr="00E0542E" w:rsidRDefault="00E0542E" w:rsidP="00E0542E">
            <w:pPr>
              <w:ind w:firstLine="34"/>
              <w:jc w:val="both"/>
              <w:rPr>
                <w:sz w:val="22"/>
                <w:szCs w:val="22"/>
              </w:rPr>
            </w:pPr>
            <w:r w:rsidRPr="00E0542E">
              <w:rPr>
                <w:sz w:val="22"/>
                <w:szCs w:val="22"/>
              </w:rPr>
              <w:t xml:space="preserve">18.10.2018 был проведен "открытый" урок в МОУ СШ № 43; </w:t>
            </w:r>
          </w:p>
          <w:p w:rsidR="00E0542E" w:rsidRPr="00E0542E" w:rsidRDefault="00E0542E" w:rsidP="00E0542E">
            <w:pPr>
              <w:ind w:firstLine="34"/>
              <w:jc w:val="both"/>
              <w:rPr>
                <w:sz w:val="22"/>
                <w:szCs w:val="22"/>
              </w:rPr>
            </w:pPr>
            <w:r w:rsidRPr="00E0542E">
              <w:rPr>
                <w:sz w:val="22"/>
                <w:szCs w:val="22"/>
              </w:rPr>
              <w:t xml:space="preserve">30.11.2018 был проведен "открытый" урок в МОУ Гимназия № 4; </w:t>
            </w:r>
          </w:p>
          <w:p w:rsidR="00E0542E" w:rsidRPr="00E0542E" w:rsidRDefault="00E0542E" w:rsidP="00E0542E">
            <w:pPr>
              <w:ind w:firstLine="34"/>
              <w:jc w:val="both"/>
              <w:rPr>
                <w:sz w:val="22"/>
                <w:szCs w:val="22"/>
              </w:rPr>
            </w:pPr>
            <w:r w:rsidRPr="00E0542E">
              <w:rPr>
                <w:sz w:val="22"/>
                <w:szCs w:val="22"/>
              </w:rPr>
              <w:t xml:space="preserve">05.12.2018 был проведен "открытый" урок в МОУ СШ № 95; </w:t>
            </w:r>
          </w:p>
          <w:p w:rsidR="00E0542E" w:rsidRPr="00E0542E" w:rsidRDefault="00E0542E" w:rsidP="00E0542E">
            <w:pPr>
              <w:ind w:firstLine="34"/>
              <w:jc w:val="both"/>
              <w:rPr>
                <w:sz w:val="22"/>
                <w:szCs w:val="22"/>
              </w:rPr>
            </w:pPr>
            <w:r w:rsidRPr="00E0542E">
              <w:rPr>
                <w:sz w:val="22"/>
                <w:szCs w:val="22"/>
              </w:rPr>
              <w:t xml:space="preserve">05.12.2018 был проведен "открытый" урок в МОУ СШ № 86; </w:t>
            </w:r>
          </w:p>
          <w:p w:rsidR="00E0542E" w:rsidRPr="00E0542E" w:rsidRDefault="00E0542E" w:rsidP="00E0542E">
            <w:pPr>
              <w:ind w:firstLine="34"/>
              <w:jc w:val="both"/>
              <w:rPr>
                <w:sz w:val="22"/>
                <w:szCs w:val="22"/>
              </w:rPr>
            </w:pPr>
            <w:r w:rsidRPr="00E0542E">
              <w:rPr>
                <w:sz w:val="22"/>
                <w:szCs w:val="22"/>
              </w:rPr>
              <w:t xml:space="preserve">06.12.2018 был проведен "открытый" урок в МОУ СШ № 3; </w:t>
            </w:r>
          </w:p>
          <w:p w:rsidR="00E0542E" w:rsidRPr="00E0542E" w:rsidRDefault="00E0542E" w:rsidP="00E0542E">
            <w:pPr>
              <w:ind w:firstLine="34"/>
              <w:jc w:val="both"/>
              <w:rPr>
                <w:sz w:val="22"/>
                <w:szCs w:val="22"/>
              </w:rPr>
            </w:pPr>
            <w:r w:rsidRPr="00E0542E">
              <w:rPr>
                <w:sz w:val="22"/>
                <w:szCs w:val="22"/>
              </w:rPr>
              <w:t xml:space="preserve">06.12.2018 был проведен "открытый" урок в МОУ СШ № 99; </w:t>
            </w:r>
          </w:p>
          <w:p w:rsidR="00E0542E" w:rsidRPr="00E0542E" w:rsidRDefault="00E0542E" w:rsidP="00E0542E">
            <w:pPr>
              <w:ind w:firstLine="34"/>
              <w:jc w:val="both"/>
              <w:rPr>
                <w:sz w:val="22"/>
                <w:szCs w:val="22"/>
              </w:rPr>
            </w:pPr>
            <w:r w:rsidRPr="00E0542E">
              <w:rPr>
                <w:sz w:val="22"/>
                <w:szCs w:val="22"/>
              </w:rPr>
              <w:t xml:space="preserve">11.12.2018 был проведен "открытый" урок в МОУ лицей № 3; </w:t>
            </w:r>
          </w:p>
          <w:p w:rsidR="00E0542E" w:rsidRPr="00E0542E" w:rsidRDefault="00E0542E" w:rsidP="00E0542E">
            <w:pPr>
              <w:ind w:firstLine="34"/>
              <w:jc w:val="both"/>
              <w:rPr>
                <w:sz w:val="22"/>
                <w:szCs w:val="22"/>
              </w:rPr>
            </w:pPr>
            <w:r w:rsidRPr="00E0542E">
              <w:rPr>
                <w:sz w:val="22"/>
                <w:szCs w:val="22"/>
              </w:rPr>
              <w:t xml:space="preserve">12.12.2018 был проведен "открытый" урок в МОУ СШ № 88; </w:t>
            </w:r>
          </w:p>
          <w:p w:rsidR="00E0542E" w:rsidRPr="00E0542E" w:rsidRDefault="00E0542E" w:rsidP="00E0542E">
            <w:pPr>
              <w:ind w:firstLine="34"/>
              <w:jc w:val="both"/>
              <w:rPr>
                <w:sz w:val="22"/>
                <w:szCs w:val="22"/>
              </w:rPr>
            </w:pPr>
            <w:r w:rsidRPr="00E0542E">
              <w:rPr>
                <w:sz w:val="22"/>
                <w:szCs w:val="22"/>
              </w:rPr>
              <w:t xml:space="preserve">12.12.2018 был проведен "открытый" урок в МОУ СШ № 18; </w:t>
            </w:r>
          </w:p>
          <w:p w:rsidR="00E0542E" w:rsidRPr="00E0542E" w:rsidRDefault="00E0542E" w:rsidP="00E0542E">
            <w:pPr>
              <w:ind w:firstLine="34"/>
              <w:jc w:val="both"/>
              <w:rPr>
                <w:sz w:val="22"/>
                <w:szCs w:val="22"/>
              </w:rPr>
            </w:pPr>
            <w:r w:rsidRPr="00E0542E">
              <w:rPr>
                <w:sz w:val="22"/>
                <w:szCs w:val="22"/>
              </w:rPr>
              <w:t>13.12.2018 был проведен "открытый" урок в МОУ СШ № 51</w:t>
            </w:r>
          </w:p>
        </w:tc>
      </w:tr>
      <w:tr w:rsidR="00E0542E" w:rsidRPr="00E0542E" w:rsidTr="00EC703E">
        <w:trPr>
          <w:trHeight w:val="2411"/>
        </w:trPr>
        <w:tc>
          <w:tcPr>
            <w:tcW w:w="65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2</w:t>
            </w:r>
          </w:p>
        </w:tc>
        <w:tc>
          <w:tcPr>
            <w:tcW w:w="2996" w:type="dxa"/>
          </w:tcPr>
          <w:p w:rsidR="00E0542E" w:rsidRPr="00E0542E" w:rsidRDefault="00E0542E" w:rsidP="00E0542E">
            <w:pPr>
              <w:jc w:val="center"/>
              <w:rPr>
                <w:sz w:val="22"/>
                <w:szCs w:val="22"/>
              </w:rPr>
            </w:pPr>
            <w:r w:rsidRPr="00E0542E">
              <w:rPr>
                <w:sz w:val="22"/>
                <w:szCs w:val="22"/>
              </w:rPr>
              <w:t xml:space="preserve">Организация трансляции тематических роликов социальной рекламы, созданных </w:t>
            </w:r>
            <w:proofErr w:type="spellStart"/>
            <w:r w:rsidRPr="00E0542E">
              <w:rPr>
                <w:sz w:val="22"/>
                <w:szCs w:val="22"/>
              </w:rPr>
              <w:t>Роскомнадзором</w:t>
            </w:r>
            <w:proofErr w:type="spellEnd"/>
            <w:r w:rsidRPr="00E0542E">
              <w:rPr>
                <w:sz w:val="22"/>
                <w:szCs w:val="22"/>
              </w:rPr>
              <w:t xml:space="preserve"> посредством СМИ</w:t>
            </w:r>
          </w:p>
          <w:p w:rsidR="00E0542E" w:rsidRPr="00E0542E" w:rsidRDefault="00E0542E" w:rsidP="00E0542E">
            <w:pPr>
              <w:jc w:val="center"/>
              <w:rPr>
                <w:sz w:val="22"/>
                <w:szCs w:val="22"/>
              </w:rPr>
            </w:pPr>
          </w:p>
        </w:tc>
        <w:tc>
          <w:tcPr>
            <w:tcW w:w="1418" w:type="dxa"/>
          </w:tcPr>
          <w:p w:rsidR="00E0542E" w:rsidRPr="00E0542E" w:rsidRDefault="00E0542E" w:rsidP="00E0542E">
            <w:pPr>
              <w:jc w:val="center"/>
              <w:rPr>
                <w:sz w:val="22"/>
                <w:szCs w:val="22"/>
              </w:rPr>
            </w:pPr>
            <w:r w:rsidRPr="00E0542E">
              <w:rPr>
                <w:sz w:val="22"/>
                <w:szCs w:val="22"/>
              </w:rPr>
              <w:t>2016-2020 (ежеквартально)</w:t>
            </w:r>
          </w:p>
          <w:p w:rsidR="00E0542E" w:rsidRPr="00E0542E" w:rsidRDefault="00E0542E" w:rsidP="00E0542E">
            <w:pPr>
              <w:jc w:val="center"/>
              <w:rPr>
                <w:sz w:val="22"/>
                <w:szCs w:val="22"/>
              </w:rPr>
            </w:pPr>
            <w:r w:rsidRPr="00E0542E">
              <w:rPr>
                <w:sz w:val="22"/>
                <w:szCs w:val="22"/>
              </w:rPr>
              <w:t>(по мере поступления материалов из Роскомнадзора)</w:t>
            </w:r>
          </w:p>
        </w:tc>
        <w:tc>
          <w:tcPr>
            <w:tcW w:w="1559" w:type="dxa"/>
          </w:tcPr>
          <w:p w:rsidR="00E0542E" w:rsidRPr="00E0542E" w:rsidRDefault="00E0542E" w:rsidP="00E0542E">
            <w:pPr>
              <w:jc w:val="center"/>
              <w:rPr>
                <w:sz w:val="22"/>
                <w:szCs w:val="22"/>
              </w:rPr>
            </w:pPr>
            <w:r w:rsidRPr="00E0542E">
              <w:rPr>
                <w:sz w:val="22"/>
                <w:szCs w:val="22"/>
              </w:rPr>
              <w:t>Проведение мероприятий по организации размещения роликов в области персональных данных</w:t>
            </w:r>
            <w:r w:rsidRPr="00E0542E">
              <w:rPr>
                <w:color w:val="000000"/>
                <w:sz w:val="22"/>
                <w:szCs w:val="22"/>
              </w:rPr>
              <w:t xml:space="preserve"> на телеканалах</w:t>
            </w:r>
          </w:p>
        </w:tc>
        <w:tc>
          <w:tcPr>
            <w:tcW w:w="3118" w:type="dxa"/>
          </w:tcPr>
          <w:p w:rsidR="00E0542E" w:rsidRPr="00E0542E" w:rsidRDefault="00E0542E" w:rsidP="00E0542E">
            <w:pPr>
              <w:ind w:firstLine="709"/>
              <w:jc w:val="both"/>
              <w:rPr>
                <w:sz w:val="22"/>
                <w:szCs w:val="22"/>
              </w:rPr>
            </w:pPr>
            <w:r w:rsidRPr="00E0542E">
              <w:rPr>
                <w:sz w:val="22"/>
                <w:szCs w:val="22"/>
              </w:rPr>
              <w:t xml:space="preserve">Социальный и мультипликационный ролик транслировался в течение 4 квартала 2018 года в эфире телеканалов Волжский+, </w:t>
            </w:r>
            <w:proofErr w:type="spellStart"/>
            <w:r w:rsidRPr="00E0542E">
              <w:rPr>
                <w:sz w:val="22"/>
                <w:szCs w:val="22"/>
                <w:lang w:val="en-US"/>
              </w:rPr>
              <w:t>Powernet</w:t>
            </w:r>
            <w:proofErr w:type="spellEnd"/>
            <w:r w:rsidRPr="00E0542E">
              <w:rPr>
                <w:sz w:val="22"/>
                <w:szCs w:val="22"/>
              </w:rPr>
              <w:t xml:space="preserve"> </w:t>
            </w:r>
            <w:r w:rsidRPr="00E0542E">
              <w:rPr>
                <w:sz w:val="22"/>
                <w:szCs w:val="22"/>
                <w:lang w:val="en-US"/>
              </w:rPr>
              <w:t>HD</w:t>
            </w:r>
            <w:r w:rsidRPr="00E0542E">
              <w:rPr>
                <w:sz w:val="22"/>
                <w:szCs w:val="22"/>
              </w:rPr>
              <w:t>, «Волгоград 1», «Волгоград 24» с периодичностью выхода от 2 до 9 раз в день</w:t>
            </w:r>
          </w:p>
        </w:tc>
      </w:tr>
      <w:tr w:rsidR="00E0542E" w:rsidRPr="00E0542E" w:rsidTr="00EC703E">
        <w:trPr>
          <w:trHeight w:val="7077"/>
        </w:trPr>
        <w:tc>
          <w:tcPr>
            <w:tcW w:w="65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lastRenderedPageBreak/>
              <w:t>3</w:t>
            </w:r>
          </w:p>
        </w:tc>
        <w:tc>
          <w:tcPr>
            <w:tcW w:w="2996" w:type="dxa"/>
          </w:tcPr>
          <w:p w:rsidR="00E0542E" w:rsidRPr="00E0542E" w:rsidRDefault="00E0542E" w:rsidP="00E0542E">
            <w:pPr>
              <w:jc w:val="center"/>
              <w:rPr>
                <w:sz w:val="22"/>
                <w:szCs w:val="22"/>
              </w:rPr>
            </w:pPr>
            <w:r w:rsidRPr="00E0542E">
              <w:rPr>
                <w:sz w:val="22"/>
                <w:szCs w:val="22"/>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418" w:type="dxa"/>
          </w:tcPr>
          <w:p w:rsidR="00E0542E" w:rsidRPr="00E0542E" w:rsidRDefault="00E0542E" w:rsidP="00E0542E">
            <w:pPr>
              <w:jc w:val="center"/>
              <w:rPr>
                <w:sz w:val="22"/>
                <w:szCs w:val="22"/>
              </w:rPr>
            </w:pPr>
            <w:r w:rsidRPr="00E0542E">
              <w:rPr>
                <w:sz w:val="22"/>
                <w:szCs w:val="22"/>
              </w:rPr>
              <w:t>в течение года</w:t>
            </w:r>
          </w:p>
          <w:p w:rsidR="00E0542E" w:rsidRPr="00E0542E" w:rsidRDefault="00E0542E" w:rsidP="00E0542E">
            <w:pPr>
              <w:jc w:val="center"/>
              <w:rPr>
                <w:sz w:val="22"/>
                <w:szCs w:val="22"/>
              </w:rPr>
            </w:pPr>
            <w:r w:rsidRPr="00E0542E">
              <w:rPr>
                <w:sz w:val="22"/>
                <w:szCs w:val="22"/>
              </w:rPr>
              <w:t>(2016-2020)</w:t>
            </w:r>
          </w:p>
          <w:p w:rsidR="00E0542E" w:rsidRPr="00E0542E" w:rsidRDefault="00E0542E" w:rsidP="00E0542E">
            <w:pPr>
              <w:jc w:val="center"/>
              <w:rPr>
                <w:sz w:val="22"/>
                <w:szCs w:val="22"/>
              </w:rPr>
            </w:pPr>
          </w:p>
        </w:tc>
        <w:tc>
          <w:tcPr>
            <w:tcW w:w="1559" w:type="dxa"/>
          </w:tcPr>
          <w:p w:rsidR="00E0542E" w:rsidRPr="00E0542E" w:rsidRDefault="00E0542E" w:rsidP="00E0542E">
            <w:pPr>
              <w:jc w:val="center"/>
              <w:rPr>
                <w:sz w:val="22"/>
                <w:szCs w:val="22"/>
              </w:rPr>
            </w:pPr>
            <w:r w:rsidRPr="00E0542E">
              <w:rPr>
                <w:sz w:val="22"/>
                <w:szCs w:val="22"/>
              </w:rPr>
              <w:t>Размещение соответствующей информации, с целью ее доведения до операторов и граждан</w:t>
            </w:r>
          </w:p>
        </w:tc>
        <w:tc>
          <w:tcPr>
            <w:tcW w:w="3118" w:type="dxa"/>
          </w:tcPr>
          <w:p w:rsidR="00E0542E" w:rsidRPr="00E0542E" w:rsidRDefault="00E0542E" w:rsidP="00EC703E">
            <w:pPr>
              <w:ind w:firstLine="709"/>
              <w:jc w:val="both"/>
              <w:rPr>
                <w:sz w:val="22"/>
                <w:szCs w:val="22"/>
              </w:rPr>
            </w:pPr>
            <w:r w:rsidRPr="00E0542E">
              <w:rPr>
                <w:sz w:val="22"/>
                <w:szCs w:val="22"/>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а также о вступлении в законную силу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w:t>
            </w:r>
          </w:p>
        </w:tc>
      </w:tr>
      <w:tr w:rsidR="00E0542E" w:rsidRPr="00E0542E" w:rsidTr="00EC703E">
        <w:trPr>
          <w:trHeight w:val="3516"/>
        </w:trPr>
        <w:tc>
          <w:tcPr>
            <w:tcW w:w="65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4</w:t>
            </w:r>
          </w:p>
        </w:tc>
        <w:tc>
          <w:tcPr>
            <w:tcW w:w="2996" w:type="dxa"/>
          </w:tcPr>
          <w:p w:rsidR="00E0542E" w:rsidRPr="00E0542E" w:rsidRDefault="00E0542E" w:rsidP="00E0542E">
            <w:pPr>
              <w:jc w:val="center"/>
              <w:rPr>
                <w:sz w:val="22"/>
                <w:szCs w:val="22"/>
              </w:rPr>
            </w:pPr>
            <w:r w:rsidRPr="00E0542E">
              <w:rPr>
                <w:sz w:val="22"/>
                <w:szCs w:val="22"/>
              </w:rPr>
              <w:t xml:space="preserve">Использование механизмов </w:t>
            </w:r>
            <w:proofErr w:type="gramStart"/>
            <w:r w:rsidRPr="00E0542E">
              <w:rPr>
                <w:sz w:val="22"/>
                <w:szCs w:val="22"/>
              </w:rPr>
              <w:t>риск-ориентированного</w:t>
            </w:r>
            <w:proofErr w:type="gramEnd"/>
            <w:r w:rsidRPr="00E0542E">
              <w:rPr>
                <w:sz w:val="22"/>
                <w:szCs w:val="22"/>
              </w:rPr>
              <w:t xml:space="preserve"> подхода при планировании государственного контроля (надзора) в области персональных данных</w:t>
            </w:r>
          </w:p>
        </w:tc>
        <w:tc>
          <w:tcPr>
            <w:tcW w:w="1418" w:type="dxa"/>
          </w:tcPr>
          <w:p w:rsidR="00E0542E" w:rsidRPr="00E0542E" w:rsidRDefault="00E0542E" w:rsidP="00E0542E">
            <w:pPr>
              <w:jc w:val="center"/>
              <w:rPr>
                <w:sz w:val="22"/>
                <w:szCs w:val="22"/>
              </w:rPr>
            </w:pPr>
            <w:r w:rsidRPr="00E0542E">
              <w:rPr>
                <w:sz w:val="22"/>
                <w:szCs w:val="22"/>
              </w:rPr>
              <w:t>Ежегодно при планировании</w:t>
            </w:r>
          </w:p>
        </w:tc>
        <w:tc>
          <w:tcPr>
            <w:tcW w:w="1559" w:type="dxa"/>
          </w:tcPr>
          <w:p w:rsidR="00E0542E" w:rsidRPr="00E0542E" w:rsidRDefault="00E0542E" w:rsidP="00E0542E">
            <w:pPr>
              <w:jc w:val="center"/>
              <w:rPr>
                <w:color w:val="000000"/>
                <w:sz w:val="22"/>
                <w:szCs w:val="22"/>
              </w:rPr>
            </w:pPr>
            <w:r w:rsidRPr="00E0542E">
              <w:rPr>
                <w:sz w:val="22"/>
                <w:szCs w:val="22"/>
              </w:rPr>
              <w:t>Формирование правовой модели поведения операторов, направленной на соблюдение требований законодательства РФ в области персональных данных</w:t>
            </w:r>
          </w:p>
        </w:tc>
        <w:tc>
          <w:tcPr>
            <w:tcW w:w="3118" w:type="dxa"/>
          </w:tcPr>
          <w:p w:rsidR="00E0542E" w:rsidRPr="00E0542E" w:rsidRDefault="00E0542E" w:rsidP="00E0542E">
            <w:pPr>
              <w:jc w:val="center"/>
              <w:rPr>
                <w:sz w:val="22"/>
                <w:szCs w:val="22"/>
              </w:rPr>
            </w:pPr>
            <w:r w:rsidRPr="00E0542E">
              <w:rPr>
                <w:sz w:val="22"/>
                <w:szCs w:val="22"/>
              </w:rPr>
              <w:t xml:space="preserve">При планировании на 2019 год использовался механизм </w:t>
            </w:r>
            <w:proofErr w:type="gramStart"/>
            <w:r w:rsidRPr="00E0542E">
              <w:rPr>
                <w:sz w:val="22"/>
                <w:szCs w:val="22"/>
              </w:rPr>
              <w:t>риск-ориентированного</w:t>
            </w:r>
            <w:proofErr w:type="gramEnd"/>
            <w:r w:rsidRPr="00E0542E">
              <w:rPr>
                <w:sz w:val="22"/>
                <w:szCs w:val="22"/>
              </w:rPr>
              <w:t xml:space="preserve"> подхода</w:t>
            </w:r>
          </w:p>
          <w:p w:rsidR="00E0542E" w:rsidRPr="00E0542E" w:rsidRDefault="00E0542E" w:rsidP="00E0542E">
            <w:pPr>
              <w:autoSpaceDE w:val="0"/>
              <w:autoSpaceDN w:val="0"/>
              <w:adjustRightInd w:val="0"/>
              <w:spacing w:before="70" w:line="360" w:lineRule="auto"/>
              <w:jc w:val="center"/>
              <w:rPr>
                <w:color w:val="000000"/>
                <w:sz w:val="22"/>
                <w:szCs w:val="22"/>
              </w:rPr>
            </w:pPr>
          </w:p>
        </w:tc>
      </w:tr>
      <w:tr w:rsidR="00EC703E" w:rsidRPr="00E0542E" w:rsidTr="003B362F">
        <w:trPr>
          <w:trHeight w:val="11469"/>
        </w:trPr>
        <w:tc>
          <w:tcPr>
            <w:tcW w:w="656" w:type="dxa"/>
          </w:tcPr>
          <w:p w:rsidR="00EC703E" w:rsidRPr="00E0542E" w:rsidRDefault="00EC703E" w:rsidP="00E0542E">
            <w:pPr>
              <w:autoSpaceDE w:val="0"/>
              <w:autoSpaceDN w:val="0"/>
              <w:adjustRightInd w:val="0"/>
              <w:spacing w:before="70" w:line="360" w:lineRule="auto"/>
              <w:jc w:val="center"/>
              <w:rPr>
                <w:color w:val="000000"/>
                <w:sz w:val="22"/>
                <w:szCs w:val="22"/>
              </w:rPr>
            </w:pPr>
            <w:r w:rsidRPr="00E0542E">
              <w:rPr>
                <w:color w:val="000000"/>
                <w:sz w:val="22"/>
                <w:szCs w:val="22"/>
              </w:rPr>
              <w:lastRenderedPageBreak/>
              <w:t>5</w:t>
            </w:r>
          </w:p>
        </w:tc>
        <w:tc>
          <w:tcPr>
            <w:tcW w:w="2996" w:type="dxa"/>
          </w:tcPr>
          <w:p w:rsidR="00EC703E" w:rsidRPr="00E0542E" w:rsidRDefault="00EC703E" w:rsidP="00E0542E">
            <w:pPr>
              <w:jc w:val="center"/>
              <w:rPr>
                <w:sz w:val="22"/>
                <w:szCs w:val="22"/>
              </w:rPr>
            </w:pPr>
            <w:r w:rsidRPr="00E0542E">
              <w:rPr>
                <w:sz w:val="22"/>
                <w:szCs w:val="22"/>
              </w:rPr>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E0542E">
              <w:rPr>
                <w:sz w:val="22"/>
                <w:szCs w:val="22"/>
              </w:rPr>
              <w:t>данныеюдети</w:t>
            </w:r>
            <w:proofErr w:type="spellEnd"/>
            <w:r w:rsidRPr="00E0542E">
              <w:rPr>
                <w:sz w:val="22"/>
                <w:szCs w:val="22"/>
              </w:rPr>
              <w:t>"</w:t>
            </w:r>
          </w:p>
        </w:tc>
        <w:tc>
          <w:tcPr>
            <w:tcW w:w="1418" w:type="dxa"/>
          </w:tcPr>
          <w:p w:rsidR="00EC703E" w:rsidRPr="00E0542E" w:rsidRDefault="00EC703E" w:rsidP="00E0542E">
            <w:pPr>
              <w:jc w:val="center"/>
              <w:rPr>
                <w:sz w:val="22"/>
                <w:szCs w:val="22"/>
              </w:rPr>
            </w:pPr>
            <w:r w:rsidRPr="00E0542E">
              <w:rPr>
                <w:sz w:val="22"/>
                <w:szCs w:val="22"/>
              </w:rPr>
              <w:t>2 и 4 квартал 2017-2020</w:t>
            </w:r>
          </w:p>
        </w:tc>
        <w:tc>
          <w:tcPr>
            <w:tcW w:w="1559" w:type="dxa"/>
          </w:tcPr>
          <w:p w:rsidR="00EC703E" w:rsidRPr="00E0542E" w:rsidRDefault="00EC703E" w:rsidP="00E0542E">
            <w:pPr>
              <w:jc w:val="center"/>
              <w:rPr>
                <w:sz w:val="22"/>
                <w:szCs w:val="22"/>
              </w:rPr>
            </w:pPr>
            <w:r w:rsidRPr="00E0542E">
              <w:rPr>
                <w:sz w:val="22"/>
                <w:szCs w:val="22"/>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EC703E" w:rsidRPr="00E0542E" w:rsidRDefault="00EC703E" w:rsidP="00E0542E">
            <w:pPr>
              <w:jc w:val="center"/>
              <w:rPr>
                <w:sz w:val="22"/>
                <w:szCs w:val="22"/>
              </w:rPr>
            </w:pPr>
            <w:proofErr w:type="gramStart"/>
            <w:r w:rsidRPr="00E0542E">
              <w:rPr>
                <w:sz w:val="22"/>
                <w:szCs w:val="22"/>
              </w:rPr>
              <w:t xml:space="preserve">Размещена информация на официальном сайте Департамента по образованию администрации Волгограда по адресу: http://www.volgadmin.ru/d/branches/obr/news/i48; Комитета образования и науки Волгоградской </w:t>
            </w:r>
            <w:proofErr w:type="spellStart"/>
            <w:r w:rsidRPr="00E0542E">
              <w:rPr>
                <w:sz w:val="22"/>
                <w:szCs w:val="22"/>
              </w:rPr>
              <w:t>обалсти</w:t>
            </w:r>
            <w:proofErr w:type="spellEnd"/>
            <w:r w:rsidRPr="00E0542E">
              <w:rPr>
                <w:sz w:val="22"/>
                <w:szCs w:val="22"/>
              </w:rPr>
              <w:t xml:space="preserve"> по адресу: obraz.volgograd.ru/other/personalnye-dannye/detyam-o-personalnykh-dannykh/, Отдела по образованию администрации городского округа город Михайловка по адресу: http://www.mihadm.com/officially/social/education/Информация/Персональные%20данные;</w:t>
            </w:r>
            <w:proofErr w:type="gramEnd"/>
            <w:r w:rsidRPr="00E0542E">
              <w:rPr>
                <w:sz w:val="22"/>
                <w:szCs w:val="22"/>
              </w:rPr>
              <w:t xml:space="preserve"> Комитета по образованию Администрации городского округа-город Камышин по адресу: www.obrazovanie-kam.ru/</w:t>
            </w:r>
            <w:proofErr w:type="spellStart"/>
            <w:r w:rsidRPr="00E0542E">
              <w:rPr>
                <w:sz w:val="22"/>
                <w:szCs w:val="22"/>
              </w:rPr>
              <w:t>posters</w:t>
            </w:r>
            <w:proofErr w:type="spellEnd"/>
            <w:r w:rsidRPr="00E0542E">
              <w:rPr>
                <w:sz w:val="22"/>
                <w:szCs w:val="22"/>
              </w:rPr>
              <w:t>; Отдела народного образования, опеки и попечительства администрации Новоаннинского муниципального района Волгоградской области по адресу: rono-novoan.edusite.ru;</w:t>
            </w:r>
          </w:p>
          <w:p w:rsidR="00EC703E" w:rsidRPr="00E0542E" w:rsidRDefault="00EC703E" w:rsidP="00E0542E">
            <w:pPr>
              <w:jc w:val="center"/>
              <w:rPr>
                <w:sz w:val="22"/>
                <w:szCs w:val="22"/>
              </w:rPr>
            </w:pPr>
            <w:r w:rsidRPr="00E0542E">
              <w:rPr>
                <w:sz w:val="22"/>
                <w:szCs w:val="22"/>
              </w:rPr>
              <w:t xml:space="preserve">Отдела образования, опеки и попечительства администрации </w:t>
            </w:r>
            <w:proofErr w:type="spellStart"/>
            <w:r w:rsidRPr="00E0542E">
              <w:rPr>
                <w:sz w:val="22"/>
                <w:szCs w:val="22"/>
              </w:rPr>
              <w:t>Иловлинского</w:t>
            </w:r>
            <w:proofErr w:type="spellEnd"/>
            <w:r w:rsidRPr="00E0542E">
              <w:rPr>
                <w:sz w:val="22"/>
                <w:szCs w:val="22"/>
              </w:rPr>
              <w:t xml:space="preserve"> муниципального района Волгоградской области по адресу: http://obraz.volgograd.ru/folder_5/folder_1/folder_15/folder_2/folder_7/. Также информация размещена на сайтах образовательных учреждений Волгограда и Волгоградской области</w:t>
            </w:r>
          </w:p>
        </w:tc>
      </w:tr>
      <w:tr w:rsidR="00E0542E" w:rsidRPr="00E0542E" w:rsidTr="003B362F">
        <w:trPr>
          <w:trHeight w:val="1322"/>
        </w:trPr>
        <w:tc>
          <w:tcPr>
            <w:tcW w:w="65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6</w:t>
            </w:r>
          </w:p>
        </w:tc>
        <w:tc>
          <w:tcPr>
            <w:tcW w:w="2996" w:type="dxa"/>
          </w:tcPr>
          <w:p w:rsidR="00E0542E" w:rsidRPr="00E0542E" w:rsidRDefault="00E0542E" w:rsidP="00E0542E">
            <w:pPr>
              <w:jc w:val="center"/>
              <w:rPr>
                <w:sz w:val="22"/>
                <w:szCs w:val="22"/>
              </w:rPr>
            </w:pPr>
            <w:r w:rsidRPr="00E0542E">
              <w:rPr>
                <w:sz w:val="22"/>
                <w:szCs w:val="22"/>
              </w:rPr>
              <w:t>Проведение совместно с органами исполнительной власти в сфере образования конкурсов среди учащихся образовательных учреждений</w:t>
            </w:r>
          </w:p>
        </w:tc>
        <w:tc>
          <w:tcPr>
            <w:tcW w:w="1418" w:type="dxa"/>
          </w:tcPr>
          <w:p w:rsidR="00E0542E" w:rsidRPr="00E0542E" w:rsidRDefault="00E0542E" w:rsidP="00E0542E">
            <w:pPr>
              <w:jc w:val="center"/>
              <w:rPr>
                <w:sz w:val="22"/>
                <w:szCs w:val="22"/>
              </w:rPr>
            </w:pPr>
            <w:r w:rsidRPr="00E0542E">
              <w:rPr>
                <w:sz w:val="22"/>
                <w:szCs w:val="22"/>
              </w:rPr>
              <w:t>2017-2020 гг.</w:t>
            </w:r>
          </w:p>
        </w:tc>
        <w:tc>
          <w:tcPr>
            <w:tcW w:w="1559" w:type="dxa"/>
          </w:tcPr>
          <w:p w:rsidR="00E0542E" w:rsidRPr="00E0542E" w:rsidRDefault="00E0542E" w:rsidP="00E0542E">
            <w:pPr>
              <w:jc w:val="center"/>
              <w:rPr>
                <w:sz w:val="22"/>
                <w:szCs w:val="22"/>
              </w:rPr>
            </w:pPr>
            <w:r w:rsidRPr="00E0542E">
              <w:rPr>
                <w:sz w:val="22"/>
                <w:szCs w:val="22"/>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E0542E" w:rsidRPr="00E0542E" w:rsidRDefault="00E0542E" w:rsidP="00E0542E">
            <w:pPr>
              <w:jc w:val="center"/>
              <w:rPr>
                <w:sz w:val="22"/>
                <w:szCs w:val="22"/>
              </w:rPr>
            </w:pPr>
            <w:r w:rsidRPr="00E0542E">
              <w:rPr>
                <w:sz w:val="22"/>
                <w:szCs w:val="22"/>
              </w:rPr>
              <w:t>В 4 квартале 2018 года проведен конкурс рисунков среди учащихся образовательных учреждений   г. Волгограда и г. Элиста</w:t>
            </w:r>
          </w:p>
        </w:tc>
      </w:tr>
      <w:tr w:rsidR="00E0542E" w:rsidRPr="00E0542E" w:rsidTr="003B362F">
        <w:tc>
          <w:tcPr>
            <w:tcW w:w="65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lastRenderedPageBreak/>
              <w:t>7</w:t>
            </w:r>
          </w:p>
        </w:tc>
        <w:tc>
          <w:tcPr>
            <w:tcW w:w="2996" w:type="dxa"/>
          </w:tcPr>
          <w:p w:rsidR="00E0542E" w:rsidRPr="00E0542E" w:rsidRDefault="00E0542E" w:rsidP="00E0542E">
            <w:pPr>
              <w:jc w:val="center"/>
              <w:rPr>
                <w:sz w:val="22"/>
                <w:szCs w:val="22"/>
              </w:rPr>
            </w:pPr>
            <w:r w:rsidRPr="00E0542E">
              <w:rPr>
                <w:sz w:val="22"/>
                <w:szCs w:val="22"/>
              </w:rPr>
              <w:t>Проведение на базе Управления обучающих семинаров для сотрудников, осуществляющих деятельность в области защиты прав субъектов персональных данных</w:t>
            </w:r>
          </w:p>
        </w:tc>
        <w:tc>
          <w:tcPr>
            <w:tcW w:w="1418" w:type="dxa"/>
          </w:tcPr>
          <w:p w:rsidR="00E0542E" w:rsidRPr="00E0542E" w:rsidRDefault="00E0542E" w:rsidP="00E0542E">
            <w:pPr>
              <w:jc w:val="center"/>
              <w:rPr>
                <w:sz w:val="22"/>
                <w:szCs w:val="22"/>
              </w:rPr>
            </w:pPr>
            <w:r w:rsidRPr="00E0542E">
              <w:rPr>
                <w:sz w:val="22"/>
                <w:szCs w:val="22"/>
              </w:rPr>
              <w:t>ежеквартально 2016-2020</w:t>
            </w:r>
          </w:p>
        </w:tc>
        <w:tc>
          <w:tcPr>
            <w:tcW w:w="1559" w:type="dxa"/>
          </w:tcPr>
          <w:p w:rsidR="00E0542E" w:rsidRPr="00E0542E" w:rsidRDefault="00E0542E" w:rsidP="00E0542E">
            <w:pPr>
              <w:jc w:val="center"/>
              <w:rPr>
                <w:color w:val="000000"/>
                <w:sz w:val="22"/>
                <w:szCs w:val="22"/>
              </w:rPr>
            </w:pPr>
            <w:r w:rsidRPr="00E0542E">
              <w:rPr>
                <w:sz w:val="22"/>
                <w:szCs w:val="22"/>
              </w:rPr>
              <w:t>Повышение правовой информированности</w:t>
            </w:r>
          </w:p>
        </w:tc>
        <w:tc>
          <w:tcPr>
            <w:tcW w:w="3118" w:type="dxa"/>
          </w:tcPr>
          <w:p w:rsidR="00E0542E" w:rsidRPr="00E0542E" w:rsidRDefault="00E0542E" w:rsidP="00E0542E">
            <w:pPr>
              <w:jc w:val="center"/>
              <w:rPr>
                <w:color w:val="000000"/>
                <w:sz w:val="22"/>
                <w:szCs w:val="22"/>
              </w:rPr>
            </w:pPr>
            <w:r w:rsidRPr="00E0542E">
              <w:rPr>
                <w:sz w:val="22"/>
                <w:szCs w:val="22"/>
              </w:rPr>
              <w:t>Проведено 3 обучающие семинары для сотрудников, осуществляющих деятельность в области защиты прав субъектов персональных данных</w:t>
            </w:r>
          </w:p>
        </w:tc>
      </w:tr>
      <w:tr w:rsidR="00E0542E" w:rsidRPr="00E0542E" w:rsidTr="00EC703E">
        <w:trPr>
          <w:trHeight w:val="2608"/>
        </w:trPr>
        <w:tc>
          <w:tcPr>
            <w:tcW w:w="65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8</w:t>
            </w:r>
          </w:p>
        </w:tc>
        <w:tc>
          <w:tcPr>
            <w:tcW w:w="2996" w:type="dxa"/>
          </w:tcPr>
          <w:p w:rsidR="00E0542E" w:rsidRPr="00E0542E" w:rsidRDefault="00E0542E" w:rsidP="00E0542E">
            <w:pPr>
              <w:jc w:val="center"/>
              <w:rPr>
                <w:sz w:val="22"/>
                <w:szCs w:val="22"/>
              </w:rPr>
            </w:pPr>
            <w:r w:rsidRPr="00E0542E">
              <w:rPr>
                <w:sz w:val="22"/>
                <w:szCs w:val="22"/>
              </w:rPr>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418" w:type="dxa"/>
          </w:tcPr>
          <w:p w:rsidR="00E0542E" w:rsidRPr="00E0542E" w:rsidRDefault="00E0542E" w:rsidP="00E0542E">
            <w:pPr>
              <w:jc w:val="center"/>
              <w:rPr>
                <w:sz w:val="22"/>
                <w:szCs w:val="22"/>
              </w:rPr>
            </w:pPr>
            <w:r w:rsidRPr="00E0542E">
              <w:rPr>
                <w:sz w:val="22"/>
                <w:szCs w:val="22"/>
              </w:rPr>
              <w:t>ежеквартально</w:t>
            </w:r>
          </w:p>
          <w:p w:rsidR="00E0542E" w:rsidRPr="00E0542E" w:rsidRDefault="00E0542E" w:rsidP="00E0542E">
            <w:pPr>
              <w:jc w:val="center"/>
              <w:rPr>
                <w:sz w:val="22"/>
                <w:szCs w:val="22"/>
              </w:rPr>
            </w:pPr>
            <w:r w:rsidRPr="00E0542E">
              <w:rPr>
                <w:sz w:val="22"/>
                <w:szCs w:val="22"/>
              </w:rPr>
              <w:t>2016-2020</w:t>
            </w:r>
          </w:p>
        </w:tc>
        <w:tc>
          <w:tcPr>
            <w:tcW w:w="1559" w:type="dxa"/>
          </w:tcPr>
          <w:p w:rsidR="00E0542E" w:rsidRPr="00E0542E" w:rsidRDefault="00E0542E" w:rsidP="00E0542E">
            <w:pPr>
              <w:jc w:val="center"/>
              <w:rPr>
                <w:color w:val="000000"/>
                <w:sz w:val="22"/>
                <w:szCs w:val="22"/>
              </w:rPr>
            </w:pPr>
            <w:r w:rsidRPr="00E0542E">
              <w:rPr>
                <w:sz w:val="22"/>
                <w:szCs w:val="22"/>
              </w:rPr>
              <w:t>Повышение правовой информированности граждан</w:t>
            </w:r>
          </w:p>
        </w:tc>
        <w:tc>
          <w:tcPr>
            <w:tcW w:w="3118" w:type="dxa"/>
          </w:tcPr>
          <w:p w:rsidR="00E0542E" w:rsidRPr="00E0542E" w:rsidRDefault="00E0542E" w:rsidP="00E0542E">
            <w:pPr>
              <w:jc w:val="center"/>
              <w:rPr>
                <w:color w:val="000000"/>
                <w:sz w:val="22"/>
                <w:szCs w:val="22"/>
              </w:rPr>
            </w:pPr>
            <w:r w:rsidRPr="00E0542E">
              <w:rPr>
                <w:sz w:val="22"/>
                <w:szCs w:val="22"/>
              </w:rPr>
              <w:t>было проведено 4 обучающих семинара для сотрудников операторов</w:t>
            </w:r>
          </w:p>
        </w:tc>
      </w:tr>
      <w:tr w:rsidR="00E0542E" w:rsidRPr="00E0542E" w:rsidTr="003B362F">
        <w:trPr>
          <w:trHeight w:val="898"/>
        </w:trPr>
        <w:tc>
          <w:tcPr>
            <w:tcW w:w="656" w:type="dxa"/>
          </w:tcPr>
          <w:p w:rsidR="00E0542E" w:rsidRPr="00E0542E" w:rsidRDefault="00E0542E" w:rsidP="00E0542E">
            <w:pPr>
              <w:autoSpaceDE w:val="0"/>
              <w:autoSpaceDN w:val="0"/>
              <w:adjustRightInd w:val="0"/>
              <w:spacing w:before="70" w:line="360" w:lineRule="auto"/>
              <w:jc w:val="center"/>
              <w:rPr>
                <w:color w:val="000000"/>
                <w:sz w:val="22"/>
                <w:szCs w:val="22"/>
              </w:rPr>
            </w:pPr>
            <w:r w:rsidRPr="00E0542E">
              <w:rPr>
                <w:color w:val="000000"/>
                <w:sz w:val="22"/>
                <w:szCs w:val="22"/>
              </w:rPr>
              <w:t>9</w:t>
            </w:r>
          </w:p>
        </w:tc>
        <w:tc>
          <w:tcPr>
            <w:tcW w:w="2996" w:type="dxa"/>
          </w:tcPr>
          <w:p w:rsidR="00E0542E" w:rsidRPr="00E0542E" w:rsidRDefault="00E0542E" w:rsidP="00E0542E">
            <w:pPr>
              <w:jc w:val="center"/>
              <w:rPr>
                <w:sz w:val="22"/>
                <w:szCs w:val="22"/>
              </w:rPr>
            </w:pPr>
            <w:r w:rsidRPr="00E0542E">
              <w:rPr>
                <w:sz w:val="22"/>
                <w:szCs w:val="22"/>
              </w:rPr>
              <w:t xml:space="preserve">Освещение случаев, связанных с нарушением прав и законных интересов граждан на подведомственной территории, имеющих общественный резонанс, посредством </w:t>
            </w:r>
            <w:proofErr w:type="spellStart"/>
            <w:r w:rsidRPr="00E0542E">
              <w:rPr>
                <w:sz w:val="22"/>
                <w:szCs w:val="22"/>
              </w:rPr>
              <w:t>интернет-ресурса</w:t>
            </w:r>
            <w:proofErr w:type="spellEnd"/>
            <w:r w:rsidRPr="00E0542E">
              <w:rPr>
                <w:sz w:val="22"/>
                <w:szCs w:val="22"/>
              </w:rPr>
              <w:t xml:space="preserve"> (официального сайта) Управления</w:t>
            </w:r>
          </w:p>
        </w:tc>
        <w:tc>
          <w:tcPr>
            <w:tcW w:w="1418" w:type="dxa"/>
          </w:tcPr>
          <w:p w:rsidR="00E0542E" w:rsidRPr="00E0542E" w:rsidRDefault="00E0542E" w:rsidP="00E0542E">
            <w:pPr>
              <w:jc w:val="center"/>
              <w:rPr>
                <w:sz w:val="22"/>
                <w:szCs w:val="22"/>
              </w:rPr>
            </w:pPr>
            <w:r w:rsidRPr="00E0542E">
              <w:rPr>
                <w:sz w:val="22"/>
                <w:szCs w:val="22"/>
              </w:rPr>
              <w:t>На постоянной основе 2016-2020</w:t>
            </w:r>
          </w:p>
        </w:tc>
        <w:tc>
          <w:tcPr>
            <w:tcW w:w="1559" w:type="dxa"/>
          </w:tcPr>
          <w:p w:rsidR="00E0542E" w:rsidRPr="00E0542E" w:rsidRDefault="00E0542E" w:rsidP="00E0542E">
            <w:pPr>
              <w:jc w:val="center"/>
              <w:rPr>
                <w:sz w:val="22"/>
                <w:szCs w:val="22"/>
              </w:rPr>
            </w:pPr>
            <w:r w:rsidRPr="00E0542E">
              <w:rPr>
                <w:sz w:val="22"/>
                <w:szCs w:val="22"/>
              </w:rPr>
              <w:t>Пресечение нарушения прав и законных интересов граждан, недопущение распространения негативного общественного резонанса</w:t>
            </w:r>
          </w:p>
        </w:tc>
        <w:tc>
          <w:tcPr>
            <w:tcW w:w="3118" w:type="dxa"/>
          </w:tcPr>
          <w:p w:rsidR="00E0542E" w:rsidRPr="00E0542E" w:rsidRDefault="00E0542E" w:rsidP="00E0542E">
            <w:pPr>
              <w:jc w:val="center"/>
              <w:rPr>
                <w:sz w:val="22"/>
                <w:szCs w:val="22"/>
              </w:rPr>
            </w:pPr>
            <w:r w:rsidRPr="00E0542E">
              <w:rPr>
                <w:sz w:val="22"/>
                <w:szCs w:val="22"/>
              </w:rPr>
              <w:t>На официальном сайте Управления не освещались случаи, связанные с нарушением прав и законных интересов граждан на территории Волгоградской области и Республики Калмыкия, имеющие общественный резонанс,  в связи с их отсутствием.</w:t>
            </w:r>
          </w:p>
        </w:tc>
      </w:tr>
    </w:tbl>
    <w:p w:rsidR="00E0542E" w:rsidRPr="00E0542E" w:rsidRDefault="00E0542E" w:rsidP="00E0542E">
      <w:pPr>
        <w:spacing w:after="0" w:line="240" w:lineRule="auto"/>
        <w:ind w:left="-142"/>
        <w:jc w:val="both"/>
        <w:rPr>
          <w:rFonts w:ascii="Times New Roman" w:eastAsia="Times New Roman" w:hAnsi="Times New Roman" w:cs="Times New Roman"/>
          <w:sz w:val="28"/>
          <w:szCs w:val="28"/>
          <w:lang w:eastAsia="ru-RU"/>
        </w:rPr>
      </w:pPr>
    </w:p>
    <w:p w:rsidR="00E0542E" w:rsidRPr="00E0542E" w:rsidRDefault="00E0542E" w:rsidP="00EC703E">
      <w:pPr>
        <w:spacing w:after="0" w:line="240" w:lineRule="auto"/>
        <w:ind w:left="-142" w:firstLine="709"/>
        <w:jc w:val="both"/>
        <w:rPr>
          <w:rFonts w:ascii="Times New Roman" w:eastAsia="Times New Roman" w:hAnsi="Times New Roman" w:cs="Times New Roman"/>
          <w:sz w:val="26"/>
          <w:szCs w:val="26"/>
          <w:lang w:eastAsia="ru-RU"/>
        </w:rPr>
      </w:pPr>
      <w:r w:rsidRPr="00E0542E">
        <w:rPr>
          <w:rFonts w:ascii="Times New Roman" w:eastAsia="Times New Roman" w:hAnsi="Times New Roman" w:cs="Times New Roman"/>
          <w:sz w:val="26"/>
          <w:szCs w:val="26"/>
          <w:lang w:eastAsia="ru-RU"/>
        </w:rPr>
        <w:t>Мероприятия, запланированные на 4 квартал 2018 года, согласно Стратегии институционального развития и информационно-публичной деятельности, выполнены в полном объеме.</w:t>
      </w:r>
    </w:p>
    <w:p w:rsidR="00E0542E" w:rsidRPr="00E0542E" w:rsidRDefault="00E0542E" w:rsidP="00E0542E">
      <w:pPr>
        <w:rPr>
          <w:rFonts w:ascii="Times New Roman" w:eastAsia="Times New Roman" w:hAnsi="Times New Roman" w:cs="Times New Roman"/>
          <w:sz w:val="28"/>
          <w:szCs w:val="28"/>
          <w:lang w:eastAsia="ru-RU"/>
        </w:rPr>
      </w:pPr>
    </w:p>
    <w:p w:rsidR="00EC703E" w:rsidRPr="00EC703E" w:rsidRDefault="00EC703E" w:rsidP="00EC703E">
      <w:pPr>
        <w:spacing w:after="0" w:line="240" w:lineRule="auto"/>
        <w:ind w:firstLine="709"/>
        <w:jc w:val="center"/>
        <w:rPr>
          <w:rFonts w:ascii="Times New Roman" w:eastAsia="Times New Roman" w:hAnsi="Times New Roman" w:cs="Times New Roman"/>
          <w:b/>
          <w:sz w:val="26"/>
          <w:szCs w:val="26"/>
          <w:lang w:eastAsia="ru-RU"/>
        </w:rPr>
      </w:pPr>
      <w:r w:rsidRPr="00EC703E">
        <w:rPr>
          <w:rFonts w:ascii="Times New Roman" w:eastAsia="Times New Roman" w:hAnsi="Times New Roman" w:cs="Times New Roman"/>
          <w:b/>
          <w:sz w:val="26"/>
          <w:szCs w:val="26"/>
          <w:lang w:eastAsia="ru-RU"/>
        </w:rPr>
        <w:t>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2018 году</w:t>
      </w:r>
    </w:p>
    <w:p w:rsidR="00EC703E" w:rsidRPr="00EC703E" w:rsidRDefault="00EC703E" w:rsidP="00EC703E">
      <w:pPr>
        <w:spacing w:after="0" w:line="240" w:lineRule="auto"/>
        <w:jc w:val="both"/>
        <w:rPr>
          <w:rFonts w:ascii="Times New Roman" w:eastAsia="Times New Roman" w:hAnsi="Times New Roman" w:cs="Times New Roman"/>
          <w:sz w:val="28"/>
          <w:szCs w:val="28"/>
          <w:lang w:eastAsia="ru-RU"/>
        </w:rPr>
      </w:pPr>
    </w:p>
    <w:p w:rsidR="00EC703E" w:rsidRPr="00EC703E" w:rsidRDefault="00EC703E" w:rsidP="00EC703E">
      <w:pPr>
        <w:ind w:firstLine="708"/>
        <w:jc w:val="both"/>
        <w:rPr>
          <w:rFonts w:ascii="Times New Roman" w:eastAsia="Times New Roman" w:hAnsi="Times New Roman" w:cs="Times New Roman"/>
          <w:sz w:val="26"/>
          <w:szCs w:val="26"/>
          <w:lang w:eastAsia="ru-RU"/>
        </w:rPr>
      </w:pPr>
      <w:r w:rsidRPr="00EC703E">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за 12 месяцев 2018 года проведена следующая работа:</w:t>
      </w:r>
    </w:p>
    <w:tbl>
      <w:tblPr>
        <w:tblStyle w:val="a6"/>
        <w:tblW w:w="10138" w:type="dxa"/>
        <w:tblLayout w:type="fixed"/>
        <w:tblLook w:val="04A0" w:firstRow="1" w:lastRow="0" w:firstColumn="1" w:lastColumn="0" w:noHBand="0" w:noVBand="1"/>
      </w:tblPr>
      <w:tblGrid>
        <w:gridCol w:w="656"/>
        <w:gridCol w:w="2996"/>
        <w:gridCol w:w="1418"/>
        <w:gridCol w:w="1559"/>
        <w:gridCol w:w="3509"/>
      </w:tblGrid>
      <w:tr w:rsidR="00EC703E" w:rsidRPr="00EC703E" w:rsidTr="003B362F">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 xml:space="preserve">№ </w:t>
            </w:r>
            <w:proofErr w:type="gramStart"/>
            <w:r w:rsidRPr="00EC703E">
              <w:rPr>
                <w:color w:val="000000"/>
                <w:sz w:val="22"/>
                <w:szCs w:val="22"/>
              </w:rPr>
              <w:t>п</w:t>
            </w:r>
            <w:proofErr w:type="gramEnd"/>
            <w:r w:rsidRPr="00EC703E">
              <w:rPr>
                <w:color w:val="000000"/>
                <w:sz w:val="22"/>
                <w:szCs w:val="22"/>
              </w:rPr>
              <w:t>/п</w:t>
            </w:r>
          </w:p>
        </w:tc>
        <w:tc>
          <w:tcPr>
            <w:tcW w:w="299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Мероприятие</w:t>
            </w:r>
          </w:p>
        </w:tc>
        <w:tc>
          <w:tcPr>
            <w:tcW w:w="1418"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Срок реализации</w:t>
            </w:r>
          </w:p>
        </w:tc>
        <w:tc>
          <w:tcPr>
            <w:tcW w:w="1559"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Ожидаемый результат</w:t>
            </w:r>
          </w:p>
        </w:tc>
        <w:tc>
          <w:tcPr>
            <w:tcW w:w="3509"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Отметка об исполнении</w:t>
            </w:r>
          </w:p>
        </w:tc>
      </w:tr>
      <w:tr w:rsidR="00EC703E" w:rsidRPr="00EC703E" w:rsidTr="00EC703E">
        <w:trPr>
          <w:trHeight w:val="1265"/>
        </w:trPr>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1</w:t>
            </w:r>
          </w:p>
        </w:tc>
        <w:tc>
          <w:tcPr>
            <w:tcW w:w="2996" w:type="dxa"/>
          </w:tcPr>
          <w:p w:rsidR="00EC703E" w:rsidRPr="00EC703E" w:rsidRDefault="00EC703E" w:rsidP="00EC703E">
            <w:pPr>
              <w:jc w:val="center"/>
              <w:rPr>
                <w:sz w:val="22"/>
                <w:szCs w:val="22"/>
              </w:rPr>
            </w:pPr>
            <w:r w:rsidRPr="00EC703E">
              <w:rPr>
                <w:sz w:val="22"/>
                <w:szCs w:val="22"/>
              </w:rPr>
              <w:t xml:space="preserve">Проведение в общеобразовательных учреждениях "открытых уроков", направленных на безопасное использование </w:t>
            </w:r>
            <w:r w:rsidRPr="00EC703E">
              <w:rPr>
                <w:sz w:val="22"/>
                <w:szCs w:val="22"/>
              </w:rPr>
              <w:lastRenderedPageBreak/>
              <w:t>личных данных</w:t>
            </w:r>
          </w:p>
        </w:tc>
        <w:tc>
          <w:tcPr>
            <w:tcW w:w="1418" w:type="dxa"/>
          </w:tcPr>
          <w:p w:rsidR="00EC703E" w:rsidRPr="00EC703E" w:rsidRDefault="00EC703E" w:rsidP="00EC703E">
            <w:pPr>
              <w:jc w:val="center"/>
              <w:rPr>
                <w:sz w:val="22"/>
                <w:szCs w:val="22"/>
              </w:rPr>
            </w:pPr>
            <w:r w:rsidRPr="00EC703E">
              <w:rPr>
                <w:sz w:val="22"/>
                <w:szCs w:val="22"/>
              </w:rPr>
              <w:lastRenderedPageBreak/>
              <w:t>Ежегодно</w:t>
            </w:r>
          </w:p>
          <w:p w:rsidR="00EC703E" w:rsidRPr="00EC703E" w:rsidRDefault="00EC703E" w:rsidP="00EC703E">
            <w:pPr>
              <w:jc w:val="center"/>
              <w:rPr>
                <w:sz w:val="22"/>
                <w:szCs w:val="22"/>
              </w:rPr>
            </w:pPr>
            <w:r w:rsidRPr="00EC703E">
              <w:rPr>
                <w:sz w:val="22"/>
                <w:szCs w:val="22"/>
              </w:rPr>
              <w:t>Апрель, октябрь</w:t>
            </w:r>
          </w:p>
        </w:tc>
        <w:tc>
          <w:tcPr>
            <w:tcW w:w="1559" w:type="dxa"/>
          </w:tcPr>
          <w:p w:rsidR="00EC703E" w:rsidRPr="00EC703E" w:rsidRDefault="00EC703E" w:rsidP="00EC703E">
            <w:pPr>
              <w:jc w:val="center"/>
              <w:rPr>
                <w:sz w:val="22"/>
                <w:szCs w:val="22"/>
              </w:rPr>
            </w:pPr>
            <w:r w:rsidRPr="00EC703E">
              <w:rPr>
                <w:sz w:val="22"/>
                <w:szCs w:val="22"/>
              </w:rPr>
              <w:t xml:space="preserve">Повышение уровня правовой информированности </w:t>
            </w:r>
            <w:r w:rsidRPr="00EC703E">
              <w:rPr>
                <w:sz w:val="22"/>
                <w:szCs w:val="22"/>
              </w:rPr>
              <w:lastRenderedPageBreak/>
              <w:t>несовершеннолетних</w:t>
            </w:r>
          </w:p>
        </w:tc>
        <w:tc>
          <w:tcPr>
            <w:tcW w:w="3509" w:type="dxa"/>
          </w:tcPr>
          <w:p w:rsidR="00EC703E" w:rsidRPr="00EC703E" w:rsidRDefault="00EC703E" w:rsidP="00EC703E">
            <w:pPr>
              <w:ind w:firstLine="34"/>
              <w:rPr>
                <w:sz w:val="22"/>
                <w:szCs w:val="22"/>
              </w:rPr>
            </w:pPr>
            <w:r w:rsidRPr="00EC703E">
              <w:rPr>
                <w:sz w:val="22"/>
                <w:szCs w:val="22"/>
              </w:rPr>
              <w:lastRenderedPageBreak/>
              <w:t>21.03.2018 был проведен "открытый" урок в МБОУ "</w:t>
            </w:r>
            <w:proofErr w:type="spellStart"/>
            <w:r w:rsidRPr="00EC703E">
              <w:rPr>
                <w:sz w:val="22"/>
                <w:szCs w:val="22"/>
              </w:rPr>
              <w:t>Элистинская</w:t>
            </w:r>
            <w:proofErr w:type="spellEnd"/>
            <w:r w:rsidRPr="00EC703E">
              <w:rPr>
                <w:sz w:val="22"/>
                <w:szCs w:val="22"/>
              </w:rPr>
              <w:t xml:space="preserve"> многопрофильная гимназия личностно ориентированного обучения и </w:t>
            </w:r>
            <w:r w:rsidRPr="00EC703E">
              <w:rPr>
                <w:sz w:val="22"/>
                <w:szCs w:val="22"/>
              </w:rPr>
              <w:lastRenderedPageBreak/>
              <w:t>воспитания";</w:t>
            </w:r>
          </w:p>
          <w:p w:rsidR="00EC703E" w:rsidRPr="00EC703E" w:rsidRDefault="00EC703E" w:rsidP="00EC703E">
            <w:pPr>
              <w:ind w:firstLine="34"/>
              <w:rPr>
                <w:sz w:val="22"/>
                <w:szCs w:val="22"/>
              </w:rPr>
            </w:pPr>
            <w:r w:rsidRPr="00EC703E">
              <w:rPr>
                <w:sz w:val="22"/>
                <w:szCs w:val="22"/>
              </w:rPr>
              <w:t>17.04.2018 был проведен "открытый" урок в МОУ СШ № 128;</w:t>
            </w:r>
          </w:p>
          <w:p w:rsidR="00EC703E" w:rsidRPr="00EC703E" w:rsidRDefault="00EC703E" w:rsidP="00EC703E">
            <w:pPr>
              <w:ind w:firstLine="34"/>
              <w:rPr>
                <w:sz w:val="22"/>
                <w:szCs w:val="22"/>
              </w:rPr>
            </w:pPr>
            <w:r w:rsidRPr="00EC703E">
              <w:rPr>
                <w:sz w:val="22"/>
                <w:szCs w:val="22"/>
              </w:rPr>
              <w:t>- 18.04.2018 был проведен "открытый" урок в МОУ СШ № 44;</w:t>
            </w:r>
          </w:p>
          <w:p w:rsidR="00EC703E" w:rsidRPr="00EC703E" w:rsidRDefault="00EC703E" w:rsidP="00EC703E">
            <w:pPr>
              <w:ind w:firstLine="34"/>
              <w:rPr>
                <w:sz w:val="22"/>
                <w:szCs w:val="22"/>
              </w:rPr>
            </w:pPr>
            <w:r w:rsidRPr="00EC703E">
              <w:rPr>
                <w:sz w:val="22"/>
                <w:szCs w:val="22"/>
              </w:rPr>
              <w:t>- 27.04.2018 был проведен "открытый" урок в МОУ гимназия № 3;</w:t>
            </w:r>
          </w:p>
          <w:p w:rsidR="00EC703E" w:rsidRPr="00EC703E" w:rsidRDefault="00EC703E" w:rsidP="00EC703E">
            <w:pPr>
              <w:ind w:firstLine="34"/>
              <w:rPr>
                <w:sz w:val="22"/>
                <w:szCs w:val="22"/>
              </w:rPr>
            </w:pPr>
            <w:r w:rsidRPr="00EC703E">
              <w:rPr>
                <w:sz w:val="22"/>
                <w:szCs w:val="22"/>
              </w:rPr>
              <w:t>- 10.05.2018 был проведен "открытый" урок в МОУ СШ № 10;</w:t>
            </w:r>
          </w:p>
          <w:p w:rsidR="00EC703E" w:rsidRPr="00EC703E" w:rsidRDefault="00EC703E" w:rsidP="00EC703E">
            <w:pPr>
              <w:ind w:firstLine="34"/>
              <w:rPr>
                <w:sz w:val="22"/>
                <w:szCs w:val="22"/>
              </w:rPr>
            </w:pPr>
            <w:r w:rsidRPr="00EC703E">
              <w:rPr>
                <w:sz w:val="22"/>
                <w:szCs w:val="22"/>
              </w:rPr>
              <w:t>- 10.05.2018 был проведен "открытый" урок в МБОУ "</w:t>
            </w:r>
            <w:proofErr w:type="spellStart"/>
            <w:r w:rsidRPr="00EC703E">
              <w:rPr>
                <w:sz w:val="22"/>
                <w:szCs w:val="22"/>
              </w:rPr>
              <w:t>Элистинский</w:t>
            </w:r>
            <w:proofErr w:type="spellEnd"/>
            <w:r w:rsidRPr="00EC703E">
              <w:rPr>
                <w:sz w:val="22"/>
                <w:szCs w:val="22"/>
              </w:rPr>
              <w:t xml:space="preserve"> технический лицей";</w:t>
            </w:r>
          </w:p>
          <w:p w:rsidR="00EC703E" w:rsidRPr="00EC703E" w:rsidRDefault="00EC703E" w:rsidP="00EC703E">
            <w:pPr>
              <w:ind w:firstLine="34"/>
              <w:rPr>
                <w:sz w:val="22"/>
                <w:szCs w:val="22"/>
              </w:rPr>
            </w:pPr>
            <w:r w:rsidRPr="00EC703E">
              <w:rPr>
                <w:sz w:val="22"/>
                <w:szCs w:val="22"/>
              </w:rPr>
              <w:t>- 15.05.2018 был проведен "открытый" урок в МОУ СШ № 3.</w:t>
            </w:r>
          </w:p>
          <w:p w:rsidR="00EC703E" w:rsidRPr="00EC703E" w:rsidRDefault="00EC703E" w:rsidP="00EC703E">
            <w:pPr>
              <w:ind w:firstLine="34"/>
              <w:rPr>
                <w:sz w:val="22"/>
                <w:szCs w:val="22"/>
              </w:rPr>
            </w:pPr>
            <w:r w:rsidRPr="00EC703E">
              <w:rPr>
                <w:sz w:val="22"/>
                <w:szCs w:val="22"/>
              </w:rPr>
              <w:t>-14.06.2018 был проведен урок информационной безопасности в детском оздоровительном лагере;</w:t>
            </w:r>
          </w:p>
          <w:p w:rsidR="00EC703E" w:rsidRPr="00EC703E" w:rsidRDefault="00EC703E" w:rsidP="00EC703E">
            <w:pPr>
              <w:ind w:firstLine="34"/>
              <w:rPr>
                <w:sz w:val="22"/>
                <w:szCs w:val="22"/>
              </w:rPr>
            </w:pPr>
            <w:r w:rsidRPr="00EC703E">
              <w:rPr>
                <w:sz w:val="22"/>
                <w:szCs w:val="22"/>
              </w:rPr>
              <w:t>-19.06.2018 проведен урок информационной безопасности в лагере дневного пребывания;</w:t>
            </w:r>
          </w:p>
          <w:p w:rsidR="00EC703E" w:rsidRPr="00EC703E" w:rsidRDefault="00EC703E" w:rsidP="00EC703E">
            <w:pPr>
              <w:ind w:firstLine="34"/>
              <w:jc w:val="both"/>
              <w:rPr>
                <w:sz w:val="22"/>
                <w:szCs w:val="22"/>
              </w:rPr>
            </w:pPr>
            <w:r w:rsidRPr="00EC703E">
              <w:rPr>
                <w:sz w:val="22"/>
                <w:szCs w:val="22"/>
              </w:rPr>
              <w:t>- 21.06.2018 проведен урок информационной безопасности в лагере дневного пребывания;</w:t>
            </w:r>
          </w:p>
          <w:p w:rsidR="00EC703E" w:rsidRPr="00EC703E" w:rsidRDefault="00EC703E" w:rsidP="00EC703E">
            <w:pPr>
              <w:ind w:firstLine="34"/>
              <w:jc w:val="both"/>
              <w:rPr>
                <w:sz w:val="22"/>
                <w:szCs w:val="22"/>
              </w:rPr>
            </w:pPr>
            <w:r w:rsidRPr="00EC703E">
              <w:rPr>
                <w:sz w:val="22"/>
                <w:szCs w:val="22"/>
              </w:rPr>
              <w:t xml:space="preserve">18.10.2018 был проведен "открытый" урок в МОУ СШ № 43; </w:t>
            </w:r>
          </w:p>
          <w:p w:rsidR="00EC703E" w:rsidRPr="00EC703E" w:rsidRDefault="00EC703E" w:rsidP="00EC703E">
            <w:pPr>
              <w:ind w:firstLine="34"/>
              <w:jc w:val="both"/>
              <w:rPr>
                <w:sz w:val="22"/>
                <w:szCs w:val="22"/>
              </w:rPr>
            </w:pPr>
            <w:r w:rsidRPr="00EC703E">
              <w:rPr>
                <w:sz w:val="22"/>
                <w:szCs w:val="22"/>
              </w:rPr>
              <w:t xml:space="preserve">30.11.2018 был проведен "открытый" урок в МОУ Гимназия № 4; </w:t>
            </w:r>
          </w:p>
          <w:p w:rsidR="00EC703E" w:rsidRPr="00EC703E" w:rsidRDefault="00EC703E" w:rsidP="00EC703E">
            <w:pPr>
              <w:ind w:firstLine="34"/>
              <w:jc w:val="both"/>
              <w:rPr>
                <w:sz w:val="22"/>
                <w:szCs w:val="22"/>
              </w:rPr>
            </w:pPr>
            <w:r w:rsidRPr="00EC703E">
              <w:rPr>
                <w:sz w:val="22"/>
                <w:szCs w:val="22"/>
              </w:rPr>
              <w:t xml:space="preserve">05.12.2018 был проведен "открытый" урок в МОУ СШ № 95; </w:t>
            </w:r>
          </w:p>
          <w:p w:rsidR="00EC703E" w:rsidRPr="00EC703E" w:rsidRDefault="00EC703E" w:rsidP="00EC703E">
            <w:pPr>
              <w:ind w:firstLine="34"/>
              <w:jc w:val="both"/>
              <w:rPr>
                <w:sz w:val="22"/>
                <w:szCs w:val="22"/>
              </w:rPr>
            </w:pPr>
            <w:r w:rsidRPr="00EC703E">
              <w:rPr>
                <w:sz w:val="22"/>
                <w:szCs w:val="22"/>
              </w:rPr>
              <w:t xml:space="preserve">05.12.2018 был проведен "открытый" урок в МОУ СШ № 86; </w:t>
            </w:r>
          </w:p>
          <w:p w:rsidR="00EC703E" w:rsidRPr="00EC703E" w:rsidRDefault="00EC703E" w:rsidP="00EC703E">
            <w:pPr>
              <w:ind w:firstLine="34"/>
              <w:jc w:val="both"/>
              <w:rPr>
                <w:sz w:val="22"/>
                <w:szCs w:val="22"/>
              </w:rPr>
            </w:pPr>
            <w:r w:rsidRPr="00EC703E">
              <w:rPr>
                <w:sz w:val="22"/>
                <w:szCs w:val="22"/>
              </w:rPr>
              <w:t xml:space="preserve">06.12.2018 был проведен "открытый" урок в МОУ СШ № 3; </w:t>
            </w:r>
          </w:p>
          <w:p w:rsidR="00EC703E" w:rsidRPr="00EC703E" w:rsidRDefault="00EC703E" w:rsidP="00EC703E">
            <w:pPr>
              <w:ind w:firstLine="34"/>
              <w:jc w:val="both"/>
              <w:rPr>
                <w:sz w:val="22"/>
                <w:szCs w:val="22"/>
              </w:rPr>
            </w:pPr>
            <w:r w:rsidRPr="00EC703E">
              <w:rPr>
                <w:sz w:val="22"/>
                <w:szCs w:val="22"/>
              </w:rPr>
              <w:t xml:space="preserve">06.12.2018 был проведен "открытый" урок в МОУ СШ № 99; </w:t>
            </w:r>
          </w:p>
          <w:p w:rsidR="00EC703E" w:rsidRPr="00EC703E" w:rsidRDefault="00EC703E" w:rsidP="00EC703E">
            <w:pPr>
              <w:ind w:firstLine="34"/>
              <w:jc w:val="both"/>
              <w:rPr>
                <w:sz w:val="22"/>
                <w:szCs w:val="22"/>
              </w:rPr>
            </w:pPr>
            <w:r w:rsidRPr="00EC703E">
              <w:rPr>
                <w:sz w:val="22"/>
                <w:szCs w:val="22"/>
              </w:rPr>
              <w:t xml:space="preserve">11.12.2018 был проведен "открытый" урок в МОУ лицей № 3; </w:t>
            </w:r>
          </w:p>
          <w:p w:rsidR="00EC703E" w:rsidRPr="00EC703E" w:rsidRDefault="00EC703E" w:rsidP="00EC703E">
            <w:pPr>
              <w:ind w:firstLine="34"/>
              <w:jc w:val="both"/>
              <w:rPr>
                <w:sz w:val="22"/>
                <w:szCs w:val="22"/>
              </w:rPr>
            </w:pPr>
            <w:r w:rsidRPr="00EC703E">
              <w:rPr>
                <w:sz w:val="22"/>
                <w:szCs w:val="22"/>
              </w:rPr>
              <w:t xml:space="preserve">12.12.2018 был проведен "открытый" урок в МОУ СШ № 88; </w:t>
            </w:r>
          </w:p>
          <w:p w:rsidR="00EC703E" w:rsidRPr="00EC703E" w:rsidRDefault="00EC703E" w:rsidP="00EC703E">
            <w:pPr>
              <w:ind w:firstLine="34"/>
              <w:jc w:val="both"/>
              <w:rPr>
                <w:sz w:val="22"/>
                <w:szCs w:val="22"/>
              </w:rPr>
            </w:pPr>
            <w:r w:rsidRPr="00EC703E">
              <w:rPr>
                <w:sz w:val="22"/>
                <w:szCs w:val="22"/>
              </w:rPr>
              <w:t xml:space="preserve">12.12.2018 был проведен "открытый" урок в МОУ СШ № 18; </w:t>
            </w:r>
          </w:p>
          <w:p w:rsidR="00EC703E" w:rsidRPr="00EC703E" w:rsidRDefault="00EC703E" w:rsidP="00EC703E">
            <w:pPr>
              <w:ind w:firstLine="34"/>
              <w:jc w:val="both"/>
              <w:rPr>
                <w:sz w:val="22"/>
                <w:szCs w:val="22"/>
              </w:rPr>
            </w:pPr>
            <w:r w:rsidRPr="00EC703E">
              <w:rPr>
                <w:sz w:val="22"/>
                <w:szCs w:val="22"/>
              </w:rPr>
              <w:t>13.12.2018 был проведен "открытый" урок в МОУ СШ № 51</w:t>
            </w:r>
          </w:p>
        </w:tc>
      </w:tr>
      <w:tr w:rsidR="00EC703E" w:rsidRPr="00EC703E" w:rsidTr="003B362F">
        <w:trPr>
          <w:trHeight w:val="1192"/>
        </w:trPr>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lastRenderedPageBreak/>
              <w:t>2</w:t>
            </w:r>
          </w:p>
        </w:tc>
        <w:tc>
          <w:tcPr>
            <w:tcW w:w="2996" w:type="dxa"/>
          </w:tcPr>
          <w:p w:rsidR="00EC703E" w:rsidRPr="00EC703E" w:rsidRDefault="00EC703E" w:rsidP="00EC703E">
            <w:pPr>
              <w:jc w:val="center"/>
              <w:rPr>
                <w:sz w:val="22"/>
                <w:szCs w:val="22"/>
              </w:rPr>
            </w:pPr>
            <w:r w:rsidRPr="00EC703E">
              <w:rPr>
                <w:sz w:val="22"/>
                <w:szCs w:val="22"/>
              </w:rPr>
              <w:t xml:space="preserve">Организация трансляции тематических роликов социальной рекламы, созданных </w:t>
            </w:r>
            <w:proofErr w:type="spellStart"/>
            <w:r w:rsidRPr="00EC703E">
              <w:rPr>
                <w:sz w:val="22"/>
                <w:szCs w:val="22"/>
              </w:rPr>
              <w:t>Роскомнадзором</w:t>
            </w:r>
            <w:proofErr w:type="spellEnd"/>
            <w:r w:rsidRPr="00EC703E">
              <w:rPr>
                <w:sz w:val="22"/>
                <w:szCs w:val="22"/>
              </w:rPr>
              <w:t xml:space="preserve"> посредством СМИ</w:t>
            </w:r>
          </w:p>
          <w:p w:rsidR="00EC703E" w:rsidRPr="00EC703E" w:rsidRDefault="00EC703E" w:rsidP="00EC703E">
            <w:pPr>
              <w:jc w:val="center"/>
              <w:rPr>
                <w:sz w:val="22"/>
                <w:szCs w:val="22"/>
              </w:rPr>
            </w:pPr>
          </w:p>
        </w:tc>
        <w:tc>
          <w:tcPr>
            <w:tcW w:w="1418" w:type="dxa"/>
          </w:tcPr>
          <w:p w:rsidR="00EC703E" w:rsidRPr="00EC703E" w:rsidRDefault="00EC703E" w:rsidP="00EC703E">
            <w:pPr>
              <w:jc w:val="center"/>
              <w:rPr>
                <w:sz w:val="22"/>
                <w:szCs w:val="22"/>
              </w:rPr>
            </w:pPr>
            <w:r w:rsidRPr="00EC703E">
              <w:rPr>
                <w:sz w:val="22"/>
                <w:szCs w:val="22"/>
              </w:rPr>
              <w:t>2016-2020 (ежеквартально)</w:t>
            </w:r>
          </w:p>
          <w:p w:rsidR="00EC703E" w:rsidRPr="00EC703E" w:rsidRDefault="00EC703E" w:rsidP="00EC703E">
            <w:pPr>
              <w:jc w:val="center"/>
              <w:rPr>
                <w:sz w:val="22"/>
                <w:szCs w:val="22"/>
              </w:rPr>
            </w:pPr>
            <w:r w:rsidRPr="00EC703E">
              <w:rPr>
                <w:sz w:val="22"/>
                <w:szCs w:val="22"/>
              </w:rPr>
              <w:t>(по мере поступления материалов из Роскомнадзора)</w:t>
            </w:r>
          </w:p>
        </w:tc>
        <w:tc>
          <w:tcPr>
            <w:tcW w:w="1559" w:type="dxa"/>
          </w:tcPr>
          <w:p w:rsidR="00EC703E" w:rsidRPr="00EC703E" w:rsidRDefault="00EC703E" w:rsidP="00EC703E">
            <w:pPr>
              <w:jc w:val="center"/>
              <w:rPr>
                <w:sz w:val="22"/>
                <w:szCs w:val="22"/>
              </w:rPr>
            </w:pPr>
            <w:r w:rsidRPr="00EC703E">
              <w:rPr>
                <w:sz w:val="22"/>
                <w:szCs w:val="22"/>
              </w:rPr>
              <w:t>Проведение мероприятий по организации размещения роликов в области персональных данных</w:t>
            </w:r>
            <w:r w:rsidRPr="00EC703E">
              <w:rPr>
                <w:color w:val="000000"/>
                <w:sz w:val="22"/>
                <w:szCs w:val="22"/>
              </w:rPr>
              <w:t xml:space="preserve"> на телеканалах</w:t>
            </w:r>
          </w:p>
        </w:tc>
        <w:tc>
          <w:tcPr>
            <w:tcW w:w="3509" w:type="dxa"/>
          </w:tcPr>
          <w:p w:rsidR="00EC703E" w:rsidRPr="00EC703E" w:rsidRDefault="00EC703E" w:rsidP="00EC703E">
            <w:pPr>
              <w:ind w:firstLine="709"/>
              <w:jc w:val="both"/>
              <w:rPr>
                <w:sz w:val="22"/>
                <w:szCs w:val="22"/>
              </w:rPr>
            </w:pPr>
            <w:r w:rsidRPr="00EC703E">
              <w:rPr>
                <w:sz w:val="22"/>
                <w:szCs w:val="22"/>
              </w:rPr>
              <w:t xml:space="preserve">Социальный и мультипликационный ролик транслировался в течение 2018 года в эфире телеканалов Волжский+, </w:t>
            </w:r>
            <w:proofErr w:type="spellStart"/>
            <w:r w:rsidRPr="00EC703E">
              <w:rPr>
                <w:sz w:val="22"/>
                <w:szCs w:val="22"/>
                <w:lang w:val="en-US"/>
              </w:rPr>
              <w:t>Powernet</w:t>
            </w:r>
            <w:proofErr w:type="spellEnd"/>
            <w:r w:rsidRPr="00EC703E">
              <w:rPr>
                <w:sz w:val="22"/>
                <w:szCs w:val="22"/>
              </w:rPr>
              <w:t xml:space="preserve"> </w:t>
            </w:r>
            <w:r w:rsidRPr="00EC703E">
              <w:rPr>
                <w:sz w:val="22"/>
                <w:szCs w:val="22"/>
                <w:lang w:val="en-US"/>
              </w:rPr>
              <w:t>HD</w:t>
            </w:r>
            <w:r w:rsidRPr="00EC703E">
              <w:rPr>
                <w:sz w:val="22"/>
                <w:szCs w:val="22"/>
              </w:rPr>
              <w:t>, «Волгоград 1», «Волгоград 24» с периодичностью выхода от 2 до 9 раз в день</w:t>
            </w:r>
          </w:p>
        </w:tc>
      </w:tr>
      <w:tr w:rsidR="00EC703E" w:rsidRPr="00EC703E" w:rsidTr="003B362F">
        <w:trPr>
          <w:trHeight w:val="415"/>
        </w:trPr>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3</w:t>
            </w:r>
          </w:p>
        </w:tc>
        <w:tc>
          <w:tcPr>
            <w:tcW w:w="2996" w:type="dxa"/>
          </w:tcPr>
          <w:p w:rsidR="00EC703E" w:rsidRPr="00EC703E" w:rsidRDefault="00EC703E" w:rsidP="00EC703E">
            <w:pPr>
              <w:jc w:val="center"/>
              <w:rPr>
                <w:sz w:val="22"/>
                <w:szCs w:val="22"/>
              </w:rPr>
            </w:pPr>
            <w:r w:rsidRPr="00EC703E">
              <w:rPr>
                <w:sz w:val="22"/>
                <w:szCs w:val="22"/>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418" w:type="dxa"/>
          </w:tcPr>
          <w:p w:rsidR="00EC703E" w:rsidRPr="00EC703E" w:rsidRDefault="00EC703E" w:rsidP="00EC703E">
            <w:pPr>
              <w:jc w:val="center"/>
              <w:rPr>
                <w:sz w:val="22"/>
                <w:szCs w:val="22"/>
              </w:rPr>
            </w:pPr>
            <w:r w:rsidRPr="00EC703E">
              <w:rPr>
                <w:sz w:val="22"/>
                <w:szCs w:val="22"/>
              </w:rPr>
              <w:t>в течение года</w:t>
            </w:r>
          </w:p>
          <w:p w:rsidR="00EC703E" w:rsidRPr="00EC703E" w:rsidRDefault="00EC703E" w:rsidP="00EC703E">
            <w:pPr>
              <w:jc w:val="center"/>
              <w:rPr>
                <w:sz w:val="22"/>
                <w:szCs w:val="22"/>
              </w:rPr>
            </w:pPr>
            <w:r w:rsidRPr="00EC703E">
              <w:rPr>
                <w:sz w:val="22"/>
                <w:szCs w:val="22"/>
              </w:rPr>
              <w:t>(2016-2020)</w:t>
            </w:r>
          </w:p>
          <w:p w:rsidR="00EC703E" w:rsidRPr="00EC703E" w:rsidRDefault="00EC703E" w:rsidP="00EC703E">
            <w:pPr>
              <w:jc w:val="center"/>
              <w:rPr>
                <w:sz w:val="22"/>
                <w:szCs w:val="22"/>
              </w:rPr>
            </w:pPr>
          </w:p>
        </w:tc>
        <w:tc>
          <w:tcPr>
            <w:tcW w:w="1559" w:type="dxa"/>
          </w:tcPr>
          <w:p w:rsidR="00EC703E" w:rsidRPr="00EC703E" w:rsidRDefault="00EC703E" w:rsidP="00EC703E">
            <w:pPr>
              <w:jc w:val="center"/>
              <w:rPr>
                <w:sz w:val="22"/>
                <w:szCs w:val="22"/>
              </w:rPr>
            </w:pPr>
            <w:r w:rsidRPr="00EC703E">
              <w:rPr>
                <w:sz w:val="22"/>
                <w:szCs w:val="22"/>
              </w:rPr>
              <w:t>Размещение соответствующей информации, с целью ее доведения до операторов и граждан</w:t>
            </w:r>
          </w:p>
        </w:tc>
        <w:tc>
          <w:tcPr>
            <w:tcW w:w="3509" w:type="dxa"/>
          </w:tcPr>
          <w:p w:rsidR="00EC703E" w:rsidRPr="00EC703E" w:rsidRDefault="00EC703E" w:rsidP="00EC703E">
            <w:pPr>
              <w:ind w:firstLine="709"/>
              <w:jc w:val="both"/>
              <w:rPr>
                <w:sz w:val="22"/>
                <w:szCs w:val="22"/>
              </w:rPr>
            </w:pPr>
            <w:r w:rsidRPr="00EC703E">
              <w:rPr>
                <w:sz w:val="22"/>
                <w:szCs w:val="22"/>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а также о вступлении в законную силу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w:t>
            </w:r>
          </w:p>
          <w:p w:rsidR="00EC703E" w:rsidRPr="00EC703E" w:rsidRDefault="00EC703E" w:rsidP="00EC703E">
            <w:pPr>
              <w:jc w:val="center"/>
              <w:rPr>
                <w:sz w:val="22"/>
                <w:szCs w:val="22"/>
              </w:rPr>
            </w:pPr>
          </w:p>
        </w:tc>
      </w:tr>
      <w:tr w:rsidR="00EC703E" w:rsidRPr="00EC703E" w:rsidTr="003B362F">
        <w:trPr>
          <w:trHeight w:val="2121"/>
        </w:trPr>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4</w:t>
            </w:r>
          </w:p>
        </w:tc>
        <w:tc>
          <w:tcPr>
            <w:tcW w:w="2996" w:type="dxa"/>
          </w:tcPr>
          <w:p w:rsidR="00EC703E" w:rsidRPr="00EC703E" w:rsidRDefault="00EC703E" w:rsidP="00EC703E">
            <w:pPr>
              <w:jc w:val="center"/>
              <w:rPr>
                <w:sz w:val="22"/>
                <w:szCs w:val="22"/>
              </w:rPr>
            </w:pPr>
            <w:r w:rsidRPr="00EC703E">
              <w:rPr>
                <w:sz w:val="22"/>
                <w:szCs w:val="22"/>
              </w:rPr>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418" w:type="dxa"/>
          </w:tcPr>
          <w:p w:rsidR="00EC703E" w:rsidRPr="00EC703E" w:rsidRDefault="00EC703E" w:rsidP="00EC703E">
            <w:pPr>
              <w:jc w:val="center"/>
              <w:rPr>
                <w:sz w:val="22"/>
                <w:szCs w:val="22"/>
              </w:rPr>
            </w:pPr>
            <w:r w:rsidRPr="00EC703E">
              <w:rPr>
                <w:sz w:val="22"/>
                <w:szCs w:val="22"/>
              </w:rPr>
              <w:t>2017-2020</w:t>
            </w:r>
          </w:p>
          <w:p w:rsidR="00EC703E" w:rsidRPr="00EC703E" w:rsidRDefault="00EC703E" w:rsidP="00EC703E">
            <w:pPr>
              <w:jc w:val="center"/>
              <w:rPr>
                <w:sz w:val="22"/>
                <w:szCs w:val="22"/>
              </w:rPr>
            </w:pPr>
            <w:r w:rsidRPr="00EC703E">
              <w:rPr>
                <w:sz w:val="22"/>
                <w:szCs w:val="22"/>
              </w:rPr>
              <w:t>28 января</w:t>
            </w:r>
          </w:p>
          <w:p w:rsidR="00EC703E" w:rsidRPr="00EC703E" w:rsidRDefault="00EC703E" w:rsidP="00EC703E">
            <w:pPr>
              <w:jc w:val="center"/>
              <w:rPr>
                <w:sz w:val="22"/>
                <w:szCs w:val="22"/>
              </w:rPr>
            </w:pPr>
            <w:r w:rsidRPr="00EC703E">
              <w:rPr>
                <w:sz w:val="22"/>
                <w:szCs w:val="22"/>
              </w:rPr>
              <w:t>27 и</w:t>
            </w:r>
            <w:r>
              <w:rPr>
                <w:sz w:val="22"/>
                <w:szCs w:val="22"/>
              </w:rPr>
              <w:t>ю</w:t>
            </w:r>
            <w:r w:rsidRPr="00EC703E">
              <w:rPr>
                <w:sz w:val="22"/>
                <w:szCs w:val="22"/>
              </w:rPr>
              <w:t>ля</w:t>
            </w:r>
          </w:p>
        </w:tc>
        <w:tc>
          <w:tcPr>
            <w:tcW w:w="1559" w:type="dxa"/>
          </w:tcPr>
          <w:p w:rsidR="00EC703E" w:rsidRPr="00EC703E" w:rsidRDefault="00EC703E" w:rsidP="00EC703E">
            <w:pPr>
              <w:jc w:val="center"/>
              <w:rPr>
                <w:color w:val="000000"/>
                <w:sz w:val="22"/>
                <w:szCs w:val="22"/>
              </w:rPr>
            </w:pPr>
            <w:r w:rsidRPr="00EC703E">
              <w:rPr>
                <w:sz w:val="22"/>
                <w:szCs w:val="22"/>
              </w:rPr>
              <w:t>Повышение правовой информированности граждан</w:t>
            </w:r>
          </w:p>
        </w:tc>
        <w:tc>
          <w:tcPr>
            <w:tcW w:w="3509" w:type="dxa"/>
          </w:tcPr>
          <w:p w:rsidR="00EC703E" w:rsidRPr="00EC703E" w:rsidRDefault="00EC703E" w:rsidP="00EC703E">
            <w:pPr>
              <w:jc w:val="center"/>
              <w:rPr>
                <w:sz w:val="22"/>
                <w:szCs w:val="22"/>
              </w:rPr>
            </w:pPr>
            <w:r w:rsidRPr="00EC703E">
              <w:rPr>
                <w:sz w:val="22"/>
                <w:szCs w:val="22"/>
              </w:rPr>
              <w:t>30.01.2018 и 27.07.2018 был</w:t>
            </w:r>
          </w:p>
          <w:p w:rsidR="00EC703E" w:rsidRPr="00EC703E" w:rsidRDefault="00EC703E" w:rsidP="00EC703E">
            <w:pPr>
              <w:jc w:val="center"/>
              <w:rPr>
                <w:sz w:val="22"/>
                <w:szCs w:val="22"/>
              </w:rPr>
            </w:pPr>
            <w:r w:rsidRPr="00EC703E">
              <w:rPr>
                <w:sz w:val="22"/>
                <w:szCs w:val="22"/>
              </w:rPr>
              <w:t>проведен День открытых дверей, посвященный защите персональных данных.</w:t>
            </w:r>
          </w:p>
          <w:p w:rsidR="00EC703E" w:rsidRPr="00EC703E" w:rsidRDefault="00EC703E" w:rsidP="00EC703E">
            <w:pPr>
              <w:jc w:val="center"/>
              <w:rPr>
                <w:color w:val="000000"/>
                <w:sz w:val="22"/>
                <w:szCs w:val="22"/>
              </w:rPr>
            </w:pPr>
          </w:p>
        </w:tc>
      </w:tr>
      <w:tr w:rsidR="00EC703E" w:rsidRPr="00EC703E" w:rsidTr="003B362F">
        <w:trPr>
          <w:trHeight w:val="840"/>
        </w:trPr>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5</w:t>
            </w:r>
          </w:p>
        </w:tc>
        <w:tc>
          <w:tcPr>
            <w:tcW w:w="2996" w:type="dxa"/>
          </w:tcPr>
          <w:p w:rsidR="00EC703E" w:rsidRPr="00EC703E" w:rsidRDefault="00EC703E" w:rsidP="00EC703E">
            <w:pPr>
              <w:jc w:val="center"/>
              <w:rPr>
                <w:sz w:val="22"/>
                <w:szCs w:val="22"/>
              </w:rPr>
            </w:pPr>
            <w:r w:rsidRPr="00EC703E">
              <w:rPr>
                <w:sz w:val="22"/>
                <w:szCs w:val="22"/>
              </w:rPr>
              <w:t xml:space="preserve">Использование механизмов </w:t>
            </w:r>
            <w:proofErr w:type="gramStart"/>
            <w:r w:rsidRPr="00EC703E">
              <w:rPr>
                <w:sz w:val="22"/>
                <w:szCs w:val="22"/>
              </w:rPr>
              <w:t>риск-ориентированного</w:t>
            </w:r>
            <w:proofErr w:type="gramEnd"/>
            <w:r w:rsidRPr="00EC703E">
              <w:rPr>
                <w:sz w:val="22"/>
                <w:szCs w:val="22"/>
              </w:rPr>
              <w:t xml:space="preserve"> подхода при планировании государственного контроля (надзора) в области персональных данных</w:t>
            </w:r>
          </w:p>
        </w:tc>
        <w:tc>
          <w:tcPr>
            <w:tcW w:w="1418" w:type="dxa"/>
          </w:tcPr>
          <w:p w:rsidR="00EC703E" w:rsidRPr="00EC703E" w:rsidRDefault="00EC703E" w:rsidP="00EC703E">
            <w:pPr>
              <w:jc w:val="center"/>
              <w:rPr>
                <w:sz w:val="22"/>
                <w:szCs w:val="22"/>
              </w:rPr>
            </w:pPr>
            <w:r w:rsidRPr="00EC703E">
              <w:rPr>
                <w:sz w:val="22"/>
                <w:szCs w:val="22"/>
              </w:rPr>
              <w:t>Ежегодно при планировании</w:t>
            </w:r>
          </w:p>
        </w:tc>
        <w:tc>
          <w:tcPr>
            <w:tcW w:w="1559" w:type="dxa"/>
          </w:tcPr>
          <w:p w:rsidR="00EC703E" w:rsidRPr="00EC703E" w:rsidRDefault="00EC703E" w:rsidP="00EC703E">
            <w:pPr>
              <w:jc w:val="center"/>
              <w:rPr>
                <w:sz w:val="22"/>
                <w:szCs w:val="22"/>
              </w:rPr>
            </w:pPr>
            <w:r w:rsidRPr="00EC703E">
              <w:rPr>
                <w:sz w:val="22"/>
                <w:szCs w:val="22"/>
              </w:rPr>
              <w:t>Формирование правовой модели поведения операторов, направленной на соблюдение требований законодательства РФ в области персональных данных</w:t>
            </w:r>
          </w:p>
        </w:tc>
        <w:tc>
          <w:tcPr>
            <w:tcW w:w="3509" w:type="dxa"/>
          </w:tcPr>
          <w:p w:rsidR="00EC703E" w:rsidRPr="00EC703E" w:rsidRDefault="00EC703E" w:rsidP="00EC703E">
            <w:pPr>
              <w:jc w:val="center"/>
              <w:rPr>
                <w:sz w:val="22"/>
                <w:szCs w:val="22"/>
              </w:rPr>
            </w:pPr>
            <w:r w:rsidRPr="00EC703E">
              <w:rPr>
                <w:sz w:val="22"/>
                <w:szCs w:val="22"/>
              </w:rPr>
              <w:t xml:space="preserve">При планировании на 2019 год использовался механизм </w:t>
            </w:r>
            <w:proofErr w:type="gramStart"/>
            <w:r w:rsidRPr="00EC703E">
              <w:rPr>
                <w:sz w:val="22"/>
                <w:szCs w:val="22"/>
              </w:rPr>
              <w:t>риск-ориентированного</w:t>
            </w:r>
            <w:proofErr w:type="gramEnd"/>
            <w:r w:rsidRPr="00EC703E">
              <w:rPr>
                <w:sz w:val="22"/>
                <w:szCs w:val="22"/>
              </w:rPr>
              <w:t xml:space="preserve"> подхода</w:t>
            </w:r>
          </w:p>
          <w:p w:rsidR="00EC703E" w:rsidRPr="00EC703E" w:rsidRDefault="00EC703E" w:rsidP="00EC703E">
            <w:pPr>
              <w:jc w:val="center"/>
              <w:rPr>
                <w:sz w:val="22"/>
                <w:szCs w:val="22"/>
              </w:rPr>
            </w:pPr>
          </w:p>
        </w:tc>
      </w:tr>
      <w:tr w:rsidR="00EC703E" w:rsidRPr="00EC703E" w:rsidTr="003B362F">
        <w:trPr>
          <w:trHeight w:val="7876"/>
        </w:trPr>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lastRenderedPageBreak/>
              <w:t>6</w:t>
            </w:r>
          </w:p>
        </w:tc>
        <w:tc>
          <w:tcPr>
            <w:tcW w:w="2996" w:type="dxa"/>
          </w:tcPr>
          <w:p w:rsidR="00EC703E" w:rsidRPr="00EC703E" w:rsidRDefault="00EC703E" w:rsidP="00EC703E">
            <w:pPr>
              <w:jc w:val="center"/>
              <w:rPr>
                <w:sz w:val="22"/>
                <w:szCs w:val="22"/>
              </w:rPr>
            </w:pPr>
            <w:r w:rsidRPr="00EC703E">
              <w:rPr>
                <w:sz w:val="22"/>
                <w:szCs w:val="22"/>
              </w:rPr>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EC703E">
              <w:rPr>
                <w:sz w:val="22"/>
                <w:szCs w:val="22"/>
              </w:rPr>
              <w:t>данныеюдети</w:t>
            </w:r>
            <w:proofErr w:type="spellEnd"/>
            <w:r w:rsidRPr="00EC703E">
              <w:rPr>
                <w:sz w:val="22"/>
                <w:szCs w:val="22"/>
              </w:rPr>
              <w:t>"</w:t>
            </w:r>
          </w:p>
        </w:tc>
        <w:tc>
          <w:tcPr>
            <w:tcW w:w="1418" w:type="dxa"/>
          </w:tcPr>
          <w:p w:rsidR="00EC703E" w:rsidRPr="00EC703E" w:rsidRDefault="00EC703E" w:rsidP="00EC703E">
            <w:pPr>
              <w:jc w:val="center"/>
              <w:rPr>
                <w:sz w:val="22"/>
                <w:szCs w:val="22"/>
              </w:rPr>
            </w:pPr>
            <w:r w:rsidRPr="00EC703E">
              <w:rPr>
                <w:sz w:val="22"/>
                <w:szCs w:val="22"/>
              </w:rPr>
              <w:t>2 и 4 квартал 2017-2020</w:t>
            </w:r>
          </w:p>
        </w:tc>
        <w:tc>
          <w:tcPr>
            <w:tcW w:w="1559" w:type="dxa"/>
          </w:tcPr>
          <w:p w:rsidR="00EC703E" w:rsidRPr="00EC703E" w:rsidRDefault="00EC703E" w:rsidP="00EC703E">
            <w:pPr>
              <w:jc w:val="center"/>
              <w:rPr>
                <w:sz w:val="22"/>
                <w:szCs w:val="22"/>
              </w:rPr>
            </w:pPr>
            <w:r w:rsidRPr="00EC703E">
              <w:rPr>
                <w:sz w:val="22"/>
                <w:szCs w:val="22"/>
              </w:rPr>
              <w:t>Минимизация числа нарушений прав и законных интересов несовершеннолетних граждан при обработке их персональных данных</w:t>
            </w:r>
          </w:p>
        </w:tc>
        <w:tc>
          <w:tcPr>
            <w:tcW w:w="3509" w:type="dxa"/>
          </w:tcPr>
          <w:p w:rsidR="00EC703E" w:rsidRPr="00EC703E" w:rsidRDefault="00EC703E" w:rsidP="00EC703E">
            <w:pPr>
              <w:jc w:val="center"/>
              <w:rPr>
                <w:sz w:val="22"/>
                <w:szCs w:val="22"/>
              </w:rPr>
            </w:pPr>
            <w:proofErr w:type="gramStart"/>
            <w:r w:rsidRPr="00EC703E">
              <w:rPr>
                <w:sz w:val="22"/>
                <w:szCs w:val="22"/>
              </w:rPr>
              <w:t xml:space="preserve">Размещена информация на официальном сайте Департамента по образованию администрации Волгограда по адресу: http://www.volgadmin.ru/d/branches/obr/news/i48; Комитета образования и науки Волгоградской </w:t>
            </w:r>
            <w:proofErr w:type="spellStart"/>
            <w:r w:rsidRPr="00EC703E">
              <w:rPr>
                <w:sz w:val="22"/>
                <w:szCs w:val="22"/>
              </w:rPr>
              <w:t>обалсти</w:t>
            </w:r>
            <w:proofErr w:type="spellEnd"/>
            <w:r w:rsidRPr="00EC703E">
              <w:rPr>
                <w:sz w:val="22"/>
                <w:szCs w:val="22"/>
              </w:rPr>
              <w:t xml:space="preserve"> по адресу: obraz.volgograd.ru/other/personalnye-dannye/detyam-o-personalnykh-dannykh/, Отдела по образованию администрации городского округа город Михайловка по адресу: http://www.mihadm.com/officially/social/education/Информация/Персональные%20данные;</w:t>
            </w:r>
            <w:proofErr w:type="gramEnd"/>
            <w:r w:rsidRPr="00EC703E">
              <w:rPr>
                <w:sz w:val="22"/>
                <w:szCs w:val="22"/>
              </w:rPr>
              <w:t xml:space="preserve"> Комитета по образованию Администрации городского округа-город Камышин по адресу: www.obrazovanie-kam.ru/</w:t>
            </w:r>
            <w:proofErr w:type="spellStart"/>
            <w:r w:rsidRPr="00EC703E">
              <w:rPr>
                <w:sz w:val="22"/>
                <w:szCs w:val="22"/>
              </w:rPr>
              <w:t>posters</w:t>
            </w:r>
            <w:proofErr w:type="spellEnd"/>
            <w:r w:rsidRPr="00EC703E">
              <w:rPr>
                <w:sz w:val="22"/>
                <w:szCs w:val="22"/>
              </w:rPr>
              <w:t xml:space="preserve">; Отдела народного образования, опеки и попечительства администрации Новоаннинского муниципального района Волгоградской области по адресу: rono-novoan.edusite.ru; Отдела образования, опеки и попечительства администрации </w:t>
            </w:r>
            <w:proofErr w:type="spellStart"/>
            <w:r w:rsidRPr="00EC703E">
              <w:rPr>
                <w:sz w:val="22"/>
                <w:szCs w:val="22"/>
              </w:rPr>
              <w:t>Иловлинского</w:t>
            </w:r>
            <w:proofErr w:type="spellEnd"/>
            <w:r w:rsidRPr="00EC703E">
              <w:rPr>
                <w:sz w:val="22"/>
                <w:szCs w:val="22"/>
              </w:rPr>
              <w:t xml:space="preserve"> муниципального района Волгоградской области по адресу: http://obraz.volgograd.ru/folder_5/folder_1/folder_15/folder_2/folder_7/. Также информация размещена на сайтах образовательных учреждений Волгограда и Волгоградской области</w:t>
            </w:r>
          </w:p>
        </w:tc>
      </w:tr>
      <w:tr w:rsidR="00EC703E" w:rsidRPr="00EC703E" w:rsidTr="003B362F">
        <w:trPr>
          <w:trHeight w:val="1322"/>
        </w:trPr>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7</w:t>
            </w:r>
          </w:p>
        </w:tc>
        <w:tc>
          <w:tcPr>
            <w:tcW w:w="2996" w:type="dxa"/>
          </w:tcPr>
          <w:p w:rsidR="00EC703E" w:rsidRPr="00EC703E" w:rsidRDefault="00EC703E" w:rsidP="00EC703E">
            <w:pPr>
              <w:jc w:val="center"/>
              <w:rPr>
                <w:sz w:val="22"/>
                <w:szCs w:val="22"/>
              </w:rPr>
            </w:pPr>
            <w:r w:rsidRPr="00EC703E">
              <w:rPr>
                <w:sz w:val="22"/>
                <w:szCs w:val="22"/>
              </w:rPr>
              <w:t>Проведение совместно с органами исполнительной власти в сфере образования конкурсов среди учащихся образовательных учреждений</w:t>
            </w:r>
          </w:p>
        </w:tc>
        <w:tc>
          <w:tcPr>
            <w:tcW w:w="1418" w:type="dxa"/>
          </w:tcPr>
          <w:p w:rsidR="00EC703E" w:rsidRPr="00EC703E" w:rsidRDefault="00EC703E" w:rsidP="00EC703E">
            <w:pPr>
              <w:jc w:val="center"/>
              <w:rPr>
                <w:sz w:val="22"/>
                <w:szCs w:val="22"/>
              </w:rPr>
            </w:pPr>
            <w:r w:rsidRPr="00EC703E">
              <w:rPr>
                <w:sz w:val="22"/>
                <w:szCs w:val="22"/>
              </w:rPr>
              <w:t>2017-2020 гг.</w:t>
            </w:r>
          </w:p>
        </w:tc>
        <w:tc>
          <w:tcPr>
            <w:tcW w:w="1559" w:type="dxa"/>
          </w:tcPr>
          <w:p w:rsidR="00EC703E" w:rsidRPr="00EC703E" w:rsidRDefault="00EC703E" w:rsidP="00EC703E">
            <w:pPr>
              <w:jc w:val="center"/>
              <w:rPr>
                <w:sz w:val="22"/>
                <w:szCs w:val="22"/>
              </w:rPr>
            </w:pPr>
            <w:r w:rsidRPr="00EC703E">
              <w:rPr>
                <w:sz w:val="22"/>
                <w:szCs w:val="22"/>
              </w:rPr>
              <w:t>Минимизация числа нарушений прав и законных интересов несовершеннолетних граждан при обработке их персональных данных</w:t>
            </w:r>
          </w:p>
        </w:tc>
        <w:tc>
          <w:tcPr>
            <w:tcW w:w="3509" w:type="dxa"/>
          </w:tcPr>
          <w:p w:rsidR="00EC703E" w:rsidRPr="00EC703E" w:rsidRDefault="00EC703E" w:rsidP="00EC703E">
            <w:pPr>
              <w:jc w:val="center"/>
              <w:rPr>
                <w:sz w:val="22"/>
                <w:szCs w:val="22"/>
              </w:rPr>
            </w:pPr>
            <w:r w:rsidRPr="00EC703E">
              <w:rPr>
                <w:sz w:val="22"/>
                <w:szCs w:val="22"/>
              </w:rPr>
              <w:t>В 2018 году проведен конкурс рисунков среди учащихся образовательных учреждений   г. Волгограда и г. Элиста</w:t>
            </w:r>
          </w:p>
        </w:tc>
      </w:tr>
      <w:tr w:rsidR="00EC703E" w:rsidRPr="00EC703E" w:rsidTr="003B362F">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8</w:t>
            </w:r>
          </w:p>
        </w:tc>
        <w:tc>
          <w:tcPr>
            <w:tcW w:w="2996" w:type="dxa"/>
          </w:tcPr>
          <w:p w:rsidR="00EC703E" w:rsidRPr="00EC703E" w:rsidRDefault="00EC703E" w:rsidP="00EC703E">
            <w:pPr>
              <w:jc w:val="center"/>
              <w:rPr>
                <w:sz w:val="22"/>
                <w:szCs w:val="22"/>
              </w:rPr>
            </w:pPr>
            <w:r w:rsidRPr="00EC703E">
              <w:rPr>
                <w:sz w:val="22"/>
                <w:szCs w:val="22"/>
              </w:rPr>
              <w:t>Проведение на базе Управления обучающих семинаров для сотрудников, осуществляющих деятельность в области защиты прав субъектов персональных данных</w:t>
            </w:r>
          </w:p>
        </w:tc>
        <w:tc>
          <w:tcPr>
            <w:tcW w:w="1418" w:type="dxa"/>
          </w:tcPr>
          <w:p w:rsidR="00EC703E" w:rsidRPr="00EC703E" w:rsidRDefault="00EC703E" w:rsidP="00EC703E">
            <w:pPr>
              <w:jc w:val="center"/>
              <w:rPr>
                <w:sz w:val="22"/>
                <w:szCs w:val="22"/>
              </w:rPr>
            </w:pPr>
            <w:r w:rsidRPr="00EC703E">
              <w:rPr>
                <w:sz w:val="22"/>
                <w:szCs w:val="22"/>
              </w:rPr>
              <w:t>ежеквартально 2016-2020</w:t>
            </w:r>
          </w:p>
        </w:tc>
        <w:tc>
          <w:tcPr>
            <w:tcW w:w="1559" w:type="dxa"/>
          </w:tcPr>
          <w:p w:rsidR="00EC703E" w:rsidRPr="00EC703E" w:rsidRDefault="00EC703E" w:rsidP="00EC703E">
            <w:pPr>
              <w:jc w:val="center"/>
              <w:rPr>
                <w:color w:val="000000"/>
                <w:sz w:val="22"/>
                <w:szCs w:val="22"/>
              </w:rPr>
            </w:pPr>
            <w:r w:rsidRPr="00EC703E">
              <w:rPr>
                <w:sz w:val="22"/>
                <w:szCs w:val="22"/>
              </w:rPr>
              <w:t>Повышение правовой информированности</w:t>
            </w:r>
          </w:p>
        </w:tc>
        <w:tc>
          <w:tcPr>
            <w:tcW w:w="3509" w:type="dxa"/>
          </w:tcPr>
          <w:p w:rsidR="00EC703E" w:rsidRPr="00EC703E" w:rsidRDefault="00EC703E" w:rsidP="00EC703E">
            <w:pPr>
              <w:jc w:val="center"/>
              <w:rPr>
                <w:color w:val="000000"/>
                <w:sz w:val="22"/>
                <w:szCs w:val="22"/>
              </w:rPr>
            </w:pPr>
            <w:r w:rsidRPr="00EC703E">
              <w:rPr>
                <w:sz w:val="22"/>
                <w:szCs w:val="22"/>
              </w:rPr>
              <w:t>Проведено 12 обучающих семинаров для сотрудников, осуществляющих деятельность в области защиты прав субъектов персональных данных</w:t>
            </w:r>
          </w:p>
        </w:tc>
      </w:tr>
      <w:tr w:rsidR="00EC703E" w:rsidRPr="00EC703E" w:rsidTr="00EC703E">
        <w:trPr>
          <w:trHeight w:val="2683"/>
        </w:trPr>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lastRenderedPageBreak/>
              <w:t>9</w:t>
            </w:r>
          </w:p>
        </w:tc>
        <w:tc>
          <w:tcPr>
            <w:tcW w:w="2996" w:type="dxa"/>
          </w:tcPr>
          <w:p w:rsidR="00EC703E" w:rsidRPr="00EC703E" w:rsidRDefault="00EC703E" w:rsidP="00EC703E">
            <w:pPr>
              <w:jc w:val="center"/>
              <w:rPr>
                <w:sz w:val="22"/>
                <w:szCs w:val="22"/>
              </w:rPr>
            </w:pPr>
            <w:r w:rsidRPr="00EC703E">
              <w:rPr>
                <w:sz w:val="22"/>
                <w:szCs w:val="22"/>
              </w:rPr>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418" w:type="dxa"/>
          </w:tcPr>
          <w:p w:rsidR="00EC703E" w:rsidRPr="00EC703E" w:rsidRDefault="00EC703E" w:rsidP="00EC703E">
            <w:pPr>
              <w:jc w:val="center"/>
              <w:rPr>
                <w:sz w:val="22"/>
                <w:szCs w:val="22"/>
              </w:rPr>
            </w:pPr>
            <w:r w:rsidRPr="00EC703E">
              <w:rPr>
                <w:sz w:val="22"/>
                <w:szCs w:val="22"/>
              </w:rPr>
              <w:t>ежеквартально</w:t>
            </w:r>
          </w:p>
          <w:p w:rsidR="00EC703E" w:rsidRPr="00EC703E" w:rsidRDefault="00EC703E" w:rsidP="00EC703E">
            <w:pPr>
              <w:jc w:val="center"/>
              <w:rPr>
                <w:sz w:val="22"/>
                <w:szCs w:val="22"/>
              </w:rPr>
            </w:pPr>
            <w:r w:rsidRPr="00EC703E">
              <w:rPr>
                <w:sz w:val="22"/>
                <w:szCs w:val="22"/>
              </w:rPr>
              <w:t>2016-2020</w:t>
            </w:r>
          </w:p>
        </w:tc>
        <w:tc>
          <w:tcPr>
            <w:tcW w:w="1559" w:type="dxa"/>
          </w:tcPr>
          <w:p w:rsidR="00EC703E" w:rsidRPr="00EC703E" w:rsidRDefault="00EC703E" w:rsidP="00EC703E">
            <w:pPr>
              <w:jc w:val="center"/>
              <w:rPr>
                <w:color w:val="000000"/>
                <w:sz w:val="22"/>
                <w:szCs w:val="22"/>
              </w:rPr>
            </w:pPr>
            <w:r w:rsidRPr="00EC703E">
              <w:rPr>
                <w:sz w:val="22"/>
                <w:szCs w:val="22"/>
              </w:rPr>
              <w:t>Повышение правовой информированности граждан</w:t>
            </w:r>
          </w:p>
        </w:tc>
        <w:tc>
          <w:tcPr>
            <w:tcW w:w="3509" w:type="dxa"/>
          </w:tcPr>
          <w:p w:rsidR="00EC703E" w:rsidRPr="00EC703E" w:rsidRDefault="00EC703E" w:rsidP="00EC703E">
            <w:pPr>
              <w:jc w:val="center"/>
              <w:rPr>
                <w:color w:val="000000"/>
                <w:sz w:val="22"/>
                <w:szCs w:val="22"/>
              </w:rPr>
            </w:pPr>
            <w:r w:rsidRPr="00EC703E">
              <w:rPr>
                <w:sz w:val="22"/>
                <w:szCs w:val="22"/>
              </w:rPr>
              <w:t>Проведено 13 обучающих семинаров для сотрудников операторов</w:t>
            </w:r>
          </w:p>
        </w:tc>
      </w:tr>
      <w:tr w:rsidR="00EC703E" w:rsidRPr="00EC703E" w:rsidTr="003B362F">
        <w:trPr>
          <w:trHeight w:val="898"/>
        </w:trPr>
        <w:tc>
          <w:tcPr>
            <w:tcW w:w="656" w:type="dxa"/>
          </w:tcPr>
          <w:p w:rsidR="00EC703E" w:rsidRPr="00EC703E" w:rsidRDefault="00EC703E" w:rsidP="00EC703E">
            <w:pPr>
              <w:autoSpaceDE w:val="0"/>
              <w:autoSpaceDN w:val="0"/>
              <w:adjustRightInd w:val="0"/>
              <w:spacing w:before="70" w:line="360" w:lineRule="auto"/>
              <w:jc w:val="center"/>
              <w:rPr>
                <w:color w:val="000000"/>
                <w:sz w:val="22"/>
                <w:szCs w:val="22"/>
              </w:rPr>
            </w:pPr>
            <w:r w:rsidRPr="00EC703E">
              <w:rPr>
                <w:color w:val="000000"/>
                <w:sz w:val="22"/>
                <w:szCs w:val="22"/>
              </w:rPr>
              <w:t>10</w:t>
            </w:r>
          </w:p>
        </w:tc>
        <w:tc>
          <w:tcPr>
            <w:tcW w:w="2996" w:type="dxa"/>
          </w:tcPr>
          <w:p w:rsidR="00EC703E" w:rsidRPr="00EC703E" w:rsidRDefault="00EC703E" w:rsidP="00EC703E">
            <w:pPr>
              <w:jc w:val="center"/>
              <w:rPr>
                <w:sz w:val="22"/>
                <w:szCs w:val="22"/>
              </w:rPr>
            </w:pPr>
            <w:r w:rsidRPr="00EC703E">
              <w:rPr>
                <w:sz w:val="22"/>
                <w:szCs w:val="22"/>
              </w:rPr>
              <w:t xml:space="preserve">Освещение случаев, связанных с нарушением прав и законных интересов граждан на подведомственной территории, имеющих общественный резонанс, посредством </w:t>
            </w:r>
            <w:proofErr w:type="spellStart"/>
            <w:r w:rsidRPr="00EC703E">
              <w:rPr>
                <w:sz w:val="22"/>
                <w:szCs w:val="22"/>
              </w:rPr>
              <w:t>интернет-ресурса</w:t>
            </w:r>
            <w:proofErr w:type="spellEnd"/>
            <w:r w:rsidRPr="00EC703E">
              <w:rPr>
                <w:sz w:val="22"/>
                <w:szCs w:val="22"/>
              </w:rPr>
              <w:t xml:space="preserve"> (официального сайта) Управления</w:t>
            </w:r>
          </w:p>
        </w:tc>
        <w:tc>
          <w:tcPr>
            <w:tcW w:w="1418" w:type="dxa"/>
          </w:tcPr>
          <w:p w:rsidR="00EC703E" w:rsidRPr="00EC703E" w:rsidRDefault="00EC703E" w:rsidP="00EC703E">
            <w:pPr>
              <w:jc w:val="center"/>
              <w:rPr>
                <w:sz w:val="22"/>
                <w:szCs w:val="22"/>
              </w:rPr>
            </w:pPr>
            <w:r w:rsidRPr="00EC703E">
              <w:rPr>
                <w:sz w:val="22"/>
                <w:szCs w:val="22"/>
              </w:rPr>
              <w:t>На постоянной основе 2016-2020</w:t>
            </w:r>
          </w:p>
        </w:tc>
        <w:tc>
          <w:tcPr>
            <w:tcW w:w="1559" w:type="dxa"/>
          </w:tcPr>
          <w:p w:rsidR="00EC703E" w:rsidRPr="00EC703E" w:rsidRDefault="00EC703E" w:rsidP="00EC703E">
            <w:pPr>
              <w:jc w:val="center"/>
              <w:rPr>
                <w:sz w:val="22"/>
                <w:szCs w:val="22"/>
              </w:rPr>
            </w:pPr>
            <w:r w:rsidRPr="00EC703E">
              <w:rPr>
                <w:sz w:val="22"/>
                <w:szCs w:val="22"/>
              </w:rPr>
              <w:t>Пресечение нарушения прав и законных интересов граждан, недопущение распространения негативного общественного резонанса</w:t>
            </w:r>
          </w:p>
        </w:tc>
        <w:tc>
          <w:tcPr>
            <w:tcW w:w="3509" w:type="dxa"/>
          </w:tcPr>
          <w:p w:rsidR="00EC703E" w:rsidRPr="00EC703E" w:rsidRDefault="00EC703E" w:rsidP="00EC703E">
            <w:pPr>
              <w:jc w:val="center"/>
              <w:rPr>
                <w:sz w:val="22"/>
                <w:szCs w:val="22"/>
              </w:rPr>
            </w:pPr>
            <w:r w:rsidRPr="00EC703E">
              <w:rPr>
                <w:sz w:val="22"/>
                <w:szCs w:val="22"/>
              </w:rPr>
              <w:t>На официальном сайте Управления не освещались случаи, связанные с нарушением прав и законных интересов граждан на территории Волгоградской области и Республики Калмыкия, имеющие общественный резонанс,  в связи с их отсутствием.</w:t>
            </w:r>
          </w:p>
        </w:tc>
      </w:tr>
    </w:tbl>
    <w:p w:rsidR="00EC703E" w:rsidRPr="00EC703E" w:rsidRDefault="00EC703E" w:rsidP="00EC703E">
      <w:pPr>
        <w:jc w:val="both"/>
        <w:rPr>
          <w:rFonts w:ascii="Times New Roman" w:eastAsia="Times New Roman" w:hAnsi="Times New Roman" w:cs="Times New Roman"/>
          <w:lang w:eastAsia="ru-RU"/>
        </w:rPr>
      </w:pPr>
    </w:p>
    <w:p w:rsidR="00EC703E" w:rsidRPr="00EC703E" w:rsidRDefault="00EC703E" w:rsidP="00EC703E">
      <w:pPr>
        <w:spacing w:after="0" w:line="240" w:lineRule="auto"/>
        <w:ind w:left="-142" w:firstLine="850"/>
        <w:jc w:val="both"/>
        <w:rPr>
          <w:rFonts w:ascii="Times New Roman" w:eastAsia="Times New Roman" w:hAnsi="Times New Roman" w:cs="Times New Roman"/>
          <w:sz w:val="26"/>
          <w:szCs w:val="26"/>
          <w:lang w:eastAsia="ru-RU"/>
        </w:rPr>
      </w:pPr>
      <w:r w:rsidRPr="00EC703E">
        <w:rPr>
          <w:rFonts w:ascii="Times New Roman" w:eastAsia="Times New Roman" w:hAnsi="Times New Roman" w:cs="Times New Roman"/>
          <w:sz w:val="26"/>
          <w:szCs w:val="26"/>
          <w:lang w:eastAsia="ru-RU"/>
        </w:rPr>
        <w:t>Мероприятия, запланированные на 2018 год, согласно Стратегии институционального развития и информационно-публичной деятельности, выполнены в полном объеме.</w:t>
      </w:r>
    </w:p>
    <w:p w:rsidR="00EC703E" w:rsidRPr="00EC703E" w:rsidRDefault="00EC703E" w:rsidP="00EC703E">
      <w:pPr>
        <w:rPr>
          <w:rFonts w:ascii="Calibri" w:eastAsia="Calibri" w:hAnsi="Calibri" w:cs="Times New Roman"/>
        </w:rPr>
      </w:pPr>
    </w:p>
    <w:p w:rsidR="004F155C" w:rsidRPr="001D121C" w:rsidRDefault="004F155C" w:rsidP="004F155C">
      <w:pPr>
        <w:spacing w:after="0" w:line="240" w:lineRule="auto"/>
        <w:ind w:left="-142"/>
        <w:jc w:val="both"/>
        <w:rPr>
          <w:rFonts w:ascii="Times New Roman" w:eastAsia="Calibri" w:hAnsi="Times New Roman" w:cs="Times New Roman"/>
          <w:i/>
          <w:sz w:val="26"/>
          <w:szCs w:val="26"/>
        </w:rPr>
      </w:pPr>
      <w:r w:rsidRPr="001D121C">
        <w:rPr>
          <w:rFonts w:ascii="Times New Roman" w:eastAsia="Calibri" w:hAnsi="Times New Roman" w:cs="Times New Roman"/>
          <w:i/>
          <w:sz w:val="26"/>
          <w:szCs w:val="26"/>
        </w:rPr>
        <w:t>1.3.2. Обеспечивающие функции</w:t>
      </w:r>
    </w:p>
    <w:p w:rsidR="004F155C" w:rsidRPr="001D121C" w:rsidRDefault="004F155C" w:rsidP="004F155C">
      <w:pPr>
        <w:spacing w:after="0" w:line="240" w:lineRule="auto"/>
        <w:ind w:firstLine="709"/>
        <w:rPr>
          <w:rFonts w:ascii="Times New Roman" w:eastAsia="Calibri" w:hAnsi="Times New Roman" w:cs="Times New Roman"/>
          <w:i/>
          <w:sz w:val="28"/>
          <w:szCs w:val="28"/>
          <w:u w:val="single"/>
        </w:rPr>
      </w:pPr>
    </w:p>
    <w:p w:rsidR="004F155C" w:rsidRPr="001D121C" w:rsidRDefault="004F155C" w:rsidP="004F155C">
      <w:pPr>
        <w:spacing w:after="0" w:line="360" w:lineRule="auto"/>
        <w:ind w:firstLine="709"/>
        <w:jc w:val="both"/>
        <w:rPr>
          <w:rFonts w:ascii="Times New Roman" w:eastAsia="Calibri" w:hAnsi="Times New Roman" w:cs="Times New Roman"/>
          <w:i/>
          <w:sz w:val="26"/>
          <w:szCs w:val="26"/>
          <w:u w:val="single"/>
        </w:rPr>
      </w:pPr>
      <w:r w:rsidRPr="001D121C">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4F155C" w:rsidRPr="001D121C" w:rsidRDefault="004F155C" w:rsidP="004F155C">
      <w:pPr>
        <w:spacing w:after="0" w:line="360" w:lineRule="auto"/>
        <w:ind w:firstLine="709"/>
        <w:jc w:val="both"/>
        <w:rPr>
          <w:rFonts w:ascii="Times New Roman" w:eastAsia="Calibri" w:hAnsi="Times New Roman" w:cs="Times New Roman"/>
          <w:sz w:val="26"/>
          <w:szCs w:val="26"/>
        </w:rPr>
      </w:pPr>
      <w:r w:rsidRPr="001D121C">
        <w:rPr>
          <w:rFonts w:ascii="Times New Roman" w:eastAsia="Calibri" w:hAnsi="Times New Roman" w:cs="Times New Roman"/>
          <w:sz w:val="26"/>
          <w:szCs w:val="26"/>
        </w:rPr>
        <w:t xml:space="preserve">Полномочия выполняют – 2 единицы </w:t>
      </w:r>
    </w:p>
    <w:p w:rsidR="00AD6AFC" w:rsidRPr="00AD6AFC" w:rsidRDefault="00AD6AFC" w:rsidP="00AD6AFC">
      <w:pPr>
        <w:spacing w:after="0" w:line="360" w:lineRule="auto"/>
        <w:ind w:firstLine="708"/>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xml:space="preserve">Помещение Управления площадью 747,7 квадратных метров, находящийся на втором этаже нежилого четырехэтажного здания, расположенного по адресу </w:t>
      </w:r>
      <w:proofErr w:type="spellStart"/>
      <w:r w:rsidRPr="00AD6AFC">
        <w:rPr>
          <w:rFonts w:ascii="Times New Roman" w:eastAsia="Calibri" w:hAnsi="Times New Roman" w:cs="Times New Roman"/>
          <w:sz w:val="26"/>
          <w:szCs w:val="26"/>
        </w:rPr>
        <w:t>г</w:t>
      </w:r>
      <w:proofErr w:type="gramStart"/>
      <w:r w:rsidRPr="00AD6AFC">
        <w:rPr>
          <w:rFonts w:ascii="Times New Roman" w:eastAsia="Calibri" w:hAnsi="Times New Roman" w:cs="Times New Roman"/>
          <w:sz w:val="26"/>
          <w:szCs w:val="26"/>
        </w:rPr>
        <w:t>.В</w:t>
      </w:r>
      <w:proofErr w:type="gramEnd"/>
      <w:r w:rsidRPr="00AD6AFC">
        <w:rPr>
          <w:rFonts w:ascii="Times New Roman" w:eastAsia="Calibri" w:hAnsi="Times New Roman" w:cs="Times New Roman"/>
          <w:sz w:val="26"/>
          <w:szCs w:val="26"/>
        </w:rPr>
        <w:t>олгоград</w:t>
      </w:r>
      <w:proofErr w:type="spellEnd"/>
      <w:r w:rsidRPr="00AD6AFC">
        <w:rPr>
          <w:rFonts w:ascii="Times New Roman" w:eastAsia="Calibri" w:hAnsi="Times New Roman" w:cs="Times New Roman"/>
          <w:sz w:val="26"/>
          <w:szCs w:val="26"/>
        </w:rPr>
        <w:t xml:space="preserve">,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года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w:t>
      </w:r>
      <w:r w:rsidRPr="00AD6AFC">
        <w:rPr>
          <w:rFonts w:ascii="Times New Roman" w:eastAsia="Calibri" w:hAnsi="Times New Roman" w:cs="Times New Roman"/>
          <w:sz w:val="26"/>
          <w:szCs w:val="26"/>
        </w:rPr>
        <w:lastRenderedPageBreak/>
        <w:t>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2018 году арендная плата составила 55411,05 рублей.</w:t>
      </w:r>
    </w:p>
    <w:p w:rsidR="00AD6AFC" w:rsidRPr="00AD6AFC" w:rsidRDefault="00AD6AFC" w:rsidP="00AD6AFC">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AD6AFC">
        <w:rPr>
          <w:rFonts w:ascii="Times New Roman" w:eastAsia="Calibri" w:hAnsi="Times New Roman" w:cs="Times New Roman"/>
          <w:sz w:val="26"/>
          <w:szCs w:val="26"/>
        </w:rPr>
        <w:t xml:space="preserve">Помещение территориального отдела в г. Элиста (далее – Объект), площадью 76,5 квадратных метров, находящееся на втором этаже нежилого двухэтажного здания (далее – Здание), расположенного по адресу </w:t>
      </w:r>
      <w:proofErr w:type="spellStart"/>
      <w:r w:rsidRPr="00AD6AFC">
        <w:rPr>
          <w:rFonts w:ascii="Times New Roman" w:eastAsia="Calibri" w:hAnsi="Times New Roman" w:cs="Times New Roman"/>
          <w:sz w:val="26"/>
          <w:szCs w:val="26"/>
        </w:rPr>
        <w:t>г</w:t>
      </w:r>
      <w:proofErr w:type="gramStart"/>
      <w:r w:rsidRPr="00AD6AFC">
        <w:rPr>
          <w:rFonts w:ascii="Times New Roman" w:eastAsia="Calibri" w:hAnsi="Times New Roman" w:cs="Times New Roman"/>
          <w:sz w:val="26"/>
          <w:szCs w:val="26"/>
        </w:rPr>
        <w:t>.Э</w:t>
      </w:r>
      <w:proofErr w:type="gramEnd"/>
      <w:r w:rsidRPr="00AD6AFC">
        <w:rPr>
          <w:rFonts w:ascii="Times New Roman" w:eastAsia="Calibri" w:hAnsi="Times New Roman" w:cs="Times New Roman"/>
          <w:sz w:val="26"/>
          <w:szCs w:val="26"/>
        </w:rPr>
        <w:t>листа</w:t>
      </w:r>
      <w:proofErr w:type="spellEnd"/>
      <w:r w:rsidRPr="00AD6AFC">
        <w:rPr>
          <w:rFonts w:ascii="Times New Roman" w:eastAsia="Calibri" w:hAnsi="Times New Roman" w:cs="Times New Roman"/>
          <w:sz w:val="26"/>
          <w:szCs w:val="26"/>
        </w:rPr>
        <w:t xml:space="preserve">, ул. 3-ий Микрорайон, д.18«В», принадлежит Управлению на правах аренды по государственному контракту от 16.01.2018 № 6 с Индивидуальным предпринимателем Очировым </w:t>
      </w:r>
      <w:proofErr w:type="spellStart"/>
      <w:r w:rsidRPr="00AD6AFC">
        <w:rPr>
          <w:rFonts w:ascii="Times New Roman" w:eastAsia="Calibri" w:hAnsi="Times New Roman" w:cs="Times New Roman"/>
          <w:sz w:val="26"/>
          <w:szCs w:val="26"/>
        </w:rPr>
        <w:t>Доланом</w:t>
      </w:r>
      <w:proofErr w:type="spellEnd"/>
      <w:r w:rsidRPr="00AD6AFC">
        <w:rPr>
          <w:rFonts w:ascii="Times New Roman" w:eastAsia="Calibri" w:hAnsi="Times New Roman" w:cs="Times New Roman"/>
          <w:sz w:val="26"/>
          <w:szCs w:val="26"/>
        </w:rPr>
        <w:t xml:space="preserve"> Ивановичем. Арендная плата по контракту в 2018 году составила 767218,50 рублей. </w:t>
      </w:r>
      <w:proofErr w:type="gramStart"/>
      <w:r w:rsidRPr="00AD6AFC">
        <w:rPr>
          <w:rFonts w:ascii="Times New Roman" w:eastAsia="Calibri" w:hAnsi="Times New Roman" w:cs="Times New Roman"/>
          <w:sz w:val="26"/>
          <w:szCs w:val="26"/>
        </w:rPr>
        <w:t xml:space="preserve">В арендную плату включены: </w:t>
      </w:r>
      <w:r w:rsidRPr="00AD6AFC">
        <w:rPr>
          <w:rFonts w:ascii="Times New Roman" w:eastAsia="Times New Roman" w:hAnsi="Times New Roman" w:cs="Times New Roman"/>
          <w:sz w:val="26"/>
          <w:szCs w:val="26"/>
        </w:rPr>
        <w:t>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w:t>
      </w:r>
      <w:proofErr w:type="gramEnd"/>
      <w:r w:rsidRPr="00AD6AFC">
        <w:rPr>
          <w:rFonts w:ascii="Times New Roman" w:eastAsia="Times New Roman" w:hAnsi="Times New Roman" w:cs="Times New Roman"/>
          <w:sz w:val="26"/>
          <w:szCs w:val="26"/>
        </w:rPr>
        <w:t xml:space="preserve"> средств охраны и видеонаблюдения, охранно-пожарная сигнализация.</w:t>
      </w:r>
    </w:p>
    <w:p w:rsidR="00AD6AFC" w:rsidRPr="00AD6AFC" w:rsidRDefault="00AD6AFC" w:rsidP="00AD6AFC">
      <w:pPr>
        <w:spacing w:after="0" w:line="360" w:lineRule="auto"/>
        <w:ind w:firstLine="708"/>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xml:space="preserve">На возмещение затрат по коммунальным услугам (электроснабжение, водоснабжение, теплоснабжение), а также на возмещение эксплуатационных затрат и затрат по вывозу мусора в офисе Управления, расположенном в г. Волгограде по адресу: ул. Мира, д.9 заключен договор №.9.4.12.1-25/46 от 17.01.2018 с ФГУП «Почта России». </w:t>
      </w:r>
    </w:p>
    <w:p w:rsidR="00AD6AFC" w:rsidRPr="00AD6AFC" w:rsidRDefault="00AD6AFC" w:rsidP="00AD6AFC">
      <w:pPr>
        <w:spacing w:after="0" w:line="360" w:lineRule="auto"/>
        <w:ind w:firstLine="708"/>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xml:space="preserve">Охрана офиса Управления по адресу г. Волгоград, ул. Мира, д.9 осуществляется посредством физической охраны по государственному контракту </w:t>
      </w:r>
      <w:r w:rsidRPr="00AD6AFC">
        <w:rPr>
          <w:rFonts w:ascii="Times New Roman" w:eastAsia="Times New Roman" w:hAnsi="Times New Roman" w:cs="Times New Roman"/>
          <w:sz w:val="26"/>
          <w:szCs w:val="26"/>
          <w:lang w:eastAsia="ru-RU"/>
        </w:rPr>
        <w:t xml:space="preserve">от 10.01.2018  № 0129100007317000011_45460 и </w:t>
      </w:r>
      <w:r w:rsidRPr="00AD6AFC">
        <w:rPr>
          <w:rFonts w:ascii="Times New Roman" w:eastAsia="Calibri" w:hAnsi="Times New Roman" w:cs="Times New Roman"/>
          <w:sz w:val="26"/>
          <w:szCs w:val="26"/>
        </w:rPr>
        <w:t xml:space="preserve">пультовой централизованной охраны по договору </w:t>
      </w:r>
      <w:r w:rsidRPr="00AD6AFC">
        <w:rPr>
          <w:rFonts w:ascii="Times New Roman" w:eastAsia="Times New Roman" w:hAnsi="Times New Roman" w:cs="Times New Roman"/>
          <w:sz w:val="26"/>
          <w:szCs w:val="26"/>
          <w:lang w:eastAsia="ru-RU"/>
        </w:rPr>
        <w:t xml:space="preserve">ЮГ-01/2018-О/23-01 от 16.01.2018 </w:t>
      </w:r>
      <w:r w:rsidRPr="00AD6AFC">
        <w:rPr>
          <w:rFonts w:ascii="Times New Roman" w:eastAsia="Calibri" w:hAnsi="Times New Roman" w:cs="Times New Roman"/>
          <w:sz w:val="26"/>
          <w:szCs w:val="26"/>
        </w:rPr>
        <w:t xml:space="preserve">с ФГУП «Связь-Безопасность». </w:t>
      </w:r>
    </w:p>
    <w:p w:rsidR="00AD6AFC" w:rsidRPr="00AD6AFC" w:rsidRDefault="00AD6AFC" w:rsidP="00AD6AFC">
      <w:pPr>
        <w:spacing w:after="0" w:line="360" w:lineRule="auto"/>
        <w:ind w:firstLine="708"/>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На основании договора с ООО «СТАС» №</w:t>
      </w:r>
      <w:r w:rsidRPr="00AD6AFC">
        <w:rPr>
          <w:rFonts w:ascii="Times New Roman" w:eastAsia="Times New Roman" w:hAnsi="Times New Roman" w:cs="Times New Roman"/>
          <w:sz w:val="26"/>
          <w:szCs w:val="26"/>
          <w:lang w:eastAsia="ru-RU"/>
        </w:rPr>
        <w:t xml:space="preserve"> 103/1 от 16.01.2018</w:t>
      </w:r>
      <w:r w:rsidRPr="00AD6AFC">
        <w:rPr>
          <w:rFonts w:ascii="Times New Roman" w:eastAsia="Calibri" w:hAnsi="Times New Roman" w:cs="Times New Roman"/>
          <w:sz w:val="26"/>
          <w:szCs w:val="26"/>
        </w:rPr>
        <w:t xml:space="preserve"> ежемесячно проводится регламентное техническое обслуживание пожарной сигнализации  помещения офиса Управления по адресу г. Волгоград, ул. Мира, д.9.</w:t>
      </w:r>
    </w:p>
    <w:p w:rsidR="00AD6AFC" w:rsidRPr="00AD6AFC" w:rsidRDefault="00AD6AFC" w:rsidP="00AD6AFC">
      <w:pPr>
        <w:spacing w:after="0" w:line="360" w:lineRule="auto"/>
        <w:ind w:firstLine="709"/>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xml:space="preserve">По адресу г. Волгоград, ул. </w:t>
      </w:r>
      <w:proofErr w:type="gramStart"/>
      <w:r w:rsidRPr="00AD6AFC">
        <w:rPr>
          <w:rFonts w:ascii="Times New Roman" w:eastAsia="Calibri" w:hAnsi="Times New Roman" w:cs="Times New Roman"/>
          <w:sz w:val="26"/>
          <w:szCs w:val="26"/>
        </w:rPr>
        <w:t>Московская</w:t>
      </w:r>
      <w:proofErr w:type="gramEnd"/>
      <w:r w:rsidRPr="00AD6AFC">
        <w:rPr>
          <w:rFonts w:ascii="Times New Roman" w:eastAsia="Calibri" w:hAnsi="Times New Roman" w:cs="Times New Roman"/>
          <w:sz w:val="26"/>
          <w:szCs w:val="26"/>
        </w:rPr>
        <w:t xml:space="preserve">, 4 на земельном участке площадью 972 </w:t>
      </w:r>
      <w:proofErr w:type="spellStart"/>
      <w:r w:rsidRPr="00AD6AFC">
        <w:rPr>
          <w:rFonts w:ascii="Times New Roman" w:eastAsia="Calibri" w:hAnsi="Times New Roman" w:cs="Times New Roman"/>
          <w:sz w:val="26"/>
          <w:szCs w:val="26"/>
        </w:rPr>
        <w:t>кв.м</w:t>
      </w:r>
      <w:proofErr w:type="spellEnd"/>
      <w:r w:rsidRPr="00AD6AFC">
        <w:rPr>
          <w:rFonts w:ascii="Times New Roman" w:eastAsia="Calibri" w:hAnsi="Times New Roman" w:cs="Times New Roman"/>
          <w:sz w:val="26"/>
          <w:szCs w:val="26"/>
        </w:rPr>
        <w:t xml:space="preserve">., находящемся в постоянном (бессрочном) пользовании Управления </w:t>
      </w:r>
      <w:r w:rsidRPr="00AD6AFC">
        <w:rPr>
          <w:rFonts w:ascii="Times New Roman" w:eastAsia="Calibri" w:hAnsi="Times New Roman" w:cs="Times New Roman"/>
          <w:sz w:val="26"/>
          <w:szCs w:val="26"/>
        </w:rPr>
        <w:lastRenderedPageBreak/>
        <w:t xml:space="preserve">(Свидетельство № 34-АБ №756914 от 07.10.2015), расположены гаражные боксы для размещения автомобилей Управления. </w:t>
      </w:r>
    </w:p>
    <w:p w:rsidR="00AD6AFC" w:rsidRPr="00AD6AFC" w:rsidRDefault="00AD6AFC" w:rsidP="00AD6AFC">
      <w:pPr>
        <w:spacing w:after="0" w:line="360" w:lineRule="auto"/>
        <w:ind w:firstLine="709"/>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w:t>
      </w:r>
      <w:proofErr w:type="spellStart"/>
      <w:r w:rsidRPr="00AD6AFC">
        <w:rPr>
          <w:rFonts w:ascii="Times New Roman" w:eastAsia="Calibri" w:hAnsi="Times New Roman" w:cs="Times New Roman"/>
          <w:sz w:val="26"/>
          <w:szCs w:val="26"/>
        </w:rPr>
        <w:t>Роскомнадзором</w:t>
      </w:r>
      <w:proofErr w:type="spellEnd"/>
      <w:r w:rsidRPr="00AD6AFC">
        <w:rPr>
          <w:rFonts w:ascii="Times New Roman" w:eastAsia="Calibri" w:hAnsi="Times New Roman" w:cs="Times New Roman"/>
          <w:sz w:val="26"/>
          <w:szCs w:val="26"/>
        </w:rPr>
        <w:t>). Телекоммуникационные услуги Управления оплачиваются в рамках того же контракта.</w:t>
      </w:r>
    </w:p>
    <w:p w:rsidR="00AD6AFC" w:rsidRPr="00AD6AFC" w:rsidRDefault="00AD6AFC" w:rsidP="00AD6AFC">
      <w:pPr>
        <w:spacing w:after="0" w:line="360" w:lineRule="auto"/>
        <w:ind w:firstLine="709"/>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xml:space="preserve">На период 2018 года Управлением заключен договор на услуги подвижной радиотелефонной связи с ПАО «Мегафон» от 31.01.2018 № 16 для обеспечения исполнения функций Управления. </w:t>
      </w:r>
    </w:p>
    <w:p w:rsidR="00AD6AFC" w:rsidRPr="00AD6AFC" w:rsidRDefault="00AD6AFC" w:rsidP="00AD6AFC">
      <w:pPr>
        <w:spacing w:after="0" w:line="360" w:lineRule="auto"/>
        <w:ind w:firstLine="709"/>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 договор от 15.01.2018 №4 с ПАО «Ростелеком». </w:t>
      </w:r>
    </w:p>
    <w:p w:rsidR="00AD6AFC" w:rsidRPr="00AD6AFC" w:rsidRDefault="00AD6AFC" w:rsidP="00AD6AFC">
      <w:pPr>
        <w:ind w:firstLine="709"/>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Все услуги предоставляются своевременно и в полном объеме.</w:t>
      </w:r>
    </w:p>
    <w:p w:rsidR="00AD6AFC" w:rsidRPr="00AD6AFC" w:rsidRDefault="00AD6AFC" w:rsidP="00AD6AFC">
      <w:pPr>
        <w:spacing w:after="0" w:line="360" w:lineRule="auto"/>
        <w:ind w:firstLine="709"/>
        <w:jc w:val="both"/>
        <w:rPr>
          <w:rFonts w:ascii="Times New Roman" w:eastAsia="Calibri" w:hAnsi="Times New Roman" w:cs="Times New Roman"/>
          <w:i/>
          <w:sz w:val="26"/>
          <w:szCs w:val="26"/>
          <w:u w:val="single"/>
        </w:rPr>
      </w:pPr>
      <w:r w:rsidRPr="00AD6AFC">
        <w:rPr>
          <w:rFonts w:ascii="Times New Roman" w:eastAsia="Calibri" w:hAnsi="Times New Roman" w:cs="Times New Roman"/>
          <w:i/>
          <w:sz w:val="26"/>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AD6AFC">
        <w:rPr>
          <w:rFonts w:ascii="Times New Roman" w:eastAsia="Calibri" w:hAnsi="Times New Roman" w:cs="Times New Roman"/>
          <w:i/>
          <w:sz w:val="26"/>
          <w:szCs w:val="26"/>
          <w:u w:val="single"/>
        </w:rPr>
        <w:t>нир</w:t>
      </w:r>
      <w:proofErr w:type="spellEnd"/>
      <w:r w:rsidRPr="00AD6AFC">
        <w:rPr>
          <w:rFonts w:ascii="Times New Roman" w:eastAsia="Calibri" w:hAnsi="Times New Roman" w:cs="Times New Roman"/>
          <w:i/>
          <w:sz w:val="26"/>
          <w:szCs w:val="26"/>
          <w:u w:val="single"/>
        </w:rPr>
        <w:t xml:space="preserve">, </w:t>
      </w:r>
      <w:proofErr w:type="spellStart"/>
      <w:proofErr w:type="gramStart"/>
      <w:r w:rsidRPr="00AD6AFC">
        <w:rPr>
          <w:rFonts w:ascii="Times New Roman" w:eastAsia="Calibri" w:hAnsi="Times New Roman" w:cs="Times New Roman"/>
          <w:i/>
          <w:sz w:val="26"/>
          <w:szCs w:val="26"/>
          <w:u w:val="single"/>
        </w:rPr>
        <w:t>окр</w:t>
      </w:r>
      <w:proofErr w:type="spellEnd"/>
      <w:proofErr w:type="gramEnd"/>
      <w:r w:rsidRPr="00AD6AFC">
        <w:rPr>
          <w:rFonts w:ascii="Times New Roman" w:eastAsia="Calibri" w:hAnsi="Times New Roman" w:cs="Times New Roman"/>
          <w:i/>
          <w:sz w:val="26"/>
          <w:szCs w:val="26"/>
          <w:u w:val="single"/>
        </w:rPr>
        <w:t xml:space="preserve"> и технологических работ для государственных нужд и обеспечения нужд Управления</w:t>
      </w:r>
    </w:p>
    <w:p w:rsidR="00AD6AFC" w:rsidRPr="00AD6AFC" w:rsidRDefault="00AD6AFC" w:rsidP="00AD6AFC">
      <w:pPr>
        <w:spacing w:after="0" w:line="360" w:lineRule="auto"/>
        <w:ind w:firstLine="709"/>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AD6AFC">
        <w:rPr>
          <w:rFonts w:ascii="Times New Roman" w:eastAsia="Calibri" w:hAnsi="Times New Roman" w:cs="Times New Roman"/>
          <w:sz w:val="26"/>
          <w:szCs w:val="26"/>
          <w:lang w:val="en-US"/>
        </w:rPr>
        <w:t>07</w:t>
      </w:r>
      <w:r w:rsidRPr="00AD6AFC">
        <w:rPr>
          <w:rFonts w:ascii="Times New Roman" w:eastAsia="Calibri" w:hAnsi="Times New Roman" w:cs="Times New Roman"/>
          <w:sz w:val="26"/>
          <w:szCs w:val="26"/>
        </w:rPr>
        <w:t>.</w:t>
      </w:r>
      <w:r w:rsidRPr="00AD6AFC">
        <w:rPr>
          <w:rFonts w:ascii="Times New Roman" w:eastAsia="Calibri" w:hAnsi="Times New Roman" w:cs="Times New Roman"/>
          <w:sz w:val="26"/>
          <w:szCs w:val="26"/>
          <w:lang w:val="en-US"/>
        </w:rPr>
        <w:t>12</w:t>
      </w:r>
      <w:r w:rsidRPr="00AD6AFC">
        <w:rPr>
          <w:rFonts w:ascii="Times New Roman" w:eastAsia="Calibri" w:hAnsi="Times New Roman" w:cs="Times New Roman"/>
          <w:sz w:val="26"/>
          <w:szCs w:val="26"/>
        </w:rPr>
        <w:t>.201</w:t>
      </w:r>
      <w:r w:rsidRPr="00AD6AFC">
        <w:rPr>
          <w:rFonts w:ascii="Times New Roman" w:eastAsia="Calibri" w:hAnsi="Times New Roman" w:cs="Times New Roman"/>
          <w:sz w:val="26"/>
          <w:szCs w:val="26"/>
          <w:lang w:val="en-US"/>
        </w:rPr>
        <w:t xml:space="preserve">7 </w:t>
      </w:r>
      <w:r w:rsidRPr="00AD6AFC">
        <w:rPr>
          <w:rFonts w:ascii="Times New Roman" w:eastAsia="Calibri" w:hAnsi="Times New Roman" w:cs="Times New Roman"/>
          <w:sz w:val="26"/>
          <w:szCs w:val="26"/>
        </w:rPr>
        <w:t xml:space="preserve">года № </w:t>
      </w:r>
      <w:r w:rsidRPr="00AD6AFC">
        <w:rPr>
          <w:rFonts w:ascii="Times New Roman" w:eastAsia="Calibri" w:hAnsi="Times New Roman" w:cs="Times New Roman"/>
          <w:sz w:val="26"/>
          <w:szCs w:val="26"/>
          <w:lang w:val="en-US"/>
        </w:rPr>
        <w:t>211</w:t>
      </w:r>
      <w:r w:rsidRPr="00AD6AFC">
        <w:rPr>
          <w:rFonts w:ascii="Times New Roman" w:eastAsia="Calibri" w:hAnsi="Times New Roman" w:cs="Times New Roman"/>
          <w:sz w:val="26"/>
          <w:szCs w:val="26"/>
        </w:rPr>
        <w:t>).</w:t>
      </w:r>
    </w:p>
    <w:tbl>
      <w:tblPr>
        <w:tblW w:w="103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994"/>
        <w:gridCol w:w="851"/>
        <w:gridCol w:w="1103"/>
        <w:gridCol w:w="850"/>
        <w:gridCol w:w="851"/>
        <w:gridCol w:w="882"/>
        <w:gridCol w:w="851"/>
        <w:gridCol w:w="850"/>
        <w:gridCol w:w="851"/>
        <w:gridCol w:w="599"/>
        <w:gridCol w:w="8"/>
      </w:tblGrid>
      <w:tr w:rsidR="00AD6AFC" w:rsidRPr="00AD6AFC" w:rsidTr="00E16E41">
        <w:trPr>
          <w:gridAfter w:val="1"/>
          <w:wAfter w:w="8" w:type="dxa"/>
        </w:trPr>
        <w:tc>
          <w:tcPr>
            <w:tcW w:w="1703" w:type="dxa"/>
            <w:tcBorders>
              <w:top w:val="single" w:sz="4" w:space="0" w:color="auto"/>
              <w:left w:val="single" w:sz="4" w:space="0" w:color="auto"/>
              <w:bottom w:val="single" w:sz="4" w:space="0" w:color="auto"/>
              <w:right w:val="single" w:sz="4" w:space="0" w:color="auto"/>
            </w:tcBorders>
          </w:tcPr>
          <w:p w:rsidR="00AD6AFC" w:rsidRPr="00AD6AFC" w:rsidRDefault="00AD6AFC" w:rsidP="00AD6AFC">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AD6AFC" w:rsidRPr="00AD6AFC" w:rsidRDefault="00AD6AFC" w:rsidP="00AD6AFC">
            <w:pPr>
              <w:spacing w:after="0" w:line="240" w:lineRule="auto"/>
              <w:jc w:val="center"/>
              <w:rPr>
                <w:rFonts w:ascii="Times New Roman" w:eastAsia="Calibri" w:hAnsi="Times New Roman" w:cs="Times New Roman"/>
                <w:sz w:val="18"/>
                <w:szCs w:val="18"/>
              </w:rPr>
            </w:pPr>
            <w:r w:rsidRPr="00AD6AFC">
              <w:rPr>
                <w:rFonts w:ascii="Times New Roman" w:eastAsia="Calibri" w:hAnsi="Times New Roman" w:cs="Times New Roman"/>
                <w:sz w:val="18"/>
                <w:szCs w:val="18"/>
              </w:rPr>
              <w:t xml:space="preserve">1 </w:t>
            </w:r>
          </w:p>
          <w:p w:rsidR="00AD6AFC" w:rsidRPr="00AD6AFC" w:rsidRDefault="00AD6AFC" w:rsidP="00AD6AFC">
            <w:pPr>
              <w:spacing w:after="0" w:line="240" w:lineRule="auto"/>
              <w:jc w:val="center"/>
              <w:rPr>
                <w:rFonts w:ascii="Times New Roman" w:eastAsia="Calibri" w:hAnsi="Times New Roman" w:cs="Times New Roman"/>
                <w:sz w:val="18"/>
                <w:szCs w:val="18"/>
              </w:rPr>
            </w:pPr>
            <w:r w:rsidRPr="00AD6AFC">
              <w:rPr>
                <w:rFonts w:ascii="Times New Roman" w:eastAsia="Calibri" w:hAnsi="Times New Roman" w:cs="Times New Roman"/>
                <w:sz w:val="18"/>
                <w:szCs w:val="18"/>
              </w:rPr>
              <w:t>квартал 2017</w:t>
            </w:r>
          </w:p>
        </w:tc>
        <w:tc>
          <w:tcPr>
            <w:tcW w:w="851" w:type="dxa"/>
            <w:tcBorders>
              <w:top w:val="single" w:sz="4" w:space="0" w:color="auto"/>
              <w:left w:val="single" w:sz="4" w:space="0" w:color="auto"/>
              <w:bottom w:val="single" w:sz="4" w:space="0" w:color="auto"/>
              <w:right w:val="single" w:sz="4" w:space="0" w:color="auto"/>
            </w:tcBorders>
            <w:hideMark/>
          </w:tcPr>
          <w:p w:rsidR="00AD6AFC" w:rsidRPr="00AD6AFC" w:rsidRDefault="00AD6AFC" w:rsidP="00AD6AFC">
            <w:pPr>
              <w:spacing w:after="0" w:line="240" w:lineRule="auto"/>
              <w:jc w:val="center"/>
              <w:rPr>
                <w:rFonts w:ascii="Times New Roman" w:eastAsia="Calibri" w:hAnsi="Times New Roman" w:cs="Times New Roman"/>
                <w:sz w:val="18"/>
                <w:szCs w:val="18"/>
              </w:rPr>
            </w:pPr>
            <w:r w:rsidRPr="00AD6AFC">
              <w:rPr>
                <w:rFonts w:ascii="Times New Roman" w:eastAsia="Calibri" w:hAnsi="Times New Roman" w:cs="Times New Roman"/>
                <w:sz w:val="18"/>
                <w:szCs w:val="18"/>
              </w:rPr>
              <w:t>2 квартал 2017</w:t>
            </w:r>
          </w:p>
        </w:tc>
        <w:tc>
          <w:tcPr>
            <w:tcW w:w="1102" w:type="dxa"/>
            <w:tcBorders>
              <w:top w:val="single" w:sz="4" w:space="0" w:color="auto"/>
              <w:left w:val="single" w:sz="4" w:space="0" w:color="auto"/>
              <w:bottom w:val="single" w:sz="4" w:space="0" w:color="auto"/>
              <w:right w:val="single" w:sz="4" w:space="0" w:color="auto"/>
            </w:tcBorders>
            <w:hideMark/>
          </w:tcPr>
          <w:p w:rsidR="00AD6AFC" w:rsidRPr="00AD6AFC" w:rsidRDefault="00AD6AFC" w:rsidP="00AD6AFC">
            <w:pPr>
              <w:spacing w:after="0" w:line="240" w:lineRule="auto"/>
              <w:jc w:val="center"/>
              <w:rPr>
                <w:rFonts w:ascii="Times New Roman" w:eastAsia="Calibri" w:hAnsi="Times New Roman" w:cs="Times New Roman"/>
                <w:sz w:val="18"/>
                <w:szCs w:val="18"/>
              </w:rPr>
            </w:pPr>
            <w:r w:rsidRPr="00AD6AFC">
              <w:rPr>
                <w:rFonts w:ascii="Times New Roman" w:eastAsia="Calibri" w:hAnsi="Times New Roman" w:cs="Times New Roman"/>
                <w:sz w:val="18"/>
                <w:szCs w:val="18"/>
              </w:rPr>
              <w:t xml:space="preserve">3 квартал 2017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D6AFC" w:rsidRPr="00AD6AFC" w:rsidRDefault="00AD6AFC" w:rsidP="00AD6AFC">
            <w:pPr>
              <w:spacing w:after="0" w:line="240" w:lineRule="auto"/>
              <w:jc w:val="center"/>
              <w:rPr>
                <w:rFonts w:ascii="Times New Roman" w:eastAsia="Calibri" w:hAnsi="Times New Roman" w:cs="Times New Roman"/>
                <w:sz w:val="18"/>
                <w:szCs w:val="18"/>
              </w:rPr>
            </w:pPr>
            <w:r w:rsidRPr="00AD6AFC">
              <w:rPr>
                <w:rFonts w:ascii="Times New Roman" w:eastAsia="Calibri" w:hAnsi="Times New Roman" w:cs="Times New Roman"/>
                <w:sz w:val="18"/>
                <w:szCs w:val="18"/>
              </w:rPr>
              <w:t xml:space="preserve">4 квартал 2017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AFC" w:rsidRPr="00AD6AFC" w:rsidRDefault="00AD6AFC" w:rsidP="00AD6AFC">
            <w:pPr>
              <w:spacing w:after="0" w:line="240" w:lineRule="auto"/>
              <w:jc w:val="center"/>
              <w:rPr>
                <w:rFonts w:ascii="Times New Roman" w:eastAsia="Calibri" w:hAnsi="Times New Roman" w:cs="Times New Roman"/>
                <w:b/>
                <w:sz w:val="18"/>
                <w:szCs w:val="18"/>
              </w:rPr>
            </w:pPr>
            <w:r w:rsidRPr="00AD6AFC">
              <w:rPr>
                <w:rFonts w:ascii="Times New Roman" w:eastAsia="Calibri" w:hAnsi="Times New Roman" w:cs="Times New Roman"/>
                <w:b/>
                <w:sz w:val="18"/>
                <w:szCs w:val="18"/>
              </w:rPr>
              <w:t>2017</w:t>
            </w:r>
          </w:p>
        </w:tc>
        <w:tc>
          <w:tcPr>
            <w:tcW w:w="881" w:type="dxa"/>
            <w:tcBorders>
              <w:top w:val="single" w:sz="4" w:space="0" w:color="auto"/>
              <w:left w:val="single" w:sz="4" w:space="0" w:color="auto"/>
              <w:bottom w:val="single" w:sz="4" w:space="0" w:color="auto"/>
              <w:right w:val="single" w:sz="4" w:space="0" w:color="auto"/>
            </w:tcBorders>
            <w:hideMark/>
          </w:tcPr>
          <w:p w:rsidR="00AD6AFC" w:rsidRPr="00AD6AFC" w:rsidRDefault="00AD6AFC" w:rsidP="00AD6AFC">
            <w:pPr>
              <w:spacing w:after="0" w:line="240" w:lineRule="auto"/>
              <w:jc w:val="center"/>
              <w:rPr>
                <w:rFonts w:ascii="Times New Roman" w:eastAsia="Calibri" w:hAnsi="Times New Roman" w:cs="Times New Roman"/>
                <w:sz w:val="18"/>
                <w:szCs w:val="18"/>
              </w:rPr>
            </w:pPr>
            <w:r w:rsidRPr="00AD6AFC">
              <w:rPr>
                <w:rFonts w:ascii="Times New Roman" w:eastAsia="Calibri" w:hAnsi="Times New Roman" w:cs="Times New Roman"/>
                <w:sz w:val="18"/>
                <w:szCs w:val="18"/>
              </w:rPr>
              <w:t>1 квартал 2018</w:t>
            </w:r>
          </w:p>
        </w:tc>
        <w:tc>
          <w:tcPr>
            <w:tcW w:w="851" w:type="dxa"/>
            <w:tcBorders>
              <w:top w:val="single" w:sz="4" w:space="0" w:color="auto"/>
              <w:left w:val="single" w:sz="4" w:space="0" w:color="auto"/>
              <w:bottom w:val="single" w:sz="4" w:space="0" w:color="auto"/>
              <w:right w:val="single" w:sz="4" w:space="0" w:color="auto"/>
            </w:tcBorders>
            <w:hideMark/>
          </w:tcPr>
          <w:p w:rsidR="00AD6AFC" w:rsidRPr="00AD6AFC" w:rsidRDefault="00AD6AFC" w:rsidP="00AD6AFC">
            <w:pPr>
              <w:spacing w:after="0" w:line="240" w:lineRule="auto"/>
              <w:jc w:val="center"/>
              <w:rPr>
                <w:rFonts w:ascii="Times New Roman" w:eastAsia="Calibri" w:hAnsi="Times New Roman" w:cs="Times New Roman"/>
                <w:sz w:val="18"/>
                <w:szCs w:val="18"/>
              </w:rPr>
            </w:pPr>
            <w:r w:rsidRPr="00AD6AFC">
              <w:rPr>
                <w:rFonts w:ascii="Times New Roman" w:eastAsia="Calibri" w:hAnsi="Times New Roman" w:cs="Times New Roman"/>
                <w:sz w:val="18"/>
                <w:szCs w:val="18"/>
              </w:rPr>
              <w:t>2 квартал 2018</w:t>
            </w:r>
          </w:p>
        </w:tc>
        <w:tc>
          <w:tcPr>
            <w:tcW w:w="850" w:type="dxa"/>
            <w:tcBorders>
              <w:top w:val="single" w:sz="4" w:space="0" w:color="auto"/>
              <w:left w:val="single" w:sz="4" w:space="0" w:color="auto"/>
              <w:bottom w:val="single" w:sz="4" w:space="0" w:color="auto"/>
              <w:right w:val="single" w:sz="4" w:space="0" w:color="auto"/>
            </w:tcBorders>
            <w:hideMark/>
          </w:tcPr>
          <w:p w:rsidR="00AD6AFC" w:rsidRPr="00AD6AFC" w:rsidRDefault="00AD6AFC" w:rsidP="00AD6AFC">
            <w:pPr>
              <w:spacing w:after="0" w:line="240" w:lineRule="auto"/>
              <w:jc w:val="center"/>
              <w:rPr>
                <w:rFonts w:ascii="Times New Roman" w:eastAsia="Calibri" w:hAnsi="Times New Roman" w:cs="Times New Roman"/>
                <w:sz w:val="18"/>
                <w:szCs w:val="18"/>
              </w:rPr>
            </w:pPr>
            <w:r w:rsidRPr="00AD6AFC">
              <w:rPr>
                <w:rFonts w:ascii="Times New Roman" w:eastAsia="Calibri" w:hAnsi="Times New Roman" w:cs="Times New Roman"/>
                <w:sz w:val="18"/>
                <w:szCs w:val="18"/>
              </w:rPr>
              <w:t>3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D6AFC" w:rsidRPr="00AD6AFC" w:rsidRDefault="00AD6AFC" w:rsidP="00AD6AFC">
            <w:pPr>
              <w:spacing w:after="0" w:line="240" w:lineRule="auto"/>
              <w:jc w:val="center"/>
              <w:rPr>
                <w:rFonts w:ascii="Times New Roman" w:eastAsia="Calibri" w:hAnsi="Times New Roman" w:cs="Times New Roman"/>
                <w:sz w:val="18"/>
                <w:szCs w:val="18"/>
              </w:rPr>
            </w:pPr>
            <w:r w:rsidRPr="00AD6AFC">
              <w:rPr>
                <w:rFonts w:ascii="Times New Roman" w:eastAsia="Calibri" w:hAnsi="Times New Roman" w:cs="Times New Roman"/>
                <w:sz w:val="18"/>
                <w:szCs w:val="18"/>
              </w:rPr>
              <w:t>4 квартал 2018</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AFC" w:rsidRPr="00AD6AFC" w:rsidRDefault="00AD6AFC" w:rsidP="00AD6AFC">
            <w:pPr>
              <w:spacing w:after="0" w:line="240" w:lineRule="auto"/>
              <w:jc w:val="center"/>
              <w:rPr>
                <w:rFonts w:ascii="Times New Roman" w:eastAsia="Calibri" w:hAnsi="Times New Roman" w:cs="Times New Roman"/>
                <w:b/>
                <w:sz w:val="18"/>
                <w:szCs w:val="18"/>
              </w:rPr>
            </w:pPr>
            <w:r w:rsidRPr="00AD6AFC">
              <w:rPr>
                <w:rFonts w:ascii="Times New Roman" w:eastAsia="Calibri" w:hAnsi="Times New Roman" w:cs="Times New Roman"/>
                <w:b/>
                <w:sz w:val="18"/>
                <w:szCs w:val="18"/>
              </w:rPr>
              <w:t>2018</w:t>
            </w:r>
          </w:p>
        </w:tc>
      </w:tr>
      <w:tr w:rsidR="00AD6AFC" w:rsidRPr="00AD6AFC" w:rsidTr="00E16E41">
        <w:tc>
          <w:tcPr>
            <w:tcW w:w="1703" w:type="dxa"/>
            <w:tcBorders>
              <w:top w:val="single" w:sz="4" w:space="0" w:color="auto"/>
              <w:left w:val="single" w:sz="4" w:space="0" w:color="auto"/>
              <w:bottom w:val="single" w:sz="4" w:space="0" w:color="auto"/>
              <w:right w:val="single" w:sz="4" w:space="0" w:color="auto"/>
            </w:tcBorders>
            <w:hideMark/>
          </w:tcPr>
          <w:p w:rsidR="00AD6AFC" w:rsidRPr="00AD6AFC" w:rsidRDefault="00AD6AFC" w:rsidP="00AD6AFC">
            <w:pPr>
              <w:spacing w:after="0"/>
              <w:rPr>
                <w:rFonts w:ascii="Times New Roman" w:eastAsia="Calibri" w:hAnsi="Times New Roman" w:cs="Times New Roman"/>
                <w:sz w:val="20"/>
                <w:szCs w:val="20"/>
              </w:rPr>
            </w:pPr>
            <w:r w:rsidRPr="00AD6AFC">
              <w:rPr>
                <w:rFonts w:ascii="Times New Roman" w:eastAsia="Calibri" w:hAnsi="Times New Roman" w:cs="Times New Roman"/>
                <w:sz w:val="20"/>
                <w:szCs w:val="20"/>
              </w:rPr>
              <w:t>Запланировано мероприятий</w:t>
            </w:r>
          </w:p>
        </w:tc>
        <w:tc>
          <w:tcPr>
            <w:tcW w:w="8686" w:type="dxa"/>
            <w:gridSpan w:val="11"/>
            <w:tcBorders>
              <w:top w:val="single" w:sz="4" w:space="0" w:color="auto"/>
              <w:left w:val="single" w:sz="4" w:space="0" w:color="auto"/>
              <w:bottom w:val="single" w:sz="4" w:space="0" w:color="auto"/>
              <w:right w:val="single" w:sz="4" w:space="0" w:color="auto"/>
            </w:tcBorders>
            <w:hideMark/>
          </w:tcPr>
          <w:p w:rsidR="00AD6AFC" w:rsidRPr="00AD6AFC" w:rsidRDefault="00AD6AFC" w:rsidP="00AD6AFC">
            <w:pPr>
              <w:spacing w:after="0" w:line="240" w:lineRule="auto"/>
              <w:jc w:val="center"/>
              <w:rPr>
                <w:rFonts w:ascii="Times New Roman" w:eastAsia="Calibri" w:hAnsi="Times New Roman" w:cs="Times New Roman"/>
                <w:b/>
                <w:sz w:val="20"/>
                <w:szCs w:val="20"/>
              </w:rPr>
            </w:pPr>
            <w:r w:rsidRPr="00AD6AFC">
              <w:rPr>
                <w:rFonts w:ascii="Times New Roman" w:eastAsia="Calibri" w:hAnsi="Times New Roman" w:cs="Times New Roman"/>
                <w:sz w:val="20"/>
                <w:szCs w:val="20"/>
              </w:rPr>
              <w:t>В соответствие с планом - графиком закупок</w:t>
            </w:r>
          </w:p>
        </w:tc>
      </w:tr>
      <w:tr w:rsidR="00AD6AFC" w:rsidRPr="00AD6AFC" w:rsidTr="00E16E41">
        <w:trPr>
          <w:gridAfter w:val="1"/>
          <w:wAfter w:w="8" w:type="dxa"/>
        </w:trPr>
        <w:tc>
          <w:tcPr>
            <w:tcW w:w="1703" w:type="dxa"/>
            <w:tcBorders>
              <w:top w:val="single" w:sz="4" w:space="0" w:color="auto"/>
              <w:left w:val="single" w:sz="4" w:space="0" w:color="auto"/>
              <w:bottom w:val="single" w:sz="4" w:space="0" w:color="auto"/>
              <w:right w:val="single" w:sz="4" w:space="0" w:color="auto"/>
            </w:tcBorders>
            <w:hideMark/>
          </w:tcPr>
          <w:p w:rsidR="00AD6AFC" w:rsidRPr="00AD6AFC" w:rsidRDefault="00AD6AFC" w:rsidP="00AD6AFC">
            <w:pPr>
              <w:spacing w:after="0"/>
              <w:rPr>
                <w:rFonts w:ascii="Times New Roman" w:eastAsia="Calibri" w:hAnsi="Times New Roman" w:cs="Times New Roman"/>
                <w:sz w:val="20"/>
                <w:szCs w:val="20"/>
              </w:rPr>
            </w:pPr>
            <w:r w:rsidRPr="00AD6AFC">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AD6AFC" w:rsidRPr="00AD6AFC" w:rsidRDefault="00AD6AFC" w:rsidP="00AD6AFC">
            <w:pPr>
              <w:spacing w:after="0"/>
              <w:jc w:val="center"/>
              <w:rPr>
                <w:rFonts w:ascii="Times New Roman" w:eastAsia="Calibri" w:hAnsi="Times New Roman" w:cs="Times New Roman"/>
                <w:sz w:val="20"/>
                <w:szCs w:val="20"/>
              </w:rPr>
            </w:pPr>
            <w:r w:rsidRPr="00AD6AFC">
              <w:rPr>
                <w:rFonts w:ascii="Times New Roman" w:eastAsia="Calibri"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AD6AFC" w:rsidRPr="00AD6AFC" w:rsidRDefault="00AD6AFC" w:rsidP="00AD6AFC">
            <w:pPr>
              <w:spacing w:after="0"/>
              <w:jc w:val="center"/>
              <w:rPr>
                <w:rFonts w:ascii="Times New Roman" w:eastAsia="Calibri" w:hAnsi="Times New Roman" w:cs="Times New Roman"/>
                <w:sz w:val="20"/>
                <w:szCs w:val="20"/>
              </w:rPr>
            </w:pPr>
            <w:r w:rsidRPr="00AD6AFC">
              <w:rPr>
                <w:rFonts w:ascii="Times New Roman" w:eastAsia="Calibri" w:hAnsi="Times New Roman" w:cs="Times New Roman"/>
                <w:sz w:val="20"/>
                <w:szCs w:val="20"/>
              </w:rPr>
              <w:t>3</w:t>
            </w:r>
          </w:p>
        </w:tc>
        <w:tc>
          <w:tcPr>
            <w:tcW w:w="1102" w:type="dxa"/>
            <w:tcBorders>
              <w:top w:val="single" w:sz="4" w:space="0" w:color="auto"/>
              <w:left w:val="single" w:sz="4" w:space="0" w:color="auto"/>
              <w:bottom w:val="single" w:sz="4" w:space="0" w:color="auto"/>
              <w:right w:val="single" w:sz="4" w:space="0" w:color="auto"/>
            </w:tcBorders>
            <w:vAlign w:val="center"/>
            <w:hideMark/>
          </w:tcPr>
          <w:p w:rsidR="00AD6AFC" w:rsidRPr="00AD6AFC" w:rsidRDefault="00AD6AFC" w:rsidP="00AD6AFC">
            <w:pPr>
              <w:spacing w:after="0"/>
              <w:jc w:val="center"/>
              <w:rPr>
                <w:rFonts w:ascii="Times New Roman" w:eastAsia="Calibri" w:hAnsi="Times New Roman" w:cs="Times New Roman"/>
                <w:sz w:val="20"/>
                <w:szCs w:val="20"/>
              </w:rPr>
            </w:pPr>
            <w:r w:rsidRPr="00AD6AFC">
              <w:rPr>
                <w:rFonts w:ascii="Times New Roman" w:eastAsia="Calibri"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D6AFC" w:rsidRPr="00AD6AFC" w:rsidRDefault="00AD6AFC" w:rsidP="00AD6AFC">
            <w:pPr>
              <w:spacing w:after="0"/>
              <w:jc w:val="center"/>
              <w:rPr>
                <w:rFonts w:ascii="Times New Roman" w:eastAsia="Calibri" w:hAnsi="Times New Roman" w:cs="Times New Roman"/>
                <w:sz w:val="20"/>
                <w:szCs w:val="20"/>
              </w:rPr>
            </w:pPr>
            <w:r w:rsidRPr="00AD6AFC">
              <w:rPr>
                <w:rFonts w:ascii="Times New Roman" w:eastAsia="Calibri"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AFC" w:rsidRPr="00AD6AFC" w:rsidRDefault="00AD6AFC" w:rsidP="00AD6AFC">
            <w:pPr>
              <w:spacing w:after="0"/>
              <w:jc w:val="center"/>
              <w:rPr>
                <w:rFonts w:ascii="Times New Roman" w:eastAsia="Calibri" w:hAnsi="Times New Roman" w:cs="Times New Roman"/>
                <w:b/>
                <w:sz w:val="20"/>
                <w:szCs w:val="20"/>
              </w:rPr>
            </w:pPr>
            <w:r w:rsidRPr="00AD6AFC">
              <w:rPr>
                <w:rFonts w:ascii="Times New Roman" w:eastAsia="Calibri" w:hAnsi="Times New Roman" w:cs="Times New Roman"/>
                <w:b/>
                <w:sz w:val="20"/>
                <w:szCs w:val="20"/>
              </w:rPr>
              <w:t>11</w:t>
            </w:r>
          </w:p>
        </w:tc>
        <w:tc>
          <w:tcPr>
            <w:tcW w:w="881" w:type="dxa"/>
            <w:tcBorders>
              <w:top w:val="single" w:sz="4" w:space="0" w:color="auto"/>
              <w:left w:val="single" w:sz="4" w:space="0" w:color="auto"/>
              <w:bottom w:val="single" w:sz="4" w:space="0" w:color="auto"/>
              <w:right w:val="single" w:sz="4" w:space="0" w:color="auto"/>
            </w:tcBorders>
            <w:vAlign w:val="center"/>
            <w:hideMark/>
          </w:tcPr>
          <w:p w:rsidR="00AD6AFC" w:rsidRPr="00AD6AFC" w:rsidRDefault="00AD6AFC" w:rsidP="00AD6AFC">
            <w:pPr>
              <w:spacing w:after="0" w:line="240" w:lineRule="auto"/>
              <w:jc w:val="center"/>
              <w:rPr>
                <w:rFonts w:ascii="Times New Roman" w:eastAsia="Calibri" w:hAnsi="Times New Roman" w:cs="Times New Roman"/>
                <w:sz w:val="20"/>
                <w:szCs w:val="20"/>
              </w:rPr>
            </w:pPr>
            <w:r w:rsidRPr="00AD6AFC">
              <w:rPr>
                <w:rFonts w:ascii="Times New Roman" w:eastAsia="Calibri"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AD6AFC" w:rsidRPr="00AD6AFC" w:rsidRDefault="00AD6AFC" w:rsidP="00AD6AFC">
            <w:pPr>
              <w:spacing w:after="0" w:line="254" w:lineRule="auto"/>
              <w:rPr>
                <w:rFonts w:ascii="Times New Roman" w:eastAsia="Calibri" w:hAnsi="Times New Roman" w:cs="Times New Roman"/>
                <w:sz w:val="20"/>
                <w:szCs w:val="20"/>
              </w:rPr>
            </w:pPr>
            <w:r w:rsidRPr="00AD6AFC">
              <w:rPr>
                <w:rFonts w:ascii="Times New Roman" w:eastAsia="Calibri"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AD6AFC" w:rsidRPr="00AD6AFC" w:rsidRDefault="00AD6AFC" w:rsidP="00AD6AFC">
            <w:pPr>
              <w:spacing w:after="0" w:line="240" w:lineRule="auto"/>
              <w:jc w:val="center"/>
              <w:rPr>
                <w:rFonts w:ascii="Times New Roman" w:eastAsia="Calibri" w:hAnsi="Times New Roman" w:cs="Times New Roman"/>
                <w:sz w:val="20"/>
                <w:szCs w:val="20"/>
              </w:rPr>
            </w:pPr>
            <w:r w:rsidRPr="00AD6AFC">
              <w:rPr>
                <w:rFonts w:ascii="Times New Roman" w:eastAsia="Calibri"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D6AFC" w:rsidRPr="00AD6AFC" w:rsidRDefault="00AD6AFC" w:rsidP="00AD6AFC">
            <w:pPr>
              <w:spacing w:after="0" w:line="240" w:lineRule="auto"/>
              <w:jc w:val="center"/>
              <w:rPr>
                <w:rFonts w:ascii="Times New Roman" w:eastAsia="Calibri" w:hAnsi="Times New Roman" w:cs="Times New Roman"/>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D6AFC" w:rsidRPr="00AD6AFC" w:rsidRDefault="00AD6AFC" w:rsidP="00AD6AFC">
            <w:pPr>
              <w:spacing w:after="0" w:line="240" w:lineRule="auto"/>
              <w:jc w:val="center"/>
              <w:rPr>
                <w:rFonts w:ascii="Times New Roman" w:eastAsia="Calibri" w:hAnsi="Times New Roman" w:cs="Times New Roman"/>
                <w:b/>
                <w:sz w:val="20"/>
                <w:szCs w:val="20"/>
              </w:rPr>
            </w:pPr>
            <w:r w:rsidRPr="00AD6AFC">
              <w:rPr>
                <w:rFonts w:ascii="Times New Roman" w:eastAsia="Calibri" w:hAnsi="Times New Roman" w:cs="Times New Roman"/>
                <w:b/>
                <w:sz w:val="20"/>
                <w:szCs w:val="20"/>
              </w:rPr>
              <w:t>11</w:t>
            </w:r>
          </w:p>
        </w:tc>
      </w:tr>
    </w:tbl>
    <w:p w:rsidR="00AD6AFC" w:rsidRPr="00AD6AFC" w:rsidRDefault="00AD6AFC" w:rsidP="00AD6AFC">
      <w:pPr>
        <w:spacing w:after="0" w:line="360" w:lineRule="auto"/>
        <w:ind w:firstLine="709"/>
        <w:jc w:val="both"/>
        <w:rPr>
          <w:rFonts w:ascii="Times New Roman" w:eastAsia="Calibri" w:hAnsi="Times New Roman" w:cs="Times New Roman"/>
          <w:strike/>
          <w:sz w:val="16"/>
          <w:szCs w:val="16"/>
        </w:rPr>
      </w:pP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В 2018 году было размещено 12 заказов с проведением конкурентных процедур на общую сумму 1 528 625,60 рублей:</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приобретение горюче-смазочных материалов во 2 квартале 2018 года;</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приобретение расходных материалов к компьютерной технике (картриджей);</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xml:space="preserve">- приобретение запасных частей, комплектующих, расходных материалов </w:t>
      </w:r>
      <w:proofErr w:type="gramStart"/>
      <w:r w:rsidRPr="00AD6AFC">
        <w:rPr>
          <w:rFonts w:ascii="Times New Roman" w:eastAsia="Calibri" w:hAnsi="Times New Roman" w:cs="Times New Roman"/>
          <w:sz w:val="26"/>
          <w:szCs w:val="26"/>
        </w:rPr>
        <w:t>для</w:t>
      </w:r>
      <w:proofErr w:type="gramEnd"/>
      <w:r w:rsidRPr="00AD6AFC">
        <w:rPr>
          <w:rFonts w:ascii="Times New Roman" w:eastAsia="Calibri" w:hAnsi="Times New Roman" w:cs="Times New Roman"/>
          <w:sz w:val="26"/>
          <w:szCs w:val="26"/>
        </w:rPr>
        <w:t xml:space="preserve"> </w:t>
      </w:r>
      <w:proofErr w:type="gramStart"/>
      <w:r w:rsidRPr="00AD6AFC">
        <w:rPr>
          <w:rFonts w:ascii="Times New Roman" w:eastAsia="Calibri" w:hAnsi="Times New Roman" w:cs="Times New Roman"/>
          <w:sz w:val="26"/>
          <w:szCs w:val="26"/>
        </w:rPr>
        <w:t>ИКТ</w:t>
      </w:r>
      <w:proofErr w:type="gramEnd"/>
      <w:r w:rsidRPr="00AD6AFC">
        <w:rPr>
          <w:rFonts w:ascii="Times New Roman" w:eastAsia="Calibri" w:hAnsi="Times New Roman" w:cs="Times New Roman"/>
          <w:sz w:val="26"/>
          <w:szCs w:val="26"/>
        </w:rPr>
        <w:t xml:space="preserve"> оборудования;</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приобретение мониторов, принтеров, МФУ;</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приобретение коммутатора;</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приобретение оригиналов картриджей;</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приобретение бензина и дизельного топлива на 4 квартал 2018 года;</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lastRenderedPageBreak/>
        <w:t>- приобретение запасных частей, комплектующих, расходных материалов для организации и поддержания ЛВС;</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оказание услуг по проведению диспансеризации государственных гражданских служащих;</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приобретение офисной бумаги;</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приобретение бензина и дизельного топлива на 1 квартал 2019 года.</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 xml:space="preserve">По завершению конкурсных процедур, в 2019 году заключено 14 контрактов (в том числе 3 </w:t>
      </w:r>
      <w:proofErr w:type="gramStart"/>
      <w:r w:rsidRPr="00AD6AFC">
        <w:rPr>
          <w:rFonts w:ascii="Times New Roman" w:eastAsia="Calibri" w:hAnsi="Times New Roman" w:cs="Times New Roman"/>
          <w:sz w:val="26"/>
          <w:szCs w:val="26"/>
        </w:rPr>
        <w:t>размещенные</w:t>
      </w:r>
      <w:proofErr w:type="gramEnd"/>
      <w:r w:rsidRPr="00AD6AFC">
        <w:rPr>
          <w:rFonts w:ascii="Times New Roman" w:eastAsia="Calibri" w:hAnsi="Times New Roman" w:cs="Times New Roman"/>
          <w:sz w:val="26"/>
          <w:szCs w:val="26"/>
        </w:rPr>
        <w:t xml:space="preserve"> в 2017 году) на общую сумму 1 703 054,93 рублей, в том числе в 4 квартале 3 контракта на сумму 177 713,25 рублей. В результате размещения заказов на оказание услуг, выполнение работ и поставку товаров конкурентными способами в 2018 году экономия составила 285 957,98 рублей, в том числе в 4 квартале 50 234,96 и была направлена на обеспечение деятельности Управления.</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В 2018 году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5 109 856,58 рублей, в том числе:</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По пункту 1 статьи 93 части 1 (закупки в сфере естественных монополий) – 3 контракта с ФГУП «Почта России» на предоставление общедоступных услуг связи на общую сумму 1 155 112,36 рублей;</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По пункту 32 статьи 93 части 1 (аренда имущества) – 2 контракта  на общую сумму 843 442,50 рублей;</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1 351 140,68 рублей;</w:t>
      </w:r>
    </w:p>
    <w:p w:rsidR="00AD6AFC" w:rsidRPr="00AD6AFC" w:rsidRDefault="00AD6AFC" w:rsidP="00AD6AFC">
      <w:pPr>
        <w:spacing w:after="0" w:line="360" w:lineRule="auto"/>
        <w:ind w:firstLine="426"/>
        <w:jc w:val="both"/>
        <w:rPr>
          <w:rFonts w:ascii="Times New Roman" w:eastAsia="Calibri" w:hAnsi="Times New Roman" w:cs="Times New Roman"/>
          <w:sz w:val="26"/>
          <w:szCs w:val="26"/>
        </w:rPr>
      </w:pPr>
      <w:r w:rsidRPr="00AD6AFC">
        <w:rPr>
          <w:rFonts w:ascii="Times New Roman" w:eastAsia="Calibri" w:hAnsi="Times New Roman" w:cs="Times New Roman"/>
          <w:sz w:val="26"/>
          <w:szCs w:val="26"/>
        </w:rPr>
        <w:t>По пункту 4 статьи 93 части 1 (закупки до ста тыс. рублей) – на общую сумму 1 988 863,31 рублей.</w:t>
      </w:r>
    </w:p>
    <w:p w:rsidR="004F155C" w:rsidRPr="003B6291" w:rsidRDefault="004F155C" w:rsidP="004F155C">
      <w:pPr>
        <w:spacing w:after="0" w:line="360" w:lineRule="auto"/>
        <w:ind w:firstLine="426"/>
        <w:jc w:val="both"/>
        <w:rPr>
          <w:rFonts w:ascii="Times New Roman" w:eastAsia="Calibri" w:hAnsi="Times New Roman" w:cs="Times New Roman"/>
          <w:sz w:val="16"/>
          <w:szCs w:val="16"/>
          <w:vertAlign w:val="subscript"/>
        </w:rPr>
      </w:pPr>
    </w:p>
    <w:p w:rsidR="004F155C" w:rsidRPr="005E66EE" w:rsidRDefault="004F155C" w:rsidP="004F155C">
      <w:pPr>
        <w:spacing w:after="0" w:line="360" w:lineRule="auto"/>
        <w:ind w:firstLine="708"/>
        <w:jc w:val="both"/>
        <w:rPr>
          <w:rFonts w:ascii="Times New Roman" w:hAnsi="Times New Roman" w:cs="Times New Roman"/>
          <w:i/>
          <w:sz w:val="26"/>
          <w:szCs w:val="26"/>
          <w:u w:val="single"/>
        </w:rPr>
      </w:pPr>
      <w:r w:rsidRPr="005E66EE">
        <w:rPr>
          <w:rFonts w:ascii="Times New Roman" w:hAnsi="Times New Roman" w:cs="Times New Roman"/>
          <w:i/>
          <w:sz w:val="26"/>
          <w:szCs w:val="26"/>
          <w:u w:val="single"/>
        </w:rPr>
        <w:t>Защита государственной тайн</w:t>
      </w:r>
      <w:proofErr w:type="gramStart"/>
      <w:r w:rsidRPr="005E66EE">
        <w:rPr>
          <w:rFonts w:ascii="Times New Roman" w:hAnsi="Times New Roman" w:cs="Times New Roman"/>
          <w:i/>
          <w:sz w:val="26"/>
          <w:szCs w:val="26"/>
          <w:u w:val="single"/>
        </w:rPr>
        <w:t>ы-</w:t>
      </w:r>
      <w:proofErr w:type="gramEnd"/>
      <w:r w:rsidRPr="005E66EE">
        <w:rPr>
          <w:rFonts w:ascii="Times New Roman"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4F155C" w:rsidRPr="005E66EE" w:rsidRDefault="004F155C" w:rsidP="004F155C">
      <w:pPr>
        <w:spacing w:after="0"/>
        <w:ind w:firstLine="708"/>
        <w:jc w:val="both"/>
        <w:rPr>
          <w:rFonts w:ascii="Times New Roman" w:hAnsi="Times New Roman" w:cs="Times New Roman"/>
          <w:sz w:val="26"/>
          <w:szCs w:val="26"/>
        </w:rPr>
      </w:pPr>
      <w:r w:rsidRPr="005E66EE">
        <w:rPr>
          <w:rFonts w:ascii="Times New Roman" w:hAnsi="Times New Roman" w:cs="Times New Roman"/>
          <w:sz w:val="26"/>
          <w:szCs w:val="26"/>
        </w:rPr>
        <w:t>Полномочие выполняют – 3 единицы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4F155C" w:rsidRPr="005E66EE" w:rsidTr="00EE20E4">
        <w:tc>
          <w:tcPr>
            <w:tcW w:w="1809" w:type="dxa"/>
          </w:tcPr>
          <w:p w:rsidR="004F155C" w:rsidRPr="005E66EE" w:rsidRDefault="004F155C" w:rsidP="00EE20E4">
            <w:pPr>
              <w:spacing w:after="0"/>
              <w:rPr>
                <w:rFonts w:ascii="Times New Roman" w:hAnsi="Times New Roman" w:cs="Times New Roman"/>
                <w:sz w:val="18"/>
                <w:szCs w:val="18"/>
              </w:rPr>
            </w:pPr>
          </w:p>
        </w:tc>
        <w:tc>
          <w:tcPr>
            <w:tcW w:w="851" w:type="dxa"/>
          </w:tcPr>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t xml:space="preserve">1 </w:t>
            </w:r>
          </w:p>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t>квартал 2017</w:t>
            </w:r>
          </w:p>
        </w:tc>
        <w:tc>
          <w:tcPr>
            <w:tcW w:w="850" w:type="dxa"/>
          </w:tcPr>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t>2 квартал 2017</w:t>
            </w:r>
          </w:p>
        </w:tc>
        <w:tc>
          <w:tcPr>
            <w:tcW w:w="851" w:type="dxa"/>
          </w:tcPr>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t xml:space="preserve">3 квартал 2017 </w:t>
            </w:r>
          </w:p>
        </w:tc>
        <w:tc>
          <w:tcPr>
            <w:tcW w:w="850" w:type="dxa"/>
            <w:shd w:val="clear" w:color="auto" w:fill="FFFFFF" w:themeFill="background1"/>
          </w:tcPr>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t xml:space="preserve">4 квартал 2017 </w:t>
            </w:r>
          </w:p>
        </w:tc>
        <w:tc>
          <w:tcPr>
            <w:tcW w:w="851" w:type="dxa"/>
            <w:shd w:val="clear" w:color="auto" w:fill="D9D9D9" w:themeFill="background1" w:themeFillShade="D9"/>
            <w:vAlign w:val="center"/>
          </w:tcPr>
          <w:p w:rsidR="004F155C" w:rsidRPr="005E66EE" w:rsidRDefault="004F155C" w:rsidP="00EE20E4">
            <w:pPr>
              <w:spacing w:after="0" w:line="240" w:lineRule="auto"/>
              <w:jc w:val="center"/>
              <w:rPr>
                <w:rFonts w:ascii="Times New Roman" w:eastAsia="Calibri" w:hAnsi="Times New Roman" w:cs="Times New Roman"/>
                <w:b/>
                <w:sz w:val="18"/>
                <w:szCs w:val="18"/>
              </w:rPr>
            </w:pPr>
            <w:r w:rsidRPr="005E66EE">
              <w:rPr>
                <w:rFonts w:ascii="Times New Roman" w:eastAsia="Calibri" w:hAnsi="Times New Roman" w:cs="Times New Roman"/>
                <w:b/>
                <w:sz w:val="18"/>
                <w:szCs w:val="18"/>
              </w:rPr>
              <w:t>2017</w:t>
            </w:r>
          </w:p>
        </w:tc>
        <w:tc>
          <w:tcPr>
            <w:tcW w:w="850" w:type="dxa"/>
          </w:tcPr>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t>1 квартал 2018</w:t>
            </w:r>
          </w:p>
        </w:tc>
        <w:tc>
          <w:tcPr>
            <w:tcW w:w="851" w:type="dxa"/>
          </w:tcPr>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t>2 квартал 2018</w:t>
            </w:r>
          </w:p>
        </w:tc>
        <w:tc>
          <w:tcPr>
            <w:tcW w:w="850" w:type="dxa"/>
          </w:tcPr>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t>3 квартал 2018</w:t>
            </w:r>
          </w:p>
        </w:tc>
        <w:tc>
          <w:tcPr>
            <w:tcW w:w="851" w:type="dxa"/>
            <w:shd w:val="clear" w:color="auto" w:fill="FFFFFF" w:themeFill="background1"/>
          </w:tcPr>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t>4 квартал 2018</w:t>
            </w:r>
          </w:p>
        </w:tc>
        <w:tc>
          <w:tcPr>
            <w:tcW w:w="709" w:type="dxa"/>
            <w:shd w:val="clear" w:color="auto" w:fill="D9D9D9" w:themeFill="background1" w:themeFillShade="D9"/>
          </w:tcPr>
          <w:p w:rsidR="004F155C" w:rsidRPr="005E66EE" w:rsidRDefault="004F155C" w:rsidP="00EE20E4">
            <w:pPr>
              <w:spacing w:after="0" w:line="240" w:lineRule="auto"/>
              <w:jc w:val="center"/>
              <w:rPr>
                <w:rFonts w:ascii="Times New Roman" w:eastAsia="Calibri" w:hAnsi="Times New Roman" w:cs="Times New Roman"/>
                <w:sz w:val="18"/>
                <w:szCs w:val="18"/>
              </w:rPr>
            </w:pPr>
          </w:p>
          <w:p w:rsidR="004F155C" w:rsidRPr="005E66EE" w:rsidRDefault="004F155C" w:rsidP="00EE20E4">
            <w:pPr>
              <w:spacing w:after="0" w:line="240" w:lineRule="auto"/>
              <w:jc w:val="center"/>
              <w:rPr>
                <w:rFonts w:ascii="Times New Roman" w:eastAsia="Calibri" w:hAnsi="Times New Roman" w:cs="Times New Roman"/>
                <w:b/>
                <w:sz w:val="18"/>
                <w:szCs w:val="18"/>
              </w:rPr>
            </w:pPr>
            <w:r w:rsidRPr="005E66EE">
              <w:rPr>
                <w:rFonts w:ascii="Times New Roman" w:eastAsia="Calibri" w:hAnsi="Times New Roman" w:cs="Times New Roman"/>
                <w:b/>
                <w:sz w:val="18"/>
                <w:szCs w:val="18"/>
              </w:rPr>
              <w:t>2018</w:t>
            </w:r>
          </w:p>
        </w:tc>
      </w:tr>
      <w:tr w:rsidR="004F155C" w:rsidRPr="005E66EE" w:rsidTr="00EE20E4">
        <w:tc>
          <w:tcPr>
            <w:tcW w:w="1809" w:type="dxa"/>
          </w:tcPr>
          <w:p w:rsidR="004F155C" w:rsidRPr="005E66EE" w:rsidRDefault="004F155C" w:rsidP="00EE20E4">
            <w:pPr>
              <w:spacing w:after="0"/>
              <w:rPr>
                <w:rFonts w:ascii="Times New Roman" w:hAnsi="Times New Roman" w:cs="Times New Roman"/>
                <w:sz w:val="18"/>
                <w:szCs w:val="18"/>
              </w:rPr>
            </w:pPr>
            <w:r w:rsidRPr="005E66EE">
              <w:rPr>
                <w:rFonts w:ascii="Times New Roman" w:eastAsia="Calibri" w:hAnsi="Times New Roman" w:cs="Times New Roman"/>
                <w:sz w:val="18"/>
                <w:szCs w:val="18"/>
              </w:rPr>
              <w:t>Запланировано мероприятий</w:t>
            </w:r>
          </w:p>
        </w:tc>
        <w:tc>
          <w:tcPr>
            <w:tcW w:w="8364" w:type="dxa"/>
            <w:gridSpan w:val="10"/>
          </w:tcPr>
          <w:p w:rsidR="004F155C" w:rsidRPr="005E66EE" w:rsidRDefault="004F155C" w:rsidP="00EE20E4">
            <w:pPr>
              <w:spacing w:after="0" w:line="240" w:lineRule="auto"/>
              <w:jc w:val="center"/>
              <w:rPr>
                <w:rFonts w:ascii="Times New Roman" w:eastAsia="Calibri" w:hAnsi="Times New Roman" w:cs="Times New Roman"/>
                <w:b/>
                <w:sz w:val="18"/>
                <w:szCs w:val="18"/>
              </w:rPr>
            </w:pPr>
            <w:r w:rsidRPr="005E66EE">
              <w:rPr>
                <w:rFonts w:ascii="Times New Roman" w:eastAsia="Calibri" w:hAnsi="Times New Roman" w:cs="Times New Roman"/>
                <w:sz w:val="18"/>
                <w:szCs w:val="18"/>
              </w:rPr>
              <w:t>постоянно (по мере необходимости)</w:t>
            </w:r>
          </w:p>
        </w:tc>
      </w:tr>
      <w:tr w:rsidR="004F155C" w:rsidRPr="005E66EE" w:rsidTr="00EE20E4">
        <w:tc>
          <w:tcPr>
            <w:tcW w:w="1809" w:type="dxa"/>
          </w:tcPr>
          <w:p w:rsidR="004F155C" w:rsidRPr="005E66EE" w:rsidRDefault="004F155C" w:rsidP="00EE20E4">
            <w:pPr>
              <w:spacing w:after="0"/>
              <w:rPr>
                <w:rFonts w:ascii="Times New Roman" w:hAnsi="Times New Roman" w:cs="Times New Roman"/>
                <w:sz w:val="18"/>
                <w:szCs w:val="18"/>
              </w:rPr>
            </w:pPr>
            <w:r w:rsidRPr="005E66EE">
              <w:rPr>
                <w:rFonts w:ascii="Times New Roman" w:eastAsia="Calibri" w:hAnsi="Times New Roman" w:cs="Times New Roman"/>
                <w:sz w:val="18"/>
                <w:szCs w:val="18"/>
              </w:rPr>
              <w:t xml:space="preserve">Проведено </w:t>
            </w:r>
            <w:r w:rsidRPr="005E66EE">
              <w:rPr>
                <w:rFonts w:ascii="Times New Roman" w:eastAsia="Calibri" w:hAnsi="Times New Roman" w:cs="Times New Roman"/>
                <w:sz w:val="18"/>
                <w:szCs w:val="18"/>
              </w:rPr>
              <w:lastRenderedPageBreak/>
              <w:t>мероприятий</w:t>
            </w:r>
          </w:p>
        </w:tc>
        <w:tc>
          <w:tcPr>
            <w:tcW w:w="8364" w:type="dxa"/>
            <w:gridSpan w:val="10"/>
            <w:vAlign w:val="center"/>
          </w:tcPr>
          <w:p w:rsidR="004F155C" w:rsidRPr="005E66EE" w:rsidRDefault="004F155C" w:rsidP="00EE20E4">
            <w:pPr>
              <w:spacing w:after="0" w:line="240" w:lineRule="auto"/>
              <w:jc w:val="center"/>
              <w:rPr>
                <w:rFonts w:ascii="Times New Roman" w:eastAsia="Calibri" w:hAnsi="Times New Roman" w:cs="Times New Roman"/>
                <w:sz w:val="18"/>
                <w:szCs w:val="18"/>
              </w:rPr>
            </w:pPr>
            <w:r w:rsidRPr="005E66EE">
              <w:rPr>
                <w:rFonts w:ascii="Times New Roman" w:eastAsia="Calibri" w:hAnsi="Times New Roman" w:cs="Times New Roman"/>
                <w:sz w:val="18"/>
                <w:szCs w:val="18"/>
              </w:rPr>
              <w:lastRenderedPageBreak/>
              <w:t>работа ведется постоянно</w:t>
            </w:r>
          </w:p>
        </w:tc>
      </w:tr>
    </w:tbl>
    <w:p w:rsidR="004F155C" w:rsidRPr="00E85A43" w:rsidRDefault="004F155C" w:rsidP="004F155C">
      <w:pPr>
        <w:spacing w:after="0" w:line="360" w:lineRule="auto"/>
        <w:ind w:firstLine="709"/>
        <w:jc w:val="both"/>
        <w:rPr>
          <w:rFonts w:ascii="Times New Roman" w:hAnsi="Times New Roman" w:cs="Times New Roman"/>
          <w:sz w:val="16"/>
          <w:szCs w:val="16"/>
        </w:rPr>
      </w:pPr>
    </w:p>
    <w:p w:rsidR="004F155C" w:rsidRPr="002427C7" w:rsidRDefault="004F155C" w:rsidP="004F155C">
      <w:pPr>
        <w:spacing w:after="0" w:line="360" w:lineRule="auto"/>
        <w:ind w:firstLine="709"/>
        <w:jc w:val="both"/>
        <w:rPr>
          <w:rFonts w:ascii="Times New Roman" w:hAnsi="Times New Roman" w:cs="Times New Roman"/>
          <w:sz w:val="26"/>
          <w:szCs w:val="26"/>
        </w:rPr>
      </w:pPr>
      <w:proofErr w:type="gramStart"/>
      <w:r w:rsidRPr="002427C7">
        <w:rPr>
          <w:rFonts w:ascii="Times New Roman" w:hAnsi="Times New Roman" w:cs="Times New Roman"/>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w:t>
      </w:r>
      <w:proofErr w:type="gramEnd"/>
      <w:r w:rsidRPr="002427C7">
        <w:rPr>
          <w:rFonts w:ascii="Times New Roman" w:hAnsi="Times New Roman" w:cs="Times New Roman"/>
          <w:sz w:val="26"/>
          <w:szCs w:val="26"/>
        </w:rPr>
        <w:t xml:space="preserve"> 06.02.2010 № 63. Проведение совещаний по вопросам, отнесенным к государственной тайне, разработка и выпуск </w:t>
      </w:r>
      <w:proofErr w:type="gramStart"/>
      <w:r w:rsidRPr="002427C7">
        <w:rPr>
          <w:rFonts w:ascii="Times New Roman" w:hAnsi="Times New Roman" w:cs="Times New Roman"/>
          <w:sz w:val="26"/>
          <w:szCs w:val="26"/>
        </w:rPr>
        <w:t>документов, содержащих государственную тайну осуществляется</w:t>
      </w:r>
      <w:proofErr w:type="gramEnd"/>
      <w:r w:rsidRPr="002427C7">
        <w:rPr>
          <w:rFonts w:ascii="Times New Roman" w:hAnsi="Times New Roman" w:cs="Times New Roman"/>
          <w:sz w:val="26"/>
          <w:szCs w:val="26"/>
        </w:rPr>
        <w:t xml:space="preserve"> в Службе защиты государственной тайны  Волгоградского филиала ПАО «Ростелеком» в соответствии с договором на оказание услуг в области защиты государственной тайны.</w:t>
      </w:r>
    </w:p>
    <w:p w:rsidR="004F155C" w:rsidRPr="002427C7" w:rsidRDefault="004F155C" w:rsidP="004F155C">
      <w:pPr>
        <w:spacing w:after="0" w:line="360" w:lineRule="auto"/>
        <w:ind w:firstLine="709"/>
        <w:jc w:val="both"/>
        <w:rPr>
          <w:rFonts w:ascii="Times New Roman" w:hAnsi="Times New Roman" w:cs="Times New Roman"/>
          <w:sz w:val="16"/>
          <w:szCs w:val="16"/>
          <w:highlight w:val="darkCyan"/>
        </w:rPr>
      </w:pPr>
    </w:p>
    <w:p w:rsidR="004F155C" w:rsidRPr="002427C7" w:rsidRDefault="004F155C" w:rsidP="004F155C">
      <w:pPr>
        <w:spacing w:after="0" w:line="360" w:lineRule="auto"/>
        <w:ind w:firstLine="709"/>
        <w:jc w:val="both"/>
        <w:rPr>
          <w:rFonts w:ascii="Times New Roman" w:eastAsia="Times New Roman" w:hAnsi="Times New Roman" w:cs="Times New Roman"/>
          <w:i/>
          <w:sz w:val="26"/>
          <w:szCs w:val="26"/>
          <w:u w:val="single"/>
          <w:lang w:eastAsia="ru-RU"/>
        </w:rPr>
      </w:pPr>
      <w:r w:rsidRPr="002427C7">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4F155C" w:rsidRPr="002427C7" w:rsidRDefault="004F155C" w:rsidP="004F155C">
      <w:pPr>
        <w:spacing w:after="0" w:line="360" w:lineRule="auto"/>
        <w:ind w:firstLine="708"/>
        <w:jc w:val="both"/>
        <w:rPr>
          <w:rFonts w:ascii="Times New Roman" w:eastAsia="Calibri" w:hAnsi="Times New Roman" w:cs="Times New Roman"/>
          <w:sz w:val="26"/>
          <w:szCs w:val="26"/>
        </w:rPr>
      </w:pPr>
      <w:r w:rsidRPr="002427C7">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w:t>
      </w:r>
      <w:proofErr w:type="gramStart"/>
      <w:r w:rsidRPr="002427C7">
        <w:rPr>
          <w:rFonts w:ascii="Times New Roman" w:eastAsia="Calibri" w:hAnsi="Times New Roman" w:cs="Times New Roman"/>
          <w:sz w:val="26"/>
          <w:szCs w:val="26"/>
        </w:rPr>
        <w:t>операторами</w:t>
      </w:r>
      <w:proofErr w:type="gramEnd"/>
      <w:r w:rsidRPr="002427C7">
        <w:rPr>
          <w:rFonts w:ascii="Times New Roman" w:eastAsia="Calibri" w:hAnsi="Times New Roman" w:cs="Times New Roman"/>
          <w:sz w:val="26"/>
          <w:szCs w:val="26"/>
        </w:rPr>
        <w:t xml:space="preserve">  предоставляющими  </w:t>
      </w:r>
      <w:proofErr w:type="spellStart"/>
      <w:r w:rsidRPr="002427C7">
        <w:rPr>
          <w:rFonts w:ascii="Times New Roman" w:eastAsia="Calibri" w:hAnsi="Times New Roman" w:cs="Times New Roman"/>
          <w:sz w:val="26"/>
          <w:szCs w:val="26"/>
        </w:rPr>
        <w:t>телематические</w:t>
      </w:r>
      <w:proofErr w:type="spellEnd"/>
      <w:r w:rsidRPr="002427C7">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  </w:t>
      </w:r>
    </w:p>
    <w:p w:rsidR="004F155C" w:rsidRPr="00887722" w:rsidRDefault="004F155C" w:rsidP="004F155C">
      <w:pPr>
        <w:spacing w:after="0" w:line="360" w:lineRule="auto"/>
        <w:ind w:firstLine="709"/>
        <w:jc w:val="both"/>
        <w:rPr>
          <w:rFonts w:ascii="Times New Roman" w:eastAsia="Times New Roman" w:hAnsi="Times New Roman" w:cs="Times New Roman"/>
          <w:sz w:val="16"/>
          <w:szCs w:val="16"/>
          <w:highlight w:val="cyan"/>
          <w:lang w:eastAsia="ru-RU"/>
        </w:rPr>
      </w:pPr>
    </w:p>
    <w:p w:rsidR="004F155C" w:rsidRPr="00DA0FDE" w:rsidRDefault="004F155C" w:rsidP="004F155C">
      <w:pPr>
        <w:spacing w:after="0" w:line="360" w:lineRule="auto"/>
        <w:ind w:firstLine="709"/>
        <w:jc w:val="both"/>
        <w:rPr>
          <w:rFonts w:ascii="Times New Roman" w:eastAsia="Calibri" w:hAnsi="Times New Roman" w:cs="Times New Roman"/>
          <w:i/>
          <w:sz w:val="26"/>
          <w:szCs w:val="26"/>
          <w:u w:val="single"/>
        </w:rPr>
      </w:pPr>
      <w:r w:rsidRPr="00DA0FDE">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4F155C" w:rsidRPr="00DA0FDE" w:rsidRDefault="004F155C" w:rsidP="004F155C">
      <w:pPr>
        <w:spacing w:after="0" w:line="360" w:lineRule="auto"/>
        <w:ind w:firstLine="709"/>
        <w:jc w:val="both"/>
        <w:rPr>
          <w:rFonts w:ascii="Times New Roman" w:eastAsia="Calibri" w:hAnsi="Times New Roman" w:cs="Times New Roman"/>
          <w:sz w:val="26"/>
          <w:szCs w:val="26"/>
        </w:rPr>
      </w:pPr>
      <w:r w:rsidRPr="00DA0FDE">
        <w:rPr>
          <w:rFonts w:ascii="Times New Roman" w:eastAsia="Calibri"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4F155C" w:rsidRPr="00DA0FDE" w:rsidTr="00EE20E4">
        <w:tc>
          <w:tcPr>
            <w:tcW w:w="1809" w:type="dxa"/>
          </w:tcPr>
          <w:p w:rsidR="004F155C" w:rsidRPr="00DA0FDE" w:rsidRDefault="004F155C" w:rsidP="00EE20E4">
            <w:pPr>
              <w:spacing w:after="0"/>
              <w:rPr>
                <w:rFonts w:ascii="Times New Roman" w:eastAsia="Calibri" w:hAnsi="Times New Roman" w:cs="Times New Roman"/>
                <w:sz w:val="18"/>
                <w:szCs w:val="18"/>
              </w:rPr>
            </w:pPr>
          </w:p>
        </w:tc>
        <w:tc>
          <w:tcPr>
            <w:tcW w:w="851" w:type="dxa"/>
          </w:tcPr>
          <w:p w:rsidR="004F155C" w:rsidRPr="00DA0FDE" w:rsidRDefault="004F155C" w:rsidP="00EE20E4">
            <w:pPr>
              <w:spacing w:after="0" w:line="240" w:lineRule="auto"/>
              <w:jc w:val="center"/>
              <w:rPr>
                <w:rFonts w:ascii="Times New Roman" w:eastAsia="Calibri" w:hAnsi="Times New Roman" w:cs="Times New Roman"/>
                <w:sz w:val="18"/>
                <w:szCs w:val="18"/>
              </w:rPr>
            </w:pPr>
            <w:r w:rsidRPr="00DA0FDE">
              <w:rPr>
                <w:rFonts w:ascii="Times New Roman" w:eastAsia="Calibri" w:hAnsi="Times New Roman" w:cs="Times New Roman"/>
                <w:sz w:val="18"/>
                <w:szCs w:val="18"/>
              </w:rPr>
              <w:t>1 квартал 2017</w:t>
            </w:r>
          </w:p>
        </w:tc>
        <w:tc>
          <w:tcPr>
            <w:tcW w:w="850" w:type="dxa"/>
          </w:tcPr>
          <w:p w:rsidR="004F155C" w:rsidRPr="00DA0FDE" w:rsidRDefault="004F155C" w:rsidP="00EE20E4">
            <w:pPr>
              <w:spacing w:after="0" w:line="240" w:lineRule="auto"/>
              <w:jc w:val="center"/>
              <w:rPr>
                <w:rFonts w:ascii="Times New Roman" w:eastAsia="Calibri" w:hAnsi="Times New Roman" w:cs="Times New Roman"/>
                <w:sz w:val="18"/>
                <w:szCs w:val="18"/>
              </w:rPr>
            </w:pPr>
            <w:r w:rsidRPr="00DA0FDE">
              <w:rPr>
                <w:rFonts w:ascii="Times New Roman" w:eastAsia="Calibri" w:hAnsi="Times New Roman" w:cs="Times New Roman"/>
                <w:sz w:val="18"/>
                <w:szCs w:val="18"/>
              </w:rPr>
              <w:t xml:space="preserve">2 квартал 2017 </w:t>
            </w:r>
          </w:p>
        </w:tc>
        <w:tc>
          <w:tcPr>
            <w:tcW w:w="851" w:type="dxa"/>
          </w:tcPr>
          <w:p w:rsidR="004F155C" w:rsidRPr="00DA0FDE" w:rsidRDefault="004F155C" w:rsidP="00EE20E4">
            <w:pPr>
              <w:spacing w:after="0" w:line="240" w:lineRule="auto"/>
              <w:jc w:val="center"/>
              <w:rPr>
                <w:rFonts w:ascii="Times New Roman" w:eastAsia="Calibri" w:hAnsi="Times New Roman" w:cs="Times New Roman"/>
                <w:sz w:val="18"/>
                <w:szCs w:val="18"/>
              </w:rPr>
            </w:pPr>
            <w:r w:rsidRPr="00DA0FDE">
              <w:rPr>
                <w:rFonts w:ascii="Times New Roman" w:eastAsia="Calibri" w:hAnsi="Times New Roman" w:cs="Times New Roman"/>
                <w:sz w:val="18"/>
                <w:szCs w:val="18"/>
              </w:rPr>
              <w:t xml:space="preserve">3 квартал 2017 </w:t>
            </w:r>
          </w:p>
        </w:tc>
        <w:tc>
          <w:tcPr>
            <w:tcW w:w="850" w:type="dxa"/>
            <w:shd w:val="clear" w:color="auto" w:fill="FFFFFF" w:themeFill="background1"/>
          </w:tcPr>
          <w:p w:rsidR="004F155C" w:rsidRPr="00DA0FDE" w:rsidRDefault="004F155C" w:rsidP="00EE20E4">
            <w:pPr>
              <w:spacing w:after="0" w:line="240" w:lineRule="auto"/>
              <w:jc w:val="center"/>
              <w:rPr>
                <w:rFonts w:ascii="Times New Roman" w:eastAsia="Calibri" w:hAnsi="Times New Roman" w:cs="Times New Roman"/>
                <w:sz w:val="18"/>
                <w:szCs w:val="18"/>
              </w:rPr>
            </w:pPr>
            <w:r w:rsidRPr="00DA0FDE">
              <w:rPr>
                <w:rFonts w:ascii="Times New Roman" w:eastAsia="Calibri" w:hAnsi="Times New Roman" w:cs="Times New Roman"/>
                <w:sz w:val="18"/>
                <w:szCs w:val="18"/>
              </w:rPr>
              <w:t xml:space="preserve">4 квартал 2017 </w:t>
            </w:r>
          </w:p>
        </w:tc>
        <w:tc>
          <w:tcPr>
            <w:tcW w:w="851" w:type="dxa"/>
            <w:shd w:val="clear" w:color="auto" w:fill="D9D9D9" w:themeFill="background1" w:themeFillShade="D9"/>
            <w:vAlign w:val="center"/>
          </w:tcPr>
          <w:p w:rsidR="004F155C" w:rsidRPr="00DA0FDE" w:rsidRDefault="004F155C" w:rsidP="00EE20E4">
            <w:pPr>
              <w:spacing w:after="0" w:line="240" w:lineRule="auto"/>
              <w:jc w:val="center"/>
              <w:rPr>
                <w:rFonts w:ascii="Times New Roman" w:eastAsia="Calibri" w:hAnsi="Times New Roman" w:cs="Times New Roman"/>
                <w:b/>
                <w:sz w:val="18"/>
                <w:szCs w:val="18"/>
              </w:rPr>
            </w:pPr>
            <w:r w:rsidRPr="00DA0FDE">
              <w:rPr>
                <w:rFonts w:ascii="Times New Roman" w:eastAsia="Calibri" w:hAnsi="Times New Roman" w:cs="Times New Roman"/>
                <w:b/>
                <w:sz w:val="18"/>
                <w:szCs w:val="18"/>
              </w:rPr>
              <w:t>2017</w:t>
            </w:r>
          </w:p>
        </w:tc>
        <w:tc>
          <w:tcPr>
            <w:tcW w:w="850" w:type="dxa"/>
          </w:tcPr>
          <w:p w:rsidR="004F155C" w:rsidRPr="00DA0FDE" w:rsidRDefault="004F155C" w:rsidP="00EE20E4">
            <w:pPr>
              <w:spacing w:after="0" w:line="240" w:lineRule="auto"/>
              <w:jc w:val="center"/>
              <w:rPr>
                <w:rFonts w:ascii="Times New Roman" w:eastAsia="Calibri" w:hAnsi="Times New Roman" w:cs="Times New Roman"/>
                <w:sz w:val="18"/>
                <w:szCs w:val="18"/>
              </w:rPr>
            </w:pPr>
            <w:r w:rsidRPr="00DA0FDE">
              <w:rPr>
                <w:rFonts w:ascii="Times New Roman" w:eastAsia="Calibri" w:hAnsi="Times New Roman" w:cs="Times New Roman"/>
                <w:sz w:val="18"/>
                <w:szCs w:val="18"/>
              </w:rPr>
              <w:t>1 квартал 2018</w:t>
            </w:r>
          </w:p>
        </w:tc>
        <w:tc>
          <w:tcPr>
            <w:tcW w:w="851" w:type="dxa"/>
          </w:tcPr>
          <w:p w:rsidR="004F155C" w:rsidRPr="00DA0FDE" w:rsidRDefault="004F155C" w:rsidP="00EE20E4">
            <w:pPr>
              <w:spacing w:after="0" w:line="240" w:lineRule="auto"/>
              <w:jc w:val="center"/>
              <w:rPr>
                <w:rFonts w:ascii="Times New Roman" w:eastAsia="Calibri" w:hAnsi="Times New Roman" w:cs="Times New Roman"/>
                <w:sz w:val="18"/>
                <w:szCs w:val="18"/>
              </w:rPr>
            </w:pPr>
            <w:r w:rsidRPr="00DA0FDE">
              <w:rPr>
                <w:rFonts w:ascii="Times New Roman" w:eastAsia="Calibri" w:hAnsi="Times New Roman" w:cs="Times New Roman"/>
                <w:sz w:val="18"/>
                <w:szCs w:val="18"/>
              </w:rPr>
              <w:t>2 квартал 2018</w:t>
            </w:r>
          </w:p>
        </w:tc>
        <w:tc>
          <w:tcPr>
            <w:tcW w:w="850" w:type="dxa"/>
          </w:tcPr>
          <w:p w:rsidR="004F155C" w:rsidRPr="00DA0FDE" w:rsidRDefault="004F155C" w:rsidP="00EE20E4">
            <w:pPr>
              <w:spacing w:after="0" w:line="240" w:lineRule="auto"/>
              <w:jc w:val="center"/>
              <w:rPr>
                <w:rFonts w:ascii="Times New Roman" w:eastAsia="Calibri" w:hAnsi="Times New Roman" w:cs="Times New Roman"/>
                <w:sz w:val="18"/>
                <w:szCs w:val="18"/>
              </w:rPr>
            </w:pPr>
            <w:r w:rsidRPr="00DA0FDE">
              <w:rPr>
                <w:rFonts w:ascii="Times New Roman" w:eastAsia="Calibri" w:hAnsi="Times New Roman" w:cs="Times New Roman"/>
                <w:sz w:val="18"/>
                <w:szCs w:val="18"/>
              </w:rPr>
              <w:t>3 квартал 2018</w:t>
            </w:r>
          </w:p>
        </w:tc>
        <w:tc>
          <w:tcPr>
            <w:tcW w:w="851" w:type="dxa"/>
            <w:shd w:val="clear" w:color="auto" w:fill="FFFFFF" w:themeFill="background1"/>
          </w:tcPr>
          <w:p w:rsidR="004F155C" w:rsidRPr="00DA0FDE" w:rsidRDefault="004F155C" w:rsidP="00EE20E4">
            <w:pPr>
              <w:spacing w:after="0" w:line="240" w:lineRule="auto"/>
              <w:jc w:val="center"/>
              <w:rPr>
                <w:rFonts w:ascii="Times New Roman" w:eastAsia="Calibri" w:hAnsi="Times New Roman" w:cs="Times New Roman"/>
                <w:sz w:val="18"/>
                <w:szCs w:val="18"/>
              </w:rPr>
            </w:pPr>
            <w:r w:rsidRPr="00DA0FDE">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4F155C" w:rsidRPr="00DA0FDE" w:rsidRDefault="004F155C" w:rsidP="00EE20E4">
            <w:pPr>
              <w:spacing w:after="0" w:line="240" w:lineRule="auto"/>
              <w:jc w:val="center"/>
              <w:rPr>
                <w:rFonts w:ascii="Times New Roman" w:eastAsia="Calibri" w:hAnsi="Times New Roman" w:cs="Times New Roman"/>
                <w:b/>
                <w:sz w:val="18"/>
                <w:szCs w:val="18"/>
              </w:rPr>
            </w:pPr>
            <w:r w:rsidRPr="00DA0FDE">
              <w:rPr>
                <w:rFonts w:ascii="Times New Roman" w:eastAsia="Calibri" w:hAnsi="Times New Roman" w:cs="Times New Roman"/>
                <w:b/>
                <w:sz w:val="18"/>
                <w:szCs w:val="18"/>
              </w:rPr>
              <w:t>2018</w:t>
            </w:r>
          </w:p>
        </w:tc>
      </w:tr>
      <w:tr w:rsidR="004F155C" w:rsidRPr="00DA0FDE" w:rsidTr="00EE20E4">
        <w:tc>
          <w:tcPr>
            <w:tcW w:w="1809" w:type="dxa"/>
          </w:tcPr>
          <w:p w:rsidR="004F155C" w:rsidRPr="00DA0FDE" w:rsidRDefault="004F155C" w:rsidP="00EE20E4">
            <w:pPr>
              <w:spacing w:after="0"/>
              <w:rPr>
                <w:rFonts w:ascii="Times New Roman" w:eastAsia="Calibri" w:hAnsi="Times New Roman" w:cs="Times New Roman"/>
                <w:sz w:val="18"/>
                <w:szCs w:val="18"/>
              </w:rPr>
            </w:pPr>
            <w:r w:rsidRPr="00DA0FDE">
              <w:rPr>
                <w:rFonts w:ascii="Times New Roman" w:eastAsia="Calibri" w:hAnsi="Times New Roman" w:cs="Times New Roman"/>
                <w:sz w:val="18"/>
                <w:szCs w:val="18"/>
              </w:rPr>
              <w:t>Запланировано мероприятий</w:t>
            </w:r>
          </w:p>
        </w:tc>
        <w:tc>
          <w:tcPr>
            <w:tcW w:w="8364" w:type="dxa"/>
            <w:gridSpan w:val="10"/>
          </w:tcPr>
          <w:p w:rsidR="004F155C" w:rsidRPr="00DA0FDE" w:rsidRDefault="004F155C" w:rsidP="00EE20E4">
            <w:pPr>
              <w:spacing w:after="0" w:line="240" w:lineRule="auto"/>
              <w:jc w:val="center"/>
              <w:rPr>
                <w:rFonts w:ascii="Times New Roman" w:eastAsia="Calibri" w:hAnsi="Times New Roman" w:cs="Times New Roman"/>
                <w:b/>
                <w:sz w:val="18"/>
                <w:szCs w:val="18"/>
              </w:rPr>
            </w:pPr>
            <w:r w:rsidRPr="00DA0FDE">
              <w:rPr>
                <w:rFonts w:ascii="Times New Roman" w:eastAsia="Calibri" w:hAnsi="Times New Roman" w:cs="Times New Roman"/>
                <w:sz w:val="20"/>
                <w:szCs w:val="20"/>
              </w:rPr>
              <w:t>постоянно (по мере необходимости)</w:t>
            </w:r>
          </w:p>
        </w:tc>
      </w:tr>
      <w:tr w:rsidR="004F155C" w:rsidRPr="00F26505" w:rsidTr="00EE20E4">
        <w:tc>
          <w:tcPr>
            <w:tcW w:w="1809" w:type="dxa"/>
          </w:tcPr>
          <w:p w:rsidR="004F155C" w:rsidRPr="00DA0FDE" w:rsidRDefault="004F155C" w:rsidP="00EE20E4">
            <w:pPr>
              <w:spacing w:after="0"/>
              <w:rPr>
                <w:rFonts w:ascii="Times New Roman" w:eastAsia="Calibri" w:hAnsi="Times New Roman" w:cs="Times New Roman"/>
                <w:sz w:val="18"/>
                <w:szCs w:val="18"/>
              </w:rPr>
            </w:pPr>
            <w:r w:rsidRPr="00DA0FDE">
              <w:rPr>
                <w:rFonts w:ascii="Times New Roman" w:eastAsia="Calibri" w:hAnsi="Times New Roman" w:cs="Times New Roman"/>
                <w:sz w:val="18"/>
                <w:szCs w:val="18"/>
              </w:rPr>
              <w:t>Проведено мероприятий</w:t>
            </w:r>
          </w:p>
        </w:tc>
        <w:tc>
          <w:tcPr>
            <w:tcW w:w="8364" w:type="dxa"/>
            <w:gridSpan w:val="10"/>
            <w:vAlign w:val="center"/>
          </w:tcPr>
          <w:p w:rsidR="004F155C" w:rsidRPr="00DA0FDE" w:rsidRDefault="004F155C" w:rsidP="00EE20E4">
            <w:pPr>
              <w:spacing w:after="0" w:line="240" w:lineRule="auto"/>
              <w:jc w:val="center"/>
              <w:rPr>
                <w:rFonts w:ascii="Times New Roman" w:eastAsia="Calibri" w:hAnsi="Times New Roman" w:cs="Times New Roman"/>
                <w:sz w:val="18"/>
                <w:szCs w:val="18"/>
              </w:rPr>
            </w:pPr>
            <w:r w:rsidRPr="00DA0FDE">
              <w:rPr>
                <w:rFonts w:ascii="Times New Roman" w:eastAsia="Calibri" w:hAnsi="Times New Roman" w:cs="Times New Roman"/>
                <w:sz w:val="18"/>
                <w:szCs w:val="18"/>
              </w:rPr>
              <w:t>работа ведется постоянно</w:t>
            </w:r>
          </w:p>
        </w:tc>
      </w:tr>
    </w:tbl>
    <w:p w:rsidR="004F155C" w:rsidRPr="00DA0FDE" w:rsidRDefault="004F155C" w:rsidP="004F155C">
      <w:pPr>
        <w:spacing w:after="0" w:line="360" w:lineRule="auto"/>
        <w:ind w:firstLine="709"/>
        <w:jc w:val="both"/>
        <w:rPr>
          <w:rFonts w:ascii="Times New Roman" w:eastAsia="Times New Roman" w:hAnsi="Times New Roman" w:cs="Times New Roman"/>
          <w:sz w:val="16"/>
          <w:szCs w:val="16"/>
          <w:vertAlign w:val="subscript"/>
          <w:lang w:eastAsia="ru-RU"/>
        </w:rPr>
      </w:pPr>
    </w:p>
    <w:p w:rsidR="004F155C" w:rsidRPr="008D0331" w:rsidRDefault="004F155C" w:rsidP="004F155C">
      <w:pPr>
        <w:spacing w:after="0" w:line="360" w:lineRule="auto"/>
        <w:ind w:firstLine="709"/>
        <w:jc w:val="both"/>
        <w:rPr>
          <w:rFonts w:ascii="Times New Roman" w:eastAsia="Times New Roman" w:hAnsi="Times New Roman" w:cs="Times New Roman"/>
          <w:sz w:val="26"/>
          <w:szCs w:val="26"/>
          <w:lang w:eastAsia="ru-RU"/>
        </w:rPr>
      </w:pPr>
      <w:r w:rsidRPr="008D0331">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4F155C" w:rsidRPr="00DA0FDE" w:rsidTr="00EE20E4">
        <w:trPr>
          <w:tblHeader/>
        </w:trPr>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lastRenderedPageBreak/>
              <w:t xml:space="preserve">№ </w:t>
            </w:r>
            <w:proofErr w:type="gramStart"/>
            <w:r w:rsidRPr="00DA0FDE">
              <w:rPr>
                <w:rFonts w:ascii="Times New Roman" w:eastAsia="Times New Roman" w:hAnsi="Times New Roman" w:cs="Times New Roman"/>
                <w:bCs/>
                <w:iCs/>
                <w:sz w:val="20"/>
                <w:szCs w:val="20"/>
                <w:lang w:eastAsia="ru-RU"/>
              </w:rPr>
              <w:t>п</w:t>
            </w:r>
            <w:proofErr w:type="gramEnd"/>
            <w:r w:rsidRPr="00DA0FDE">
              <w:rPr>
                <w:rFonts w:ascii="Times New Roman" w:eastAsia="Times New Roman" w:hAnsi="Times New Roman" w:cs="Times New Roman"/>
                <w:bCs/>
                <w:iCs/>
                <w:sz w:val="20"/>
                <w:szCs w:val="20"/>
                <w:lang w:eastAsia="ru-RU"/>
              </w:rPr>
              <w:t>/п</w:t>
            </w:r>
          </w:p>
        </w:tc>
        <w:tc>
          <w:tcPr>
            <w:tcW w:w="36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Наименование имущества</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Положено иметь</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Имеется в наличии</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Недостает</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 xml:space="preserve">% </w:t>
            </w:r>
          </w:p>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укомплектованности</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w:t>
            </w:r>
          </w:p>
        </w:tc>
        <w:tc>
          <w:tcPr>
            <w:tcW w:w="3640" w:type="dxa"/>
            <w:shd w:val="clear" w:color="auto" w:fill="auto"/>
          </w:tcPr>
          <w:p w:rsidR="004F155C" w:rsidRPr="00DA0FDE" w:rsidRDefault="004F155C" w:rsidP="00EE20E4">
            <w:pPr>
              <w:spacing w:after="0" w:line="240" w:lineRule="auto"/>
              <w:jc w:val="both"/>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sz w:val="20"/>
                <w:szCs w:val="20"/>
                <w:lang w:eastAsia="ru-RU"/>
              </w:rPr>
              <w:t>Фильтрующие противогазы ГП-7 (ГП-7Б)</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66</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80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121</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2</w:t>
            </w:r>
          </w:p>
        </w:tc>
        <w:tc>
          <w:tcPr>
            <w:tcW w:w="3640" w:type="dxa"/>
            <w:shd w:val="clear" w:color="auto" w:fill="auto"/>
          </w:tcPr>
          <w:p w:rsidR="004F155C" w:rsidRPr="00DA0FDE" w:rsidRDefault="004F155C" w:rsidP="00EE20E4">
            <w:pPr>
              <w:spacing w:after="0" w:line="240" w:lineRule="auto"/>
              <w:jc w:val="both"/>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sz w:val="20"/>
                <w:szCs w:val="20"/>
                <w:lang w:eastAsia="ru-RU"/>
              </w:rPr>
              <w:t>Респиратор Р-2 (У-2к)</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48</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14</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77</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3</w:t>
            </w:r>
          </w:p>
        </w:tc>
        <w:tc>
          <w:tcPr>
            <w:tcW w:w="3640" w:type="dxa"/>
            <w:shd w:val="clear" w:color="auto" w:fill="auto"/>
          </w:tcPr>
          <w:p w:rsidR="004F155C" w:rsidRPr="00DA0FDE" w:rsidRDefault="004F155C" w:rsidP="00EE20E4">
            <w:pPr>
              <w:autoSpaceDE w:val="0"/>
              <w:autoSpaceDN w:val="0"/>
              <w:adjustRightInd w:val="0"/>
              <w:spacing w:after="0" w:line="240" w:lineRule="auto"/>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Патрон дополнительный ДПГ</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4</w:t>
            </w:r>
          </w:p>
        </w:tc>
        <w:tc>
          <w:tcPr>
            <w:tcW w:w="3640" w:type="dxa"/>
            <w:shd w:val="clear" w:color="auto" w:fill="auto"/>
          </w:tcPr>
          <w:p w:rsidR="004F155C" w:rsidRPr="00DA0FDE" w:rsidRDefault="004F155C" w:rsidP="00EE20E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Противогазы изолирующие ИП</w:t>
            </w:r>
            <w:r w:rsidRPr="00DA0FDE">
              <w:rPr>
                <w:rFonts w:ascii="Times New Roman" w:eastAsia="Times New Roman" w:hAnsi="Times New Roman" w:cs="Times New Roman"/>
                <w:sz w:val="20"/>
                <w:szCs w:val="20"/>
                <w:lang w:eastAsia="ru-RU"/>
              </w:rPr>
              <w:noBreakHyphen/>
              <w:t>4МК (ИП-6)</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7</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5</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58</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5</w:t>
            </w:r>
          </w:p>
        </w:tc>
        <w:tc>
          <w:tcPr>
            <w:tcW w:w="3640" w:type="dxa"/>
            <w:shd w:val="clear" w:color="auto" w:fill="auto"/>
          </w:tcPr>
          <w:p w:rsidR="004F155C" w:rsidRPr="00DA0FDE" w:rsidRDefault="004F155C" w:rsidP="00EE20E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Регенеративный патрон РП-7Б</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24</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14</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42</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w:t>
            </w:r>
          </w:p>
        </w:tc>
        <w:tc>
          <w:tcPr>
            <w:tcW w:w="3640" w:type="dxa"/>
            <w:shd w:val="clear" w:color="auto" w:fill="auto"/>
          </w:tcPr>
          <w:p w:rsidR="004F155C" w:rsidRPr="00DA0FDE" w:rsidRDefault="004F155C" w:rsidP="00EE20E4">
            <w:pPr>
              <w:autoSpaceDE w:val="0"/>
              <w:autoSpaceDN w:val="0"/>
              <w:adjustRightInd w:val="0"/>
              <w:spacing w:after="0" w:line="240" w:lineRule="auto"/>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Костюм защитный Л-1</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5</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7</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42</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7</w:t>
            </w:r>
          </w:p>
        </w:tc>
        <w:tc>
          <w:tcPr>
            <w:tcW w:w="3640" w:type="dxa"/>
            <w:shd w:val="clear" w:color="auto" w:fill="auto"/>
          </w:tcPr>
          <w:p w:rsidR="004F155C" w:rsidRPr="00DA0FDE" w:rsidRDefault="004F155C" w:rsidP="00EE20E4">
            <w:pPr>
              <w:autoSpaceDE w:val="0"/>
              <w:autoSpaceDN w:val="0"/>
              <w:adjustRightInd w:val="0"/>
              <w:spacing w:after="0" w:line="240" w:lineRule="auto"/>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Индивидуальный дозиметр ДТЛ-02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8</w:t>
            </w:r>
          </w:p>
        </w:tc>
        <w:tc>
          <w:tcPr>
            <w:tcW w:w="3640" w:type="dxa"/>
            <w:shd w:val="clear" w:color="auto" w:fill="auto"/>
          </w:tcPr>
          <w:p w:rsidR="004F155C" w:rsidRPr="00DA0FDE" w:rsidRDefault="004F155C" w:rsidP="00EE20E4">
            <w:pPr>
              <w:autoSpaceDE w:val="0"/>
              <w:autoSpaceDN w:val="0"/>
              <w:adjustRightInd w:val="0"/>
              <w:spacing w:after="0" w:line="240" w:lineRule="auto"/>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Измеритель дозы ИД-1 (ДП-22В)</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50</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9</w:t>
            </w:r>
          </w:p>
        </w:tc>
        <w:tc>
          <w:tcPr>
            <w:tcW w:w="3640" w:type="dxa"/>
            <w:shd w:val="clear" w:color="auto" w:fill="auto"/>
          </w:tcPr>
          <w:p w:rsidR="004F155C" w:rsidRPr="00DA0FDE" w:rsidRDefault="004F155C" w:rsidP="00EE20E4">
            <w:pPr>
              <w:autoSpaceDE w:val="0"/>
              <w:autoSpaceDN w:val="0"/>
              <w:adjustRightInd w:val="0"/>
              <w:spacing w:after="0" w:line="240" w:lineRule="auto"/>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Прибор ВПХР</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10</w:t>
            </w:r>
          </w:p>
        </w:tc>
        <w:tc>
          <w:tcPr>
            <w:tcW w:w="3640" w:type="dxa"/>
            <w:shd w:val="clear" w:color="auto" w:fill="auto"/>
          </w:tcPr>
          <w:p w:rsidR="004F155C" w:rsidRPr="00DA0FDE" w:rsidRDefault="004F155C" w:rsidP="00EE20E4">
            <w:pPr>
              <w:autoSpaceDE w:val="0"/>
              <w:autoSpaceDN w:val="0"/>
              <w:adjustRightInd w:val="0"/>
              <w:spacing w:after="0" w:line="240" w:lineRule="auto"/>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Индикаторные трубки ИТ-36</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11</w:t>
            </w:r>
          </w:p>
        </w:tc>
        <w:tc>
          <w:tcPr>
            <w:tcW w:w="3640" w:type="dxa"/>
            <w:shd w:val="clear" w:color="auto" w:fill="auto"/>
          </w:tcPr>
          <w:p w:rsidR="004F155C" w:rsidRPr="00DA0FDE" w:rsidRDefault="004F155C" w:rsidP="00EE20E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Индикаторные трубки ИТ-44(51)</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124</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124</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12</w:t>
            </w:r>
          </w:p>
        </w:tc>
        <w:tc>
          <w:tcPr>
            <w:tcW w:w="3640" w:type="dxa"/>
            <w:shd w:val="clear" w:color="auto" w:fill="auto"/>
          </w:tcPr>
          <w:p w:rsidR="004F155C" w:rsidRPr="00DA0FDE" w:rsidRDefault="004F155C" w:rsidP="00EE20E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Индикаторные трубки ИТ-45</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13</w:t>
            </w:r>
          </w:p>
        </w:tc>
        <w:tc>
          <w:tcPr>
            <w:tcW w:w="3640" w:type="dxa"/>
            <w:shd w:val="clear" w:color="auto" w:fill="auto"/>
          </w:tcPr>
          <w:p w:rsidR="004F155C" w:rsidRPr="00DA0FDE" w:rsidRDefault="004F155C" w:rsidP="00EE20E4">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Индикаторные трубки на аммиак</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31</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31</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r>
      <w:tr w:rsidR="004F155C" w:rsidRPr="00DA0FD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14</w:t>
            </w:r>
          </w:p>
        </w:tc>
        <w:tc>
          <w:tcPr>
            <w:tcW w:w="3640" w:type="dxa"/>
            <w:shd w:val="clear" w:color="auto" w:fill="auto"/>
          </w:tcPr>
          <w:p w:rsidR="004F155C" w:rsidRPr="00DA0FDE" w:rsidRDefault="004F155C" w:rsidP="00EE20E4">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Индикаторные трубки на хлор</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31</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31</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r>
      <w:tr w:rsidR="004F155C" w:rsidRPr="002F2F2E" w:rsidTr="00EE20E4">
        <w:tc>
          <w:tcPr>
            <w:tcW w:w="54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15</w:t>
            </w:r>
          </w:p>
        </w:tc>
        <w:tc>
          <w:tcPr>
            <w:tcW w:w="3640" w:type="dxa"/>
            <w:shd w:val="clear" w:color="auto" w:fill="auto"/>
          </w:tcPr>
          <w:p w:rsidR="004F155C" w:rsidRPr="00DA0FDE" w:rsidRDefault="004F155C" w:rsidP="00EE20E4">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DA0FDE">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c>
          <w:tcPr>
            <w:tcW w:w="1560"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62</w:t>
            </w:r>
          </w:p>
        </w:tc>
        <w:tc>
          <w:tcPr>
            <w:tcW w:w="1561" w:type="dxa"/>
            <w:shd w:val="clear" w:color="auto" w:fill="auto"/>
          </w:tcPr>
          <w:p w:rsidR="004F155C" w:rsidRPr="00DA0FDE" w:rsidRDefault="004F155C" w:rsidP="00EE20E4">
            <w:pPr>
              <w:spacing w:after="0" w:line="240" w:lineRule="auto"/>
              <w:jc w:val="center"/>
              <w:rPr>
                <w:rFonts w:ascii="Times New Roman" w:eastAsia="Times New Roman" w:hAnsi="Times New Roman" w:cs="Times New Roman"/>
                <w:bCs/>
                <w:iCs/>
                <w:sz w:val="20"/>
                <w:szCs w:val="20"/>
                <w:lang w:eastAsia="ru-RU"/>
              </w:rPr>
            </w:pPr>
            <w:r w:rsidRPr="00DA0FDE">
              <w:rPr>
                <w:rFonts w:ascii="Times New Roman" w:eastAsia="Times New Roman" w:hAnsi="Times New Roman" w:cs="Times New Roman"/>
                <w:bCs/>
                <w:iCs/>
                <w:sz w:val="20"/>
                <w:szCs w:val="20"/>
                <w:lang w:eastAsia="ru-RU"/>
              </w:rPr>
              <w:t>0</w:t>
            </w:r>
          </w:p>
        </w:tc>
      </w:tr>
    </w:tbl>
    <w:p w:rsidR="00F26505" w:rsidRDefault="00F26505" w:rsidP="00F26505">
      <w:pPr>
        <w:spacing w:after="0" w:line="360" w:lineRule="auto"/>
        <w:jc w:val="both"/>
        <w:rPr>
          <w:rFonts w:ascii="Times New Roman" w:eastAsia="Calibri" w:hAnsi="Times New Roman" w:cs="Times New Roman"/>
          <w:i/>
          <w:sz w:val="26"/>
          <w:szCs w:val="26"/>
          <w:highlight w:val="yellow"/>
          <w:u w:val="single"/>
        </w:rPr>
      </w:pPr>
    </w:p>
    <w:p w:rsidR="004F155C" w:rsidRPr="00364281" w:rsidRDefault="004F155C" w:rsidP="00F26505">
      <w:pPr>
        <w:spacing w:after="0" w:line="360" w:lineRule="auto"/>
        <w:jc w:val="both"/>
        <w:rPr>
          <w:rFonts w:ascii="Times New Roman" w:eastAsia="Calibri" w:hAnsi="Times New Roman" w:cs="Times New Roman"/>
          <w:i/>
          <w:sz w:val="26"/>
          <w:szCs w:val="26"/>
          <w:u w:val="single"/>
        </w:rPr>
      </w:pPr>
      <w:r w:rsidRPr="00364281">
        <w:rPr>
          <w:rFonts w:ascii="Times New Roman" w:eastAsia="Calibri" w:hAnsi="Times New Roman" w:cs="Times New Roman"/>
          <w:i/>
          <w:sz w:val="26"/>
          <w:szCs w:val="26"/>
          <w:u w:val="single"/>
        </w:rPr>
        <w:t>Иные функции - работа по охране труда</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и локальных  актов по охране труда.</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Численность сотрудников на 31.12.2018 составляет:</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по штату   </w:t>
      </w:r>
      <w:r w:rsidRPr="00364281">
        <w:rPr>
          <w:rFonts w:ascii="Times New Roman" w:eastAsia="Calibri" w:hAnsi="Times New Roman" w:cs="Times New Roman"/>
          <w:sz w:val="26"/>
          <w:szCs w:val="26"/>
        </w:rPr>
        <w:tab/>
        <w:t xml:space="preserve">  56 человек;</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фактически         47 человек.</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-приказом  руководителя Управления от 25 мая 2017 года № 69 утверждена программа проведения вводного инструктажа по охране труда;</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-приказом  </w:t>
      </w:r>
      <w:proofErr w:type="spellStart"/>
      <w:r w:rsidRPr="00364281">
        <w:rPr>
          <w:rFonts w:ascii="Times New Roman" w:eastAsia="Calibri" w:hAnsi="Times New Roman" w:cs="Times New Roman"/>
          <w:sz w:val="26"/>
          <w:szCs w:val="26"/>
        </w:rPr>
        <w:t>и.о</w:t>
      </w:r>
      <w:proofErr w:type="spellEnd"/>
      <w:r w:rsidRPr="00364281">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-приказом </w:t>
      </w:r>
      <w:proofErr w:type="spellStart"/>
      <w:r w:rsidRPr="00364281">
        <w:rPr>
          <w:rFonts w:ascii="Times New Roman" w:eastAsia="Calibri" w:hAnsi="Times New Roman" w:cs="Times New Roman"/>
          <w:sz w:val="26"/>
          <w:szCs w:val="26"/>
        </w:rPr>
        <w:t>и.о</w:t>
      </w:r>
      <w:proofErr w:type="spellEnd"/>
      <w:r w:rsidRPr="00364281">
        <w:rPr>
          <w:rFonts w:ascii="Times New Roman" w:eastAsia="Calibri" w:hAnsi="Times New Roman" w:cs="Times New Roman"/>
          <w:sz w:val="26"/>
          <w:szCs w:val="26"/>
        </w:rPr>
        <w:t>.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lastRenderedPageBreak/>
        <w:t xml:space="preserve">-приказом </w:t>
      </w:r>
      <w:proofErr w:type="spellStart"/>
      <w:r w:rsidRPr="00364281">
        <w:rPr>
          <w:rFonts w:ascii="Times New Roman" w:eastAsia="Calibri" w:hAnsi="Times New Roman" w:cs="Times New Roman"/>
          <w:sz w:val="26"/>
          <w:szCs w:val="26"/>
        </w:rPr>
        <w:t>и.о</w:t>
      </w:r>
      <w:proofErr w:type="spellEnd"/>
      <w:r w:rsidRPr="00364281">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-приказом </w:t>
      </w:r>
      <w:proofErr w:type="spellStart"/>
      <w:r w:rsidRPr="00364281">
        <w:rPr>
          <w:rFonts w:ascii="Times New Roman" w:eastAsia="Calibri" w:hAnsi="Times New Roman" w:cs="Times New Roman"/>
          <w:sz w:val="26"/>
          <w:szCs w:val="26"/>
        </w:rPr>
        <w:t>и.о</w:t>
      </w:r>
      <w:proofErr w:type="spellEnd"/>
      <w:r w:rsidRPr="00364281">
        <w:rPr>
          <w:rFonts w:ascii="Times New Roman" w:eastAsia="Calibri" w:hAnsi="Times New Roman" w:cs="Times New Roman"/>
          <w:sz w:val="26"/>
          <w:szCs w:val="26"/>
        </w:rPr>
        <w:t>. руководителя Управления от 12.01.2018 № 3-ах утвержден План мероприятий Управления по охране труда на 2018 год;</w:t>
      </w:r>
    </w:p>
    <w:p w:rsidR="00364281" w:rsidRPr="00364281" w:rsidRDefault="00364281" w:rsidP="00364281">
      <w:pPr>
        <w:tabs>
          <w:tab w:val="left" w:pos="709"/>
        </w:tabs>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 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w:t>
      </w:r>
      <w:proofErr w:type="gramStart"/>
      <w:r w:rsidRPr="00364281">
        <w:rPr>
          <w:rFonts w:ascii="Times New Roman" w:eastAsia="Calibri" w:hAnsi="Times New Roman" w:cs="Times New Roman"/>
          <w:sz w:val="26"/>
          <w:szCs w:val="26"/>
        </w:rPr>
        <w:t>уровни</w:t>
      </w:r>
      <w:proofErr w:type="gramEnd"/>
      <w:r w:rsidRPr="00364281">
        <w:rPr>
          <w:rFonts w:ascii="Times New Roman" w:eastAsia="Calibri" w:hAnsi="Times New Roman" w:cs="Times New Roman"/>
          <w:sz w:val="26"/>
          <w:szCs w:val="26"/>
        </w:rPr>
        <w:t xml:space="preserve">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364281" w:rsidRPr="00364281" w:rsidRDefault="00364281" w:rsidP="00364281">
      <w:pPr>
        <w:spacing w:after="0" w:line="360" w:lineRule="auto"/>
        <w:ind w:firstLine="709"/>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В результате деятельности Управления за 12 месяцев 2018 года проведены мероприятия, направленные на обеспечение безопасных условий и  соблюдение требований охраны труда, а именно:</w:t>
      </w:r>
    </w:p>
    <w:p w:rsidR="00364281" w:rsidRPr="00364281" w:rsidRDefault="00364281" w:rsidP="00364281">
      <w:pPr>
        <w:spacing w:after="0" w:line="360" w:lineRule="auto"/>
        <w:ind w:firstLine="708"/>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1.Случаев производственного травматизма и профзаболеваний за  12 месяцев 2018 года не произошло. </w:t>
      </w:r>
    </w:p>
    <w:p w:rsidR="00364281" w:rsidRPr="00364281" w:rsidRDefault="00364281" w:rsidP="00364281">
      <w:pPr>
        <w:spacing w:after="0" w:line="360" w:lineRule="auto"/>
        <w:ind w:firstLine="708"/>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2.Работники Управления обеспечены сертифицированными средствами индивидуальной защиты. Коллективных средств защиты Управление не имеет.</w:t>
      </w:r>
    </w:p>
    <w:p w:rsidR="00364281" w:rsidRPr="00364281" w:rsidRDefault="00364281" w:rsidP="00364281">
      <w:pPr>
        <w:tabs>
          <w:tab w:val="left" w:pos="709"/>
        </w:tabs>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w:t>
      </w:r>
      <w:proofErr w:type="gramStart"/>
      <w:r w:rsidRPr="00364281">
        <w:rPr>
          <w:rFonts w:ascii="Times New Roman" w:eastAsia="Calibri" w:hAnsi="Times New Roman" w:cs="Times New Roman"/>
          <w:sz w:val="26"/>
          <w:szCs w:val="26"/>
        </w:rPr>
        <w:t xml:space="preserve">3.Управлением заключены договоры с учреждениями, имеющими соответствующие разрешения на проведение </w:t>
      </w:r>
      <w:proofErr w:type="spellStart"/>
      <w:r w:rsidRPr="00364281">
        <w:rPr>
          <w:rFonts w:ascii="Times New Roman" w:eastAsia="Calibri" w:hAnsi="Times New Roman" w:cs="Times New Roman"/>
          <w:sz w:val="26"/>
          <w:szCs w:val="26"/>
        </w:rPr>
        <w:t>предрейсовых</w:t>
      </w:r>
      <w:proofErr w:type="spellEnd"/>
      <w:r w:rsidRPr="00364281">
        <w:rPr>
          <w:rFonts w:ascii="Times New Roman" w:eastAsia="Calibri" w:hAnsi="Times New Roman" w:cs="Times New Roman"/>
          <w:sz w:val="26"/>
          <w:szCs w:val="26"/>
        </w:rPr>
        <w:t xml:space="preserve">, </w:t>
      </w:r>
      <w:proofErr w:type="spellStart"/>
      <w:r w:rsidRPr="00364281">
        <w:rPr>
          <w:rFonts w:ascii="Times New Roman" w:eastAsia="Calibri" w:hAnsi="Times New Roman" w:cs="Times New Roman"/>
          <w:sz w:val="26"/>
          <w:szCs w:val="26"/>
        </w:rPr>
        <w:t>послерейсовых</w:t>
      </w:r>
      <w:proofErr w:type="spellEnd"/>
      <w:r w:rsidRPr="00364281">
        <w:rPr>
          <w:rFonts w:ascii="Times New Roman" w:eastAsia="Calibri" w:hAnsi="Times New Roman" w:cs="Times New Roman"/>
          <w:sz w:val="26"/>
          <w:szCs w:val="26"/>
        </w:rPr>
        <w:t xml:space="preserve">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15 января 2018  года  № 5, заключенный с ГУЗ «Клиническая поликлиника №12» в г.</w:t>
      </w:r>
      <w:r w:rsidR="00971A29">
        <w:rPr>
          <w:rFonts w:ascii="Times New Roman" w:eastAsia="Calibri" w:hAnsi="Times New Roman" w:cs="Times New Roman"/>
          <w:sz w:val="26"/>
          <w:szCs w:val="26"/>
        </w:rPr>
        <w:t xml:space="preserve"> </w:t>
      </w:r>
      <w:r w:rsidRPr="00364281">
        <w:rPr>
          <w:rFonts w:ascii="Times New Roman" w:eastAsia="Calibri" w:hAnsi="Times New Roman" w:cs="Times New Roman"/>
          <w:sz w:val="26"/>
          <w:szCs w:val="26"/>
        </w:rPr>
        <w:t>Волгограде, договор  от 15 января 2018  года  № 2, заключенный с ООО</w:t>
      </w:r>
      <w:proofErr w:type="gramEnd"/>
      <w:r w:rsidRPr="00364281">
        <w:rPr>
          <w:rFonts w:ascii="Times New Roman" w:eastAsia="Calibri" w:hAnsi="Times New Roman" w:cs="Times New Roman"/>
          <w:sz w:val="26"/>
          <w:szCs w:val="26"/>
        </w:rPr>
        <w:t xml:space="preserve"> «</w:t>
      </w:r>
      <w:proofErr w:type="gramStart"/>
      <w:r w:rsidRPr="00364281">
        <w:rPr>
          <w:rFonts w:ascii="Times New Roman" w:eastAsia="Calibri" w:hAnsi="Times New Roman" w:cs="Times New Roman"/>
          <w:sz w:val="26"/>
          <w:szCs w:val="26"/>
        </w:rPr>
        <w:t>Автосервис» в г.</w:t>
      </w:r>
      <w:r w:rsidR="00971A29">
        <w:rPr>
          <w:rFonts w:ascii="Times New Roman" w:eastAsia="Calibri" w:hAnsi="Times New Roman" w:cs="Times New Roman"/>
          <w:sz w:val="26"/>
          <w:szCs w:val="26"/>
        </w:rPr>
        <w:t xml:space="preserve"> </w:t>
      </w:r>
      <w:r w:rsidRPr="00364281">
        <w:rPr>
          <w:rFonts w:ascii="Times New Roman" w:eastAsia="Calibri" w:hAnsi="Times New Roman" w:cs="Times New Roman"/>
          <w:sz w:val="26"/>
          <w:szCs w:val="26"/>
        </w:rPr>
        <w:t>Элисте.).</w:t>
      </w:r>
      <w:proofErr w:type="gramEnd"/>
    </w:p>
    <w:p w:rsidR="00364281" w:rsidRPr="00364281" w:rsidRDefault="00364281" w:rsidP="00364281">
      <w:pPr>
        <w:tabs>
          <w:tab w:val="left" w:pos="709"/>
        </w:tabs>
        <w:autoSpaceDE w:val="0"/>
        <w:autoSpaceDN w:val="0"/>
        <w:adjustRightInd w:val="0"/>
        <w:spacing w:after="0" w:line="360" w:lineRule="auto"/>
        <w:ind w:firstLine="540"/>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4. Управлением, в целях обеспечения питьевой водой работников Управления, проводятся мероприятия (2 раза в год) по техническому обслуживанию водоочистителя, диагностике, замене фильтров и обработке водоочистительного оборудования </w:t>
      </w:r>
      <w:r w:rsidRPr="00364281">
        <w:rPr>
          <w:rFonts w:ascii="Times New Roman" w:eastAsia="Calibri" w:hAnsi="Times New Roman" w:cs="Times New Roman"/>
          <w:sz w:val="26"/>
          <w:szCs w:val="26"/>
        </w:rPr>
        <w:lastRenderedPageBreak/>
        <w:t xml:space="preserve">(основание: договор от 16  января 2018 года № Т171121, заключенный с ИП </w:t>
      </w:r>
      <w:proofErr w:type="spellStart"/>
      <w:r w:rsidRPr="00364281">
        <w:rPr>
          <w:rFonts w:ascii="Times New Roman" w:eastAsia="Calibri" w:hAnsi="Times New Roman" w:cs="Times New Roman"/>
          <w:sz w:val="26"/>
          <w:szCs w:val="26"/>
        </w:rPr>
        <w:t>Тохчуковым</w:t>
      </w:r>
      <w:proofErr w:type="spellEnd"/>
      <w:r w:rsidRPr="00364281">
        <w:rPr>
          <w:rFonts w:ascii="Times New Roman" w:eastAsia="Calibri" w:hAnsi="Times New Roman" w:cs="Times New Roman"/>
          <w:sz w:val="26"/>
          <w:szCs w:val="26"/>
        </w:rPr>
        <w:t xml:space="preserve"> А.Ю.)</w:t>
      </w:r>
    </w:p>
    <w:p w:rsidR="00364281" w:rsidRPr="00364281" w:rsidRDefault="00364281" w:rsidP="00364281">
      <w:pPr>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5.  Управлением заключен договор на выполнение работ по  содержанию в исправном состоянии автоматической пожарной сигнализации, системы  оповещения  людей  о пожаре (основание: договор от 16 января 2018 года № 103/1, заключенный с ООО «СТАС»).</w:t>
      </w:r>
    </w:p>
    <w:p w:rsidR="00364281" w:rsidRPr="00364281" w:rsidRDefault="00364281" w:rsidP="00364281">
      <w:pPr>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6. В целях обеспечения безопасности работников Управления, принятия мер к ликвидации аварийных ситуаций, заключен государственный контракт  на предоставление услуг физической охраны (основание ГК № 0129100007317000011_45460 от 10 января 2018 года).</w:t>
      </w:r>
    </w:p>
    <w:p w:rsidR="00364281" w:rsidRPr="00364281" w:rsidRDefault="00364281" w:rsidP="00364281">
      <w:pPr>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7.Управлением в целях поддержания в исправном состоянии транспортных средств заключены договоры по  техническому осмотру и ремонту автомобилей (основание: договоры от 19 января 2018 года № 7, от  16 марта 2018 года № 33,заключенные  с ИП Ватутиным С.А.).</w:t>
      </w:r>
    </w:p>
    <w:p w:rsidR="00364281" w:rsidRPr="00364281" w:rsidRDefault="00364281" w:rsidP="00364281">
      <w:pPr>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8. В целях соблюдения  обеспечения экологических норм Управлением  Заключены договоры по вывозу вышедших из употребления вычислительной техники и люминесцентных ламп  (основание: договоры  от 19 марта  2018 года № 183Л , № 036 </w:t>
      </w:r>
      <w:proofErr w:type="gramStart"/>
      <w:r w:rsidRPr="00364281">
        <w:rPr>
          <w:rFonts w:ascii="Times New Roman" w:eastAsia="Calibri" w:hAnsi="Times New Roman" w:cs="Times New Roman"/>
          <w:sz w:val="26"/>
          <w:szCs w:val="26"/>
        </w:rPr>
        <w:t>ПР</w:t>
      </w:r>
      <w:proofErr w:type="gramEnd"/>
      <w:r w:rsidRPr="00364281">
        <w:rPr>
          <w:rFonts w:ascii="Times New Roman" w:eastAsia="Calibri" w:hAnsi="Times New Roman" w:cs="Times New Roman"/>
          <w:sz w:val="26"/>
          <w:szCs w:val="26"/>
        </w:rPr>
        <w:t>, заключенные  с ООО «ТОРА»).</w:t>
      </w:r>
    </w:p>
    <w:p w:rsidR="00364281" w:rsidRPr="00364281" w:rsidRDefault="00364281" w:rsidP="00364281">
      <w:pPr>
        <w:tabs>
          <w:tab w:val="left" w:pos="709"/>
        </w:tabs>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9. В целях соблюдения Правил дорожного движения водителями в темное время суток при выходе из автотранспортного средства, Управлением приобретены светоотражающие жилеты для водительского состава (основание: авансовый отчет 18.05.2018, товарный чек ЦБ-00000019 от 17.05.2018).</w:t>
      </w:r>
    </w:p>
    <w:p w:rsidR="00364281" w:rsidRPr="00364281" w:rsidRDefault="00364281" w:rsidP="00364281">
      <w:pPr>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10.В целях поддержания в исправном состоянии офисной техники на автоматизированных рабочих местах, Управлением заключены договоры на проведение технического обслуживания  12-ти единиц техники в г.</w:t>
      </w:r>
      <w:r w:rsidR="00971A29">
        <w:rPr>
          <w:rFonts w:ascii="Times New Roman" w:eastAsia="Calibri" w:hAnsi="Times New Roman" w:cs="Times New Roman"/>
          <w:sz w:val="26"/>
          <w:szCs w:val="26"/>
        </w:rPr>
        <w:t xml:space="preserve"> </w:t>
      </w:r>
      <w:r w:rsidRPr="00364281">
        <w:rPr>
          <w:rFonts w:ascii="Times New Roman" w:eastAsia="Calibri" w:hAnsi="Times New Roman" w:cs="Times New Roman"/>
          <w:sz w:val="26"/>
          <w:szCs w:val="26"/>
        </w:rPr>
        <w:t>Волгограде и 6-ти единиц техники в г.</w:t>
      </w:r>
      <w:r w:rsidR="00971A29">
        <w:rPr>
          <w:rFonts w:ascii="Times New Roman" w:eastAsia="Calibri" w:hAnsi="Times New Roman" w:cs="Times New Roman"/>
          <w:sz w:val="26"/>
          <w:szCs w:val="26"/>
        </w:rPr>
        <w:t xml:space="preserve"> </w:t>
      </w:r>
      <w:r w:rsidRPr="00364281">
        <w:rPr>
          <w:rFonts w:ascii="Times New Roman" w:eastAsia="Calibri" w:hAnsi="Times New Roman" w:cs="Times New Roman"/>
          <w:sz w:val="26"/>
          <w:szCs w:val="26"/>
        </w:rPr>
        <w:t>Элисте</w:t>
      </w:r>
      <w:r w:rsidR="00971A29">
        <w:rPr>
          <w:rFonts w:ascii="Times New Roman" w:eastAsia="Calibri" w:hAnsi="Times New Roman" w:cs="Times New Roman"/>
          <w:sz w:val="26"/>
          <w:szCs w:val="26"/>
        </w:rPr>
        <w:t xml:space="preserve"> </w:t>
      </w:r>
      <w:r w:rsidRPr="00364281">
        <w:rPr>
          <w:rFonts w:ascii="Times New Roman" w:eastAsia="Calibri" w:hAnsi="Times New Roman" w:cs="Times New Roman"/>
          <w:sz w:val="26"/>
          <w:szCs w:val="26"/>
        </w:rPr>
        <w:t>(основание: договоры от 20.08.2018 № 68 с ООО «</w:t>
      </w:r>
      <w:proofErr w:type="spellStart"/>
      <w:r w:rsidRPr="00364281">
        <w:rPr>
          <w:rFonts w:ascii="Times New Roman" w:eastAsia="Calibri" w:hAnsi="Times New Roman" w:cs="Times New Roman"/>
          <w:sz w:val="26"/>
          <w:szCs w:val="26"/>
        </w:rPr>
        <w:t>Торэкс</w:t>
      </w:r>
      <w:proofErr w:type="spellEnd"/>
      <w:r w:rsidRPr="00364281">
        <w:rPr>
          <w:rFonts w:ascii="Times New Roman" w:eastAsia="Calibri" w:hAnsi="Times New Roman" w:cs="Times New Roman"/>
          <w:sz w:val="26"/>
          <w:szCs w:val="26"/>
        </w:rPr>
        <w:t>», от 20.08.2018 №70 с ИП Михайловым В.В.)</w:t>
      </w:r>
    </w:p>
    <w:p w:rsidR="00364281" w:rsidRPr="00364281" w:rsidRDefault="00364281" w:rsidP="00364281">
      <w:pPr>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11. </w:t>
      </w:r>
      <w:proofErr w:type="gramStart"/>
      <w:r w:rsidRPr="00364281">
        <w:rPr>
          <w:rFonts w:ascii="Times New Roman" w:eastAsia="Calibri" w:hAnsi="Times New Roman" w:cs="Times New Roman"/>
          <w:sz w:val="26"/>
          <w:szCs w:val="26"/>
        </w:rPr>
        <w:t xml:space="preserve">В целях соблюдения требований, установленных положениями Министерства транспорта Российской Федерации, для  обеспечения безопасности перевозок пассажиров и грузов автомобильным транспортом, Управлением  заключены договоры на оказание образовательных услуг по  программе повышения квалификации «Подготовка контролеров технического состояния автотранспортных средств» </w:t>
      </w:r>
      <w:r w:rsidRPr="00364281">
        <w:rPr>
          <w:rFonts w:ascii="Times New Roman" w:eastAsia="Calibri" w:hAnsi="Times New Roman" w:cs="Times New Roman"/>
          <w:sz w:val="26"/>
          <w:szCs w:val="26"/>
        </w:rPr>
        <w:lastRenderedPageBreak/>
        <w:t>(основание: договоры от 12.09.2018 № 1 с ФГБОУ</w:t>
      </w:r>
      <w:r w:rsidR="00971A29">
        <w:rPr>
          <w:rFonts w:ascii="Times New Roman" w:eastAsia="Calibri" w:hAnsi="Times New Roman" w:cs="Times New Roman"/>
          <w:sz w:val="26"/>
          <w:szCs w:val="26"/>
        </w:rPr>
        <w:t xml:space="preserve"> </w:t>
      </w:r>
      <w:r w:rsidRPr="00364281">
        <w:rPr>
          <w:rFonts w:ascii="Times New Roman" w:eastAsia="Calibri" w:hAnsi="Times New Roman" w:cs="Times New Roman"/>
          <w:sz w:val="26"/>
          <w:szCs w:val="26"/>
        </w:rPr>
        <w:t xml:space="preserve">«Волгоградский государственный  технический университет»,  от 20.06.2018 №54 с Волгоградским учебно-курсовым комбинатом).   </w:t>
      </w:r>
      <w:proofErr w:type="gramEnd"/>
    </w:p>
    <w:p w:rsidR="00364281" w:rsidRPr="00364281" w:rsidRDefault="00364281" w:rsidP="00364281">
      <w:pPr>
        <w:tabs>
          <w:tab w:val="left" w:pos="709"/>
        </w:tabs>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12. В целях соблюдения квалификационных требований, предъявляемых к специалисту по охране труда, заключен договор на предоставление образовательных услуг по программе повышения квалификации «Охрана труда для руководителей и  специалистов» (основание: договор от 19.06.2018 № 109 с ФГБОУ «Волгоградский государственный  технический университет»).</w:t>
      </w:r>
    </w:p>
    <w:p w:rsidR="00364281" w:rsidRPr="00364281" w:rsidRDefault="00364281" w:rsidP="00364281">
      <w:pPr>
        <w:tabs>
          <w:tab w:val="left" w:pos="709"/>
        </w:tabs>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13. </w:t>
      </w:r>
      <w:proofErr w:type="gramStart"/>
      <w:r w:rsidRPr="00364281">
        <w:rPr>
          <w:rFonts w:ascii="Times New Roman" w:eastAsia="Calibri" w:hAnsi="Times New Roman" w:cs="Times New Roman"/>
          <w:sz w:val="26"/>
          <w:szCs w:val="26"/>
        </w:rPr>
        <w:t>В соответствии с Требованиями статьи 16 Федерального Закона «О Государственной гражданской службе Российской Федерации» от 27.07.2004 №79-ФЗ и Порядка прохождения диспансеризации лицами, замещающими должности государственной гражданской службы Российской Федерации, а также выдачи заключения медицинского учреждения о наличии (отсутствии) заболевания, препятствующего прохождению государственной  гражданской службы Российской Федерации, утвержденного приказом Министерства здравоохранения и социального развития Российской Федерации №984н от 14.12.2009, проведены  медицинские</w:t>
      </w:r>
      <w:proofErr w:type="gramEnd"/>
      <w:r w:rsidRPr="00364281">
        <w:rPr>
          <w:rFonts w:ascii="Times New Roman" w:eastAsia="Calibri" w:hAnsi="Times New Roman" w:cs="Times New Roman"/>
          <w:sz w:val="26"/>
          <w:szCs w:val="26"/>
        </w:rPr>
        <w:t xml:space="preserve"> </w:t>
      </w:r>
      <w:proofErr w:type="gramStart"/>
      <w:r w:rsidRPr="00364281">
        <w:rPr>
          <w:rFonts w:ascii="Times New Roman" w:eastAsia="Calibri" w:hAnsi="Times New Roman" w:cs="Times New Roman"/>
          <w:sz w:val="26"/>
          <w:szCs w:val="26"/>
        </w:rPr>
        <w:t>осмотры государственных гражданских служащих Управления в количестве 38 (тридцати восьми) человек (основание:</w:t>
      </w:r>
      <w:proofErr w:type="gramEnd"/>
      <w:r w:rsidRPr="00364281">
        <w:rPr>
          <w:rFonts w:ascii="Times New Roman" w:eastAsia="Calibri" w:hAnsi="Times New Roman" w:cs="Times New Roman"/>
          <w:sz w:val="26"/>
          <w:szCs w:val="26"/>
        </w:rPr>
        <w:t xml:space="preserve"> </w:t>
      </w:r>
      <w:proofErr w:type="gramStart"/>
      <w:r w:rsidRPr="00364281">
        <w:rPr>
          <w:rFonts w:ascii="Times New Roman" w:eastAsia="Calibri" w:hAnsi="Times New Roman" w:cs="Times New Roman"/>
          <w:sz w:val="26"/>
          <w:szCs w:val="26"/>
        </w:rPr>
        <w:t>Государственный контракт 012910007318000013 от 03.12.2018 с НУЗ ОКБ  на станции Волгоград 1 ООО РЖД, договор с БУ РК «Городская поликлиника»  № 103 от 14.12.2018) Заболеваний препятствующих прохождению государственной гражданской службы не выявлено.</w:t>
      </w:r>
      <w:proofErr w:type="gramEnd"/>
    </w:p>
    <w:p w:rsidR="00364281" w:rsidRPr="00364281" w:rsidRDefault="00364281" w:rsidP="00364281">
      <w:pPr>
        <w:tabs>
          <w:tab w:val="left" w:pos="709"/>
        </w:tabs>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 xml:space="preserve">           14.В соответствии с требованиями статьи 23 Федерального закона «О безопасности дорожного движения» от 10.12.1995 № 196-ФЗ в целях обеспечения медицинской безопасности дорожного движения проведены периодические медицинские  осмотры  водителей транспортных средств Управления в количестве 5 (пяти) человек (основание: договор с НУЗ ОКБ  на станции Волгоград 1 ООО РЖД от 17.12.2018 № 104).</w:t>
      </w:r>
    </w:p>
    <w:p w:rsidR="00364281" w:rsidRPr="00364281" w:rsidRDefault="00364281" w:rsidP="00364281">
      <w:pPr>
        <w:autoSpaceDE w:val="0"/>
        <w:autoSpaceDN w:val="0"/>
        <w:adjustRightInd w:val="0"/>
        <w:spacing w:after="0" w:line="360" w:lineRule="auto"/>
        <w:jc w:val="both"/>
        <w:rPr>
          <w:rFonts w:ascii="Times New Roman" w:eastAsia="Calibri" w:hAnsi="Times New Roman" w:cs="Times New Roman"/>
          <w:sz w:val="26"/>
          <w:szCs w:val="26"/>
        </w:rPr>
      </w:pPr>
      <w:r w:rsidRPr="00364281">
        <w:rPr>
          <w:rFonts w:ascii="Times New Roman" w:eastAsia="Calibri" w:hAnsi="Times New Roman" w:cs="Times New Roman"/>
          <w:sz w:val="26"/>
          <w:szCs w:val="26"/>
        </w:rPr>
        <w:t>По результатам  медицинского освидетельствования водительского состава Управления  медицинских противопоказаний к управлению транспортными средствами  не выявлено.</w:t>
      </w:r>
    </w:p>
    <w:p w:rsidR="00364281" w:rsidRDefault="00364281" w:rsidP="000C7F13">
      <w:pPr>
        <w:spacing w:after="0" w:line="240" w:lineRule="auto"/>
        <w:ind w:firstLine="709"/>
        <w:jc w:val="both"/>
        <w:rPr>
          <w:rFonts w:ascii="Times New Roman" w:eastAsia="Times New Roman" w:hAnsi="Times New Roman" w:cs="Times New Roman"/>
          <w:i/>
          <w:sz w:val="26"/>
          <w:szCs w:val="26"/>
          <w:u w:val="single"/>
          <w:lang w:eastAsia="ru-RU"/>
        </w:rPr>
      </w:pPr>
    </w:p>
    <w:p w:rsidR="000C7F13" w:rsidRPr="000C7F13" w:rsidRDefault="000C7F13" w:rsidP="000C7F13">
      <w:pPr>
        <w:spacing w:after="0" w:line="240" w:lineRule="auto"/>
        <w:ind w:firstLine="709"/>
        <w:jc w:val="both"/>
        <w:rPr>
          <w:rFonts w:ascii="Times New Roman" w:eastAsia="Times New Roman" w:hAnsi="Times New Roman" w:cs="Times New Roman"/>
          <w:i/>
          <w:sz w:val="26"/>
          <w:szCs w:val="26"/>
          <w:u w:val="single"/>
          <w:lang w:eastAsia="ru-RU"/>
        </w:rPr>
      </w:pPr>
      <w:r w:rsidRPr="000C7F13">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0C7F13" w:rsidRPr="000C7F13" w:rsidRDefault="000C7F13" w:rsidP="000C7F13">
      <w:pPr>
        <w:spacing w:after="0" w:line="240" w:lineRule="auto"/>
        <w:ind w:firstLine="709"/>
        <w:jc w:val="both"/>
        <w:rPr>
          <w:rFonts w:ascii="Times New Roman" w:eastAsia="Times New Roman" w:hAnsi="Times New Roman" w:cs="Times New Roman"/>
          <w:i/>
          <w:sz w:val="26"/>
          <w:szCs w:val="26"/>
          <w:u w:val="single"/>
          <w:lang w:eastAsia="ru-RU"/>
        </w:rPr>
      </w:pPr>
    </w:p>
    <w:p w:rsidR="000C7F13" w:rsidRPr="000C7F13" w:rsidRDefault="000C7F13" w:rsidP="000C7F13">
      <w:pPr>
        <w:spacing w:after="0" w:line="240" w:lineRule="auto"/>
        <w:ind w:firstLine="709"/>
        <w:jc w:val="both"/>
        <w:rPr>
          <w:rFonts w:ascii="Times New Roman" w:eastAsia="Times New Roman" w:hAnsi="Times New Roman" w:cs="Times New Roman"/>
          <w:sz w:val="26"/>
          <w:szCs w:val="26"/>
          <w:lang w:eastAsia="ru-RU"/>
        </w:rPr>
      </w:pPr>
      <w:r w:rsidRPr="000C7F13">
        <w:rPr>
          <w:rFonts w:ascii="Times New Roman" w:eastAsia="Times New Roman" w:hAnsi="Times New Roman" w:cs="Times New Roman"/>
          <w:sz w:val="26"/>
          <w:szCs w:val="26"/>
          <w:lang w:eastAsia="ru-RU"/>
        </w:rPr>
        <w:t xml:space="preserve">Полномочие выполняют – 1 единица </w:t>
      </w:r>
    </w:p>
    <w:p w:rsidR="000C7F13" w:rsidRPr="000C7F13" w:rsidRDefault="000C7F13" w:rsidP="000C7F13">
      <w:pPr>
        <w:spacing w:after="0" w:line="240" w:lineRule="auto"/>
        <w:ind w:firstLine="709"/>
        <w:jc w:val="both"/>
        <w:rPr>
          <w:rFonts w:ascii="Times New Roman" w:eastAsia="Times New Roman" w:hAnsi="Times New Roman" w:cs="Times New Roman"/>
          <w:i/>
          <w:sz w:val="26"/>
          <w:szCs w:val="26"/>
          <w:u w:val="single"/>
          <w:lang w:eastAsia="ru-RU"/>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778"/>
        <w:gridCol w:w="708"/>
      </w:tblGrid>
      <w:tr w:rsidR="000C7F13" w:rsidRPr="000C7F13" w:rsidTr="003B362F">
        <w:tc>
          <w:tcPr>
            <w:tcW w:w="1560"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1 квартал 2017</w:t>
            </w:r>
          </w:p>
        </w:tc>
        <w:tc>
          <w:tcPr>
            <w:tcW w:w="850" w:type="dxa"/>
            <w:tcBorders>
              <w:top w:val="single" w:sz="4" w:space="0" w:color="auto"/>
              <w:left w:val="single" w:sz="4" w:space="0" w:color="auto"/>
              <w:bottom w:val="single" w:sz="4" w:space="0" w:color="auto"/>
              <w:right w:val="single" w:sz="4" w:space="0" w:color="auto"/>
            </w:tcBorders>
            <w:hideMark/>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2 квартал 2017</w:t>
            </w:r>
          </w:p>
        </w:tc>
        <w:tc>
          <w:tcPr>
            <w:tcW w:w="851" w:type="dxa"/>
            <w:tcBorders>
              <w:top w:val="single" w:sz="4" w:space="0" w:color="auto"/>
              <w:left w:val="single" w:sz="4" w:space="0" w:color="auto"/>
              <w:bottom w:val="single" w:sz="4" w:space="0" w:color="auto"/>
              <w:right w:val="single" w:sz="4" w:space="0" w:color="auto"/>
            </w:tcBorders>
            <w:hideMark/>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 квартал 2017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4 квартал 2017</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p>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r w:rsidRPr="000C7F13">
              <w:rPr>
                <w:rFonts w:ascii="Times New Roman" w:eastAsia="Times New Roman" w:hAnsi="Times New Roman" w:cs="Times New Roman"/>
                <w:b/>
                <w:sz w:val="18"/>
                <w:szCs w:val="18"/>
                <w:lang w:eastAsia="ru-RU"/>
              </w:rPr>
              <w:t>2017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1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2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 квартал 2018</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4 квартал 2018</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p>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r w:rsidRPr="000C7F13">
              <w:rPr>
                <w:rFonts w:ascii="Times New Roman" w:eastAsia="Times New Roman" w:hAnsi="Times New Roman" w:cs="Times New Roman"/>
                <w:b/>
                <w:sz w:val="18"/>
                <w:szCs w:val="18"/>
                <w:lang w:eastAsia="ru-RU"/>
              </w:rPr>
              <w:t>2018</w:t>
            </w:r>
          </w:p>
        </w:tc>
      </w:tr>
      <w:tr w:rsidR="000C7F13" w:rsidRPr="000C7F13" w:rsidTr="003B362F">
        <w:tc>
          <w:tcPr>
            <w:tcW w:w="1560" w:type="dxa"/>
            <w:tcBorders>
              <w:top w:val="single" w:sz="4" w:space="0" w:color="auto"/>
              <w:left w:val="single" w:sz="4" w:space="0" w:color="auto"/>
              <w:bottom w:val="single" w:sz="4" w:space="0" w:color="auto"/>
              <w:right w:val="single" w:sz="4" w:space="0" w:color="auto"/>
            </w:tcBorders>
            <w:hideMark/>
          </w:tcPr>
          <w:p w:rsidR="000C7F13" w:rsidRPr="000C7F13" w:rsidRDefault="000C7F13" w:rsidP="000C7F13">
            <w:pPr>
              <w:spacing w:after="0" w:line="240" w:lineRule="auto"/>
              <w:jc w:val="both"/>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Запланировано мероприятий</w:t>
            </w:r>
          </w:p>
        </w:tc>
        <w:tc>
          <w:tcPr>
            <w:tcW w:w="6877" w:type="dxa"/>
            <w:gridSpan w:val="8"/>
            <w:tcBorders>
              <w:top w:val="single" w:sz="4" w:space="0" w:color="auto"/>
              <w:left w:val="single" w:sz="4" w:space="0" w:color="auto"/>
              <w:bottom w:val="single" w:sz="4" w:space="0" w:color="auto"/>
              <w:right w:val="single" w:sz="4" w:space="0" w:color="auto"/>
            </w:tcBorders>
            <w:shd w:val="clear" w:color="auto" w:fill="auto"/>
            <w:hideMark/>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не планируется</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p>
        </w:tc>
      </w:tr>
      <w:tr w:rsidR="000C7F13" w:rsidRPr="000C7F13" w:rsidTr="003B362F">
        <w:tc>
          <w:tcPr>
            <w:tcW w:w="1560" w:type="dxa"/>
            <w:tcBorders>
              <w:top w:val="single" w:sz="4" w:space="0" w:color="auto"/>
              <w:left w:val="single" w:sz="4" w:space="0" w:color="auto"/>
              <w:bottom w:val="single" w:sz="4" w:space="0" w:color="auto"/>
              <w:right w:val="single" w:sz="4" w:space="0" w:color="auto"/>
            </w:tcBorders>
            <w:hideMark/>
          </w:tcPr>
          <w:p w:rsidR="000C7F13" w:rsidRPr="000C7F13" w:rsidRDefault="000C7F13" w:rsidP="000C7F13">
            <w:pPr>
              <w:spacing w:after="0" w:line="240" w:lineRule="auto"/>
              <w:jc w:val="both"/>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267</w:t>
            </w:r>
          </w:p>
        </w:tc>
        <w:tc>
          <w:tcPr>
            <w:tcW w:w="850"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352</w:t>
            </w:r>
          </w:p>
        </w:tc>
        <w:tc>
          <w:tcPr>
            <w:tcW w:w="851"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329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379</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r w:rsidRPr="000C7F13">
              <w:rPr>
                <w:rFonts w:ascii="Times New Roman" w:eastAsia="Times New Roman" w:hAnsi="Times New Roman" w:cs="Times New Roman"/>
                <w:b/>
                <w:sz w:val="18"/>
                <w:szCs w:val="18"/>
                <w:lang w:eastAsia="ru-RU"/>
              </w:rPr>
              <w:t>1327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405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280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357</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391</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r w:rsidRPr="000C7F13">
              <w:rPr>
                <w:rFonts w:ascii="Times New Roman" w:eastAsia="Times New Roman" w:hAnsi="Times New Roman" w:cs="Times New Roman"/>
                <w:b/>
                <w:sz w:val="18"/>
                <w:szCs w:val="18"/>
                <w:lang w:eastAsia="ru-RU"/>
              </w:rPr>
              <w:t>1433</w:t>
            </w:r>
          </w:p>
        </w:tc>
      </w:tr>
      <w:tr w:rsidR="000C7F13" w:rsidRPr="000C7F13" w:rsidTr="003B362F">
        <w:tc>
          <w:tcPr>
            <w:tcW w:w="1560" w:type="dxa"/>
            <w:tcBorders>
              <w:top w:val="single" w:sz="4" w:space="0" w:color="auto"/>
              <w:left w:val="single" w:sz="4" w:space="0" w:color="auto"/>
              <w:bottom w:val="single" w:sz="4" w:space="0" w:color="auto"/>
              <w:right w:val="single" w:sz="4" w:space="0" w:color="auto"/>
            </w:tcBorders>
            <w:hideMark/>
          </w:tcPr>
          <w:p w:rsidR="000C7F13" w:rsidRPr="000C7F13" w:rsidRDefault="000C7F13" w:rsidP="000C7F13">
            <w:pPr>
              <w:spacing w:after="0" w:line="240" w:lineRule="auto"/>
              <w:jc w:val="both"/>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267</w:t>
            </w:r>
          </w:p>
        </w:tc>
        <w:tc>
          <w:tcPr>
            <w:tcW w:w="850"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352</w:t>
            </w:r>
          </w:p>
        </w:tc>
        <w:tc>
          <w:tcPr>
            <w:tcW w:w="851"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329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379</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r w:rsidRPr="000C7F13">
              <w:rPr>
                <w:rFonts w:ascii="Times New Roman" w:eastAsia="Times New Roman" w:hAnsi="Times New Roman" w:cs="Times New Roman"/>
                <w:b/>
                <w:sz w:val="18"/>
                <w:szCs w:val="18"/>
                <w:lang w:eastAsia="ru-RU"/>
              </w:rPr>
              <w:t>1327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405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280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357</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391</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r w:rsidRPr="000C7F13">
              <w:rPr>
                <w:rFonts w:ascii="Times New Roman" w:eastAsia="Times New Roman" w:hAnsi="Times New Roman" w:cs="Times New Roman"/>
                <w:b/>
                <w:sz w:val="18"/>
                <w:szCs w:val="18"/>
                <w:lang w:eastAsia="ru-RU"/>
              </w:rPr>
              <w:t>1433</w:t>
            </w:r>
          </w:p>
        </w:tc>
      </w:tr>
      <w:tr w:rsidR="000C7F13" w:rsidRPr="000C7F13" w:rsidTr="003B362F">
        <w:tc>
          <w:tcPr>
            <w:tcW w:w="1560" w:type="dxa"/>
            <w:tcBorders>
              <w:top w:val="single" w:sz="4" w:space="0" w:color="auto"/>
              <w:left w:val="single" w:sz="4" w:space="0" w:color="auto"/>
              <w:bottom w:val="single" w:sz="4" w:space="0" w:color="auto"/>
              <w:right w:val="single" w:sz="4" w:space="0" w:color="auto"/>
            </w:tcBorders>
            <w:hideMark/>
          </w:tcPr>
          <w:p w:rsidR="000C7F13" w:rsidRPr="000C7F13" w:rsidRDefault="000C7F13" w:rsidP="000C7F13">
            <w:pPr>
              <w:spacing w:after="0" w:line="240" w:lineRule="auto"/>
              <w:jc w:val="both"/>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r w:rsidRPr="000C7F13">
              <w:rPr>
                <w:rFonts w:ascii="Times New Roman" w:eastAsia="Times New Roman" w:hAnsi="Times New Roman" w:cs="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0</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0</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0C7F13" w:rsidRPr="000C7F13" w:rsidRDefault="000C7F13" w:rsidP="000C7F13">
            <w:pPr>
              <w:spacing w:after="0" w:line="240" w:lineRule="auto"/>
              <w:jc w:val="center"/>
              <w:rPr>
                <w:rFonts w:ascii="Times New Roman" w:eastAsia="Times New Roman" w:hAnsi="Times New Roman" w:cs="Times New Roman"/>
                <w:b/>
                <w:sz w:val="18"/>
                <w:szCs w:val="18"/>
                <w:lang w:eastAsia="ru-RU"/>
              </w:rPr>
            </w:pPr>
            <w:r w:rsidRPr="000C7F13">
              <w:rPr>
                <w:rFonts w:ascii="Times New Roman" w:eastAsia="Times New Roman" w:hAnsi="Times New Roman" w:cs="Times New Roman"/>
                <w:b/>
                <w:sz w:val="18"/>
                <w:szCs w:val="18"/>
                <w:lang w:eastAsia="ru-RU"/>
              </w:rPr>
              <w:t>0</w:t>
            </w:r>
          </w:p>
        </w:tc>
      </w:tr>
    </w:tbl>
    <w:p w:rsidR="000C7F13" w:rsidRPr="000C7F13" w:rsidRDefault="000C7F13" w:rsidP="000C7F13">
      <w:pPr>
        <w:spacing w:after="0" w:line="360" w:lineRule="auto"/>
        <w:jc w:val="both"/>
        <w:rPr>
          <w:rFonts w:ascii="Times New Roman" w:eastAsia="Times New Roman" w:hAnsi="Times New Roman" w:cs="Times New Roman"/>
          <w:b/>
          <w:i/>
          <w:sz w:val="26"/>
          <w:szCs w:val="26"/>
          <w:lang w:eastAsia="ru-RU"/>
        </w:rPr>
      </w:pPr>
    </w:p>
    <w:p w:rsidR="000C7F13" w:rsidRPr="000C7F13" w:rsidRDefault="000C7F13" w:rsidP="000C7F13">
      <w:pPr>
        <w:spacing w:after="0" w:line="360" w:lineRule="auto"/>
        <w:ind w:firstLine="709"/>
        <w:jc w:val="both"/>
        <w:rPr>
          <w:rFonts w:ascii="Times New Roman" w:eastAsia="Times New Roman" w:hAnsi="Times New Roman" w:cs="Times New Roman"/>
          <w:sz w:val="26"/>
          <w:szCs w:val="26"/>
          <w:lang w:eastAsia="ru-RU"/>
        </w:rPr>
      </w:pPr>
      <w:r w:rsidRPr="000C7F13">
        <w:rPr>
          <w:rFonts w:ascii="Times New Roman" w:eastAsia="Times New Roman" w:hAnsi="Times New Roman" w:cs="Times New Roman"/>
          <w:sz w:val="26"/>
          <w:szCs w:val="26"/>
          <w:lang w:eastAsia="ru-RU"/>
        </w:rPr>
        <w:t>Численный состав Управления на 31.12.2018:</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0C7F13" w:rsidRPr="000C7F13" w:rsidTr="003B362F">
        <w:trPr>
          <w:jc w:val="center"/>
        </w:trPr>
        <w:tc>
          <w:tcPr>
            <w:tcW w:w="1250" w:type="pct"/>
            <w:vAlign w:val="center"/>
          </w:tcPr>
          <w:p w:rsidR="000C7F13" w:rsidRPr="000C7F13" w:rsidRDefault="000C7F13" w:rsidP="000C7F13">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0C7F13" w:rsidRPr="000C7F13" w:rsidRDefault="000C7F13" w:rsidP="000C7F13">
            <w:pPr>
              <w:spacing w:after="0" w:line="36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Госслужащие</w:t>
            </w:r>
          </w:p>
        </w:tc>
        <w:tc>
          <w:tcPr>
            <w:tcW w:w="1250" w:type="pct"/>
            <w:vAlign w:val="center"/>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Обслуживающий персонал</w:t>
            </w:r>
          </w:p>
        </w:tc>
        <w:tc>
          <w:tcPr>
            <w:tcW w:w="1250" w:type="pct"/>
            <w:vAlign w:val="center"/>
          </w:tcPr>
          <w:p w:rsidR="000C7F13" w:rsidRPr="000C7F13" w:rsidRDefault="000C7F13" w:rsidP="000C7F13">
            <w:pPr>
              <w:spacing w:after="0" w:line="24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Всего</w:t>
            </w:r>
          </w:p>
        </w:tc>
      </w:tr>
      <w:tr w:rsidR="000C7F13" w:rsidRPr="000C7F13" w:rsidTr="003B362F">
        <w:trPr>
          <w:jc w:val="center"/>
        </w:trPr>
        <w:tc>
          <w:tcPr>
            <w:tcW w:w="1250" w:type="pct"/>
            <w:vAlign w:val="center"/>
          </w:tcPr>
          <w:p w:rsidR="000C7F13" w:rsidRPr="000C7F13" w:rsidRDefault="000C7F13" w:rsidP="000C7F13">
            <w:pPr>
              <w:spacing w:after="0" w:line="36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штат</w:t>
            </w:r>
          </w:p>
        </w:tc>
        <w:tc>
          <w:tcPr>
            <w:tcW w:w="1250" w:type="pct"/>
            <w:vAlign w:val="center"/>
          </w:tcPr>
          <w:p w:rsidR="000C7F13" w:rsidRPr="000C7F13" w:rsidRDefault="000C7F13" w:rsidP="000C7F13">
            <w:pPr>
              <w:spacing w:after="0" w:line="36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44</w:t>
            </w:r>
          </w:p>
        </w:tc>
        <w:tc>
          <w:tcPr>
            <w:tcW w:w="1250" w:type="pct"/>
            <w:vAlign w:val="center"/>
          </w:tcPr>
          <w:p w:rsidR="000C7F13" w:rsidRPr="000C7F13" w:rsidRDefault="000C7F13" w:rsidP="000C7F13">
            <w:pPr>
              <w:tabs>
                <w:tab w:val="center" w:pos="962"/>
              </w:tabs>
              <w:spacing w:after="0" w:line="36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12</w:t>
            </w:r>
          </w:p>
        </w:tc>
        <w:tc>
          <w:tcPr>
            <w:tcW w:w="1250" w:type="pct"/>
            <w:vAlign w:val="center"/>
          </w:tcPr>
          <w:p w:rsidR="000C7F13" w:rsidRPr="000C7F13" w:rsidRDefault="000C7F13" w:rsidP="000C7F13">
            <w:pPr>
              <w:spacing w:after="0" w:line="36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56</w:t>
            </w:r>
          </w:p>
        </w:tc>
      </w:tr>
      <w:tr w:rsidR="000C7F13" w:rsidRPr="000C7F13" w:rsidTr="003B362F">
        <w:trPr>
          <w:jc w:val="center"/>
        </w:trPr>
        <w:tc>
          <w:tcPr>
            <w:tcW w:w="1250" w:type="pct"/>
            <w:vAlign w:val="center"/>
          </w:tcPr>
          <w:p w:rsidR="000C7F13" w:rsidRPr="000C7F13" w:rsidRDefault="000C7F13" w:rsidP="000C7F13">
            <w:pPr>
              <w:spacing w:after="0" w:line="36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факт</w:t>
            </w:r>
          </w:p>
        </w:tc>
        <w:tc>
          <w:tcPr>
            <w:tcW w:w="1250" w:type="pct"/>
            <w:vAlign w:val="center"/>
          </w:tcPr>
          <w:p w:rsidR="000C7F13" w:rsidRPr="000C7F13" w:rsidRDefault="000C7F13" w:rsidP="000C7F13">
            <w:pPr>
              <w:spacing w:after="0" w:line="36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40</w:t>
            </w:r>
          </w:p>
        </w:tc>
        <w:tc>
          <w:tcPr>
            <w:tcW w:w="1250" w:type="pct"/>
            <w:vAlign w:val="center"/>
          </w:tcPr>
          <w:p w:rsidR="000C7F13" w:rsidRPr="000C7F13" w:rsidRDefault="000C7F13" w:rsidP="000C7F13">
            <w:pPr>
              <w:spacing w:after="0" w:line="36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8</w:t>
            </w:r>
          </w:p>
        </w:tc>
        <w:tc>
          <w:tcPr>
            <w:tcW w:w="1250" w:type="pct"/>
            <w:vAlign w:val="center"/>
          </w:tcPr>
          <w:p w:rsidR="000C7F13" w:rsidRPr="000C7F13" w:rsidRDefault="000C7F13" w:rsidP="000C7F13">
            <w:pPr>
              <w:spacing w:after="0" w:line="360" w:lineRule="auto"/>
              <w:jc w:val="center"/>
              <w:rPr>
                <w:rFonts w:ascii="Times New Roman" w:eastAsia="Times New Roman" w:hAnsi="Times New Roman" w:cs="Times New Roman"/>
                <w:sz w:val="18"/>
                <w:szCs w:val="18"/>
                <w:lang w:eastAsia="ru-RU"/>
              </w:rPr>
            </w:pPr>
            <w:r w:rsidRPr="000C7F13">
              <w:rPr>
                <w:rFonts w:ascii="Times New Roman" w:eastAsia="Times New Roman" w:hAnsi="Times New Roman" w:cs="Times New Roman"/>
                <w:sz w:val="18"/>
                <w:szCs w:val="18"/>
                <w:lang w:eastAsia="ru-RU"/>
              </w:rPr>
              <w:t>48</w:t>
            </w:r>
          </w:p>
        </w:tc>
      </w:tr>
    </w:tbl>
    <w:p w:rsidR="004F155C" w:rsidRPr="00F26505" w:rsidRDefault="004F155C" w:rsidP="004F155C">
      <w:pPr>
        <w:spacing w:after="0" w:line="360" w:lineRule="auto"/>
        <w:ind w:firstLine="709"/>
        <w:jc w:val="both"/>
        <w:rPr>
          <w:rFonts w:ascii="Times New Roman" w:eastAsia="Times New Roman" w:hAnsi="Times New Roman" w:cs="Times New Roman"/>
          <w:b/>
          <w:sz w:val="16"/>
          <w:szCs w:val="16"/>
          <w:highlight w:val="darkCyan"/>
          <w:vertAlign w:val="subscript"/>
          <w:lang w:eastAsia="ru-RU"/>
        </w:rPr>
      </w:pP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b/>
          <w:sz w:val="26"/>
          <w:szCs w:val="26"/>
          <w:lang w:eastAsia="ru-RU"/>
        </w:rPr>
        <w:t>Подготовка статистической отчетности по кадрам</w:t>
      </w:r>
      <w:r w:rsidRPr="00A75C32">
        <w:rPr>
          <w:rFonts w:ascii="Times New Roman" w:eastAsia="Times New Roman" w:hAnsi="Times New Roman" w:cs="Times New Roman"/>
          <w:sz w:val="26"/>
          <w:szCs w:val="26"/>
          <w:lang w:eastAsia="ru-RU"/>
        </w:rPr>
        <w:t>:</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2017 год" (06.02.2018 г.).</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2. По форме № П-4 (НЗ) за 4 квартал 2017 года, 1, 2 и 3 кварталы 2018 года.</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3. Отчет по кадровой работе для ЦА за 4 квартал 2017 года, 1, 2 и 3 кварталы 2018 года.</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4. Отчет СЗВ-Стаж за 2017 год 19.02.2018.</w:t>
      </w:r>
    </w:p>
    <w:p w:rsidR="00A75C32" w:rsidRPr="00A75C32" w:rsidRDefault="00A75C32" w:rsidP="00A75C32">
      <w:pPr>
        <w:spacing w:after="0" w:line="360" w:lineRule="auto"/>
        <w:ind w:firstLine="709"/>
        <w:jc w:val="both"/>
        <w:rPr>
          <w:rFonts w:ascii="Times New Roman" w:eastAsia="Times New Roman" w:hAnsi="Times New Roman" w:cs="Times New Roman"/>
          <w:b/>
          <w:sz w:val="26"/>
          <w:szCs w:val="26"/>
          <w:lang w:eastAsia="ru-RU"/>
        </w:rPr>
      </w:pPr>
      <w:r w:rsidRPr="00A75C32">
        <w:rPr>
          <w:rFonts w:ascii="Times New Roman" w:eastAsia="Times New Roman" w:hAnsi="Times New Roman" w:cs="Times New Roman"/>
          <w:b/>
          <w:sz w:val="26"/>
          <w:szCs w:val="26"/>
          <w:lang w:eastAsia="ru-RU"/>
        </w:rPr>
        <w:t>Ведение кадрового делопроизводства:</w:t>
      </w:r>
    </w:p>
    <w:p w:rsidR="00A75C32" w:rsidRPr="00A75C32" w:rsidRDefault="001F1424" w:rsidP="00A75C32">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 </w:t>
      </w:r>
      <w:r w:rsidR="00A75C32" w:rsidRPr="00A75C32">
        <w:rPr>
          <w:rFonts w:ascii="Times New Roman" w:eastAsia="Times New Roman" w:hAnsi="Times New Roman" w:cs="Times New Roman"/>
          <w:sz w:val="26"/>
          <w:szCs w:val="26"/>
          <w:lang w:eastAsia="ru-RU"/>
        </w:rPr>
        <w:t>Осуществление приема на работу за 2018 год - 11 чел</w:t>
      </w:r>
      <w:r w:rsidR="002E626D">
        <w:rPr>
          <w:rFonts w:ascii="Times New Roman" w:eastAsia="Times New Roman" w:hAnsi="Times New Roman" w:cs="Times New Roman"/>
          <w:sz w:val="26"/>
          <w:szCs w:val="26"/>
          <w:lang w:eastAsia="ru-RU"/>
        </w:rPr>
        <w:t>овек</w:t>
      </w:r>
      <w:r w:rsidR="00A75C32" w:rsidRPr="00A75C32">
        <w:rPr>
          <w:rFonts w:ascii="Times New Roman" w:eastAsia="Times New Roman" w:hAnsi="Times New Roman" w:cs="Times New Roman"/>
          <w:sz w:val="26"/>
          <w:szCs w:val="26"/>
          <w:lang w:eastAsia="ru-RU"/>
        </w:rPr>
        <w:t>, в том числе за 4 квартал – 1 человек;</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xml:space="preserve">за 2018 год уволено - </w:t>
      </w:r>
      <w:r w:rsidRPr="00E85A43">
        <w:rPr>
          <w:rFonts w:ascii="Times New Roman" w:eastAsia="Times New Roman" w:hAnsi="Times New Roman" w:cs="Times New Roman"/>
          <w:sz w:val="26"/>
          <w:szCs w:val="26"/>
          <w:lang w:eastAsia="ru-RU"/>
        </w:rPr>
        <w:t>11 чел</w:t>
      </w:r>
      <w:r w:rsidR="002E626D" w:rsidRPr="00E85A43">
        <w:rPr>
          <w:rFonts w:ascii="Times New Roman" w:eastAsia="Times New Roman" w:hAnsi="Times New Roman" w:cs="Times New Roman"/>
          <w:sz w:val="26"/>
          <w:szCs w:val="26"/>
          <w:lang w:eastAsia="ru-RU"/>
        </w:rPr>
        <w:t>овек</w:t>
      </w:r>
      <w:r w:rsidRPr="00A75C32">
        <w:rPr>
          <w:rFonts w:ascii="Times New Roman" w:eastAsia="Times New Roman" w:hAnsi="Times New Roman" w:cs="Times New Roman"/>
          <w:sz w:val="26"/>
          <w:szCs w:val="26"/>
          <w:lang w:eastAsia="ru-RU"/>
        </w:rPr>
        <w:t>, в том числе за 4 квартал – 2</w:t>
      </w:r>
      <w:r w:rsidR="002E626D">
        <w:rPr>
          <w:rFonts w:ascii="Times New Roman" w:eastAsia="Times New Roman" w:hAnsi="Times New Roman" w:cs="Times New Roman"/>
          <w:sz w:val="26"/>
          <w:szCs w:val="26"/>
          <w:lang w:eastAsia="ru-RU"/>
        </w:rPr>
        <w:t xml:space="preserve"> человека</w:t>
      </w:r>
      <w:r w:rsidRPr="00A75C32">
        <w:rPr>
          <w:rFonts w:ascii="Times New Roman" w:eastAsia="Times New Roman" w:hAnsi="Times New Roman" w:cs="Times New Roman"/>
          <w:sz w:val="26"/>
          <w:szCs w:val="26"/>
          <w:lang w:eastAsia="ru-RU"/>
        </w:rPr>
        <w:t>;</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за 2018 год переведено на другую должность – 3 чел</w:t>
      </w:r>
      <w:r w:rsidR="002E626D">
        <w:rPr>
          <w:rFonts w:ascii="Times New Roman" w:eastAsia="Times New Roman" w:hAnsi="Times New Roman" w:cs="Times New Roman"/>
          <w:sz w:val="26"/>
          <w:szCs w:val="26"/>
          <w:lang w:eastAsia="ru-RU"/>
        </w:rPr>
        <w:t>овека</w:t>
      </w:r>
      <w:r w:rsidRPr="00A75C32">
        <w:rPr>
          <w:rFonts w:ascii="Times New Roman" w:eastAsia="Times New Roman" w:hAnsi="Times New Roman" w:cs="Times New Roman"/>
          <w:sz w:val="26"/>
          <w:szCs w:val="26"/>
          <w:lang w:eastAsia="ru-RU"/>
        </w:rPr>
        <w:t>, в том числе за 4 квартал – 1 чел</w:t>
      </w:r>
      <w:r w:rsidR="002E626D">
        <w:rPr>
          <w:rFonts w:ascii="Times New Roman" w:eastAsia="Times New Roman" w:hAnsi="Times New Roman" w:cs="Times New Roman"/>
          <w:sz w:val="26"/>
          <w:szCs w:val="26"/>
          <w:lang w:eastAsia="ru-RU"/>
        </w:rPr>
        <w:t>овек</w:t>
      </w:r>
      <w:r w:rsidRPr="00A75C32">
        <w:rPr>
          <w:rFonts w:ascii="Times New Roman" w:eastAsia="Times New Roman" w:hAnsi="Times New Roman" w:cs="Times New Roman"/>
          <w:sz w:val="26"/>
          <w:szCs w:val="26"/>
          <w:lang w:eastAsia="ru-RU"/>
        </w:rPr>
        <w:t xml:space="preserve">. </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2. Подготовка проектов приказов по основной деятельности, личному составу, отпускам, о командировании и других за 2018 год – 555 приказов, в том числе за 4 квартал - 161.</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2018 год – 448 ед., в том числе в 4 квартале – 85 ед.</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4. Проведение работы по занесению сведений по кадровому составу и штатному расписанию в ЕИС, за 2018 год - 33, в том числе в 4 квартале – 9.</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lastRenderedPageBreak/>
        <w:t>5. Отправка писем в СЭД 2018 год – 201, в том числе в 4 квартале - 69.</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6. Работа в программе 1С Зарплата и Кадры бюджетного учреждения.</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7. Проведение конкурсов:</w:t>
      </w:r>
    </w:p>
    <w:p w:rsidR="00A75C32" w:rsidRPr="00A75C32" w:rsidRDefault="002E626D" w:rsidP="00A75C32">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13.03.2018 проведен конкурс</w:t>
      </w:r>
      <w:r w:rsidR="00A75C32" w:rsidRPr="00A75C32">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По результатам конкурса 1 человек включен в кадровый резерв.</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xml:space="preserve">24.07.2018 проведен конкурс на замещение 3 вакантных должностей. По результатам конкурса 2 кандидата </w:t>
      </w:r>
      <w:proofErr w:type="gramStart"/>
      <w:r w:rsidRPr="00A75C32">
        <w:rPr>
          <w:rFonts w:ascii="Times New Roman" w:eastAsia="Times New Roman" w:hAnsi="Times New Roman" w:cs="Times New Roman"/>
          <w:sz w:val="26"/>
          <w:szCs w:val="26"/>
          <w:lang w:eastAsia="ru-RU"/>
        </w:rPr>
        <w:t>признаны</w:t>
      </w:r>
      <w:proofErr w:type="gramEnd"/>
      <w:r w:rsidRPr="00A75C32">
        <w:rPr>
          <w:rFonts w:ascii="Times New Roman" w:eastAsia="Times New Roman" w:hAnsi="Times New Roman" w:cs="Times New Roman"/>
          <w:sz w:val="26"/>
          <w:szCs w:val="26"/>
          <w:lang w:eastAsia="ru-RU"/>
        </w:rPr>
        <w:t xml:space="preserve"> победителями, 1 включен в кадровый резерв.</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xml:space="preserve">12.09.2018 проведен конкурс в кадровый резерв на замещение должностей старшей группы категории специалисты. По результатам конкурса 2 человека </w:t>
      </w:r>
      <w:proofErr w:type="gramStart"/>
      <w:r w:rsidRPr="00A75C32">
        <w:rPr>
          <w:rFonts w:ascii="Times New Roman" w:eastAsia="Times New Roman" w:hAnsi="Times New Roman" w:cs="Times New Roman"/>
          <w:sz w:val="26"/>
          <w:szCs w:val="26"/>
          <w:lang w:eastAsia="ru-RU"/>
        </w:rPr>
        <w:t>включены</w:t>
      </w:r>
      <w:proofErr w:type="gramEnd"/>
      <w:r w:rsidRPr="00A75C32">
        <w:rPr>
          <w:rFonts w:ascii="Times New Roman" w:eastAsia="Times New Roman" w:hAnsi="Times New Roman" w:cs="Times New Roman"/>
          <w:sz w:val="26"/>
          <w:szCs w:val="26"/>
          <w:lang w:eastAsia="ru-RU"/>
        </w:rPr>
        <w:t xml:space="preserve"> в кадровый резерв.</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xml:space="preserve">09.11.2018 проведен конкурс в кадровый резерв на замещение должностей старшей группы категории специалисты. По результатам конкурса 4 человека </w:t>
      </w:r>
      <w:proofErr w:type="gramStart"/>
      <w:r w:rsidRPr="00A75C32">
        <w:rPr>
          <w:rFonts w:ascii="Times New Roman" w:eastAsia="Times New Roman" w:hAnsi="Times New Roman" w:cs="Times New Roman"/>
          <w:sz w:val="26"/>
          <w:szCs w:val="26"/>
          <w:lang w:eastAsia="ru-RU"/>
        </w:rPr>
        <w:t>включены</w:t>
      </w:r>
      <w:proofErr w:type="gramEnd"/>
      <w:r w:rsidRPr="00A75C32">
        <w:rPr>
          <w:rFonts w:ascii="Times New Roman" w:eastAsia="Times New Roman" w:hAnsi="Times New Roman" w:cs="Times New Roman"/>
          <w:sz w:val="26"/>
          <w:szCs w:val="26"/>
          <w:lang w:eastAsia="ru-RU"/>
        </w:rPr>
        <w:t xml:space="preserve"> в кадровый резерв.</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8. За 2018 год проведено 16 заседаний комиссии по подсчету стажа, дающего право на надбавку за выслугу лет и дополнительный оплачиваемый отпуск гражданских служащих Управления, в том числе в 4 квартале – 3 заседания.</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xml:space="preserve">9. За 2018 год проведен квалификационный экзамен в отношении 5 гражданских служащих Управления, в том числе в 4 квартале – квалификационный экзамен не проводился. </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10. За 2018 год проведена аттестация 14 гражданских служащих Управления, в том числе в 4 квартале проведена аттестация 5 гражданских служащих.</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11. За 2018 год присвоены классные чины государственной гражданской службы Российской Федерации 16 гражданским служащим, в том числе в 4 квартале – 5 гражданским служащим.</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12. За 2018 год проведено 11 служебных проверок, в том числе в 4 квартале проведено 8 служебных проверок.</w:t>
      </w:r>
    </w:p>
    <w:p w:rsidR="00261A6F" w:rsidRPr="00261A6F" w:rsidRDefault="00A75C32" w:rsidP="00261A6F">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xml:space="preserve">13. Работа на Федеральном Портале управленческих кадров. </w:t>
      </w:r>
      <w:r w:rsidR="00261A6F" w:rsidRPr="00261A6F">
        <w:rPr>
          <w:rFonts w:ascii="Times New Roman" w:eastAsia="Times New Roman" w:hAnsi="Times New Roman" w:cs="Times New Roman"/>
          <w:sz w:val="26"/>
          <w:szCs w:val="26"/>
          <w:lang w:eastAsia="ru-RU"/>
        </w:rPr>
        <w:t xml:space="preserve">За 2018 год внесены сведения о проведении 4 конкурсов на замещения вакантных должностей и включении в кадровый резерв, в том числе в 4 квартале об 1 конкурсе на включение в кадровый резерв. Внесены сведения о штатном расписании Управления, сведения о </w:t>
      </w:r>
      <w:r w:rsidR="00261A6F" w:rsidRPr="00261A6F">
        <w:rPr>
          <w:rFonts w:ascii="Times New Roman" w:eastAsia="Times New Roman" w:hAnsi="Times New Roman" w:cs="Times New Roman"/>
          <w:sz w:val="26"/>
          <w:szCs w:val="26"/>
          <w:lang w:eastAsia="ru-RU"/>
        </w:rPr>
        <w:lastRenderedPageBreak/>
        <w:t>государственных гражданских служащих Управления. Были внесены сведения в электронные личные дела гражданских служащих Управления.</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14. За 2018 год в кадровый резерв Управления включены 8 человек, назначены из кадрового резерва 4 человека.</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xml:space="preserve">15. Ведение воинского учета и бронирования работников Управления: </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6;</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проведение сверки бланков формы 4 с данными военного комиссариата за 1, 2, 3, 4 кварталы 2018 года.</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направлялись письма в военные комиссариаты по уволенным и вновь принятым сотрудникам, подлежащим воинскому учету;</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подготовлены отчетные формы № 18,№ 19, № 5, № 6;</w:t>
      </w:r>
    </w:p>
    <w:p w:rsidR="00A75C32" w:rsidRPr="00A75C32" w:rsidRDefault="00A75C32" w:rsidP="00A75C32">
      <w:pPr>
        <w:spacing w:after="0" w:line="360" w:lineRule="auto"/>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ab/>
        <w:t xml:space="preserve">- подготовлен план работы по осуществлению воинского учёта и бронирования </w:t>
      </w:r>
    </w:p>
    <w:p w:rsidR="00A75C32" w:rsidRPr="00A75C32" w:rsidRDefault="00A75C32" w:rsidP="00A75C32">
      <w:pPr>
        <w:spacing w:after="0" w:line="360" w:lineRule="auto"/>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граждан в 2019 году;</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xml:space="preserve">- подготовлен и направлен в </w:t>
      </w:r>
      <w:proofErr w:type="spellStart"/>
      <w:r w:rsidRPr="00A75C32">
        <w:rPr>
          <w:rFonts w:ascii="Times New Roman" w:eastAsia="Times New Roman" w:hAnsi="Times New Roman" w:cs="Times New Roman"/>
          <w:sz w:val="26"/>
          <w:szCs w:val="26"/>
          <w:lang w:eastAsia="ru-RU"/>
        </w:rPr>
        <w:t>Роскомнадзор</w:t>
      </w:r>
      <w:proofErr w:type="spellEnd"/>
      <w:r w:rsidRPr="00A75C32">
        <w:rPr>
          <w:rFonts w:ascii="Times New Roman" w:eastAsia="Times New Roman" w:hAnsi="Times New Roman" w:cs="Times New Roman"/>
          <w:sz w:val="26"/>
          <w:szCs w:val="26"/>
          <w:lang w:eastAsia="ru-RU"/>
        </w:rPr>
        <w:t xml:space="preserve"> доклад </w:t>
      </w:r>
      <w:r w:rsidRPr="00A75C32">
        <w:rPr>
          <w:rFonts w:ascii="Times New Roman" w:eastAsia="Calibri" w:hAnsi="Times New Roman" w:cs="Times New Roman"/>
          <w:sz w:val="26"/>
          <w:szCs w:val="26"/>
        </w:rPr>
        <w:t>о состоянии работы по бронированию граждан, пребывающих в запасе и работающих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в 2018 году.</w:t>
      </w:r>
      <w:r w:rsidRPr="00A75C32">
        <w:rPr>
          <w:rFonts w:ascii="Times New Roman" w:eastAsia="Times New Roman" w:hAnsi="Times New Roman" w:cs="Times New Roman"/>
          <w:sz w:val="26"/>
          <w:szCs w:val="26"/>
          <w:lang w:eastAsia="ru-RU"/>
        </w:rPr>
        <w:t xml:space="preserve"> </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 xml:space="preserve">16. За 2018 год подготовлены документы для поощрения 6 гражданских служащих Управления правами Роскомнадзора, 8 гражданских служащих и работников Управления правами Администрации Волгоградской области и Волгоградской городской Думы в связи с 25-летием образования органов надзора в сфере связи. </w:t>
      </w:r>
    </w:p>
    <w:p w:rsidR="00A75C32" w:rsidRPr="00A75C32" w:rsidRDefault="00A75C32" w:rsidP="00A75C32">
      <w:pPr>
        <w:spacing w:after="0" w:line="360" w:lineRule="auto"/>
        <w:ind w:firstLine="709"/>
        <w:jc w:val="both"/>
        <w:rPr>
          <w:rFonts w:ascii="Times New Roman" w:eastAsia="Times New Roman" w:hAnsi="Times New Roman" w:cs="Times New Roman"/>
          <w:sz w:val="26"/>
          <w:szCs w:val="26"/>
          <w:lang w:eastAsia="ru-RU"/>
        </w:rPr>
      </w:pPr>
      <w:r w:rsidRPr="00A75C32">
        <w:rPr>
          <w:rFonts w:ascii="Times New Roman" w:eastAsia="Times New Roman" w:hAnsi="Times New Roman" w:cs="Times New Roman"/>
          <w:sz w:val="26"/>
          <w:szCs w:val="26"/>
          <w:lang w:eastAsia="ru-RU"/>
        </w:rPr>
        <w:t>17. За 2018 год представлено в ЦА и Управление Роскомнадзора по Южному Федеральному округу различных сведений по запросам по прилагаемым формам в количестве 67 писем, в том числе в 4 квартале - 25.</w:t>
      </w:r>
    </w:p>
    <w:p w:rsidR="002335E8" w:rsidRPr="002335E8" w:rsidRDefault="002335E8" w:rsidP="002335E8">
      <w:pPr>
        <w:spacing w:after="0" w:line="360" w:lineRule="auto"/>
        <w:ind w:firstLine="709"/>
        <w:jc w:val="both"/>
        <w:rPr>
          <w:rFonts w:ascii="Times New Roman" w:eastAsia="Times New Roman" w:hAnsi="Times New Roman" w:cs="Times New Roman"/>
          <w:i/>
          <w:sz w:val="26"/>
          <w:szCs w:val="26"/>
          <w:u w:val="single"/>
          <w:lang w:eastAsia="ru-RU"/>
        </w:rPr>
      </w:pPr>
    </w:p>
    <w:p w:rsidR="002335E8" w:rsidRPr="002335E8" w:rsidRDefault="002335E8" w:rsidP="002335E8">
      <w:pPr>
        <w:spacing w:after="0" w:line="360" w:lineRule="auto"/>
        <w:ind w:firstLine="709"/>
        <w:jc w:val="both"/>
        <w:rPr>
          <w:rFonts w:ascii="Times New Roman" w:eastAsia="Times New Roman" w:hAnsi="Times New Roman" w:cs="Times New Roman"/>
          <w:i/>
          <w:sz w:val="26"/>
          <w:szCs w:val="26"/>
          <w:u w:val="single"/>
          <w:lang w:eastAsia="ru-RU"/>
        </w:rPr>
      </w:pPr>
      <w:r w:rsidRPr="002335E8">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 xml:space="preserve">Данное полномочие выполняет – 1 единица </w:t>
      </w:r>
    </w:p>
    <w:p w:rsidR="002335E8" w:rsidRPr="002335E8" w:rsidRDefault="002335E8" w:rsidP="002335E8">
      <w:pPr>
        <w:spacing w:after="0" w:line="240" w:lineRule="auto"/>
        <w:ind w:firstLine="709"/>
        <w:jc w:val="both"/>
        <w:rPr>
          <w:rFonts w:ascii="Times New Roman" w:eastAsia="Times New Roman" w:hAnsi="Times New Roman" w:cs="Times New Roman"/>
          <w:i/>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2335E8" w:rsidRPr="002335E8" w:rsidTr="003B362F">
        <w:tc>
          <w:tcPr>
            <w:tcW w:w="1613" w:type="dxa"/>
          </w:tcPr>
          <w:p w:rsidR="002335E8" w:rsidRPr="002335E8" w:rsidRDefault="002335E8" w:rsidP="002335E8">
            <w:pPr>
              <w:spacing w:after="0" w:line="240" w:lineRule="auto"/>
              <w:jc w:val="both"/>
              <w:rPr>
                <w:rFonts w:ascii="Times New Roman" w:eastAsia="Times New Roman" w:hAnsi="Times New Roman" w:cs="Times New Roman"/>
                <w:sz w:val="18"/>
                <w:szCs w:val="18"/>
                <w:lang w:eastAsia="ru-RU"/>
              </w:rPr>
            </w:pP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1 квартал 2017</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2 квартал 2017</w:t>
            </w:r>
          </w:p>
        </w:tc>
        <w:tc>
          <w:tcPr>
            <w:tcW w:w="807"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3 квартал 2017</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4 квартал 2017</w:t>
            </w:r>
          </w:p>
        </w:tc>
        <w:tc>
          <w:tcPr>
            <w:tcW w:w="682" w:type="dxa"/>
            <w:shd w:val="clear" w:color="auto" w:fill="D9D9D9"/>
          </w:tcPr>
          <w:p w:rsidR="002335E8" w:rsidRPr="002335E8" w:rsidRDefault="002335E8" w:rsidP="002335E8">
            <w:pPr>
              <w:spacing w:after="0" w:line="240" w:lineRule="auto"/>
              <w:jc w:val="center"/>
              <w:rPr>
                <w:rFonts w:ascii="Times New Roman" w:eastAsia="Times New Roman" w:hAnsi="Times New Roman" w:cs="Times New Roman"/>
                <w:b/>
                <w:sz w:val="18"/>
                <w:szCs w:val="18"/>
                <w:lang w:eastAsia="ru-RU"/>
              </w:rPr>
            </w:pPr>
          </w:p>
          <w:p w:rsidR="002335E8" w:rsidRPr="002335E8" w:rsidRDefault="002335E8" w:rsidP="002335E8">
            <w:pPr>
              <w:spacing w:after="0" w:line="240" w:lineRule="auto"/>
              <w:jc w:val="center"/>
              <w:rPr>
                <w:rFonts w:ascii="Times New Roman" w:eastAsia="Times New Roman" w:hAnsi="Times New Roman" w:cs="Times New Roman"/>
                <w:b/>
                <w:sz w:val="18"/>
                <w:szCs w:val="18"/>
                <w:lang w:eastAsia="ru-RU"/>
              </w:rPr>
            </w:pPr>
            <w:r w:rsidRPr="002335E8">
              <w:rPr>
                <w:rFonts w:ascii="Times New Roman" w:eastAsia="Times New Roman" w:hAnsi="Times New Roman" w:cs="Times New Roman"/>
                <w:b/>
                <w:sz w:val="18"/>
                <w:szCs w:val="18"/>
                <w:lang w:eastAsia="ru-RU"/>
              </w:rPr>
              <w:t>2017</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1 квартал 2018</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2 квартал 2018</w:t>
            </w:r>
          </w:p>
        </w:tc>
        <w:tc>
          <w:tcPr>
            <w:tcW w:w="807"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3 квартал 2018</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4 квартал 2018</w:t>
            </w:r>
          </w:p>
        </w:tc>
        <w:tc>
          <w:tcPr>
            <w:tcW w:w="682" w:type="dxa"/>
            <w:shd w:val="clear" w:color="auto" w:fill="D9D9D9"/>
          </w:tcPr>
          <w:p w:rsidR="002335E8" w:rsidRPr="002335E8" w:rsidRDefault="002335E8" w:rsidP="002335E8">
            <w:pPr>
              <w:spacing w:after="0" w:line="240" w:lineRule="auto"/>
              <w:jc w:val="center"/>
              <w:rPr>
                <w:rFonts w:ascii="Times New Roman" w:eastAsia="Times New Roman" w:hAnsi="Times New Roman" w:cs="Times New Roman"/>
                <w:b/>
                <w:sz w:val="18"/>
                <w:szCs w:val="18"/>
                <w:lang w:eastAsia="ru-RU"/>
              </w:rPr>
            </w:pPr>
          </w:p>
          <w:p w:rsidR="002335E8" w:rsidRPr="002335E8" w:rsidRDefault="002335E8" w:rsidP="002335E8">
            <w:pPr>
              <w:spacing w:after="0" w:line="240" w:lineRule="auto"/>
              <w:jc w:val="center"/>
              <w:rPr>
                <w:rFonts w:ascii="Times New Roman" w:eastAsia="Times New Roman" w:hAnsi="Times New Roman" w:cs="Times New Roman"/>
                <w:b/>
                <w:sz w:val="18"/>
                <w:szCs w:val="18"/>
                <w:lang w:eastAsia="ru-RU"/>
              </w:rPr>
            </w:pPr>
            <w:r w:rsidRPr="002335E8">
              <w:rPr>
                <w:rFonts w:ascii="Times New Roman" w:eastAsia="Times New Roman" w:hAnsi="Times New Roman" w:cs="Times New Roman"/>
                <w:b/>
                <w:sz w:val="18"/>
                <w:szCs w:val="18"/>
                <w:lang w:eastAsia="ru-RU"/>
              </w:rPr>
              <w:t>2018</w:t>
            </w:r>
          </w:p>
        </w:tc>
      </w:tr>
      <w:tr w:rsidR="002335E8" w:rsidRPr="002335E8" w:rsidTr="003B362F">
        <w:trPr>
          <w:trHeight w:val="558"/>
        </w:trPr>
        <w:tc>
          <w:tcPr>
            <w:tcW w:w="1613" w:type="dxa"/>
          </w:tcPr>
          <w:p w:rsidR="002335E8" w:rsidRPr="002335E8" w:rsidRDefault="002335E8" w:rsidP="002335E8">
            <w:pPr>
              <w:spacing w:after="0" w:line="240" w:lineRule="auto"/>
              <w:jc w:val="both"/>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lastRenderedPageBreak/>
              <w:t>Проведено мероприятий</w:t>
            </w:r>
          </w:p>
        </w:tc>
        <w:tc>
          <w:tcPr>
            <w:tcW w:w="830" w:type="dxa"/>
          </w:tcPr>
          <w:p w:rsidR="002335E8" w:rsidRPr="002335E8" w:rsidRDefault="002335E8" w:rsidP="002335E8">
            <w:pPr>
              <w:jc w:val="center"/>
              <w:rPr>
                <w:rFonts w:ascii="Calibri" w:eastAsia="Calibri" w:hAnsi="Calibri" w:cs="Times New Roman"/>
              </w:rPr>
            </w:pPr>
            <w:r w:rsidRPr="002335E8">
              <w:rPr>
                <w:rFonts w:ascii="Calibri" w:eastAsia="Calibri" w:hAnsi="Calibri" w:cs="Times New Roman"/>
              </w:rPr>
              <w:t>4</w:t>
            </w:r>
          </w:p>
        </w:tc>
        <w:tc>
          <w:tcPr>
            <w:tcW w:w="830" w:type="dxa"/>
          </w:tcPr>
          <w:p w:rsidR="002335E8" w:rsidRPr="002335E8" w:rsidRDefault="002335E8" w:rsidP="002335E8">
            <w:pPr>
              <w:jc w:val="center"/>
              <w:rPr>
                <w:rFonts w:ascii="Calibri" w:eastAsia="Calibri" w:hAnsi="Calibri" w:cs="Times New Roman"/>
              </w:rPr>
            </w:pPr>
            <w:r w:rsidRPr="002335E8">
              <w:rPr>
                <w:rFonts w:ascii="Calibri" w:eastAsia="Calibri" w:hAnsi="Calibri" w:cs="Times New Roman"/>
              </w:rPr>
              <w:t>3</w:t>
            </w:r>
          </w:p>
        </w:tc>
        <w:tc>
          <w:tcPr>
            <w:tcW w:w="807" w:type="dxa"/>
          </w:tcPr>
          <w:p w:rsidR="002335E8" w:rsidRPr="002335E8" w:rsidRDefault="002335E8" w:rsidP="002335E8">
            <w:pPr>
              <w:jc w:val="center"/>
              <w:rPr>
                <w:rFonts w:ascii="Calibri" w:eastAsia="Calibri" w:hAnsi="Calibri" w:cs="Times New Roman"/>
              </w:rPr>
            </w:pPr>
            <w:r w:rsidRPr="002335E8">
              <w:rPr>
                <w:rFonts w:ascii="Calibri" w:eastAsia="Calibri" w:hAnsi="Calibri" w:cs="Times New Roman"/>
              </w:rPr>
              <w:t>2</w:t>
            </w:r>
          </w:p>
        </w:tc>
        <w:tc>
          <w:tcPr>
            <w:tcW w:w="830" w:type="dxa"/>
          </w:tcPr>
          <w:p w:rsidR="002335E8" w:rsidRPr="002335E8" w:rsidRDefault="002335E8" w:rsidP="002335E8">
            <w:pPr>
              <w:jc w:val="center"/>
              <w:rPr>
                <w:rFonts w:ascii="Calibri" w:eastAsia="Calibri" w:hAnsi="Calibri" w:cs="Times New Roman"/>
              </w:rPr>
            </w:pPr>
            <w:r w:rsidRPr="002335E8">
              <w:rPr>
                <w:rFonts w:ascii="Calibri" w:eastAsia="Calibri" w:hAnsi="Calibri" w:cs="Times New Roman"/>
              </w:rPr>
              <w:t>4</w:t>
            </w:r>
          </w:p>
        </w:tc>
        <w:tc>
          <w:tcPr>
            <w:tcW w:w="682" w:type="dxa"/>
            <w:shd w:val="clear" w:color="auto" w:fill="D9D9D9"/>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13</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12</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6</w:t>
            </w:r>
          </w:p>
        </w:tc>
        <w:tc>
          <w:tcPr>
            <w:tcW w:w="807"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10</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5</w:t>
            </w:r>
          </w:p>
        </w:tc>
        <w:tc>
          <w:tcPr>
            <w:tcW w:w="682" w:type="dxa"/>
            <w:shd w:val="clear" w:color="auto" w:fill="D9D9D9"/>
          </w:tcPr>
          <w:p w:rsidR="002335E8" w:rsidRPr="002335E8" w:rsidRDefault="002335E8" w:rsidP="002335E8">
            <w:pPr>
              <w:spacing w:after="0" w:line="240" w:lineRule="auto"/>
              <w:jc w:val="center"/>
              <w:rPr>
                <w:rFonts w:ascii="Times New Roman" w:eastAsia="Times New Roman" w:hAnsi="Times New Roman" w:cs="Times New Roman"/>
                <w:b/>
                <w:sz w:val="18"/>
                <w:szCs w:val="18"/>
                <w:lang w:eastAsia="ru-RU"/>
              </w:rPr>
            </w:pPr>
            <w:r w:rsidRPr="002335E8">
              <w:rPr>
                <w:rFonts w:ascii="Times New Roman" w:eastAsia="Times New Roman" w:hAnsi="Times New Roman" w:cs="Times New Roman"/>
                <w:b/>
                <w:sz w:val="18"/>
                <w:szCs w:val="18"/>
                <w:lang w:eastAsia="ru-RU"/>
              </w:rPr>
              <w:t>33</w:t>
            </w:r>
          </w:p>
        </w:tc>
      </w:tr>
      <w:tr w:rsidR="002335E8" w:rsidRPr="002335E8" w:rsidTr="003B362F">
        <w:trPr>
          <w:trHeight w:val="566"/>
        </w:trPr>
        <w:tc>
          <w:tcPr>
            <w:tcW w:w="1613" w:type="dxa"/>
          </w:tcPr>
          <w:p w:rsidR="002335E8" w:rsidRPr="002335E8" w:rsidRDefault="002335E8" w:rsidP="002335E8">
            <w:pPr>
              <w:spacing w:after="0" w:line="240" w:lineRule="auto"/>
              <w:jc w:val="both"/>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Нагрузка на 1 сотрудника</w:t>
            </w:r>
          </w:p>
        </w:tc>
        <w:tc>
          <w:tcPr>
            <w:tcW w:w="830" w:type="dxa"/>
          </w:tcPr>
          <w:p w:rsidR="002335E8" w:rsidRPr="002335E8" w:rsidRDefault="002335E8" w:rsidP="002335E8">
            <w:pPr>
              <w:jc w:val="center"/>
              <w:rPr>
                <w:rFonts w:ascii="Calibri" w:eastAsia="Calibri" w:hAnsi="Calibri" w:cs="Times New Roman"/>
              </w:rPr>
            </w:pPr>
            <w:r w:rsidRPr="002335E8">
              <w:rPr>
                <w:rFonts w:ascii="Calibri" w:eastAsia="Calibri" w:hAnsi="Calibri" w:cs="Times New Roman"/>
              </w:rPr>
              <w:t>4</w:t>
            </w:r>
          </w:p>
        </w:tc>
        <w:tc>
          <w:tcPr>
            <w:tcW w:w="830" w:type="dxa"/>
          </w:tcPr>
          <w:p w:rsidR="002335E8" w:rsidRPr="002335E8" w:rsidRDefault="002335E8" w:rsidP="002335E8">
            <w:pPr>
              <w:jc w:val="center"/>
              <w:rPr>
                <w:rFonts w:ascii="Calibri" w:eastAsia="Calibri" w:hAnsi="Calibri" w:cs="Times New Roman"/>
              </w:rPr>
            </w:pPr>
            <w:r w:rsidRPr="002335E8">
              <w:rPr>
                <w:rFonts w:ascii="Calibri" w:eastAsia="Calibri" w:hAnsi="Calibri" w:cs="Times New Roman"/>
              </w:rPr>
              <w:t>3</w:t>
            </w:r>
          </w:p>
        </w:tc>
        <w:tc>
          <w:tcPr>
            <w:tcW w:w="807" w:type="dxa"/>
          </w:tcPr>
          <w:p w:rsidR="002335E8" w:rsidRPr="002335E8" w:rsidRDefault="002335E8" w:rsidP="002335E8">
            <w:pPr>
              <w:jc w:val="center"/>
              <w:rPr>
                <w:rFonts w:ascii="Calibri" w:eastAsia="Calibri" w:hAnsi="Calibri" w:cs="Times New Roman"/>
              </w:rPr>
            </w:pPr>
            <w:r w:rsidRPr="002335E8">
              <w:rPr>
                <w:rFonts w:ascii="Calibri" w:eastAsia="Calibri" w:hAnsi="Calibri" w:cs="Times New Roman"/>
              </w:rPr>
              <w:t>2</w:t>
            </w:r>
          </w:p>
        </w:tc>
        <w:tc>
          <w:tcPr>
            <w:tcW w:w="830" w:type="dxa"/>
          </w:tcPr>
          <w:p w:rsidR="002335E8" w:rsidRPr="002335E8" w:rsidRDefault="002335E8" w:rsidP="002335E8">
            <w:pPr>
              <w:jc w:val="center"/>
              <w:rPr>
                <w:rFonts w:ascii="Calibri" w:eastAsia="Calibri" w:hAnsi="Calibri" w:cs="Times New Roman"/>
              </w:rPr>
            </w:pPr>
            <w:r w:rsidRPr="002335E8">
              <w:rPr>
                <w:rFonts w:ascii="Calibri" w:eastAsia="Calibri" w:hAnsi="Calibri" w:cs="Times New Roman"/>
              </w:rPr>
              <w:t>4</w:t>
            </w:r>
          </w:p>
        </w:tc>
        <w:tc>
          <w:tcPr>
            <w:tcW w:w="682" w:type="dxa"/>
            <w:shd w:val="clear" w:color="auto" w:fill="D9D9D9"/>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13</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12</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6</w:t>
            </w:r>
          </w:p>
        </w:tc>
        <w:tc>
          <w:tcPr>
            <w:tcW w:w="807"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10</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5</w:t>
            </w:r>
          </w:p>
        </w:tc>
        <w:tc>
          <w:tcPr>
            <w:tcW w:w="682" w:type="dxa"/>
            <w:shd w:val="clear" w:color="auto" w:fill="D9D9D9"/>
          </w:tcPr>
          <w:p w:rsidR="002335E8" w:rsidRPr="002335E8" w:rsidRDefault="002335E8" w:rsidP="002335E8">
            <w:pPr>
              <w:spacing w:after="0" w:line="240" w:lineRule="auto"/>
              <w:jc w:val="center"/>
              <w:rPr>
                <w:rFonts w:ascii="Times New Roman" w:eastAsia="Times New Roman" w:hAnsi="Times New Roman" w:cs="Times New Roman"/>
                <w:b/>
                <w:sz w:val="18"/>
                <w:szCs w:val="18"/>
                <w:lang w:eastAsia="ru-RU"/>
              </w:rPr>
            </w:pPr>
            <w:r w:rsidRPr="002335E8">
              <w:rPr>
                <w:rFonts w:ascii="Times New Roman" w:eastAsia="Times New Roman" w:hAnsi="Times New Roman" w:cs="Times New Roman"/>
                <w:b/>
                <w:sz w:val="18"/>
                <w:szCs w:val="18"/>
                <w:lang w:eastAsia="ru-RU"/>
              </w:rPr>
              <w:t>33</w:t>
            </w:r>
          </w:p>
        </w:tc>
      </w:tr>
      <w:tr w:rsidR="002335E8" w:rsidRPr="002335E8" w:rsidTr="003B362F">
        <w:trPr>
          <w:trHeight w:val="405"/>
        </w:trPr>
        <w:tc>
          <w:tcPr>
            <w:tcW w:w="1613" w:type="dxa"/>
          </w:tcPr>
          <w:p w:rsidR="002335E8" w:rsidRPr="002335E8" w:rsidRDefault="002335E8" w:rsidP="002335E8">
            <w:pPr>
              <w:spacing w:after="0" w:line="240" w:lineRule="auto"/>
              <w:jc w:val="both"/>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Нарушено сроков</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0</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0</w:t>
            </w:r>
          </w:p>
        </w:tc>
        <w:tc>
          <w:tcPr>
            <w:tcW w:w="807"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0</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0</w:t>
            </w:r>
          </w:p>
        </w:tc>
        <w:tc>
          <w:tcPr>
            <w:tcW w:w="682" w:type="dxa"/>
            <w:shd w:val="clear" w:color="auto" w:fill="D9D9D9"/>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0</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0</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0</w:t>
            </w:r>
          </w:p>
        </w:tc>
        <w:tc>
          <w:tcPr>
            <w:tcW w:w="807"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0</w:t>
            </w:r>
          </w:p>
        </w:tc>
        <w:tc>
          <w:tcPr>
            <w:tcW w:w="830" w:type="dxa"/>
          </w:tcPr>
          <w:p w:rsidR="002335E8" w:rsidRPr="002335E8" w:rsidRDefault="002335E8" w:rsidP="002335E8">
            <w:pPr>
              <w:spacing w:after="0" w:line="240" w:lineRule="auto"/>
              <w:jc w:val="center"/>
              <w:rPr>
                <w:rFonts w:ascii="Times New Roman" w:eastAsia="Times New Roman" w:hAnsi="Times New Roman" w:cs="Times New Roman"/>
                <w:sz w:val="18"/>
                <w:szCs w:val="18"/>
                <w:lang w:eastAsia="ru-RU"/>
              </w:rPr>
            </w:pPr>
            <w:r w:rsidRPr="002335E8">
              <w:rPr>
                <w:rFonts w:ascii="Times New Roman" w:eastAsia="Times New Roman" w:hAnsi="Times New Roman" w:cs="Times New Roman"/>
                <w:sz w:val="18"/>
                <w:szCs w:val="18"/>
                <w:lang w:eastAsia="ru-RU"/>
              </w:rPr>
              <w:t>0</w:t>
            </w:r>
          </w:p>
        </w:tc>
        <w:tc>
          <w:tcPr>
            <w:tcW w:w="682" w:type="dxa"/>
            <w:shd w:val="clear" w:color="auto" w:fill="D9D9D9"/>
          </w:tcPr>
          <w:p w:rsidR="002335E8" w:rsidRPr="002335E8" w:rsidRDefault="002335E8" w:rsidP="002335E8">
            <w:pPr>
              <w:spacing w:after="0" w:line="240" w:lineRule="auto"/>
              <w:jc w:val="center"/>
              <w:rPr>
                <w:rFonts w:ascii="Times New Roman" w:eastAsia="Times New Roman" w:hAnsi="Times New Roman" w:cs="Times New Roman"/>
                <w:b/>
                <w:sz w:val="18"/>
                <w:szCs w:val="18"/>
                <w:lang w:eastAsia="ru-RU"/>
              </w:rPr>
            </w:pPr>
            <w:r w:rsidRPr="002335E8">
              <w:rPr>
                <w:rFonts w:ascii="Times New Roman" w:eastAsia="Times New Roman" w:hAnsi="Times New Roman" w:cs="Times New Roman"/>
                <w:b/>
                <w:sz w:val="18"/>
                <w:szCs w:val="18"/>
                <w:lang w:eastAsia="ru-RU"/>
              </w:rPr>
              <w:t>0</w:t>
            </w:r>
          </w:p>
        </w:tc>
      </w:tr>
    </w:tbl>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p>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За 2018 год:</w:t>
      </w:r>
    </w:p>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1. 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2017 год.</w:t>
      </w:r>
    </w:p>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 xml:space="preserve">2. Представлены в </w:t>
      </w:r>
      <w:proofErr w:type="spellStart"/>
      <w:r w:rsidR="00E85A43">
        <w:rPr>
          <w:rFonts w:ascii="Times New Roman" w:eastAsia="Times New Roman" w:hAnsi="Times New Roman" w:cs="Times New Roman"/>
          <w:sz w:val="26"/>
          <w:szCs w:val="26"/>
          <w:lang w:eastAsia="ru-RU"/>
        </w:rPr>
        <w:t>Мин</w:t>
      </w:r>
      <w:r w:rsidR="00D028C6">
        <w:rPr>
          <w:rFonts w:ascii="Times New Roman" w:eastAsia="Times New Roman" w:hAnsi="Times New Roman" w:cs="Times New Roman"/>
          <w:sz w:val="26"/>
          <w:szCs w:val="26"/>
          <w:lang w:eastAsia="ru-RU"/>
        </w:rPr>
        <w:t>комсвязь</w:t>
      </w:r>
      <w:proofErr w:type="spellEnd"/>
      <w:r w:rsidR="001F1424" w:rsidRPr="001F1424">
        <w:rPr>
          <w:rFonts w:ascii="Times New Roman" w:eastAsia="Times New Roman" w:hAnsi="Times New Roman" w:cs="Times New Roman"/>
          <w:sz w:val="26"/>
          <w:szCs w:val="26"/>
          <w:lang w:eastAsia="ru-RU"/>
        </w:rPr>
        <w:t xml:space="preserve"> РФ</w:t>
      </w:r>
      <w:r w:rsidRPr="001F1424">
        <w:rPr>
          <w:rFonts w:ascii="Times New Roman" w:eastAsia="Times New Roman" w:hAnsi="Times New Roman" w:cs="Times New Roman"/>
          <w:sz w:val="26"/>
          <w:szCs w:val="26"/>
          <w:lang w:eastAsia="ru-RU"/>
        </w:rPr>
        <w:t xml:space="preserve"> </w:t>
      </w:r>
      <w:r w:rsidRPr="002335E8">
        <w:rPr>
          <w:rFonts w:ascii="Times New Roman" w:eastAsia="Times New Roman" w:hAnsi="Times New Roman" w:cs="Times New Roman"/>
          <w:sz w:val="26"/>
          <w:szCs w:val="26"/>
          <w:lang w:eastAsia="ru-RU"/>
        </w:rPr>
        <w:t xml:space="preserve">сведения о доходах, расходах, об имуществе и обязательствах имущественного характера </w:t>
      </w:r>
      <w:proofErr w:type="spellStart"/>
      <w:r w:rsidRPr="002335E8">
        <w:rPr>
          <w:rFonts w:ascii="Times New Roman" w:eastAsia="Times New Roman" w:hAnsi="Times New Roman" w:cs="Times New Roman"/>
          <w:sz w:val="26"/>
          <w:szCs w:val="26"/>
          <w:lang w:eastAsia="ru-RU"/>
        </w:rPr>
        <w:t>и.о</w:t>
      </w:r>
      <w:proofErr w:type="spellEnd"/>
      <w:r w:rsidRPr="002335E8">
        <w:rPr>
          <w:rFonts w:ascii="Times New Roman" w:eastAsia="Times New Roman" w:hAnsi="Times New Roman" w:cs="Times New Roman"/>
          <w:sz w:val="26"/>
          <w:szCs w:val="26"/>
          <w:lang w:eastAsia="ru-RU"/>
        </w:rPr>
        <w:t>. руководителя Управления (копии).</w:t>
      </w:r>
    </w:p>
    <w:p w:rsidR="002335E8" w:rsidRPr="002335E8" w:rsidRDefault="002335E8" w:rsidP="002335E8">
      <w:pPr>
        <w:spacing w:after="0" w:line="360" w:lineRule="auto"/>
        <w:ind w:firstLine="709"/>
        <w:jc w:val="both"/>
        <w:rPr>
          <w:rFonts w:ascii="Times New Roman" w:eastAsia="Times New Roman" w:hAnsi="Times New Roman" w:cs="Times New Roman"/>
          <w:i/>
          <w:sz w:val="26"/>
          <w:szCs w:val="26"/>
          <w:lang w:eastAsia="ru-RU"/>
        </w:rPr>
      </w:pPr>
      <w:r w:rsidRPr="002335E8">
        <w:rPr>
          <w:rFonts w:ascii="Times New Roman" w:eastAsia="Times New Roman" w:hAnsi="Times New Roman" w:cs="Times New Roman"/>
          <w:sz w:val="26"/>
          <w:szCs w:val="26"/>
          <w:lang w:eastAsia="ru-RU"/>
        </w:rPr>
        <w:t xml:space="preserve">3. Представлены в ЦА </w:t>
      </w:r>
      <w:r w:rsidR="001F1424">
        <w:rPr>
          <w:rFonts w:ascii="Times New Roman" w:eastAsia="Times New Roman" w:hAnsi="Times New Roman" w:cs="Times New Roman"/>
          <w:sz w:val="26"/>
          <w:szCs w:val="26"/>
          <w:lang w:eastAsia="ru-RU"/>
        </w:rPr>
        <w:t xml:space="preserve">Роскомнадзора </w:t>
      </w:r>
      <w:r w:rsidRPr="002335E8">
        <w:rPr>
          <w:rFonts w:ascii="Times New Roman" w:eastAsia="Times New Roman" w:hAnsi="Times New Roman" w:cs="Times New Roman"/>
          <w:sz w:val="26"/>
          <w:szCs w:val="26"/>
          <w:lang w:eastAsia="ru-RU"/>
        </w:rPr>
        <w:t>сведения о доходах, расходах, об имуществе и обязательствах имущественного характера заместителя руководителя Управления.</w:t>
      </w:r>
    </w:p>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4. В Управлении организовано заполнение справок о доходах, расходах, об имуществе и обязательствах имущественного характера с помощью программного обеспечения «Справка БК».</w:t>
      </w:r>
    </w:p>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5. Представлен в Управление Роскомнадзора по Южному федеральному округу отчет о ходе реализации мер по противодействию коррупции за 2017 год, (исх. от 19.02.2018 № 3009-03/34), 1 квартал 2018 года (исх. от 14.05.2018 № 8027-03/34), 2 квартал 2018 года (исх. от 15.08.2018 № 13619-03/34), 3 квартал (исх. от 09.10.2018 № 16561-03/34).</w:t>
      </w:r>
    </w:p>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 xml:space="preserve">6. Проведен инструктаж для гражданских служащих при увольнении с государственной гражданской службы об ограничениях после увольнения в течение 2-х лет (7 человек, в том числе в 4 квартале инструктаж не проводился). </w:t>
      </w:r>
    </w:p>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7. Проведен инструктаж для гражданских служащих, поступивших на государственную гражданскую службу (8 человек, в том числе в 4 квартале 1 человек).</w:t>
      </w:r>
    </w:p>
    <w:p w:rsidR="002335E8" w:rsidRPr="002335E8" w:rsidRDefault="002335E8" w:rsidP="002335E8">
      <w:pPr>
        <w:spacing w:after="0" w:line="360" w:lineRule="auto"/>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ab/>
        <w:t xml:space="preserve">8. Направлена информация о показателях </w:t>
      </w:r>
      <w:proofErr w:type="gramStart"/>
      <w:r w:rsidRPr="002335E8">
        <w:rPr>
          <w:rFonts w:ascii="Times New Roman" w:eastAsia="Times New Roman" w:hAnsi="Times New Roman" w:cs="Times New Roman"/>
          <w:sz w:val="26"/>
          <w:szCs w:val="26"/>
          <w:lang w:eastAsia="ru-RU"/>
        </w:rPr>
        <w:t>оценки эффективности деятельности подразделений кадровых служб</w:t>
      </w:r>
      <w:proofErr w:type="gramEnd"/>
      <w:r w:rsidRPr="002335E8">
        <w:rPr>
          <w:rFonts w:ascii="Times New Roman" w:eastAsia="Times New Roman" w:hAnsi="Times New Roman" w:cs="Times New Roman"/>
          <w:sz w:val="26"/>
          <w:szCs w:val="26"/>
          <w:lang w:eastAsia="ru-RU"/>
        </w:rPr>
        <w:t xml:space="preserve"> по профилактике коррупционных и иных правонарушений в Управлении в 2017 году (исх. от 29.01.2018 № 1533-03/34).</w:t>
      </w:r>
    </w:p>
    <w:p w:rsidR="002335E8" w:rsidRPr="002335E8" w:rsidRDefault="002335E8" w:rsidP="002335E8">
      <w:pPr>
        <w:spacing w:after="0" w:line="360" w:lineRule="auto"/>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lastRenderedPageBreak/>
        <w:tab/>
        <w:t xml:space="preserve">9. Проведены заседания комиссии по соблюдению требований к служебному поведению государственных гражданских служащих Управления и урегулированию конфликта интересов: </w:t>
      </w:r>
    </w:p>
    <w:p w:rsidR="002335E8" w:rsidRPr="002335E8" w:rsidRDefault="002335E8" w:rsidP="002335E8">
      <w:pPr>
        <w:spacing w:after="0" w:line="360" w:lineRule="auto"/>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 xml:space="preserve"> - 09.02.2018 рассмотрен вопрос о возможном наличии конфликта интересов при исполнении служебных обязанностей гражданским служащим и о способах его урегулирования;</w:t>
      </w:r>
    </w:p>
    <w:p w:rsidR="002335E8" w:rsidRPr="002335E8" w:rsidRDefault="002335E8" w:rsidP="002335E8">
      <w:pPr>
        <w:spacing w:after="0" w:line="360" w:lineRule="auto"/>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- 10.07.2018 рассмотрены уведомления юридических лиц о заключении трудового договора с бывшими гражданскими служащими;</w:t>
      </w:r>
    </w:p>
    <w:p w:rsidR="002335E8" w:rsidRPr="002335E8" w:rsidRDefault="002335E8" w:rsidP="002335E8">
      <w:pPr>
        <w:spacing w:after="0" w:line="360" w:lineRule="auto"/>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- 28.08.2018 рассмотрен вопрос о возможном наличии конфликта интересов при исполнении служебных обязанностей гражданскими служащими и о способах его урегулирования;</w:t>
      </w:r>
    </w:p>
    <w:p w:rsidR="002335E8" w:rsidRPr="002335E8" w:rsidRDefault="002335E8" w:rsidP="002335E8">
      <w:pPr>
        <w:spacing w:after="0" w:line="360" w:lineRule="auto"/>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- 05.12.2018 рассмотрены уведомления юридических лиц о заключении трудового договора с бывшими гражданскими служащими, а также вопросы организационного характера.</w:t>
      </w:r>
    </w:p>
    <w:p w:rsidR="002335E8" w:rsidRPr="002335E8" w:rsidRDefault="002335E8" w:rsidP="002335E8">
      <w:pPr>
        <w:spacing w:after="0" w:line="360" w:lineRule="auto"/>
        <w:jc w:val="both"/>
        <w:rPr>
          <w:rFonts w:ascii="Times New Roman" w:eastAsia="Calibri" w:hAnsi="Times New Roman" w:cs="Times New Roman"/>
          <w:sz w:val="26"/>
          <w:szCs w:val="26"/>
        </w:rPr>
      </w:pPr>
      <w:r w:rsidRPr="002335E8">
        <w:rPr>
          <w:rFonts w:ascii="Times New Roman" w:eastAsia="Times New Roman" w:hAnsi="Times New Roman" w:cs="Times New Roman"/>
          <w:sz w:val="26"/>
          <w:szCs w:val="26"/>
          <w:lang w:eastAsia="ru-RU"/>
        </w:rPr>
        <w:tab/>
        <w:t xml:space="preserve">10. Проведены консультации с государственными гражданскими служащими Управления по следующим темам: </w:t>
      </w:r>
      <w:r w:rsidRPr="002335E8">
        <w:rPr>
          <w:rFonts w:ascii="Times New Roman" w:eastAsia="Calibri" w:hAnsi="Times New Roman" w:cs="Times New Roman"/>
          <w:sz w:val="26"/>
          <w:szCs w:val="26"/>
        </w:rPr>
        <w:t xml:space="preserve">«Изучение нормативно-правовых актов по вопросу представления федеральными государственными гражданскими служащими сведений о доходах, имуществе и обязательствах имущественного характера»; </w:t>
      </w:r>
      <w:proofErr w:type="gramStart"/>
      <w:r w:rsidRPr="002335E8">
        <w:rPr>
          <w:rFonts w:ascii="Times New Roman" w:eastAsia="Calibri" w:hAnsi="Times New Roman" w:cs="Times New Roman"/>
          <w:sz w:val="26"/>
          <w:szCs w:val="26"/>
        </w:rPr>
        <w:t xml:space="preserve">«Вопросы предоставления сведений об адресах сайтов и (или страниц сайтов в информационно-коммуникационной сети «Интернет», на которых государственным гражданским служащим размещались общедоступная информация, а также данные, позволяющие его идентифицировать», «Изменения в законодательстве о государственной гражданской службе и противодействии коррупции», «Ограничения, установленные при прохождении государственной, гражданской службы». </w:t>
      </w:r>
      <w:proofErr w:type="gramEnd"/>
    </w:p>
    <w:p w:rsidR="002335E8" w:rsidRPr="002335E8" w:rsidRDefault="002335E8" w:rsidP="002335E8">
      <w:pPr>
        <w:spacing w:after="0" w:line="360" w:lineRule="auto"/>
        <w:jc w:val="both"/>
        <w:rPr>
          <w:rFonts w:ascii="Times New Roman" w:eastAsia="Calibri" w:hAnsi="Times New Roman" w:cs="Times New Roman"/>
          <w:sz w:val="26"/>
          <w:szCs w:val="26"/>
        </w:rPr>
      </w:pPr>
      <w:r w:rsidRPr="002335E8">
        <w:rPr>
          <w:rFonts w:ascii="Times New Roman" w:eastAsia="Calibri" w:hAnsi="Times New Roman" w:cs="Times New Roman"/>
          <w:sz w:val="26"/>
          <w:szCs w:val="26"/>
        </w:rPr>
        <w:tab/>
        <w:t>11. Проведен анализ сведений о доходах, расходах, об имуществе и обязательствах имущественного характера, представленных гражданскими служащими Управления.</w:t>
      </w:r>
    </w:p>
    <w:p w:rsid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Calibri" w:hAnsi="Times New Roman" w:cs="Times New Roman"/>
          <w:sz w:val="26"/>
          <w:szCs w:val="26"/>
        </w:rPr>
        <w:t>12</w:t>
      </w:r>
      <w:r w:rsidRPr="002335E8">
        <w:rPr>
          <w:rFonts w:ascii="Times New Roman" w:eastAsia="Times New Roman" w:hAnsi="Times New Roman" w:cs="Times New Roman"/>
          <w:sz w:val="26"/>
          <w:szCs w:val="26"/>
          <w:lang w:eastAsia="ru-RU"/>
        </w:rPr>
        <w:t xml:space="preserve">. </w:t>
      </w:r>
      <w:r w:rsidR="00D028C6" w:rsidRPr="00D028C6">
        <w:rPr>
          <w:rFonts w:ascii="Times New Roman" w:eastAsia="Times New Roman" w:hAnsi="Times New Roman" w:cs="Times New Roman"/>
          <w:sz w:val="26"/>
          <w:szCs w:val="26"/>
          <w:lang w:eastAsia="ru-RU"/>
        </w:rPr>
        <w:t>Подразделы официального сайта Управления, посвященные вопросам противодействия коррупции, поддерживаются в актуальном состоянии.</w:t>
      </w:r>
    </w:p>
    <w:p w:rsidR="002335E8" w:rsidRPr="002335E8" w:rsidRDefault="002335E8" w:rsidP="002335E8">
      <w:pPr>
        <w:spacing w:after="0" w:line="360" w:lineRule="auto"/>
        <w:ind w:firstLine="709"/>
        <w:jc w:val="both"/>
        <w:rPr>
          <w:rFonts w:ascii="Times New Roman" w:eastAsia="Times New Roman" w:hAnsi="Times New Roman" w:cs="Times New Roman"/>
          <w:i/>
          <w:sz w:val="26"/>
          <w:szCs w:val="26"/>
          <w:u w:val="single"/>
          <w:lang w:eastAsia="ru-RU"/>
        </w:rPr>
      </w:pPr>
      <w:r w:rsidRPr="002335E8">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2335E8" w:rsidRPr="002335E8" w:rsidRDefault="002335E8" w:rsidP="002335E8">
      <w:pPr>
        <w:spacing w:after="0" w:line="360" w:lineRule="auto"/>
        <w:ind w:firstLine="709"/>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lastRenderedPageBreak/>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2335E8" w:rsidRPr="002335E8" w:rsidTr="003B362F">
        <w:tc>
          <w:tcPr>
            <w:tcW w:w="1809" w:type="dxa"/>
          </w:tcPr>
          <w:p w:rsidR="002335E8" w:rsidRPr="002335E8" w:rsidRDefault="002335E8" w:rsidP="002335E8">
            <w:pPr>
              <w:spacing w:after="0"/>
              <w:rPr>
                <w:rFonts w:ascii="Times New Roman" w:eastAsia="Calibri" w:hAnsi="Times New Roman" w:cs="Times New Roman"/>
                <w:sz w:val="18"/>
                <w:szCs w:val="18"/>
              </w:rPr>
            </w:pPr>
          </w:p>
        </w:tc>
        <w:tc>
          <w:tcPr>
            <w:tcW w:w="851" w:type="dxa"/>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1 квартал 2017</w:t>
            </w:r>
          </w:p>
        </w:tc>
        <w:tc>
          <w:tcPr>
            <w:tcW w:w="850" w:type="dxa"/>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2 квартал 2017</w:t>
            </w:r>
          </w:p>
        </w:tc>
        <w:tc>
          <w:tcPr>
            <w:tcW w:w="851" w:type="dxa"/>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3 квартал 2017</w:t>
            </w:r>
          </w:p>
        </w:tc>
        <w:tc>
          <w:tcPr>
            <w:tcW w:w="850" w:type="dxa"/>
            <w:shd w:val="clear" w:color="auto" w:fill="FFFFFF" w:themeFill="background1"/>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4 квартал 2017</w:t>
            </w:r>
          </w:p>
        </w:tc>
        <w:tc>
          <w:tcPr>
            <w:tcW w:w="851" w:type="dxa"/>
            <w:shd w:val="clear" w:color="auto" w:fill="D9D9D9" w:themeFill="background1" w:themeFillShade="D9"/>
            <w:vAlign w:val="center"/>
          </w:tcPr>
          <w:p w:rsidR="002335E8" w:rsidRPr="002335E8" w:rsidRDefault="002335E8" w:rsidP="002335E8">
            <w:pPr>
              <w:spacing w:after="0"/>
              <w:jc w:val="center"/>
              <w:rPr>
                <w:rFonts w:ascii="Times New Roman" w:eastAsia="Calibri" w:hAnsi="Times New Roman" w:cs="Times New Roman"/>
                <w:b/>
                <w:sz w:val="18"/>
                <w:szCs w:val="18"/>
              </w:rPr>
            </w:pPr>
            <w:r w:rsidRPr="002335E8">
              <w:rPr>
                <w:rFonts w:ascii="Times New Roman" w:eastAsia="Calibri" w:hAnsi="Times New Roman" w:cs="Times New Roman"/>
                <w:b/>
                <w:sz w:val="18"/>
                <w:szCs w:val="18"/>
              </w:rPr>
              <w:t>2017</w:t>
            </w:r>
          </w:p>
        </w:tc>
        <w:tc>
          <w:tcPr>
            <w:tcW w:w="850" w:type="dxa"/>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1 квартал 2018</w:t>
            </w:r>
          </w:p>
        </w:tc>
        <w:tc>
          <w:tcPr>
            <w:tcW w:w="851" w:type="dxa"/>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2 квартал 2018</w:t>
            </w:r>
          </w:p>
        </w:tc>
        <w:tc>
          <w:tcPr>
            <w:tcW w:w="850" w:type="dxa"/>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3 квартал 2018</w:t>
            </w:r>
          </w:p>
        </w:tc>
        <w:tc>
          <w:tcPr>
            <w:tcW w:w="851" w:type="dxa"/>
            <w:shd w:val="clear" w:color="auto" w:fill="FFFFFF" w:themeFill="background1"/>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2335E8" w:rsidRPr="002335E8" w:rsidRDefault="002335E8" w:rsidP="002335E8">
            <w:pPr>
              <w:spacing w:after="0"/>
              <w:jc w:val="center"/>
              <w:rPr>
                <w:rFonts w:ascii="Times New Roman" w:eastAsia="Calibri" w:hAnsi="Times New Roman" w:cs="Times New Roman"/>
                <w:b/>
                <w:sz w:val="18"/>
                <w:szCs w:val="18"/>
              </w:rPr>
            </w:pPr>
            <w:r w:rsidRPr="002335E8">
              <w:rPr>
                <w:rFonts w:ascii="Times New Roman" w:eastAsia="Calibri" w:hAnsi="Times New Roman" w:cs="Times New Roman"/>
                <w:b/>
                <w:sz w:val="18"/>
                <w:szCs w:val="18"/>
              </w:rPr>
              <w:t>2018</w:t>
            </w:r>
          </w:p>
        </w:tc>
      </w:tr>
      <w:tr w:rsidR="002335E8" w:rsidRPr="002335E8" w:rsidTr="003B362F">
        <w:tc>
          <w:tcPr>
            <w:tcW w:w="1809" w:type="dxa"/>
          </w:tcPr>
          <w:p w:rsidR="002335E8" w:rsidRPr="002335E8" w:rsidRDefault="002335E8" w:rsidP="002335E8">
            <w:pPr>
              <w:spacing w:after="0"/>
              <w:jc w:val="both"/>
              <w:rPr>
                <w:rFonts w:ascii="Times New Roman" w:eastAsia="Calibri" w:hAnsi="Times New Roman" w:cs="Times New Roman"/>
                <w:sz w:val="18"/>
                <w:szCs w:val="18"/>
              </w:rPr>
            </w:pPr>
            <w:r w:rsidRPr="002335E8">
              <w:rPr>
                <w:rFonts w:ascii="Times New Roman" w:eastAsia="Calibri" w:hAnsi="Times New Roman" w:cs="Times New Roman"/>
                <w:sz w:val="18"/>
                <w:szCs w:val="18"/>
              </w:rPr>
              <w:t>Запланировано мероприятий</w:t>
            </w:r>
          </w:p>
        </w:tc>
        <w:tc>
          <w:tcPr>
            <w:tcW w:w="8364" w:type="dxa"/>
            <w:gridSpan w:val="10"/>
          </w:tcPr>
          <w:p w:rsidR="002335E8" w:rsidRPr="002335E8" w:rsidRDefault="002335E8" w:rsidP="002335E8">
            <w:pPr>
              <w:spacing w:after="0"/>
              <w:jc w:val="center"/>
              <w:rPr>
                <w:rFonts w:ascii="Times New Roman" w:eastAsia="Calibri" w:hAnsi="Times New Roman" w:cs="Times New Roman"/>
                <w:b/>
                <w:color w:val="000000"/>
                <w:sz w:val="18"/>
                <w:szCs w:val="18"/>
              </w:rPr>
            </w:pPr>
            <w:r w:rsidRPr="002335E8">
              <w:rPr>
                <w:rFonts w:ascii="Times New Roman" w:eastAsia="Calibri" w:hAnsi="Times New Roman" w:cs="Times New Roman"/>
                <w:sz w:val="18"/>
                <w:szCs w:val="18"/>
              </w:rPr>
              <w:t>не планируется</w:t>
            </w:r>
          </w:p>
        </w:tc>
      </w:tr>
      <w:tr w:rsidR="002335E8" w:rsidRPr="002335E8" w:rsidTr="003B362F">
        <w:tc>
          <w:tcPr>
            <w:tcW w:w="1809" w:type="dxa"/>
          </w:tcPr>
          <w:p w:rsidR="002335E8" w:rsidRPr="002335E8" w:rsidRDefault="002335E8" w:rsidP="002335E8">
            <w:pPr>
              <w:spacing w:after="0"/>
              <w:jc w:val="both"/>
              <w:rPr>
                <w:rFonts w:ascii="Times New Roman" w:eastAsia="Calibri" w:hAnsi="Times New Roman" w:cs="Times New Roman"/>
                <w:sz w:val="18"/>
                <w:szCs w:val="18"/>
              </w:rPr>
            </w:pPr>
            <w:r w:rsidRPr="002335E8">
              <w:rPr>
                <w:rFonts w:ascii="Times New Roman" w:eastAsia="Calibri" w:hAnsi="Times New Roman" w:cs="Times New Roman"/>
                <w:sz w:val="18"/>
                <w:szCs w:val="18"/>
              </w:rPr>
              <w:t>Проведено мероприятий</w:t>
            </w:r>
          </w:p>
        </w:tc>
        <w:tc>
          <w:tcPr>
            <w:tcW w:w="851"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1</w:t>
            </w:r>
          </w:p>
        </w:tc>
        <w:tc>
          <w:tcPr>
            <w:tcW w:w="850"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4</w:t>
            </w:r>
          </w:p>
        </w:tc>
        <w:tc>
          <w:tcPr>
            <w:tcW w:w="851"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1</w:t>
            </w:r>
          </w:p>
        </w:tc>
        <w:tc>
          <w:tcPr>
            <w:tcW w:w="850" w:type="dxa"/>
            <w:shd w:val="clear" w:color="auto" w:fill="FFFFFF" w:themeFill="background1"/>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7</w:t>
            </w:r>
          </w:p>
        </w:tc>
        <w:tc>
          <w:tcPr>
            <w:tcW w:w="851" w:type="dxa"/>
            <w:shd w:val="clear" w:color="auto" w:fill="D9D9D9" w:themeFill="background1" w:themeFillShade="D9"/>
            <w:vAlign w:val="center"/>
          </w:tcPr>
          <w:p w:rsidR="002335E8" w:rsidRPr="002335E8" w:rsidRDefault="002335E8" w:rsidP="002335E8">
            <w:pPr>
              <w:spacing w:after="0"/>
              <w:jc w:val="center"/>
              <w:rPr>
                <w:rFonts w:ascii="Times New Roman" w:eastAsia="Calibri" w:hAnsi="Times New Roman" w:cs="Times New Roman"/>
                <w:b/>
                <w:color w:val="000000"/>
                <w:sz w:val="18"/>
                <w:szCs w:val="18"/>
              </w:rPr>
            </w:pPr>
            <w:r w:rsidRPr="002335E8">
              <w:rPr>
                <w:rFonts w:ascii="Times New Roman" w:eastAsia="Calibri" w:hAnsi="Times New Roman" w:cs="Times New Roman"/>
                <w:b/>
                <w:color w:val="000000"/>
                <w:sz w:val="18"/>
                <w:szCs w:val="18"/>
              </w:rPr>
              <w:t>13</w:t>
            </w:r>
          </w:p>
        </w:tc>
        <w:tc>
          <w:tcPr>
            <w:tcW w:w="850"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2</w:t>
            </w:r>
          </w:p>
        </w:tc>
        <w:tc>
          <w:tcPr>
            <w:tcW w:w="851"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6</w:t>
            </w:r>
          </w:p>
        </w:tc>
        <w:tc>
          <w:tcPr>
            <w:tcW w:w="850"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5</w:t>
            </w:r>
          </w:p>
        </w:tc>
        <w:tc>
          <w:tcPr>
            <w:tcW w:w="851" w:type="dxa"/>
            <w:shd w:val="clear" w:color="auto" w:fill="FFFFFF" w:themeFill="background1"/>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11</w:t>
            </w:r>
          </w:p>
        </w:tc>
        <w:tc>
          <w:tcPr>
            <w:tcW w:w="709" w:type="dxa"/>
            <w:shd w:val="clear" w:color="auto" w:fill="D9D9D9" w:themeFill="background1" w:themeFillShade="D9"/>
            <w:vAlign w:val="center"/>
          </w:tcPr>
          <w:p w:rsidR="002335E8" w:rsidRPr="002335E8" w:rsidRDefault="002335E8" w:rsidP="002335E8">
            <w:pPr>
              <w:spacing w:after="0"/>
              <w:jc w:val="center"/>
              <w:rPr>
                <w:rFonts w:ascii="Times New Roman" w:eastAsia="Calibri" w:hAnsi="Times New Roman" w:cs="Times New Roman"/>
                <w:b/>
                <w:color w:val="000000"/>
                <w:sz w:val="18"/>
                <w:szCs w:val="18"/>
              </w:rPr>
            </w:pPr>
            <w:r w:rsidRPr="002335E8">
              <w:rPr>
                <w:rFonts w:ascii="Times New Roman" w:eastAsia="Calibri" w:hAnsi="Times New Roman" w:cs="Times New Roman"/>
                <w:b/>
                <w:color w:val="000000"/>
                <w:sz w:val="18"/>
                <w:szCs w:val="18"/>
              </w:rPr>
              <w:t>24</w:t>
            </w:r>
          </w:p>
        </w:tc>
      </w:tr>
      <w:tr w:rsidR="002335E8" w:rsidRPr="002335E8" w:rsidTr="003B362F">
        <w:tc>
          <w:tcPr>
            <w:tcW w:w="1809" w:type="dxa"/>
          </w:tcPr>
          <w:p w:rsidR="002335E8" w:rsidRPr="002335E8" w:rsidRDefault="002335E8" w:rsidP="002335E8">
            <w:pPr>
              <w:spacing w:after="0"/>
              <w:jc w:val="both"/>
              <w:rPr>
                <w:rFonts w:ascii="Times New Roman" w:eastAsia="Calibri" w:hAnsi="Times New Roman" w:cs="Times New Roman"/>
                <w:sz w:val="18"/>
                <w:szCs w:val="18"/>
              </w:rPr>
            </w:pPr>
            <w:r w:rsidRPr="002335E8">
              <w:rPr>
                <w:rFonts w:ascii="Times New Roman" w:eastAsia="Calibri" w:hAnsi="Times New Roman" w:cs="Times New Roman"/>
                <w:sz w:val="18"/>
                <w:szCs w:val="18"/>
              </w:rPr>
              <w:t>Нагрузка на 1 сотрудника</w:t>
            </w:r>
          </w:p>
        </w:tc>
        <w:tc>
          <w:tcPr>
            <w:tcW w:w="851"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1</w:t>
            </w:r>
          </w:p>
        </w:tc>
        <w:tc>
          <w:tcPr>
            <w:tcW w:w="850"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4</w:t>
            </w:r>
          </w:p>
        </w:tc>
        <w:tc>
          <w:tcPr>
            <w:tcW w:w="851"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1</w:t>
            </w:r>
          </w:p>
        </w:tc>
        <w:tc>
          <w:tcPr>
            <w:tcW w:w="850" w:type="dxa"/>
            <w:shd w:val="clear" w:color="auto" w:fill="FFFFFF" w:themeFill="background1"/>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7</w:t>
            </w:r>
          </w:p>
        </w:tc>
        <w:tc>
          <w:tcPr>
            <w:tcW w:w="851" w:type="dxa"/>
            <w:shd w:val="clear" w:color="auto" w:fill="D9D9D9" w:themeFill="background1" w:themeFillShade="D9"/>
            <w:vAlign w:val="center"/>
          </w:tcPr>
          <w:p w:rsidR="002335E8" w:rsidRPr="002335E8" w:rsidRDefault="002335E8" w:rsidP="002335E8">
            <w:pPr>
              <w:spacing w:after="0"/>
              <w:jc w:val="center"/>
              <w:rPr>
                <w:rFonts w:ascii="Times New Roman" w:eastAsia="Calibri" w:hAnsi="Times New Roman" w:cs="Times New Roman"/>
                <w:b/>
                <w:color w:val="000000"/>
                <w:sz w:val="18"/>
                <w:szCs w:val="18"/>
              </w:rPr>
            </w:pPr>
            <w:r w:rsidRPr="002335E8">
              <w:rPr>
                <w:rFonts w:ascii="Times New Roman" w:eastAsia="Calibri" w:hAnsi="Times New Roman" w:cs="Times New Roman"/>
                <w:b/>
                <w:color w:val="000000"/>
                <w:sz w:val="18"/>
                <w:szCs w:val="18"/>
              </w:rPr>
              <w:t>13</w:t>
            </w:r>
          </w:p>
        </w:tc>
        <w:tc>
          <w:tcPr>
            <w:tcW w:w="850"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2</w:t>
            </w:r>
          </w:p>
        </w:tc>
        <w:tc>
          <w:tcPr>
            <w:tcW w:w="851"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6</w:t>
            </w:r>
          </w:p>
        </w:tc>
        <w:tc>
          <w:tcPr>
            <w:tcW w:w="850" w:type="dxa"/>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5</w:t>
            </w:r>
          </w:p>
        </w:tc>
        <w:tc>
          <w:tcPr>
            <w:tcW w:w="851" w:type="dxa"/>
            <w:shd w:val="clear" w:color="auto" w:fill="FFFFFF" w:themeFill="background1"/>
            <w:vAlign w:val="center"/>
          </w:tcPr>
          <w:p w:rsidR="002335E8" w:rsidRPr="002335E8" w:rsidRDefault="002335E8" w:rsidP="002335E8">
            <w:pPr>
              <w:spacing w:after="0"/>
              <w:jc w:val="center"/>
              <w:rPr>
                <w:rFonts w:ascii="Times New Roman" w:eastAsia="Calibri" w:hAnsi="Times New Roman" w:cs="Times New Roman"/>
                <w:sz w:val="18"/>
                <w:szCs w:val="18"/>
              </w:rPr>
            </w:pPr>
            <w:r w:rsidRPr="002335E8">
              <w:rPr>
                <w:rFonts w:ascii="Times New Roman" w:eastAsia="Calibri" w:hAnsi="Times New Roman" w:cs="Times New Roman"/>
                <w:sz w:val="18"/>
                <w:szCs w:val="18"/>
              </w:rPr>
              <w:t>11</w:t>
            </w:r>
          </w:p>
        </w:tc>
        <w:tc>
          <w:tcPr>
            <w:tcW w:w="709" w:type="dxa"/>
            <w:shd w:val="clear" w:color="auto" w:fill="D9D9D9" w:themeFill="background1" w:themeFillShade="D9"/>
            <w:vAlign w:val="center"/>
          </w:tcPr>
          <w:p w:rsidR="002335E8" w:rsidRPr="002335E8" w:rsidRDefault="002335E8" w:rsidP="002335E8">
            <w:pPr>
              <w:spacing w:after="0"/>
              <w:jc w:val="center"/>
              <w:rPr>
                <w:rFonts w:ascii="Times New Roman" w:eastAsia="Calibri" w:hAnsi="Times New Roman" w:cs="Times New Roman"/>
                <w:b/>
                <w:color w:val="000000"/>
                <w:sz w:val="18"/>
                <w:szCs w:val="18"/>
              </w:rPr>
            </w:pPr>
            <w:r w:rsidRPr="002335E8">
              <w:rPr>
                <w:rFonts w:ascii="Times New Roman" w:eastAsia="Calibri" w:hAnsi="Times New Roman" w:cs="Times New Roman"/>
                <w:b/>
                <w:color w:val="000000"/>
                <w:sz w:val="18"/>
                <w:szCs w:val="18"/>
              </w:rPr>
              <w:t>24</w:t>
            </w:r>
          </w:p>
        </w:tc>
      </w:tr>
      <w:tr w:rsidR="002335E8" w:rsidRPr="002335E8" w:rsidTr="003B362F">
        <w:tc>
          <w:tcPr>
            <w:tcW w:w="1809" w:type="dxa"/>
          </w:tcPr>
          <w:p w:rsidR="002335E8" w:rsidRPr="002335E8" w:rsidRDefault="002335E8" w:rsidP="002335E8">
            <w:pPr>
              <w:spacing w:after="0"/>
              <w:jc w:val="both"/>
              <w:rPr>
                <w:rFonts w:ascii="Times New Roman" w:eastAsia="Calibri" w:hAnsi="Times New Roman" w:cs="Times New Roman"/>
                <w:sz w:val="18"/>
                <w:szCs w:val="18"/>
              </w:rPr>
            </w:pPr>
            <w:r w:rsidRPr="002335E8">
              <w:rPr>
                <w:rFonts w:ascii="Times New Roman" w:eastAsia="Calibri" w:hAnsi="Times New Roman" w:cs="Times New Roman"/>
                <w:sz w:val="18"/>
                <w:szCs w:val="18"/>
              </w:rPr>
              <w:t>Нарушено сроков</w:t>
            </w:r>
          </w:p>
        </w:tc>
        <w:tc>
          <w:tcPr>
            <w:tcW w:w="8364" w:type="dxa"/>
            <w:gridSpan w:val="10"/>
          </w:tcPr>
          <w:p w:rsidR="002335E8" w:rsidRPr="002335E8" w:rsidRDefault="002335E8" w:rsidP="002335E8">
            <w:pPr>
              <w:spacing w:after="0"/>
              <w:jc w:val="center"/>
              <w:rPr>
                <w:rFonts w:ascii="Times New Roman" w:eastAsia="Calibri" w:hAnsi="Times New Roman" w:cs="Times New Roman"/>
                <w:b/>
                <w:color w:val="000000"/>
                <w:sz w:val="18"/>
                <w:szCs w:val="18"/>
              </w:rPr>
            </w:pPr>
            <w:r w:rsidRPr="002335E8">
              <w:rPr>
                <w:rFonts w:ascii="Times New Roman" w:eastAsia="Calibri" w:hAnsi="Times New Roman" w:cs="Times New Roman"/>
                <w:sz w:val="18"/>
                <w:szCs w:val="18"/>
              </w:rPr>
              <w:t>Все мероприятия проведены без нарушения сроков</w:t>
            </w:r>
          </w:p>
        </w:tc>
      </w:tr>
    </w:tbl>
    <w:p w:rsidR="002335E8" w:rsidRPr="002335E8" w:rsidRDefault="002335E8" w:rsidP="002335E8">
      <w:pPr>
        <w:spacing w:after="0" w:line="360" w:lineRule="auto"/>
        <w:ind w:firstLine="709"/>
        <w:jc w:val="both"/>
        <w:rPr>
          <w:rFonts w:ascii="Times New Roman" w:eastAsia="Times New Roman" w:hAnsi="Times New Roman" w:cs="Times New Roman"/>
          <w:sz w:val="28"/>
          <w:szCs w:val="28"/>
          <w:lang w:eastAsia="ru-RU"/>
        </w:rPr>
      </w:pPr>
    </w:p>
    <w:p w:rsidR="002335E8" w:rsidRPr="002335E8" w:rsidRDefault="002335E8" w:rsidP="002335E8">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2335E8">
        <w:rPr>
          <w:rFonts w:ascii="Times New Roman" w:eastAsia="Times New Roman" w:hAnsi="Times New Roman" w:cs="Times New Roman"/>
          <w:sz w:val="26"/>
          <w:szCs w:val="26"/>
          <w:lang w:eastAsia="ru-RU"/>
        </w:rPr>
        <w:t xml:space="preserve">1. Во исполнение поручения Роскомнадзора направлены заявки </w:t>
      </w:r>
      <w:r w:rsidRPr="002335E8">
        <w:rPr>
          <w:rFonts w:ascii="Times New Roman" w:eastAsia="Calibri" w:hAnsi="Times New Roman" w:cs="Times New Roman"/>
          <w:sz w:val="26"/>
          <w:szCs w:val="26"/>
        </w:rPr>
        <w:t xml:space="preserve">потребности в обучении гражданских служащих Управления по вопросам, связанным с использованием при организации и проведении контрольно-надзорных мероприятий </w:t>
      </w:r>
      <w:proofErr w:type="gramStart"/>
      <w:r w:rsidRPr="002335E8">
        <w:rPr>
          <w:rFonts w:ascii="Times New Roman" w:eastAsia="Calibri" w:hAnsi="Times New Roman" w:cs="Times New Roman"/>
          <w:sz w:val="26"/>
          <w:szCs w:val="26"/>
        </w:rPr>
        <w:t>риск-ориентированного</w:t>
      </w:r>
      <w:proofErr w:type="gramEnd"/>
      <w:r w:rsidRPr="002335E8">
        <w:rPr>
          <w:rFonts w:ascii="Times New Roman" w:eastAsia="Calibri" w:hAnsi="Times New Roman" w:cs="Times New Roman"/>
          <w:sz w:val="26"/>
          <w:szCs w:val="26"/>
        </w:rPr>
        <w:t xml:space="preserve"> подхода (исх. от 19.01.2018 № 870-03/34).</w:t>
      </w:r>
      <w:r w:rsidRPr="002335E8">
        <w:rPr>
          <w:rFonts w:ascii="Times New Roman" w:eastAsia="Times New Roman" w:hAnsi="Times New Roman" w:cs="Times New Roman"/>
          <w:sz w:val="26"/>
          <w:szCs w:val="26"/>
          <w:lang w:eastAsia="ru-RU"/>
        </w:rPr>
        <w:t xml:space="preserve"> </w:t>
      </w:r>
    </w:p>
    <w:p w:rsidR="002335E8" w:rsidRPr="002335E8" w:rsidRDefault="002335E8" w:rsidP="002335E8">
      <w:pPr>
        <w:shd w:val="clear" w:color="auto" w:fill="FFFFFF"/>
        <w:spacing w:after="0" w:line="360" w:lineRule="auto"/>
        <w:ind w:left="-142" w:right="-143" w:firstLine="851"/>
        <w:jc w:val="both"/>
        <w:rPr>
          <w:rFonts w:ascii="Times New Roman" w:eastAsia="Calibri" w:hAnsi="Times New Roman" w:cs="Times New Roman"/>
          <w:sz w:val="26"/>
          <w:szCs w:val="26"/>
        </w:rPr>
      </w:pPr>
      <w:r w:rsidRPr="002335E8">
        <w:rPr>
          <w:rFonts w:ascii="Times New Roman" w:eastAsia="Times New Roman" w:hAnsi="Times New Roman" w:cs="Times New Roman"/>
          <w:sz w:val="26"/>
          <w:szCs w:val="26"/>
          <w:lang w:eastAsia="ru-RU"/>
        </w:rPr>
        <w:t xml:space="preserve">2. Во исполнение поручения Роскомнадзора направлены </w:t>
      </w:r>
      <w:r w:rsidRPr="002335E8">
        <w:rPr>
          <w:rFonts w:ascii="Times New Roman" w:eastAsia="Calibri" w:hAnsi="Times New Roman" w:cs="Times New Roman"/>
          <w:sz w:val="26"/>
          <w:szCs w:val="26"/>
        </w:rPr>
        <w:t>сведения об итогах исполнения государственного заказа на дополнительное профессиональное образование государственных гражданских служащих в 2017 году (исх. от 29.01.2018 № 1532-03/34).</w:t>
      </w:r>
    </w:p>
    <w:p w:rsidR="002335E8" w:rsidRPr="002335E8" w:rsidRDefault="002335E8" w:rsidP="002335E8">
      <w:pPr>
        <w:shd w:val="clear" w:color="auto" w:fill="FFFFFF"/>
        <w:spacing w:after="0" w:line="360" w:lineRule="auto"/>
        <w:ind w:left="-142" w:right="-143" w:firstLine="851"/>
        <w:jc w:val="both"/>
        <w:rPr>
          <w:rFonts w:ascii="Times New Roman" w:eastAsia="Calibri" w:hAnsi="Times New Roman" w:cs="Times New Roman"/>
          <w:sz w:val="26"/>
          <w:szCs w:val="26"/>
        </w:rPr>
      </w:pPr>
      <w:r w:rsidRPr="002335E8">
        <w:rPr>
          <w:rFonts w:ascii="Times New Roman" w:eastAsia="Calibri" w:hAnsi="Times New Roman" w:cs="Times New Roman"/>
          <w:sz w:val="26"/>
          <w:szCs w:val="26"/>
        </w:rPr>
        <w:t xml:space="preserve">3. В 2018 году приняли участие в обучающих семинарах, организованных </w:t>
      </w:r>
      <w:proofErr w:type="spellStart"/>
      <w:r w:rsidRPr="002335E8">
        <w:rPr>
          <w:rFonts w:ascii="Times New Roman" w:eastAsia="Calibri" w:hAnsi="Times New Roman" w:cs="Times New Roman"/>
          <w:sz w:val="26"/>
          <w:szCs w:val="26"/>
        </w:rPr>
        <w:t>Роскомнадзором</w:t>
      </w:r>
      <w:proofErr w:type="spellEnd"/>
      <w:r w:rsidRPr="002335E8">
        <w:rPr>
          <w:rFonts w:ascii="Times New Roman" w:eastAsia="Calibri" w:hAnsi="Times New Roman" w:cs="Times New Roman"/>
          <w:sz w:val="26"/>
          <w:szCs w:val="26"/>
        </w:rPr>
        <w:t xml:space="preserve"> 12 гражданских служащих Управления, в том числе в 4 квартале – 3.</w:t>
      </w:r>
    </w:p>
    <w:p w:rsidR="002335E8" w:rsidRPr="002335E8" w:rsidRDefault="002335E8" w:rsidP="002335E8">
      <w:pPr>
        <w:shd w:val="clear" w:color="auto" w:fill="FFFFFF"/>
        <w:spacing w:after="0" w:line="360" w:lineRule="auto"/>
        <w:ind w:left="-142" w:right="-143" w:firstLine="851"/>
        <w:jc w:val="both"/>
        <w:rPr>
          <w:rFonts w:ascii="Times New Roman" w:eastAsia="Calibri" w:hAnsi="Times New Roman" w:cs="Times New Roman"/>
          <w:sz w:val="26"/>
          <w:szCs w:val="26"/>
        </w:rPr>
      </w:pPr>
      <w:r w:rsidRPr="002335E8">
        <w:rPr>
          <w:rFonts w:ascii="Times New Roman" w:eastAsia="Calibri" w:hAnsi="Times New Roman" w:cs="Times New Roman"/>
          <w:sz w:val="26"/>
          <w:szCs w:val="26"/>
        </w:rPr>
        <w:t xml:space="preserve">4. В 2018 году проведено 10 мероприятий по повышению квалификации гражданских служащих и работников Управления, в том числе в 4 квартале </w:t>
      </w:r>
      <w:r w:rsidR="00C73B82">
        <w:rPr>
          <w:rFonts w:ascii="Times New Roman" w:eastAsia="Calibri" w:hAnsi="Times New Roman" w:cs="Times New Roman"/>
          <w:sz w:val="26"/>
          <w:szCs w:val="26"/>
        </w:rPr>
        <w:t>-</w:t>
      </w:r>
      <w:r w:rsidRPr="002335E8">
        <w:rPr>
          <w:rFonts w:ascii="Times New Roman" w:eastAsia="Calibri" w:hAnsi="Times New Roman" w:cs="Times New Roman"/>
          <w:sz w:val="26"/>
          <w:szCs w:val="26"/>
        </w:rPr>
        <w:t>8.</w:t>
      </w:r>
    </w:p>
    <w:p w:rsidR="004F155C" w:rsidRPr="00F26505" w:rsidRDefault="004F155C" w:rsidP="002335E8">
      <w:pPr>
        <w:spacing w:after="0" w:line="360" w:lineRule="auto"/>
        <w:jc w:val="both"/>
        <w:rPr>
          <w:rFonts w:ascii="Times New Roman" w:eastAsia="Calibri" w:hAnsi="Times New Roman" w:cs="Times New Roman"/>
          <w:strike/>
          <w:sz w:val="16"/>
          <w:szCs w:val="16"/>
          <w:highlight w:val="darkCyan"/>
        </w:rPr>
      </w:pPr>
    </w:p>
    <w:p w:rsidR="004F155C" w:rsidRPr="00F26505" w:rsidRDefault="004F155C" w:rsidP="004F155C">
      <w:pPr>
        <w:spacing w:after="0" w:line="360" w:lineRule="auto"/>
        <w:ind w:firstLine="709"/>
        <w:jc w:val="both"/>
        <w:rPr>
          <w:rFonts w:ascii="Times New Roman" w:eastAsia="Times New Roman" w:hAnsi="Times New Roman" w:cs="Times New Roman"/>
          <w:i/>
          <w:sz w:val="26"/>
          <w:szCs w:val="26"/>
          <w:u w:val="single"/>
          <w:lang w:eastAsia="ru-RU"/>
        </w:rPr>
      </w:pPr>
      <w:r w:rsidRPr="00F26505">
        <w:rPr>
          <w:rFonts w:ascii="Times New Roman" w:eastAsia="Times New Roman" w:hAnsi="Times New Roman" w:cs="Times New Roman"/>
          <w:i/>
          <w:sz w:val="26"/>
          <w:szCs w:val="26"/>
          <w:u w:val="single"/>
          <w:lang w:eastAsia="ru-RU"/>
        </w:rPr>
        <w:t>Контроль исполнения планов деятельности</w:t>
      </w:r>
    </w:p>
    <w:p w:rsidR="004F155C" w:rsidRPr="00F26505" w:rsidRDefault="004F155C" w:rsidP="004F155C">
      <w:pPr>
        <w:spacing w:after="0" w:line="360" w:lineRule="auto"/>
        <w:ind w:firstLine="709"/>
        <w:jc w:val="both"/>
        <w:rPr>
          <w:rFonts w:ascii="Times New Roman" w:eastAsia="Times New Roman" w:hAnsi="Times New Roman" w:cs="Times New Roman"/>
          <w:sz w:val="26"/>
          <w:szCs w:val="26"/>
          <w:lang w:eastAsia="ru-RU"/>
        </w:rPr>
      </w:pPr>
      <w:r w:rsidRPr="00F26505">
        <w:rPr>
          <w:rFonts w:ascii="Times New Roman" w:eastAsia="Times New Roman" w:hAnsi="Times New Roman" w:cs="Times New Roman"/>
          <w:sz w:val="26"/>
          <w:szCs w:val="26"/>
          <w:lang w:eastAsia="ru-RU"/>
        </w:rPr>
        <w:t>Работа ведется постоянно.</w:t>
      </w:r>
    </w:p>
    <w:p w:rsidR="004F155C" w:rsidRPr="00F26505" w:rsidRDefault="004F155C" w:rsidP="004F155C">
      <w:pPr>
        <w:spacing w:after="0" w:line="360" w:lineRule="auto"/>
        <w:ind w:firstLine="709"/>
        <w:jc w:val="both"/>
        <w:rPr>
          <w:rFonts w:ascii="Times New Roman" w:eastAsia="Times New Roman" w:hAnsi="Times New Roman" w:cs="Times New Roman"/>
          <w:i/>
          <w:sz w:val="16"/>
          <w:szCs w:val="16"/>
          <w:u w:val="single"/>
          <w:vertAlign w:val="subscript"/>
          <w:lang w:eastAsia="ru-RU"/>
        </w:rPr>
      </w:pPr>
    </w:p>
    <w:p w:rsidR="004F155C" w:rsidRPr="00F26505" w:rsidRDefault="004F155C" w:rsidP="004F155C">
      <w:pPr>
        <w:spacing w:after="0" w:line="360" w:lineRule="auto"/>
        <w:ind w:firstLine="709"/>
        <w:jc w:val="both"/>
        <w:rPr>
          <w:rFonts w:ascii="Times New Roman" w:eastAsia="Times New Roman" w:hAnsi="Times New Roman" w:cs="Times New Roman"/>
          <w:i/>
          <w:sz w:val="26"/>
          <w:szCs w:val="26"/>
          <w:u w:val="single"/>
          <w:lang w:eastAsia="ru-RU"/>
        </w:rPr>
      </w:pPr>
      <w:r w:rsidRPr="00F26505">
        <w:rPr>
          <w:rFonts w:ascii="Times New Roman" w:eastAsia="Times New Roman" w:hAnsi="Times New Roman" w:cs="Times New Roman"/>
          <w:i/>
          <w:sz w:val="26"/>
          <w:szCs w:val="26"/>
          <w:u w:val="single"/>
          <w:lang w:eastAsia="ru-RU"/>
        </w:rPr>
        <w:t>Контроль исполнения поручений</w:t>
      </w:r>
    </w:p>
    <w:p w:rsidR="004F155C" w:rsidRPr="007F3350" w:rsidRDefault="004F155C" w:rsidP="004F155C">
      <w:pPr>
        <w:spacing w:after="0" w:line="360" w:lineRule="auto"/>
        <w:ind w:firstLine="709"/>
        <w:jc w:val="both"/>
        <w:rPr>
          <w:rFonts w:ascii="Times New Roman" w:eastAsia="Times New Roman" w:hAnsi="Times New Roman" w:cs="Times New Roman"/>
          <w:sz w:val="26"/>
          <w:szCs w:val="26"/>
          <w:lang w:eastAsia="ru-RU"/>
        </w:rPr>
      </w:pPr>
      <w:r w:rsidRPr="00F26505">
        <w:rPr>
          <w:rFonts w:ascii="Times New Roman" w:eastAsia="Times New Roman" w:hAnsi="Times New Roman" w:cs="Times New Roman"/>
          <w:sz w:val="26"/>
          <w:szCs w:val="26"/>
          <w:lang w:eastAsia="ru-RU"/>
        </w:rPr>
        <w:t>Работа ведется постоянно.</w:t>
      </w:r>
    </w:p>
    <w:p w:rsidR="004F155C" w:rsidRPr="00887722" w:rsidRDefault="004F155C" w:rsidP="004F155C">
      <w:pPr>
        <w:spacing w:after="0" w:line="360" w:lineRule="auto"/>
        <w:jc w:val="both"/>
        <w:rPr>
          <w:rFonts w:ascii="Times New Roman" w:hAnsi="Times New Roman" w:cs="Times New Roman"/>
          <w:i/>
          <w:sz w:val="16"/>
          <w:szCs w:val="16"/>
          <w:highlight w:val="yellow"/>
          <w:u w:val="single"/>
          <w:vertAlign w:val="subscript"/>
        </w:rPr>
      </w:pPr>
    </w:p>
    <w:p w:rsidR="004F155C" w:rsidRPr="00251F59" w:rsidRDefault="004F155C" w:rsidP="004F155C">
      <w:pPr>
        <w:spacing w:after="0" w:line="360" w:lineRule="auto"/>
        <w:ind w:firstLine="709"/>
        <w:jc w:val="both"/>
        <w:rPr>
          <w:rFonts w:ascii="Times New Roman" w:eastAsia="Calibri" w:hAnsi="Times New Roman" w:cs="Times New Roman"/>
          <w:i/>
          <w:sz w:val="26"/>
          <w:szCs w:val="26"/>
          <w:u w:val="single"/>
        </w:rPr>
      </w:pPr>
      <w:r w:rsidRPr="00251F59">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4F155C" w:rsidRPr="00251F59" w:rsidRDefault="004F155C" w:rsidP="004F155C">
      <w:pPr>
        <w:spacing w:after="0" w:line="360" w:lineRule="auto"/>
        <w:jc w:val="both"/>
        <w:rPr>
          <w:rFonts w:ascii="Times New Roman" w:eastAsia="Calibri" w:hAnsi="Times New Roman" w:cs="Times New Roman"/>
          <w:sz w:val="26"/>
          <w:szCs w:val="26"/>
        </w:rPr>
      </w:pPr>
      <w:r w:rsidRPr="00251F59">
        <w:rPr>
          <w:rFonts w:ascii="Times New Roman" w:eastAsia="Calibri" w:hAnsi="Times New Roman" w:cs="Times New Roman"/>
          <w:sz w:val="26"/>
          <w:szCs w:val="26"/>
        </w:rPr>
        <w:tab/>
        <w:t>Полномочие выполняет–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4F155C" w:rsidRPr="00251F59" w:rsidTr="00EE20E4">
        <w:tc>
          <w:tcPr>
            <w:tcW w:w="1809" w:type="dxa"/>
          </w:tcPr>
          <w:p w:rsidR="004F155C" w:rsidRPr="00251F59" w:rsidRDefault="004F155C" w:rsidP="00EE20E4">
            <w:pPr>
              <w:spacing w:after="0"/>
              <w:rPr>
                <w:rFonts w:ascii="Times New Roman" w:eastAsia="Calibri" w:hAnsi="Times New Roman" w:cs="Times New Roman"/>
                <w:sz w:val="18"/>
                <w:szCs w:val="18"/>
              </w:rPr>
            </w:pPr>
          </w:p>
        </w:tc>
        <w:tc>
          <w:tcPr>
            <w:tcW w:w="851" w:type="dxa"/>
          </w:tcPr>
          <w:p w:rsidR="004F155C" w:rsidRPr="00251F59" w:rsidRDefault="004F155C" w:rsidP="00EE20E4">
            <w:pPr>
              <w:spacing w:after="0" w:line="240" w:lineRule="auto"/>
              <w:jc w:val="center"/>
              <w:rPr>
                <w:rFonts w:ascii="Times New Roman" w:eastAsia="Calibri" w:hAnsi="Times New Roman" w:cs="Times New Roman"/>
                <w:sz w:val="18"/>
                <w:szCs w:val="18"/>
              </w:rPr>
            </w:pPr>
            <w:r w:rsidRPr="00251F59">
              <w:rPr>
                <w:rFonts w:ascii="Times New Roman" w:eastAsia="Calibri" w:hAnsi="Times New Roman" w:cs="Times New Roman"/>
                <w:sz w:val="18"/>
                <w:szCs w:val="18"/>
              </w:rPr>
              <w:t>1 квартал 2017</w:t>
            </w:r>
          </w:p>
        </w:tc>
        <w:tc>
          <w:tcPr>
            <w:tcW w:w="850" w:type="dxa"/>
          </w:tcPr>
          <w:p w:rsidR="004F155C" w:rsidRPr="00251F59" w:rsidRDefault="004F155C" w:rsidP="00EE20E4">
            <w:pPr>
              <w:spacing w:after="0" w:line="240" w:lineRule="auto"/>
              <w:jc w:val="center"/>
              <w:rPr>
                <w:rFonts w:ascii="Times New Roman" w:eastAsia="Calibri" w:hAnsi="Times New Roman" w:cs="Times New Roman"/>
                <w:sz w:val="18"/>
                <w:szCs w:val="18"/>
              </w:rPr>
            </w:pPr>
            <w:r w:rsidRPr="00251F59">
              <w:rPr>
                <w:rFonts w:ascii="Times New Roman" w:eastAsia="Calibri" w:hAnsi="Times New Roman" w:cs="Times New Roman"/>
                <w:sz w:val="18"/>
                <w:szCs w:val="18"/>
              </w:rPr>
              <w:t xml:space="preserve">2 квартал 2017 </w:t>
            </w:r>
          </w:p>
        </w:tc>
        <w:tc>
          <w:tcPr>
            <w:tcW w:w="851" w:type="dxa"/>
          </w:tcPr>
          <w:p w:rsidR="004F155C" w:rsidRPr="00251F59" w:rsidRDefault="004F155C" w:rsidP="00EE20E4">
            <w:pPr>
              <w:spacing w:after="0" w:line="240" w:lineRule="auto"/>
              <w:jc w:val="center"/>
              <w:rPr>
                <w:rFonts w:ascii="Times New Roman" w:eastAsia="Calibri" w:hAnsi="Times New Roman" w:cs="Times New Roman"/>
                <w:sz w:val="18"/>
                <w:szCs w:val="18"/>
              </w:rPr>
            </w:pPr>
            <w:r w:rsidRPr="00251F59">
              <w:rPr>
                <w:rFonts w:ascii="Times New Roman" w:eastAsia="Calibri" w:hAnsi="Times New Roman" w:cs="Times New Roman"/>
                <w:sz w:val="18"/>
                <w:szCs w:val="18"/>
              </w:rPr>
              <w:t xml:space="preserve">3 квартал 2017 </w:t>
            </w:r>
          </w:p>
        </w:tc>
        <w:tc>
          <w:tcPr>
            <w:tcW w:w="850" w:type="dxa"/>
            <w:shd w:val="clear" w:color="auto" w:fill="FFFFFF" w:themeFill="background1"/>
          </w:tcPr>
          <w:p w:rsidR="004F155C" w:rsidRPr="00251F59" w:rsidRDefault="004F155C" w:rsidP="00EE20E4">
            <w:pPr>
              <w:spacing w:after="0" w:line="240" w:lineRule="auto"/>
              <w:jc w:val="center"/>
              <w:rPr>
                <w:rFonts w:ascii="Times New Roman" w:eastAsia="Calibri" w:hAnsi="Times New Roman" w:cs="Times New Roman"/>
                <w:sz w:val="18"/>
                <w:szCs w:val="18"/>
              </w:rPr>
            </w:pPr>
            <w:r w:rsidRPr="00251F59">
              <w:rPr>
                <w:rFonts w:ascii="Times New Roman" w:eastAsia="Calibri" w:hAnsi="Times New Roman" w:cs="Times New Roman"/>
                <w:sz w:val="18"/>
                <w:szCs w:val="18"/>
              </w:rPr>
              <w:t xml:space="preserve">4 квартал 2017 </w:t>
            </w:r>
          </w:p>
        </w:tc>
        <w:tc>
          <w:tcPr>
            <w:tcW w:w="851" w:type="dxa"/>
            <w:shd w:val="clear" w:color="auto" w:fill="D9D9D9" w:themeFill="background1" w:themeFillShade="D9"/>
            <w:vAlign w:val="center"/>
          </w:tcPr>
          <w:p w:rsidR="004F155C" w:rsidRPr="00251F59" w:rsidRDefault="004F155C" w:rsidP="00EE20E4">
            <w:pPr>
              <w:spacing w:after="0" w:line="240" w:lineRule="auto"/>
              <w:jc w:val="center"/>
              <w:rPr>
                <w:rFonts w:ascii="Times New Roman" w:eastAsia="Calibri" w:hAnsi="Times New Roman" w:cs="Times New Roman"/>
                <w:b/>
                <w:sz w:val="18"/>
                <w:szCs w:val="18"/>
              </w:rPr>
            </w:pPr>
            <w:r w:rsidRPr="00251F59">
              <w:rPr>
                <w:rFonts w:ascii="Times New Roman" w:eastAsia="Calibri" w:hAnsi="Times New Roman" w:cs="Times New Roman"/>
                <w:b/>
                <w:sz w:val="18"/>
                <w:szCs w:val="18"/>
              </w:rPr>
              <w:t>2017</w:t>
            </w:r>
          </w:p>
        </w:tc>
        <w:tc>
          <w:tcPr>
            <w:tcW w:w="850" w:type="dxa"/>
          </w:tcPr>
          <w:p w:rsidR="004F155C" w:rsidRPr="00251F59" w:rsidRDefault="004F155C" w:rsidP="00EE20E4">
            <w:pPr>
              <w:spacing w:after="0" w:line="240" w:lineRule="auto"/>
              <w:jc w:val="center"/>
              <w:rPr>
                <w:rFonts w:ascii="Times New Roman" w:eastAsia="Calibri" w:hAnsi="Times New Roman" w:cs="Times New Roman"/>
                <w:sz w:val="18"/>
                <w:szCs w:val="18"/>
              </w:rPr>
            </w:pPr>
            <w:r w:rsidRPr="00251F59">
              <w:rPr>
                <w:rFonts w:ascii="Times New Roman" w:eastAsia="Calibri" w:hAnsi="Times New Roman" w:cs="Times New Roman"/>
                <w:sz w:val="18"/>
                <w:szCs w:val="18"/>
              </w:rPr>
              <w:t>1 квартал 2018</w:t>
            </w:r>
          </w:p>
        </w:tc>
        <w:tc>
          <w:tcPr>
            <w:tcW w:w="851" w:type="dxa"/>
          </w:tcPr>
          <w:p w:rsidR="004F155C" w:rsidRPr="00251F59" w:rsidRDefault="004F155C" w:rsidP="00EE20E4">
            <w:pPr>
              <w:spacing w:after="0" w:line="240" w:lineRule="auto"/>
              <w:jc w:val="center"/>
              <w:rPr>
                <w:rFonts w:ascii="Times New Roman" w:eastAsia="Calibri" w:hAnsi="Times New Roman" w:cs="Times New Roman"/>
                <w:sz w:val="18"/>
                <w:szCs w:val="18"/>
              </w:rPr>
            </w:pPr>
            <w:r w:rsidRPr="00251F59">
              <w:rPr>
                <w:rFonts w:ascii="Times New Roman" w:eastAsia="Calibri" w:hAnsi="Times New Roman" w:cs="Times New Roman"/>
                <w:sz w:val="18"/>
                <w:szCs w:val="18"/>
              </w:rPr>
              <w:t>2 квартал 2018</w:t>
            </w:r>
          </w:p>
        </w:tc>
        <w:tc>
          <w:tcPr>
            <w:tcW w:w="850" w:type="dxa"/>
          </w:tcPr>
          <w:p w:rsidR="004F155C" w:rsidRPr="00251F59" w:rsidRDefault="004F155C" w:rsidP="00EE20E4">
            <w:pPr>
              <w:spacing w:after="0" w:line="240" w:lineRule="auto"/>
              <w:jc w:val="center"/>
              <w:rPr>
                <w:rFonts w:ascii="Times New Roman" w:eastAsia="Calibri" w:hAnsi="Times New Roman" w:cs="Times New Roman"/>
                <w:sz w:val="18"/>
                <w:szCs w:val="18"/>
              </w:rPr>
            </w:pPr>
            <w:r w:rsidRPr="00251F59">
              <w:rPr>
                <w:rFonts w:ascii="Times New Roman" w:eastAsia="Calibri" w:hAnsi="Times New Roman" w:cs="Times New Roman"/>
                <w:sz w:val="18"/>
                <w:szCs w:val="18"/>
              </w:rPr>
              <w:t>3 квартал 2018</w:t>
            </w:r>
          </w:p>
        </w:tc>
        <w:tc>
          <w:tcPr>
            <w:tcW w:w="851" w:type="dxa"/>
            <w:shd w:val="clear" w:color="auto" w:fill="FFFFFF" w:themeFill="background1"/>
          </w:tcPr>
          <w:p w:rsidR="004F155C" w:rsidRPr="00251F59" w:rsidRDefault="004F155C" w:rsidP="00EE20E4">
            <w:pPr>
              <w:spacing w:after="0" w:line="240" w:lineRule="auto"/>
              <w:jc w:val="center"/>
              <w:rPr>
                <w:rFonts w:ascii="Times New Roman" w:eastAsia="Calibri" w:hAnsi="Times New Roman" w:cs="Times New Roman"/>
                <w:sz w:val="18"/>
                <w:szCs w:val="18"/>
              </w:rPr>
            </w:pPr>
            <w:r w:rsidRPr="00251F59">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4F155C" w:rsidRPr="00251F59" w:rsidRDefault="004F155C" w:rsidP="00EE20E4">
            <w:pPr>
              <w:spacing w:after="0" w:line="240" w:lineRule="auto"/>
              <w:jc w:val="center"/>
              <w:rPr>
                <w:rFonts w:ascii="Times New Roman" w:eastAsia="Calibri" w:hAnsi="Times New Roman" w:cs="Times New Roman"/>
                <w:b/>
                <w:sz w:val="18"/>
                <w:szCs w:val="18"/>
              </w:rPr>
            </w:pPr>
            <w:r w:rsidRPr="00251F59">
              <w:rPr>
                <w:rFonts w:ascii="Times New Roman" w:eastAsia="Calibri" w:hAnsi="Times New Roman" w:cs="Times New Roman"/>
                <w:b/>
                <w:sz w:val="18"/>
                <w:szCs w:val="18"/>
              </w:rPr>
              <w:t>2018</w:t>
            </w:r>
          </w:p>
        </w:tc>
      </w:tr>
      <w:tr w:rsidR="004F155C" w:rsidRPr="00251F59" w:rsidTr="00EE20E4">
        <w:tc>
          <w:tcPr>
            <w:tcW w:w="1809" w:type="dxa"/>
          </w:tcPr>
          <w:p w:rsidR="004F155C" w:rsidRPr="00251F59" w:rsidRDefault="004F155C" w:rsidP="00EE20E4">
            <w:pPr>
              <w:spacing w:after="0"/>
              <w:jc w:val="both"/>
              <w:rPr>
                <w:rFonts w:ascii="Times New Roman" w:eastAsia="Calibri" w:hAnsi="Times New Roman" w:cs="Times New Roman"/>
                <w:sz w:val="18"/>
                <w:szCs w:val="18"/>
              </w:rPr>
            </w:pPr>
            <w:r w:rsidRPr="00251F59">
              <w:rPr>
                <w:rFonts w:ascii="Times New Roman" w:eastAsia="Calibri" w:hAnsi="Times New Roman" w:cs="Times New Roman"/>
                <w:sz w:val="18"/>
                <w:szCs w:val="18"/>
              </w:rPr>
              <w:t>Запланировано мероприятий</w:t>
            </w:r>
          </w:p>
        </w:tc>
        <w:tc>
          <w:tcPr>
            <w:tcW w:w="8364" w:type="dxa"/>
            <w:gridSpan w:val="10"/>
          </w:tcPr>
          <w:p w:rsidR="004F155C" w:rsidRPr="00251F59" w:rsidRDefault="004F155C" w:rsidP="00EE20E4">
            <w:pPr>
              <w:spacing w:after="0"/>
              <w:jc w:val="center"/>
              <w:rPr>
                <w:rFonts w:ascii="Times New Roman" w:eastAsia="Calibri" w:hAnsi="Times New Roman" w:cs="Times New Roman"/>
                <w:b/>
                <w:sz w:val="18"/>
                <w:szCs w:val="18"/>
              </w:rPr>
            </w:pPr>
            <w:r w:rsidRPr="00251F59">
              <w:rPr>
                <w:rFonts w:ascii="Times New Roman" w:eastAsia="Calibri" w:hAnsi="Times New Roman" w:cs="Times New Roman"/>
                <w:sz w:val="18"/>
                <w:szCs w:val="18"/>
              </w:rPr>
              <w:t>по отдельному плану</w:t>
            </w:r>
          </w:p>
        </w:tc>
      </w:tr>
      <w:tr w:rsidR="004F155C" w:rsidRPr="00F26505" w:rsidTr="00EE20E4">
        <w:tc>
          <w:tcPr>
            <w:tcW w:w="1809" w:type="dxa"/>
          </w:tcPr>
          <w:p w:rsidR="004F155C" w:rsidRPr="00251F59" w:rsidRDefault="004F155C" w:rsidP="00EE20E4">
            <w:pPr>
              <w:spacing w:after="0"/>
              <w:jc w:val="both"/>
              <w:rPr>
                <w:rFonts w:ascii="Times New Roman" w:eastAsia="Calibri" w:hAnsi="Times New Roman" w:cs="Times New Roman"/>
                <w:sz w:val="18"/>
                <w:szCs w:val="18"/>
              </w:rPr>
            </w:pPr>
            <w:r w:rsidRPr="00251F59">
              <w:rPr>
                <w:rFonts w:ascii="Times New Roman" w:eastAsia="Calibri" w:hAnsi="Times New Roman" w:cs="Times New Roman"/>
                <w:sz w:val="18"/>
                <w:szCs w:val="18"/>
              </w:rPr>
              <w:t>Проведено</w:t>
            </w:r>
          </w:p>
          <w:p w:rsidR="004F155C" w:rsidRPr="00251F59" w:rsidRDefault="004F155C" w:rsidP="00EE20E4">
            <w:pPr>
              <w:spacing w:after="0"/>
              <w:jc w:val="both"/>
              <w:rPr>
                <w:rFonts w:ascii="Times New Roman" w:eastAsia="Calibri" w:hAnsi="Times New Roman" w:cs="Times New Roman"/>
                <w:sz w:val="18"/>
                <w:szCs w:val="18"/>
              </w:rPr>
            </w:pPr>
            <w:r w:rsidRPr="00251F59">
              <w:rPr>
                <w:rFonts w:ascii="Times New Roman" w:eastAsia="Calibri" w:hAnsi="Times New Roman" w:cs="Times New Roman"/>
                <w:sz w:val="18"/>
                <w:szCs w:val="18"/>
              </w:rPr>
              <w:t>мероприятий</w:t>
            </w:r>
          </w:p>
        </w:tc>
        <w:tc>
          <w:tcPr>
            <w:tcW w:w="8364" w:type="dxa"/>
            <w:gridSpan w:val="10"/>
          </w:tcPr>
          <w:p w:rsidR="004F155C" w:rsidRPr="00251F59" w:rsidRDefault="004F155C" w:rsidP="00EE20E4">
            <w:pPr>
              <w:spacing w:after="0"/>
              <w:jc w:val="center"/>
              <w:rPr>
                <w:rFonts w:ascii="Times New Roman" w:eastAsia="Calibri" w:hAnsi="Times New Roman" w:cs="Times New Roman"/>
                <w:b/>
                <w:sz w:val="18"/>
                <w:szCs w:val="18"/>
              </w:rPr>
            </w:pPr>
            <w:r w:rsidRPr="00251F59">
              <w:rPr>
                <w:rFonts w:ascii="Times New Roman" w:eastAsia="Calibri" w:hAnsi="Times New Roman" w:cs="Times New Roman"/>
                <w:sz w:val="18"/>
                <w:szCs w:val="18"/>
              </w:rPr>
              <w:t>работа ведется постоянно</w:t>
            </w:r>
          </w:p>
        </w:tc>
      </w:tr>
    </w:tbl>
    <w:p w:rsidR="004F155C" w:rsidRPr="00F26505" w:rsidRDefault="004F155C" w:rsidP="004F155C">
      <w:pPr>
        <w:spacing w:after="0"/>
        <w:jc w:val="both"/>
        <w:rPr>
          <w:rFonts w:ascii="Times New Roman" w:eastAsia="Calibri" w:hAnsi="Times New Roman" w:cs="Times New Roman"/>
          <w:sz w:val="16"/>
          <w:szCs w:val="16"/>
          <w:highlight w:val="blue"/>
          <w:vertAlign w:val="subscript"/>
        </w:rPr>
      </w:pPr>
    </w:p>
    <w:p w:rsidR="004F155C" w:rsidRPr="007F3350" w:rsidRDefault="004F155C" w:rsidP="004F155C">
      <w:pPr>
        <w:spacing w:after="0" w:line="360" w:lineRule="auto"/>
        <w:ind w:firstLine="709"/>
        <w:jc w:val="both"/>
        <w:rPr>
          <w:rFonts w:ascii="Times New Roman" w:eastAsia="Calibri" w:hAnsi="Times New Roman" w:cs="Times New Roman"/>
          <w:sz w:val="26"/>
          <w:szCs w:val="26"/>
        </w:rPr>
      </w:pPr>
      <w:r w:rsidRPr="00251F59">
        <w:rPr>
          <w:rFonts w:ascii="Times New Roman" w:eastAsia="Calibri" w:hAnsi="Times New Roman" w:cs="Times New Roman"/>
          <w:sz w:val="26"/>
          <w:szCs w:val="26"/>
        </w:rPr>
        <w:lastRenderedPageBreak/>
        <w:t>Мобилизационная подготовка проводится по отдельному плану, утвержденному руководителем Управления.</w:t>
      </w:r>
    </w:p>
    <w:p w:rsidR="004F155C" w:rsidRPr="00434515" w:rsidRDefault="004F155C" w:rsidP="004F155C">
      <w:pPr>
        <w:spacing w:after="0" w:line="360" w:lineRule="auto"/>
        <w:ind w:firstLine="709"/>
        <w:jc w:val="both"/>
        <w:rPr>
          <w:rFonts w:ascii="Times New Roman" w:hAnsi="Times New Roman" w:cs="Times New Roman"/>
          <w:sz w:val="16"/>
          <w:szCs w:val="16"/>
          <w:highlight w:val="darkCyan"/>
        </w:rPr>
      </w:pPr>
    </w:p>
    <w:p w:rsidR="008275D5" w:rsidRPr="008275D5" w:rsidRDefault="008275D5" w:rsidP="008275D5">
      <w:pPr>
        <w:spacing w:after="0" w:line="360" w:lineRule="auto"/>
        <w:ind w:firstLine="709"/>
        <w:jc w:val="both"/>
        <w:rPr>
          <w:rFonts w:ascii="Times New Roman" w:eastAsia="Times New Roman" w:hAnsi="Times New Roman" w:cs="Times New Roman"/>
          <w:i/>
          <w:sz w:val="26"/>
          <w:szCs w:val="26"/>
          <w:u w:val="single"/>
          <w:lang w:eastAsia="ru-RU"/>
        </w:rPr>
      </w:pPr>
      <w:r w:rsidRPr="008275D5">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8275D5" w:rsidRPr="008275D5" w:rsidRDefault="008275D5" w:rsidP="008275D5">
      <w:pPr>
        <w:autoSpaceDE w:val="0"/>
        <w:autoSpaceDN w:val="0"/>
        <w:adjustRightInd w:val="0"/>
        <w:spacing w:after="0" w:line="360" w:lineRule="auto"/>
        <w:ind w:firstLine="709"/>
        <w:jc w:val="both"/>
        <w:rPr>
          <w:rFonts w:ascii="Times New Roman" w:eastAsia="Calibri" w:hAnsi="Times New Roman" w:cs="Times New Roman"/>
          <w:sz w:val="26"/>
          <w:szCs w:val="26"/>
        </w:rPr>
      </w:pPr>
      <w:r w:rsidRPr="008275D5">
        <w:rPr>
          <w:rFonts w:ascii="Times New Roman" w:eastAsia="Calibri"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8275D5" w:rsidRPr="008275D5" w:rsidTr="003B362F">
        <w:tc>
          <w:tcPr>
            <w:tcW w:w="1809" w:type="dxa"/>
          </w:tcPr>
          <w:p w:rsidR="008275D5" w:rsidRPr="008275D5" w:rsidRDefault="008275D5" w:rsidP="008275D5">
            <w:pPr>
              <w:spacing w:after="0"/>
              <w:rPr>
                <w:rFonts w:ascii="Times New Roman" w:eastAsia="Calibri" w:hAnsi="Times New Roman" w:cs="Times New Roman"/>
                <w:sz w:val="18"/>
                <w:szCs w:val="18"/>
              </w:rPr>
            </w:pPr>
          </w:p>
        </w:tc>
        <w:tc>
          <w:tcPr>
            <w:tcW w:w="851" w:type="dxa"/>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 квартал 2017</w:t>
            </w:r>
          </w:p>
        </w:tc>
        <w:tc>
          <w:tcPr>
            <w:tcW w:w="850" w:type="dxa"/>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2 квартал 2017</w:t>
            </w:r>
          </w:p>
        </w:tc>
        <w:tc>
          <w:tcPr>
            <w:tcW w:w="851" w:type="dxa"/>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3 квартал 2017</w:t>
            </w:r>
          </w:p>
        </w:tc>
        <w:tc>
          <w:tcPr>
            <w:tcW w:w="850" w:type="dxa"/>
            <w:shd w:val="clear" w:color="auto" w:fill="FFFFFF" w:themeFill="background1"/>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4 квартал 2017</w:t>
            </w:r>
          </w:p>
        </w:tc>
        <w:tc>
          <w:tcPr>
            <w:tcW w:w="851"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2017</w:t>
            </w:r>
          </w:p>
        </w:tc>
        <w:tc>
          <w:tcPr>
            <w:tcW w:w="850" w:type="dxa"/>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 квартал 2018</w:t>
            </w:r>
          </w:p>
        </w:tc>
        <w:tc>
          <w:tcPr>
            <w:tcW w:w="851" w:type="dxa"/>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2 квартал 2018</w:t>
            </w:r>
          </w:p>
        </w:tc>
        <w:tc>
          <w:tcPr>
            <w:tcW w:w="850" w:type="dxa"/>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3 квартал 2018</w:t>
            </w:r>
          </w:p>
        </w:tc>
        <w:tc>
          <w:tcPr>
            <w:tcW w:w="851" w:type="dxa"/>
            <w:shd w:val="clear" w:color="auto" w:fill="FFFFFF" w:themeFill="background1"/>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2018</w:t>
            </w:r>
          </w:p>
        </w:tc>
      </w:tr>
      <w:tr w:rsidR="008275D5" w:rsidRPr="008275D5" w:rsidTr="003B362F">
        <w:tc>
          <w:tcPr>
            <w:tcW w:w="1809" w:type="dxa"/>
          </w:tcPr>
          <w:p w:rsidR="008275D5" w:rsidRPr="008275D5" w:rsidRDefault="008275D5" w:rsidP="008275D5">
            <w:pPr>
              <w:autoSpaceDE w:val="0"/>
              <w:autoSpaceDN w:val="0"/>
              <w:adjustRightInd w:val="0"/>
              <w:spacing w:after="0" w:line="240" w:lineRule="auto"/>
              <w:jc w:val="both"/>
              <w:rPr>
                <w:rFonts w:ascii="Times New Roman" w:eastAsia="Calibri" w:hAnsi="Times New Roman" w:cs="Times New Roman"/>
                <w:sz w:val="18"/>
                <w:szCs w:val="18"/>
                <w:lang w:val="en-US"/>
              </w:rPr>
            </w:pPr>
            <w:r w:rsidRPr="008275D5">
              <w:rPr>
                <w:rFonts w:ascii="Times New Roman" w:eastAsia="Calibri" w:hAnsi="Times New Roman" w:cs="Times New Roman"/>
                <w:sz w:val="18"/>
                <w:szCs w:val="18"/>
              </w:rPr>
              <w:t>Запланировано мероприятий</w:t>
            </w:r>
          </w:p>
        </w:tc>
        <w:tc>
          <w:tcPr>
            <w:tcW w:w="8364" w:type="dxa"/>
            <w:gridSpan w:val="10"/>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sz w:val="20"/>
                <w:szCs w:val="20"/>
              </w:rPr>
              <w:t>постоянно (по мере необходимости)</w:t>
            </w:r>
          </w:p>
        </w:tc>
      </w:tr>
      <w:tr w:rsidR="008275D5" w:rsidRPr="008275D5" w:rsidTr="003B362F">
        <w:tc>
          <w:tcPr>
            <w:tcW w:w="1809" w:type="dxa"/>
          </w:tcPr>
          <w:p w:rsidR="008275D5" w:rsidRPr="008275D5" w:rsidRDefault="008275D5" w:rsidP="008275D5">
            <w:pPr>
              <w:autoSpaceDE w:val="0"/>
              <w:autoSpaceDN w:val="0"/>
              <w:adjustRightInd w:val="0"/>
              <w:spacing w:after="0" w:line="240" w:lineRule="auto"/>
              <w:jc w:val="both"/>
              <w:rPr>
                <w:rFonts w:ascii="Times New Roman" w:eastAsia="Calibri" w:hAnsi="Times New Roman" w:cs="Times New Roman"/>
                <w:sz w:val="18"/>
                <w:szCs w:val="18"/>
                <w:lang w:val="en-US"/>
              </w:rPr>
            </w:pPr>
            <w:r w:rsidRPr="008275D5">
              <w:rPr>
                <w:rFonts w:ascii="Times New Roman" w:eastAsia="Calibri" w:hAnsi="Times New Roman" w:cs="Times New Roman"/>
                <w:sz w:val="18"/>
                <w:szCs w:val="18"/>
              </w:rPr>
              <w:t>Проведено мероприятий, из них:</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2</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92</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63</w:t>
            </w:r>
          </w:p>
        </w:tc>
        <w:tc>
          <w:tcPr>
            <w:tcW w:w="850"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501</w:t>
            </w:r>
          </w:p>
        </w:tc>
        <w:tc>
          <w:tcPr>
            <w:tcW w:w="851"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658</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2</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w:t>
            </w:r>
          </w:p>
        </w:tc>
        <w:tc>
          <w:tcPr>
            <w:tcW w:w="851"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3</w:t>
            </w:r>
          </w:p>
        </w:tc>
        <w:tc>
          <w:tcPr>
            <w:tcW w:w="709"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7</w:t>
            </w:r>
          </w:p>
        </w:tc>
      </w:tr>
      <w:tr w:rsidR="008275D5" w:rsidRPr="008275D5" w:rsidTr="003B362F">
        <w:tc>
          <w:tcPr>
            <w:tcW w:w="1809" w:type="dxa"/>
          </w:tcPr>
          <w:p w:rsidR="008275D5" w:rsidRPr="008275D5" w:rsidRDefault="008275D5" w:rsidP="008275D5">
            <w:pPr>
              <w:autoSpaceDE w:val="0"/>
              <w:autoSpaceDN w:val="0"/>
              <w:adjustRightInd w:val="0"/>
              <w:spacing w:after="0" w:line="240" w:lineRule="auto"/>
              <w:jc w:val="both"/>
              <w:rPr>
                <w:rFonts w:ascii="Times New Roman" w:eastAsia="Calibri" w:hAnsi="Times New Roman" w:cs="Times New Roman"/>
                <w:sz w:val="18"/>
                <w:szCs w:val="18"/>
                <w:lang w:val="en-US"/>
              </w:rPr>
            </w:pPr>
            <w:r w:rsidRPr="008275D5">
              <w:rPr>
                <w:rFonts w:ascii="Times New Roman" w:eastAsia="Calibri" w:hAnsi="Times New Roman" w:cs="Times New Roman"/>
                <w:sz w:val="18"/>
                <w:szCs w:val="18"/>
              </w:rPr>
              <w:t>принято на хранение</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0</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0</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60</w:t>
            </w:r>
          </w:p>
        </w:tc>
        <w:tc>
          <w:tcPr>
            <w:tcW w:w="850"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60</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0</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0</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0</w:t>
            </w:r>
          </w:p>
        </w:tc>
        <w:tc>
          <w:tcPr>
            <w:tcW w:w="851"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0</w:t>
            </w:r>
          </w:p>
        </w:tc>
      </w:tr>
      <w:tr w:rsidR="008275D5" w:rsidRPr="008275D5" w:rsidTr="003B362F">
        <w:tc>
          <w:tcPr>
            <w:tcW w:w="1809" w:type="dxa"/>
          </w:tcPr>
          <w:p w:rsidR="008275D5" w:rsidRPr="008275D5" w:rsidRDefault="008275D5" w:rsidP="008275D5">
            <w:pPr>
              <w:autoSpaceDE w:val="0"/>
              <w:autoSpaceDN w:val="0"/>
              <w:adjustRightInd w:val="0"/>
              <w:spacing w:after="0" w:line="240" w:lineRule="auto"/>
              <w:jc w:val="both"/>
              <w:rPr>
                <w:rFonts w:ascii="Times New Roman" w:eastAsia="Calibri" w:hAnsi="Times New Roman" w:cs="Times New Roman"/>
                <w:sz w:val="18"/>
                <w:szCs w:val="18"/>
                <w:lang w:val="en-US"/>
              </w:rPr>
            </w:pPr>
            <w:r w:rsidRPr="008275D5">
              <w:rPr>
                <w:rFonts w:ascii="Times New Roman" w:eastAsia="Calibri" w:hAnsi="Times New Roman" w:cs="Times New Roman"/>
                <w:sz w:val="18"/>
                <w:szCs w:val="18"/>
              </w:rPr>
              <w:t xml:space="preserve">проведено заседаний </w:t>
            </w:r>
            <w:proofErr w:type="gramStart"/>
            <w:r w:rsidRPr="008275D5">
              <w:rPr>
                <w:rFonts w:ascii="Times New Roman" w:eastAsia="Calibri" w:hAnsi="Times New Roman" w:cs="Times New Roman"/>
                <w:sz w:val="18"/>
                <w:szCs w:val="18"/>
              </w:rPr>
              <w:t>ЭК</w:t>
            </w:r>
            <w:proofErr w:type="gramEnd"/>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2</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w:t>
            </w:r>
          </w:p>
        </w:tc>
        <w:tc>
          <w:tcPr>
            <w:tcW w:w="850"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3</w:t>
            </w:r>
          </w:p>
        </w:tc>
        <w:tc>
          <w:tcPr>
            <w:tcW w:w="851"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7</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2</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w:t>
            </w:r>
          </w:p>
        </w:tc>
        <w:tc>
          <w:tcPr>
            <w:tcW w:w="851"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4</w:t>
            </w:r>
          </w:p>
        </w:tc>
        <w:tc>
          <w:tcPr>
            <w:tcW w:w="709"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7</w:t>
            </w:r>
          </w:p>
        </w:tc>
      </w:tr>
      <w:tr w:rsidR="008275D5" w:rsidRPr="008275D5" w:rsidTr="003B362F">
        <w:tc>
          <w:tcPr>
            <w:tcW w:w="1809" w:type="dxa"/>
          </w:tcPr>
          <w:p w:rsidR="008275D5" w:rsidRPr="008275D5" w:rsidRDefault="008275D5" w:rsidP="008275D5">
            <w:pPr>
              <w:autoSpaceDE w:val="0"/>
              <w:autoSpaceDN w:val="0"/>
              <w:adjustRightInd w:val="0"/>
              <w:spacing w:after="0" w:line="240" w:lineRule="auto"/>
              <w:jc w:val="both"/>
              <w:rPr>
                <w:rFonts w:ascii="Times New Roman" w:eastAsia="Calibri" w:hAnsi="Times New Roman" w:cs="Times New Roman"/>
                <w:sz w:val="18"/>
                <w:szCs w:val="18"/>
              </w:rPr>
            </w:pPr>
            <w:r w:rsidRPr="008275D5">
              <w:rPr>
                <w:rFonts w:ascii="Times New Roman" w:eastAsia="Calibri" w:hAnsi="Times New Roman" w:cs="Times New Roman"/>
                <w:sz w:val="18"/>
                <w:szCs w:val="18"/>
              </w:rPr>
              <w:t>составлено Актов о выделении к уничтожению документов</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15</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2</w:t>
            </w:r>
          </w:p>
        </w:tc>
        <w:tc>
          <w:tcPr>
            <w:tcW w:w="850"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8</w:t>
            </w:r>
          </w:p>
        </w:tc>
        <w:tc>
          <w:tcPr>
            <w:tcW w:w="851"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26</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2</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7</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3</w:t>
            </w:r>
          </w:p>
        </w:tc>
        <w:tc>
          <w:tcPr>
            <w:tcW w:w="851"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4</w:t>
            </w:r>
          </w:p>
        </w:tc>
        <w:tc>
          <w:tcPr>
            <w:tcW w:w="709"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12</w:t>
            </w:r>
          </w:p>
        </w:tc>
      </w:tr>
      <w:tr w:rsidR="008275D5" w:rsidRPr="008275D5" w:rsidTr="003B362F">
        <w:tc>
          <w:tcPr>
            <w:tcW w:w="1809" w:type="dxa"/>
          </w:tcPr>
          <w:p w:rsidR="008275D5" w:rsidRPr="008275D5" w:rsidRDefault="008275D5" w:rsidP="008275D5">
            <w:pPr>
              <w:autoSpaceDE w:val="0"/>
              <w:autoSpaceDN w:val="0"/>
              <w:adjustRightInd w:val="0"/>
              <w:spacing w:after="0" w:line="240" w:lineRule="auto"/>
              <w:jc w:val="both"/>
              <w:rPr>
                <w:rFonts w:ascii="Times New Roman" w:eastAsia="Calibri" w:hAnsi="Times New Roman" w:cs="Times New Roman"/>
                <w:sz w:val="18"/>
                <w:szCs w:val="18"/>
                <w:lang w:val="en-US"/>
              </w:rPr>
            </w:pPr>
            <w:r w:rsidRPr="008275D5">
              <w:rPr>
                <w:rFonts w:ascii="Times New Roman" w:eastAsia="Calibri" w:hAnsi="Times New Roman" w:cs="Times New Roman"/>
                <w:sz w:val="18"/>
                <w:szCs w:val="18"/>
              </w:rPr>
              <w:t>Отобрано и уничтожено дел</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0</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75</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0</w:t>
            </w:r>
          </w:p>
        </w:tc>
        <w:tc>
          <w:tcPr>
            <w:tcW w:w="850"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490</w:t>
            </w:r>
          </w:p>
        </w:tc>
        <w:tc>
          <w:tcPr>
            <w:tcW w:w="851"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565</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91</w:t>
            </w:r>
          </w:p>
        </w:tc>
        <w:tc>
          <w:tcPr>
            <w:tcW w:w="851"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126</w:t>
            </w:r>
          </w:p>
        </w:tc>
        <w:tc>
          <w:tcPr>
            <w:tcW w:w="850" w:type="dxa"/>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99</w:t>
            </w:r>
          </w:p>
        </w:tc>
        <w:tc>
          <w:tcPr>
            <w:tcW w:w="851" w:type="dxa"/>
            <w:shd w:val="clear" w:color="auto" w:fill="FFFFFF" w:themeFill="background1"/>
            <w:vAlign w:val="center"/>
          </w:tcPr>
          <w:p w:rsidR="008275D5" w:rsidRPr="008275D5" w:rsidRDefault="008275D5" w:rsidP="008275D5">
            <w:pPr>
              <w:spacing w:after="0"/>
              <w:jc w:val="center"/>
              <w:rPr>
                <w:rFonts w:ascii="Times New Roman" w:eastAsia="Calibri" w:hAnsi="Times New Roman" w:cs="Times New Roman"/>
                <w:sz w:val="18"/>
                <w:szCs w:val="18"/>
              </w:rPr>
            </w:pPr>
            <w:r w:rsidRPr="008275D5">
              <w:rPr>
                <w:rFonts w:ascii="Times New Roman" w:eastAsia="Calibri" w:hAnsi="Times New Roman" w:cs="Times New Roman"/>
                <w:sz w:val="18"/>
                <w:szCs w:val="18"/>
              </w:rPr>
              <w:t>774</w:t>
            </w:r>
          </w:p>
        </w:tc>
        <w:tc>
          <w:tcPr>
            <w:tcW w:w="709" w:type="dxa"/>
            <w:shd w:val="clear" w:color="auto" w:fill="D9D9D9" w:themeFill="background1" w:themeFillShade="D9"/>
            <w:vAlign w:val="center"/>
          </w:tcPr>
          <w:p w:rsidR="008275D5" w:rsidRPr="008275D5" w:rsidRDefault="008275D5" w:rsidP="008275D5">
            <w:pPr>
              <w:spacing w:after="0"/>
              <w:jc w:val="center"/>
              <w:rPr>
                <w:rFonts w:ascii="Times New Roman" w:eastAsia="Calibri" w:hAnsi="Times New Roman" w:cs="Times New Roman"/>
                <w:b/>
                <w:sz w:val="18"/>
                <w:szCs w:val="18"/>
              </w:rPr>
            </w:pPr>
            <w:r w:rsidRPr="008275D5">
              <w:rPr>
                <w:rFonts w:ascii="Times New Roman" w:eastAsia="Calibri" w:hAnsi="Times New Roman" w:cs="Times New Roman"/>
                <w:b/>
                <w:sz w:val="18"/>
                <w:szCs w:val="18"/>
              </w:rPr>
              <w:t>991</w:t>
            </w:r>
          </w:p>
        </w:tc>
      </w:tr>
    </w:tbl>
    <w:p w:rsidR="008275D5" w:rsidRPr="008275D5" w:rsidRDefault="008275D5" w:rsidP="008275D5">
      <w:pPr>
        <w:spacing w:after="0" w:line="360" w:lineRule="auto"/>
        <w:ind w:firstLine="709"/>
        <w:jc w:val="both"/>
        <w:rPr>
          <w:rFonts w:ascii="Times New Roman" w:eastAsia="Calibri" w:hAnsi="Times New Roman" w:cs="Times New Roman"/>
          <w:sz w:val="26"/>
          <w:szCs w:val="26"/>
        </w:rPr>
      </w:pPr>
      <w:r w:rsidRPr="008275D5">
        <w:rPr>
          <w:rFonts w:ascii="Times New Roman" w:eastAsia="Calibri"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w:t>
      </w:r>
      <w:r w:rsidR="0094354B">
        <w:rPr>
          <w:rFonts w:ascii="Times New Roman" w:eastAsia="Calibri" w:hAnsi="Times New Roman" w:cs="Times New Roman"/>
          <w:sz w:val="26"/>
          <w:szCs w:val="26"/>
        </w:rPr>
        <w:t xml:space="preserve"> и Республике Калмыкия проводит</w:t>
      </w:r>
      <w:r w:rsidRPr="008275D5">
        <w:rPr>
          <w:rFonts w:ascii="Times New Roman" w:eastAsia="Calibri" w:hAnsi="Times New Roman" w:cs="Times New Roman"/>
          <w:sz w:val="26"/>
          <w:szCs w:val="26"/>
        </w:rPr>
        <w:t>ся на постоянной основе.  В 4 квартале 2018 года проведено 4 заседания экспертной комиссии, за год-7. В 4 квартале подписано 4 акта о списании дел, за год-12.</w:t>
      </w:r>
    </w:p>
    <w:p w:rsidR="004F155C" w:rsidRPr="00434515" w:rsidRDefault="004F155C" w:rsidP="004F155C">
      <w:pPr>
        <w:spacing w:after="0" w:line="360" w:lineRule="auto"/>
        <w:ind w:firstLine="709"/>
        <w:jc w:val="both"/>
        <w:rPr>
          <w:rFonts w:ascii="Times New Roman" w:eastAsia="Times New Roman" w:hAnsi="Times New Roman" w:cs="Times New Roman"/>
          <w:i/>
          <w:strike/>
          <w:sz w:val="16"/>
          <w:szCs w:val="16"/>
          <w:highlight w:val="darkCyan"/>
          <w:u w:val="single"/>
          <w:lang w:eastAsia="ru-RU"/>
        </w:rPr>
      </w:pPr>
    </w:p>
    <w:p w:rsidR="00214CC1" w:rsidRPr="00214CC1" w:rsidRDefault="00214CC1" w:rsidP="00214CC1">
      <w:pPr>
        <w:spacing w:after="0" w:line="360" w:lineRule="auto"/>
        <w:ind w:firstLine="709"/>
        <w:jc w:val="both"/>
        <w:rPr>
          <w:rFonts w:ascii="Times New Roman" w:eastAsia="Times New Roman" w:hAnsi="Times New Roman" w:cs="Times New Roman"/>
          <w:i/>
          <w:sz w:val="26"/>
          <w:szCs w:val="26"/>
          <w:u w:val="single"/>
          <w:lang w:eastAsia="ru-RU"/>
        </w:rPr>
      </w:pPr>
      <w:r w:rsidRPr="00214CC1">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214CC1" w:rsidRPr="00214CC1" w:rsidRDefault="00214CC1" w:rsidP="00214CC1">
      <w:pPr>
        <w:spacing w:after="0" w:line="360" w:lineRule="auto"/>
        <w:ind w:firstLine="709"/>
        <w:jc w:val="both"/>
        <w:rPr>
          <w:rFonts w:ascii="Times New Roman" w:eastAsia="Times New Roman" w:hAnsi="Times New Roman" w:cs="Times New Roman"/>
          <w:sz w:val="26"/>
          <w:szCs w:val="26"/>
          <w:lang w:eastAsia="ru-RU"/>
        </w:rPr>
      </w:pPr>
      <w:r w:rsidRPr="00214CC1">
        <w:rPr>
          <w:rFonts w:ascii="Times New Roman" w:eastAsia="Calibri" w:hAnsi="Times New Roman" w:cs="Times New Roman"/>
          <w:sz w:val="26"/>
          <w:szCs w:val="26"/>
        </w:rPr>
        <w:t>Осуществляется подготовка ежемесячных планов деятельности подразделений управления</w:t>
      </w:r>
      <w:r w:rsidRPr="00214CC1">
        <w:rPr>
          <w:rFonts w:ascii="Times New Roman" w:eastAsia="Times New Roman" w:hAnsi="Times New Roman" w:cs="Times New Roman"/>
          <w:sz w:val="26"/>
          <w:szCs w:val="26"/>
          <w:lang w:eastAsia="ru-RU"/>
        </w:rPr>
        <w:t>.</w:t>
      </w:r>
    </w:p>
    <w:p w:rsidR="00214CC1" w:rsidRPr="00214CC1" w:rsidRDefault="00214CC1" w:rsidP="00214CC1">
      <w:pPr>
        <w:spacing w:after="0" w:line="360" w:lineRule="auto"/>
        <w:ind w:firstLine="709"/>
        <w:jc w:val="both"/>
        <w:rPr>
          <w:rFonts w:ascii="Times New Roman" w:eastAsia="Times New Roman" w:hAnsi="Times New Roman" w:cs="Times New Roman"/>
          <w:sz w:val="26"/>
          <w:szCs w:val="26"/>
          <w:lang w:eastAsia="ru-RU"/>
        </w:rPr>
      </w:pPr>
      <w:r w:rsidRPr="00214CC1">
        <w:rPr>
          <w:rFonts w:ascii="Times New Roman" w:eastAsia="Times New Roman" w:hAnsi="Times New Roman" w:cs="Times New Roman"/>
          <w:sz w:val="26"/>
          <w:szCs w:val="26"/>
          <w:lang w:eastAsia="ru-RU"/>
        </w:rPr>
        <w:t xml:space="preserve">Приказом руководителя Управления от 09.10.2018 №190 утвержден План </w:t>
      </w:r>
      <w:proofErr w:type="gramStart"/>
      <w:r w:rsidRPr="00214CC1">
        <w:rPr>
          <w:rFonts w:ascii="Times New Roman" w:eastAsia="Times New Roman" w:hAnsi="Times New Roman" w:cs="Times New Roman"/>
          <w:sz w:val="26"/>
          <w:szCs w:val="26"/>
          <w:lang w:eastAsia="ru-RU"/>
        </w:rPr>
        <w:t>проведения проверок деятельности органов местного самоуправления</w:t>
      </w:r>
      <w:proofErr w:type="gramEnd"/>
      <w:r w:rsidRPr="00214CC1">
        <w:rPr>
          <w:rFonts w:ascii="Times New Roman" w:eastAsia="Times New Roman" w:hAnsi="Times New Roman" w:cs="Times New Roman"/>
          <w:sz w:val="26"/>
          <w:szCs w:val="26"/>
          <w:lang w:eastAsia="ru-RU"/>
        </w:rPr>
        <w:t xml:space="preserve"> и должностных лиц местного самоуправления на 2019 год.</w:t>
      </w:r>
    </w:p>
    <w:p w:rsidR="00214CC1" w:rsidRPr="00214CC1" w:rsidRDefault="00214CC1" w:rsidP="00214CC1">
      <w:pPr>
        <w:spacing w:after="0" w:line="360" w:lineRule="auto"/>
        <w:ind w:firstLine="709"/>
        <w:jc w:val="both"/>
        <w:rPr>
          <w:rFonts w:ascii="Times New Roman" w:eastAsia="Times New Roman" w:hAnsi="Times New Roman" w:cs="Times New Roman"/>
          <w:sz w:val="26"/>
          <w:szCs w:val="26"/>
          <w:lang w:eastAsia="ru-RU"/>
        </w:rPr>
      </w:pPr>
      <w:r w:rsidRPr="00214CC1">
        <w:rPr>
          <w:rFonts w:ascii="Times New Roman" w:eastAsia="Times New Roman" w:hAnsi="Times New Roman" w:cs="Times New Roman"/>
          <w:sz w:val="26"/>
          <w:szCs w:val="26"/>
          <w:lang w:eastAsia="ru-RU"/>
        </w:rPr>
        <w:t>Приказом руководителя Управления от 17.10.2018 №194 утвержден План проведения плановых проверок юридических лиц (их филиалов, представительств, обособленных подразделений) и индивидуальных предпринимателей на 2019 год.</w:t>
      </w:r>
    </w:p>
    <w:p w:rsidR="00214CC1" w:rsidRPr="00214CC1" w:rsidRDefault="00214CC1" w:rsidP="00214CC1">
      <w:pPr>
        <w:spacing w:after="0" w:line="360" w:lineRule="auto"/>
        <w:ind w:firstLine="709"/>
        <w:jc w:val="both"/>
        <w:rPr>
          <w:rFonts w:ascii="Times New Roman" w:eastAsia="Times New Roman" w:hAnsi="Times New Roman" w:cs="Times New Roman"/>
          <w:sz w:val="26"/>
          <w:szCs w:val="26"/>
          <w:lang w:eastAsia="ru-RU"/>
        </w:rPr>
      </w:pPr>
      <w:r w:rsidRPr="00214CC1">
        <w:rPr>
          <w:rFonts w:ascii="Times New Roman" w:eastAsia="Times New Roman" w:hAnsi="Times New Roman" w:cs="Times New Roman"/>
          <w:sz w:val="26"/>
          <w:szCs w:val="26"/>
          <w:lang w:eastAsia="ru-RU"/>
        </w:rPr>
        <w:t>Приказом руководителя Управления от 19.11.2018 №224 утвержден План деятельности Управления Роскомнадзора по Волгоградской области и Республике Калмыкия.</w:t>
      </w:r>
    </w:p>
    <w:p w:rsidR="00214CC1" w:rsidRPr="00214CC1" w:rsidRDefault="00214CC1" w:rsidP="00214CC1">
      <w:pPr>
        <w:spacing w:after="0" w:line="360" w:lineRule="auto"/>
        <w:ind w:firstLine="709"/>
        <w:jc w:val="both"/>
        <w:rPr>
          <w:rFonts w:ascii="Times New Roman" w:eastAsia="Times New Roman" w:hAnsi="Times New Roman" w:cs="Times New Roman"/>
          <w:sz w:val="26"/>
          <w:szCs w:val="26"/>
          <w:lang w:eastAsia="ru-RU"/>
        </w:rPr>
      </w:pPr>
      <w:r w:rsidRPr="00214CC1">
        <w:rPr>
          <w:rFonts w:ascii="Times New Roman" w:eastAsia="Times New Roman" w:hAnsi="Times New Roman" w:cs="Times New Roman"/>
          <w:sz w:val="26"/>
          <w:szCs w:val="26"/>
          <w:lang w:eastAsia="ru-RU"/>
        </w:rPr>
        <w:lastRenderedPageBreak/>
        <w:t xml:space="preserve">Руководителем Управления 21.12.2018 утвержден План-график </w:t>
      </w:r>
      <w:r w:rsidR="0094354B">
        <w:rPr>
          <w:rFonts w:ascii="Times New Roman" w:eastAsia="Times New Roman" w:hAnsi="Times New Roman" w:cs="Times New Roman"/>
          <w:sz w:val="26"/>
          <w:szCs w:val="26"/>
          <w:lang w:eastAsia="ru-RU"/>
        </w:rPr>
        <w:t xml:space="preserve">профилактических мероприятий </w:t>
      </w:r>
      <w:r w:rsidRPr="00214CC1">
        <w:rPr>
          <w:rFonts w:ascii="Times New Roman" w:eastAsia="Times New Roman" w:hAnsi="Times New Roman" w:cs="Times New Roman"/>
          <w:sz w:val="26"/>
          <w:szCs w:val="26"/>
          <w:lang w:eastAsia="ru-RU"/>
        </w:rPr>
        <w:t>Управления Роскомнадзора по Волгоградской области и Республике Калмыкия</w:t>
      </w:r>
      <w:r>
        <w:rPr>
          <w:rFonts w:ascii="Times New Roman" w:eastAsia="Times New Roman" w:hAnsi="Times New Roman" w:cs="Times New Roman"/>
          <w:sz w:val="26"/>
          <w:szCs w:val="26"/>
          <w:lang w:eastAsia="ru-RU"/>
        </w:rPr>
        <w:t xml:space="preserve"> на 2019 год.</w:t>
      </w:r>
    </w:p>
    <w:p w:rsidR="004F155C" w:rsidRPr="00887722" w:rsidRDefault="004F155C" w:rsidP="004F155C">
      <w:pPr>
        <w:spacing w:after="0"/>
        <w:rPr>
          <w:rFonts w:ascii="Times New Roman" w:eastAsia="Times New Roman" w:hAnsi="Times New Roman" w:cs="Times New Roman"/>
          <w:sz w:val="16"/>
          <w:szCs w:val="16"/>
          <w:highlight w:val="yellow"/>
          <w:vertAlign w:val="subscript"/>
          <w:lang w:eastAsia="ru-RU"/>
        </w:rPr>
      </w:pPr>
    </w:p>
    <w:p w:rsidR="004F155C" w:rsidRPr="00251F59" w:rsidRDefault="004F155C" w:rsidP="004F155C">
      <w:pPr>
        <w:spacing w:after="0" w:line="360" w:lineRule="auto"/>
        <w:ind w:firstLine="709"/>
        <w:jc w:val="both"/>
        <w:rPr>
          <w:rFonts w:ascii="Times New Roman" w:eastAsia="Times New Roman" w:hAnsi="Times New Roman" w:cs="Times New Roman"/>
          <w:i/>
          <w:sz w:val="26"/>
          <w:szCs w:val="26"/>
          <w:u w:val="single"/>
          <w:lang w:eastAsia="ru-RU"/>
        </w:rPr>
      </w:pPr>
      <w:r w:rsidRPr="00251F59">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4F155C" w:rsidRPr="007F3350" w:rsidRDefault="004F155C" w:rsidP="004F155C">
      <w:pPr>
        <w:spacing w:after="0" w:line="360" w:lineRule="auto"/>
        <w:ind w:firstLine="709"/>
        <w:jc w:val="both"/>
        <w:rPr>
          <w:rFonts w:ascii="Times New Roman" w:hAnsi="Times New Roman" w:cs="Times New Roman"/>
          <w:sz w:val="26"/>
          <w:szCs w:val="26"/>
        </w:rPr>
      </w:pPr>
      <w:r w:rsidRPr="00251F59">
        <w:rPr>
          <w:rFonts w:ascii="Times New Roman" w:hAnsi="Times New Roman" w:cs="Times New Roman"/>
          <w:sz w:val="26"/>
          <w:szCs w:val="26"/>
        </w:rPr>
        <w:t>Мероприятия не планировались и не проводились</w:t>
      </w:r>
    </w:p>
    <w:p w:rsidR="004F155C" w:rsidRPr="00887722" w:rsidRDefault="004F155C" w:rsidP="004F155C">
      <w:pPr>
        <w:spacing w:after="0" w:line="360" w:lineRule="auto"/>
        <w:ind w:firstLine="709"/>
        <w:jc w:val="both"/>
        <w:rPr>
          <w:rFonts w:ascii="Times New Roman" w:eastAsia="Times New Roman" w:hAnsi="Times New Roman" w:cs="Times New Roman"/>
          <w:sz w:val="16"/>
          <w:szCs w:val="16"/>
          <w:highlight w:val="yellow"/>
          <w:lang w:eastAsia="ru-RU"/>
        </w:rPr>
      </w:pPr>
    </w:p>
    <w:p w:rsidR="004F155C" w:rsidRPr="00434515" w:rsidRDefault="004F155C" w:rsidP="004F155C">
      <w:pPr>
        <w:spacing w:after="0" w:line="360" w:lineRule="auto"/>
        <w:ind w:firstLine="709"/>
        <w:jc w:val="both"/>
        <w:rPr>
          <w:rFonts w:ascii="Times New Roman" w:eastAsia="Times New Roman" w:hAnsi="Times New Roman" w:cs="Times New Roman"/>
          <w:i/>
          <w:sz w:val="26"/>
          <w:szCs w:val="26"/>
          <w:u w:val="single"/>
          <w:lang w:eastAsia="ru-RU"/>
        </w:rPr>
      </w:pPr>
      <w:r w:rsidRPr="00434515">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4F155C" w:rsidRPr="00434515" w:rsidTr="00EE20E4">
        <w:tc>
          <w:tcPr>
            <w:tcW w:w="1809" w:type="dxa"/>
          </w:tcPr>
          <w:p w:rsidR="004F155C" w:rsidRPr="00434515" w:rsidRDefault="004F155C" w:rsidP="00EE20E4">
            <w:pPr>
              <w:spacing w:after="0"/>
              <w:rPr>
                <w:rFonts w:ascii="Times New Roman" w:hAnsi="Times New Roman" w:cs="Times New Roman"/>
                <w:sz w:val="18"/>
                <w:szCs w:val="18"/>
              </w:rPr>
            </w:pPr>
          </w:p>
        </w:tc>
        <w:tc>
          <w:tcPr>
            <w:tcW w:w="851" w:type="dxa"/>
          </w:tcPr>
          <w:p w:rsidR="004F155C" w:rsidRPr="00434515" w:rsidRDefault="004F155C" w:rsidP="00EE20E4">
            <w:pPr>
              <w:spacing w:after="0"/>
              <w:jc w:val="center"/>
              <w:rPr>
                <w:rFonts w:ascii="Times New Roman" w:eastAsia="Calibri" w:hAnsi="Times New Roman" w:cs="Times New Roman"/>
                <w:color w:val="000000"/>
                <w:sz w:val="18"/>
                <w:szCs w:val="18"/>
              </w:rPr>
            </w:pPr>
            <w:r w:rsidRPr="00434515">
              <w:rPr>
                <w:rFonts w:ascii="Times New Roman" w:eastAsia="Calibri" w:hAnsi="Times New Roman" w:cs="Times New Roman"/>
                <w:color w:val="000000"/>
                <w:sz w:val="18"/>
                <w:szCs w:val="18"/>
              </w:rPr>
              <w:t>1 квартал 2017</w:t>
            </w:r>
          </w:p>
        </w:tc>
        <w:tc>
          <w:tcPr>
            <w:tcW w:w="850" w:type="dxa"/>
          </w:tcPr>
          <w:p w:rsidR="004F155C" w:rsidRPr="00434515" w:rsidRDefault="004F155C" w:rsidP="00EE20E4">
            <w:pPr>
              <w:spacing w:after="0"/>
              <w:jc w:val="center"/>
              <w:rPr>
                <w:rFonts w:ascii="Times New Roman" w:eastAsia="Calibri" w:hAnsi="Times New Roman" w:cs="Times New Roman"/>
                <w:color w:val="000000"/>
                <w:sz w:val="18"/>
                <w:szCs w:val="18"/>
              </w:rPr>
            </w:pPr>
            <w:r w:rsidRPr="00434515">
              <w:rPr>
                <w:rFonts w:ascii="Times New Roman" w:eastAsia="Calibri" w:hAnsi="Times New Roman" w:cs="Times New Roman"/>
                <w:color w:val="000000"/>
                <w:sz w:val="18"/>
                <w:szCs w:val="18"/>
              </w:rPr>
              <w:t>2 квартал 2017</w:t>
            </w:r>
          </w:p>
        </w:tc>
        <w:tc>
          <w:tcPr>
            <w:tcW w:w="851" w:type="dxa"/>
          </w:tcPr>
          <w:p w:rsidR="004F155C" w:rsidRPr="00434515" w:rsidRDefault="004F155C" w:rsidP="00EE20E4">
            <w:pPr>
              <w:spacing w:after="0"/>
              <w:jc w:val="center"/>
              <w:rPr>
                <w:rFonts w:ascii="Times New Roman" w:eastAsia="Calibri" w:hAnsi="Times New Roman" w:cs="Times New Roman"/>
                <w:color w:val="000000"/>
                <w:sz w:val="18"/>
                <w:szCs w:val="18"/>
              </w:rPr>
            </w:pPr>
            <w:r w:rsidRPr="00434515">
              <w:rPr>
                <w:rFonts w:ascii="Times New Roman" w:eastAsia="Calibri" w:hAnsi="Times New Roman" w:cs="Times New Roman"/>
                <w:color w:val="000000"/>
                <w:sz w:val="18"/>
                <w:szCs w:val="18"/>
              </w:rPr>
              <w:t>3 квартал 2017</w:t>
            </w:r>
          </w:p>
        </w:tc>
        <w:tc>
          <w:tcPr>
            <w:tcW w:w="850" w:type="dxa"/>
            <w:shd w:val="clear" w:color="auto" w:fill="FFFFFF" w:themeFill="background1"/>
          </w:tcPr>
          <w:p w:rsidR="004F155C" w:rsidRPr="00434515" w:rsidRDefault="004F155C" w:rsidP="00EE20E4">
            <w:pPr>
              <w:spacing w:after="0"/>
              <w:jc w:val="center"/>
              <w:rPr>
                <w:rFonts w:ascii="Times New Roman" w:eastAsia="Calibri" w:hAnsi="Times New Roman" w:cs="Times New Roman"/>
                <w:color w:val="000000"/>
                <w:sz w:val="18"/>
                <w:szCs w:val="18"/>
              </w:rPr>
            </w:pPr>
            <w:r w:rsidRPr="00434515">
              <w:rPr>
                <w:rFonts w:ascii="Times New Roman" w:eastAsia="Calibri" w:hAnsi="Times New Roman" w:cs="Times New Roman"/>
                <w:color w:val="000000"/>
                <w:sz w:val="18"/>
                <w:szCs w:val="18"/>
              </w:rPr>
              <w:t>4 квартал 2017</w:t>
            </w:r>
          </w:p>
        </w:tc>
        <w:tc>
          <w:tcPr>
            <w:tcW w:w="851" w:type="dxa"/>
            <w:shd w:val="clear" w:color="auto" w:fill="D9D9D9" w:themeFill="background1" w:themeFillShade="D9"/>
            <w:vAlign w:val="center"/>
          </w:tcPr>
          <w:p w:rsidR="004F155C" w:rsidRPr="00434515" w:rsidRDefault="004F155C" w:rsidP="00EE20E4">
            <w:pPr>
              <w:spacing w:after="0"/>
              <w:jc w:val="center"/>
              <w:rPr>
                <w:rFonts w:ascii="Times New Roman" w:eastAsia="Calibri" w:hAnsi="Times New Roman" w:cs="Times New Roman"/>
                <w:b/>
                <w:color w:val="000000"/>
                <w:sz w:val="18"/>
                <w:szCs w:val="18"/>
              </w:rPr>
            </w:pPr>
            <w:r w:rsidRPr="00434515">
              <w:rPr>
                <w:rFonts w:ascii="Times New Roman" w:eastAsia="Calibri" w:hAnsi="Times New Roman" w:cs="Times New Roman"/>
                <w:b/>
                <w:color w:val="000000"/>
                <w:sz w:val="18"/>
                <w:szCs w:val="18"/>
              </w:rPr>
              <w:t>2017</w:t>
            </w:r>
          </w:p>
        </w:tc>
        <w:tc>
          <w:tcPr>
            <w:tcW w:w="850" w:type="dxa"/>
          </w:tcPr>
          <w:p w:rsidR="004F155C" w:rsidRPr="00434515" w:rsidRDefault="004F155C" w:rsidP="00EE20E4">
            <w:pPr>
              <w:spacing w:after="0"/>
              <w:jc w:val="center"/>
              <w:rPr>
                <w:rFonts w:ascii="Times New Roman" w:eastAsia="Calibri" w:hAnsi="Times New Roman" w:cs="Times New Roman"/>
                <w:color w:val="000000"/>
                <w:sz w:val="18"/>
                <w:szCs w:val="18"/>
              </w:rPr>
            </w:pPr>
            <w:r w:rsidRPr="00434515">
              <w:rPr>
                <w:rFonts w:ascii="Times New Roman" w:eastAsia="Calibri" w:hAnsi="Times New Roman" w:cs="Times New Roman"/>
                <w:color w:val="000000"/>
                <w:sz w:val="18"/>
                <w:szCs w:val="18"/>
              </w:rPr>
              <w:t>1 квартал 2018</w:t>
            </w:r>
          </w:p>
        </w:tc>
        <w:tc>
          <w:tcPr>
            <w:tcW w:w="851" w:type="dxa"/>
          </w:tcPr>
          <w:p w:rsidR="004F155C" w:rsidRPr="00434515" w:rsidRDefault="004F155C" w:rsidP="00EE20E4">
            <w:pPr>
              <w:spacing w:after="0"/>
              <w:jc w:val="center"/>
              <w:rPr>
                <w:rFonts w:ascii="Times New Roman" w:eastAsia="Calibri" w:hAnsi="Times New Roman" w:cs="Times New Roman"/>
                <w:color w:val="000000"/>
                <w:sz w:val="18"/>
                <w:szCs w:val="18"/>
              </w:rPr>
            </w:pPr>
            <w:r w:rsidRPr="00434515">
              <w:rPr>
                <w:rFonts w:ascii="Times New Roman" w:eastAsia="Calibri" w:hAnsi="Times New Roman" w:cs="Times New Roman"/>
                <w:color w:val="000000"/>
                <w:sz w:val="18"/>
                <w:szCs w:val="18"/>
              </w:rPr>
              <w:t>2 квартал 2018</w:t>
            </w:r>
          </w:p>
        </w:tc>
        <w:tc>
          <w:tcPr>
            <w:tcW w:w="850" w:type="dxa"/>
          </w:tcPr>
          <w:p w:rsidR="004F155C" w:rsidRPr="00434515" w:rsidRDefault="004F155C" w:rsidP="00EE20E4">
            <w:pPr>
              <w:spacing w:after="0"/>
              <w:jc w:val="center"/>
              <w:rPr>
                <w:rFonts w:ascii="Times New Roman" w:eastAsia="Calibri" w:hAnsi="Times New Roman" w:cs="Times New Roman"/>
                <w:color w:val="000000"/>
                <w:sz w:val="18"/>
                <w:szCs w:val="18"/>
              </w:rPr>
            </w:pPr>
            <w:r w:rsidRPr="00434515">
              <w:rPr>
                <w:rFonts w:ascii="Times New Roman" w:eastAsia="Calibri" w:hAnsi="Times New Roman" w:cs="Times New Roman"/>
                <w:color w:val="000000"/>
                <w:sz w:val="18"/>
                <w:szCs w:val="18"/>
              </w:rPr>
              <w:t>3 квартал 2018</w:t>
            </w:r>
          </w:p>
        </w:tc>
        <w:tc>
          <w:tcPr>
            <w:tcW w:w="851" w:type="dxa"/>
            <w:shd w:val="clear" w:color="auto" w:fill="FFFFFF" w:themeFill="background1"/>
          </w:tcPr>
          <w:p w:rsidR="004F155C" w:rsidRPr="00434515" w:rsidRDefault="004F155C" w:rsidP="00EE20E4">
            <w:pPr>
              <w:spacing w:after="0"/>
              <w:jc w:val="center"/>
              <w:rPr>
                <w:rFonts w:ascii="Times New Roman" w:eastAsia="Calibri" w:hAnsi="Times New Roman" w:cs="Times New Roman"/>
                <w:color w:val="000000"/>
                <w:sz w:val="18"/>
                <w:szCs w:val="18"/>
              </w:rPr>
            </w:pPr>
            <w:r w:rsidRPr="00434515">
              <w:rPr>
                <w:rFonts w:ascii="Times New Roman" w:eastAsia="Calibri" w:hAnsi="Times New Roman" w:cs="Times New Roman"/>
                <w:color w:val="000000"/>
                <w:sz w:val="18"/>
                <w:szCs w:val="18"/>
              </w:rPr>
              <w:t>4 квартал 2018</w:t>
            </w:r>
          </w:p>
        </w:tc>
        <w:tc>
          <w:tcPr>
            <w:tcW w:w="709" w:type="dxa"/>
            <w:shd w:val="clear" w:color="auto" w:fill="D9D9D9" w:themeFill="background1" w:themeFillShade="D9"/>
            <w:vAlign w:val="center"/>
          </w:tcPr>
          <w:p w:rsidR="004F155C" w:rsidRPr="00434515" w:rsidRDefault="004F155C" w:rsidP="00EE20E4">
            <w:pPr>
              <w:spacing w:after="0"/>
              <w:jc w:val="center"/>
              <w:rPr>
                <w:rFonts w:ascii="Times New Roman" w:eastAsia="Calibri" w:hAnsi="Times New Roman" w:cs="Times New Roman"/>
                <w:b/>
                <w:color w:val="000000"/>
                <w:sz w:val="18"/>
                <w:szCs w:val="18"/>
              </w:rPr>
            </w:pPr>
            <w:r w:rsidRPr="00434515">
              <w:rPr>
                <w:rFonts w:ascii="Times New Roman" w:eastAsia="Calibri" w:hAnsi="Times New Roman" w:cs="Times New Roman"/>
                <w:b/>
                <w:color w:val="000000"/>
                <w:sz w:val="18"/>
                <w:szCs w:val="18"/>
              </w:rPr>
              <w:t>2018</w:t>
            </w:r>
          </w:p>
        </w:tc>
      </w:tr>
      <w:tr w:rsidR="004F155C" w:rsidRPr="00434515" w:rsidTr="00EE20E4">
        <w:tc>
          <w:tcPr>
            <w:tcW w:w="1809" w:type="dxa"/>
          </w:tcPr>
          <w:p w:rsidR="004F155C" w:rsidRPr="00434515" w:rsidRDefault="004F155C" w:rsidP="00EE20E4">
            <w:pPr>
              <w:jc w:val="both"/>
              <w:rPr>
                <w:rFonts w:ascii="Times New Roman" w:hAnsi="Times New Roman" w:cs="Times New Roman"/>
                <w:sz w:val="18"/>
                <w:szCs w:val="18"/>
              </w:rPr>
            </w:pPr>
            <w:r w:rsidRPr="00434515">
              <w:rPr>
                <w:rFonts w:ascii="Times New Roman" w:hAnsi="Times New Roman" w:cs="Times New Roman"/>
                <w:sz w:val="18"/>
                <w:szCs w:val="18"/>
              </w:rPr>
              <w:t>Запланировано мероприятий</w:t>
            </w:r>
          </w:p>
        </w:tc>
        <w:tc>
          <w:tcPr>
            <w:tcW w:w="8364" w:type="dxa"/>
            <w:gridSpan w:val="10"/>
            <w:vAlign w:val="center"/>
          </w:tcPr>
          <w:p w:rsidR="004F155C" w:rsidRPr="00434515" w:rsidRDefault="004F155C" w:rsidP="00EE20E4">
            <w:pPr>
              <w:spacing w:after="0"/>
              <w:jc w:val="center"/>
              <w:rPr>
                <w:rFonts w:ascii="Times New Roman" w:eastAsia="Calibri" w:hAnsi="Times New Roman" w:cs="Times New Roman"/>
                <w:b/>
                <w:color w:val="000000"/>
                <w:sz w:val="18"/>
                <w:szCs w:val="18"/>
              </w:rPr>
            </w:pPr>
            <w:r w:rsidRPr="00434515">
              <w:rPr>
                <w:rFonts w:ascii="Times New Roman" w:hAnsi="Times New Roman" w:cs="Times New Roman"/>
                <w:sz w:val="18"/>
                <w:szCs w:val="18"/>
              </w:rPr>
              <w:t>мероприятия не планировались</w:t>
            </w:r>
          </w:p>
        </w:tc>
      </w:tr>
      <w:tr w:rsidR="004F155C" w:rsidRPr="007F3350" w:rsidTr="00EE20E4">
        <w:tc>
          <w:tcPr>
            <w:tcW w:w="1809" w:type="dxa"/>
          </w:tcPr>
          <w:p w:rsidR="004F155C" w:rsidRPr="007F3350" w:rsidRDefault="004F155C" w:rsidP="00EE20E4">
            <w:pPr>
              <w:jc w:val="both"/>
              <w:rPr>
                <w:rFonts w:ascii="Times New Roman" w:hAnsi="Times New Roman" w:cs="Times New Roman"/>
                <w:sz w:val="18"/>
                <w:szCs w:val="18"/>
              </w:rPr>
            </w:pPr>
            <w:r w:rsidRPr="00434515">
              <w:rPr>
                <w:rFonts w:ascii="Times New Roman" w:hAnsi="Times New Roman" w:cs="Times New Roman"/>
                <w:sz w:val="18"/>
                <w:szCs w:val="18"/>
              </w:rPr>
              <w:t>Проведено мероприятий</w:t>
            </w:r>
          </w:p>
        </w:tc>
        <w:tc>
          <w:tcPr>
            <w:tcW w:w="851" w:type="dxa"/>
            <w:vAlign w:val="center"/>
          </w:tcPr>
          <w:p w:rsidR="004F155C" w:rsidRPr="007F3350" w:rsidRDefault="004F155C" w:rsidP="00EE20E4">
            <w:pPr>
              <w:suppressAutoHyphens/>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4F155C" w:rsidRPr="007F3350" w:rsidRDefault="004F155C" w:rsidP="00EE20E4">
            <w:pPr>
              <w:suppressAutoHyphens/>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4F155C" w:rsidRPr="007F3350" w:rsidRDefault="004F155C" w:rsidP="00EE20E4">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4F155C" w:rsidRPr="007F3350" w:rsidRDefault="004F155C" w:rsidP="00EE20E4">
            <w:pPr>
              <w:suppressAutoHyphen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D9D9D9" w:themeFill="background1" w:themeFillShade="D9"/>
            <w:vAlign w:val="center"/>
          </w:tcPr>
          <w:p w:rsidR="004F155C" w:rsidRPr="007F3350" w:rsidRDefault="004F155C" w:rsidP="00EE20E4">
            <w:pPr>
              <w:spacing w:after="0"/>
              <w:jc w:val="center"/>
              <w:rPr>
                <w:rFonts w:ascii="Times New Roman" w:eastAsia="Calibri" w:hAnsi="Times New Roman" w:cs="Times New Roman"/>
                <w:b/>
                <w:color w:val="000000"/>
                <w:sz w:val="18"/>
                <w:szCs w:val="18"/>
              </w:rPr>
            </w:pPr>
          </w:p>
        </w:tc>
        <w:tc>
          <w:tcPr>
            <w:tcW w:w="850" w:type="dxa"/>
            <w:vAlign w:val="center"/>
          </w:tcPr>
          <w:p w:rsidR="004F155C" w:rsidRPr="007F3350" w:rsidRDefault="004F155C" w:rsidP="00EE20E4">
            <w:pPr>
              <w:spacing w:after="0"/>
              <w:jc w:val="center"/>
              <w:rPr>
                <w:rFonts w:ascii="Times New Roman" w:eastAsia="Calibri" w:hAnsi="Times New Roman" w:cs="Times New Roman"/>
                <w:color w:val="000000"/>
                <w:sz w:val="18"/>
                <w:szCs w:val="18"/>
              </w:rPr>
            </w:pPr>
          </w:p>
        </w:tc>
        <w:tc>
          <w:tcPr>
            <w:tcW w:w="851" w:type="dxa"/>
            <w:vAlign w:val="center"/>
          </w:tcPr>
          <w:p w:rsidR="004F155C" w:rsidRPr="007F3350" w:rsidRDefault="004F155C" w:rsidP="00EE20E4">
            <w:pPr>
              <w:spacing w:after="0"/>
              <w:jc w:val="center"/>
              <w:rPr>
                <w:rFonts w:ascii="Times New Roman" w:eastAsia="Calibri" w:hAnsi="Times New Roman" w:cs="Times New Roman"/>
                <w:color w:val="000000"/>
                <w:sz w:val="18"/>
                <w:szCs w:val="18"/>
              </w:rPr>
            </w:pPr>
          </w:p>
        </w:tc>
        <w:tc>
          <w:tcPr>
            <w:tcW w:w="850" w:type="dxa"/>
            <w:vAlign w:val="center"/>
          </w:tcPr>
          <w:p w:rsidR="004F155C" w:rsidRPr="007F3350" w:rsidRDefault="004F155C" w:rsidP="00EE20E4">
            <w:pPr>
              <w:spacing w:after="0"/>
              <w:jc w:val="center"/>
              <w:rPr>
                <w:rFonts w:ascii="Times New Roman" w:eastAsia="Calibri" w:hAnsi="Times New Roman" w:cs="Times New Roman"/>
                <w:color w:val="000000"/>
                <w:sz w:val="18"/>
                <w:szCs w:val="18"/>
              </w:rPr>
            </w:pPr>
          </w:p>
        </w:tc>
        <w:tc>
          <w:tcPr>
            <w:tcW w:w="851" w:type="dxa"/>
            <w:shd w:val="clear" w:color="auto" w:fill="FFFFFF" w:themeFill="background1"/>
            <w:vAlign w:val="center"/>
          </w:tcPr>
          <w:p w:rsidR="004F155C" w:rsidRPr="007F3350" w:rsidRDefault="004F155C" w:rsidP="00EE20E4">
            <w:pPr>
              <w:spacing w:after="0"/>
              <w:jc w:val="center"/>
              <w:rPr>
                <w:rFonts w:ascii="Times New Roman" w:eastAsia="Calibri" w:hAnsi="Times New Roman" w:cs="Times New Roman"/>
                <w:color w:val="000000"/>
                <w:sz w:val="18"/>
                <w:szCs w:val="18"/>
              </w:rPr>
            </w:pPr>
          </w:p>
        </w:tc>
        <w:tc>
          <w:tcPr>
            <w:tcW w:w="709" w:type="dxa"/>
            <w:shd w:val="clear" w:color="auto" w:fill="D9D9D9" w:themeFill="background1" w:themeFillShade="D9"/>
            <w:vAlign w:val="center"/>
          </w:tcPr>
          <w:p w:rsidR="004F155C" w:rsidRPr="007F3350" w:rsidRDefault="004F155C" w:rsidP="00EE20E4">
            <w:pPr>
              <w:spacing w:after="0"/>
              <w:jc w:val="center"/>
              <w:rPr>
                <w:rFonts w:ascii="Times New Roman" w:eastAsia="Calibri" w:hAnsi="Times New Roman" w:cs="Times New Roman"/>
                <w:b/>
                <w:color w:val="000000"/>
                <w:sz w:val="18"/>
                <w:szCs w:val="18"/>
              </w:rPr>
            </w:pPr>
          </w:p>
        </w:tc>
      </w:tr>
    </w:tbl>
    <w:p w:rsidR="004F155C" w:rsidRPr="005B55A3" w:rsidRDefault="004F155C" w:rsidP="004F155C">
      <w:pPr>
        <w:spacing w:after="0" w:line="360" w:lineRule="auto"/>
        <w:jc w:val="both"/>
        <w:rPr>
          <w:rFonts w:ascii="Times New Roman" w:eastAsia="Times New Roman" w:hAnsi="Times New Roman" w:cs="Times New Roman"/>
          <w:i/>
          <w:sz w:val="28"/>
          <w:szCs w:val="28"/>
          <w:highlight w:val="yellow"/>
          <w:u w:val="single"/>
          <w:lang w:eastAsia="ru-RU"/>
        </w:rPr>
      </w:pPr>
    </w:p>
    <w:p w:rsidR="004F155C" w:rsidRPr="00B371D9" w:rsidRDefault="004F155C" w:rsidP="004F155C">
      <w:pPr>
        <w:spacing w:after="0" w:line="360" w:lineRule="auto"/>
        <w:ind w:firstLine="709"/>
        <w:jc w:val="both"/>
        <w:rPr>
          <w:rFonts w:ascii="Times New Roman" w:eastAsia="Times New Roman" w:hAnsi="Times New Roman" w:cs="Times New Roman"/>
          <w:i/>
          <w:sz w:val="26"/>
          <w:szCs w:val="26"/>
          <w:u w:val="single"/>
          <w:lang w:eastAsia="ru-RU"/>
        </w:rPr>
      </w:pPr>
      <w:r w:rsidRPr="00B371D9">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4F155C" w:rsidRPr="00B371D9" w:rsidRDefault="004F155C" w:rsidP="004F155C">
      <w:pPr>
        <w:spacing w:after="0" w:line="360" w:lineRule="auto"/>
        <w:ind w:firstLine="709"/>
        <w:jc w:val="both"/>
        <w:rPr>
          <w:rFonts w:ascii="Times New Roman" w:eastAsia="Times New Roman" w:hAnsi="Times New Roman" w:cs="Times New Roman"/>
          <w:sz w:val="26"/>
          <w:szCs w:val="26"/>
          <w:lang w:eastAsia="ru-RU"/>
        </w:rPr>
      </w:pPr>
      <w:r w:rsidRPr="00B371D9">
        <w:rPr>
          <w:rFonts w:ascii="Times New Roman" w:eastAsia="Times New Roman" w:hAnsi="Times New Roman" w:cs="Times New Roman"/>
          <w:sz w:val="26"/>
          <w:szCs w:val="26"/>
          <w:lang w:eastAsia="ru-RU"/>
        </w:rPr>
        <w:t xml:space="preserve">Полномочие выполняет – 2 специалиста </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4"/>
        <w:gridCol w:w="884"/>
        <w:gridCol w:w="884"/>
        <w:gridCol w:w="884"/>
        <w:gridCol w:w="608"/>
      </w:tblGrid>
      <w:tr w:rsidR="00B371D9" w:rsidRPr="00B371D9" w:rsidTr="002F7C31">
        <w:tc>
          <w:tcPr>
            <w:tcW w:w="1809" w:type="dxa"/>
          </w:tcPr>
          <w:p w:rsidR="00B371D9" w:rsidRPr="00B371D9" w:rsidRDefault="00B371D9" w:rsidP="002F7C31">
            <w:pPr>
              <w:spacing w:after="0"/>
              <w:ind w:left="-108"/>
              <w:rPr>
                <w:rFonts w:ascii="Times New Roman" w:eastAsia="Calibri" w:hAnsi="Times New Roman" w:cs="Times New Roman"/>
                <w:sz w:val="18"/>
                <w:szCs w:val="18"/>
              </w:rPr>
            </w:pPr>
          </w:p>
        </w:tc>
        <w:tc>
          <w:tcPr>
            <w:tcW w:w="850" w:type="dxa"/>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 квартал 2017</w:t>
            </w:r>
          </w:p>
        </w:tc>
        <w:tc>
          <w:tcPr>
            <w:tcW w:w="851" w:type="dxa"/>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 квартал 2017</w:t>
            </w:r>
          </w:p>
        </w:tc>
        <w:tc>
          <w:tcPr>
            <w:tcW w:w="850" w:type="dxa"/>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3 квартал 2017</w:t>
            </w:r>
          </w:p>
        </w:tc>
        <w:tc>
          <w:tcPr>
            <w:tcW w:w="851" w:type="dxa"/>
            <w:shd w:val="clear" w:color="auto" w:fill="FFFFFF" w:themeFill="background1"/>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4 квартал 2017</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2017</w:t>
            </w:r>
          </w:p>
        </w:tc>
        <w:tc>
          <w:tcPr>
            <w:tcW w:w="884" w:type="dxa"/>
            <w:shd w:val="clear" w:color="auto" w:fill="auto"/>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 квартал 2018</w:t>
            </w:r>
          </w:p>
        </w:tc>
        <w:tc>
          <w:tcPr>
            <w:tcW w:w="884" w:type="dxa"/>
            <w:shd w:val="clear" w:color="auto" w:fill="auto"/>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 квартал 2018</w:t>
            </w:r>
          </w:p>
        </w:tc>
        <w:tc>
          <w:tcPr>
            <w:tcW w:w="884" w:type="dxa"/>
            <w:shd w:val="clear" w:color="auto" w:fill="auto"/>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3 квартал 2018</w:t>
            </w:r>
          </w:p>
        </w:tc>
        <w:tc>
          <w:tcPr>
            <w:tcW w:w="884" w:type="dxa"/>
            <w:shd w:val="clear" w:color="auto" w:fill="auto"/>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4 квартал 2018</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371D9" w:rsidRPr="00B271C1" w:rsidRDefault="00B371D9"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2018</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13</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4</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5</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8</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30</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5</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5</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4</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4</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371D9" w:rsidRPr="00B271C1" w:rsidRDefault="00B371D9"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18</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89</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42</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25</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20</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176</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13</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11</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371D9" w:rsidRPr="00B271C1" w:rsidRDefault="00B371D9" w:rsidP="00B271C1">
            <w:pPr>
              <w:spacing w:after="0"/>
              <w:jc w:val="center"/>
              <w:rPr>
                <w:rFonts w:ascii="Times New Roman" w:eastAsia="Calibri" w:hAnsi="Times New Roman" w:cs="Times New Roman"/>
                <w:b/>
                <w:sz w:val="18"/>
                <w:szCs w:val="18"/>
              </w:rPr>
            </w:pPr>
          </w:p>
          <w:p w:rsidR="00B371D9" w:rsidRPr="00B271C1" w:rsidRDefault="00B371D9"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64</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105</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182</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148</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226</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661</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193</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193</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174</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303</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371D9" w:rsidRPr="00B271C1" w:rsidRDefault="00B371D9" w:rsidP="00B271C1">
            <w:pPr>
              <w:spacing w:after="0"/>
              <w:jc w:val="center"/>
              <w:rPr>
                <w:rFonts w:ascii="Times New Roman" w:eastAsia="Calibri" w:hAnsi="Times New Roman" w:cs="Times New Roman"/>
                <w:b/>
                <w:sz w:val="18"/>
                <w:szCs w:val="18"/>
              </w:rPr>
            </w:pPr>
          </w:p>
          <w:p w:rsidR="00B371D9" w:rsidRPr="00B271C1" w:rsidRDefault="00B371D9"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863</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11</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13</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8</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8</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8</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7</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371D9" w:rsidRPr="00B271C1" w:rsidRDefault="00B371D9" w:rsidP="00B271C1">
            <w:pPr>
              <w:spacing w:after="0"/>
              <w:jc w:val="center"/>
              <w:rPr>
                <w:rFonts w:ascii="Times New Roman" w:eastAsia="Calibri" w:hAnsi="Times New Roman" w:cs="Times New Roman"/>
                <w:b/>
                <w:sz w:val="18"/>
                <w:szCs w:val="18"/>
              </w:rPr>
            </w:pPr>
          </w:p>
          <w:p w:rsidR="00B371D9"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31</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подготовка отзывов, возражений, дополнений к делам</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16</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17</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6</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20</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59</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18</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18</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lang w:val="en-US"/>
              </w:rPr>
              <w:t>1</w:t>
            </w:r>
            <w:r w:rsidRPr="00B371D9">
              <w:rPr>
                <w:rFonts w:ascii="Times New Roman" w:eastAsia="Calibri" w:hAnsi="Times New Roman" w:cs="Times New Roman"/>
                <w:sz w:val="18"/>
                <w:szCs w:val="18"/>
              </w:rPr>
              <w:t>7</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6</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59</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 xml:space="preserve">подготовка исковых заявлений о признании недействительными </w:t>
            </w:r>
            <w:r w:rsidRPr="00B371D9">
              <w:rPr>
                <w:rFonts w:ascii="Times New Roman" w:eastAsia="Calibri" w:hAnsi="Times New Roman" w:cs="Times New Roman"/>
                <w:sz w:val="18"/>
                <w:szCs w:val="18"/>
                <w:lang w:eastAsia="ru-RU"/>
              </w:rPr>
              <w:lastRenderedPageBreak/>
              <w:t>свидетельств о регистрации СМИ</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lastRenderedPageBreak/>
              <w:t>20</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36</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21</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24</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101</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 xml:space="preserve">11 </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 xml:space="preserve">11 </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13</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9</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44</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lastRenderedPageBreak/>
              <w:t>подготовка исковых заявлений об аннулировании лицензий</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0</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0</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0</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0</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участие в судебных разбирательствах в судах 1 инстанции</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79</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64</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50</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26</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219</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19</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19</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25</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6</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69</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4</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4</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5</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13</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9</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9</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7</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26</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0</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0</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0</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учет поступивших решений и постановлений судов</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196</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178</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135</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270</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779</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165</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165</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162</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134</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626</w:t>
            </w:r>
          </w:p>
        </w:tc>
      </w:tr>
      <w:tr w:rsidR="00B371D9" w:rsidRPr="00B371D9" w:rsidTr="002F7C31">
        <w:tc>
          <w:tcPr>
            <w:tcW w:w="1809" w:type="dxa"/>
          </w:tcPr>
          <w:p w:rsidR="00B371D9" w:rsidRPr="00B371D9" w:rsidRDefault="00B371D9" w:rsidP="00EE20E4">
            <w:pPr>
              <w:spacing w:after="0"/>
              <w:rPr>
                <w:rFonts w:ascii="Times New Roman" w:eastAsia="Calibri" w:hAnsi="Times New Roman" w:cs="Times New Roman"/>
                <w:sz w:val="18"/>
                <w:szCs w:val="18"/>
                <w:lang w:eastAsia="ru-RU"/>
              </w:rPr>
            </w:pPr>
            <w:r w:rsidRPr="00B371D9">
              <w:rPr>
                <w:rFonts w:ascii="Times New Roman" w:eastAsia="Calibri" w:hAnsi="Times New Roman" w:cs="Times New Roman"/>
                <w:sz w:val="18"/>
                <w:szCs w:val="18"/>
                <w:lang w:eastAsia="ru-RU"/>
              </w:rPr>
              <w:t>правовой анализ и регистрация протоколов АПН</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353</w:t>
            </w:r>
          </w:p>
        </w:tc>
        <w:tc>
          <w:tcPr>
            <w:tcW w:w="851" w:type="dxa"/>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395</w:t>
            </w:r>
          </w:p>
        </w:tc>
        <w:tc>
          <w:tcPr>
            <w:tcW w:w="850" w:type="dxa"/>
            <w:vAlign w:val="center"/>
          </w:tcPr>
          <w:p w:rsidR="00B371D9" w:rsidRPr="00B371D9" w:rsidRDefault="00B371D9" w:rsidP="00EE20E4">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454</w:t>
            </w:r>
          </w:p>
        </w:tc>
        <w:tc>
          <w:tcPr>
            <w:tcW w:w="851" w:type="dxa"/>
            <w:shd w:val="clear" w:color="auto" w:fill="FFFFFF" w:themeFill="background1"/>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502</w:t>
            </w:r>
          </w:p>
        </w:tc>
        <w:tc>
          <w:tcPr>
            <w:tcW w:w="709" w:type="dxa"/>
            <w:shd w:val="clear" w:color="auto" w:fill="auto"/>
            <w:vAlign w:val="center"/>
          </w:tcPr>
          <w:p w:rsidR="00B371D9" w:rsidRPr="00B371D9" w:rsidRDefault="00B371D9" w:rsidP="00EE20E4">
            <w:pPr>
              <w:spacing w:after="0"/>
              <w:jc w:val="center"/>
              <w:rPr>
                <w:rFonts w:ascii="Times New Roman" w:eastAsia="Calibri" w:hAnsi="Times New Roman" w:cs="Times New Roman"/>
                <w:b/>
                <w:sz w:val="18"/>
                <w:szCs w:val="18"/>
              </w:rPr>
            </w:pPr>
            <w:r w:rsidRPr="00B371D9">
              <w:rPr>
                <w:rFonts w:ascii="Times New Roman" w:eastAsia="Calibri" w:hAnsi="Times New Roman" w:cs="Times New Roman"/>
                <w:b/>
                <w:sz w:val="18"/>
                <w:szCs w:val="18"/>
              </w:rPr>
              <w:t>1704</w:t>
            </w:r>
          </w:p>
        </w:tc>
        <w:tc>
          <w:tcPr>
            <w:tcW w:w="884" w:type="dxa"/>
            <w:shd w:val="clear" w:color="auto" w:fill="auto"/>
            <w:vAlign w:val="center"/>
          </w:tcPr>
          <w:p w:rsidR="00B371D9" w:rsidRPr="00B371D9" w:rsidRDefault="00B371D9" w:rsidP="00EE20E4">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480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480</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lang w:val="en-US"/>
              </w:rPr>
            </w:pPr>
            <w:r w:rsidRPr="00B371D9">
              <w:rPr>
                <w:rFonts w:ascii="Times New Roman" w:eastAsia="Calibri" w:hAnsi="Times New Roman" w:cs="Times New Roman"/>
                <w:sz w:val="18"/>
                <w:szCs w:val="18"/>
                <w:lang w:val="en-US"/>
              </w:rPr>
              <w:t>473</w:t>
            </w:r>
          </w:p>
        </w:tc>
        <w:tc>
          <w:tcPr>
            <w:tcW w:w="884" w:type="dxa"/>
            <w:shd w:val="clear" w:color="auto" w:fill="auto"/>
            <w:vAlign w:val="center"/>
          </w:tcPr>
          <w:p w:rsidR="00B371D9" w:rsidRPr="00B371D9" w:rsidRDefault="00B371D9" w:rsidP="00B371D9">
            <w:pPr>
              <w:spacing w:after="0"/>
              <w:jc w:val="center"/>
              <w:rPr>
                <w:rFonts w:ascii="Times New Roman" w:eastAsia="Calibri" w:hAnsi="Times New Roman" w:cs="Times New Roman"/>
                <w:sz w:val="18"/>
                <w:szCs w:val="18"/>
              </w:rPr>
            </w:pPr>
            <w:r w:rsidRPr="00B371D9">
              <w:rPr>
                <w:rFonts w:ascii="Times New Roman" w:eastAsia="Calibri" w:hAnsi="Times New Roman" w:cs="Times New Roman"/>
                <w:sz w:val="18"/>
                <w:szCs w:val="18"/>
              </w:rPr>
              <w:t>606</w:t>
            </w:r>
          </w:p>
        </w:tc>
        <w:tc>
          <w:tcPr>
            <w:tcW w:w="608" w:type="dxa"/>
          </w:tcPr>
          <w:p w:rsidR="00B371D9" w:rsidRPr="00B271C1" w:rsidRDefault="00B371D9" w:rsidP="00B271C1">
            <w:pPr>
              <w:spacing w:after="0"/>
              <w:jc w:val="center"/>
              <w:rPr>
                <w:rFonts w:ascii="Times New Roman" w:eastAsia="Calibri" w:hAnsi="Times New Roman" w:cs="Times New Roman"/>
                <w:b/>
                <w:sz w:val="18"/>
                <w:szCs w:val="18"/>
              </w:rPr>
            </w:pPr>
          </w:p>
          <w:p w:rsidR="00B271C1" w:rsidRPr="00B271C1" w:rsidRDefault="00B271C1" w:rsidP="00B271C1">
            <w:pPr>
              <w:spacing w:after="0"/>
              <w:jc w:val="center"/>
              <w:rPr>
                <w:rFonts w:ascii="Times New Roman" w:eastAsia="Calibri" w:hAnsi="Times New Roman" w:cs="Times New Roman"/>
                <w:b/>
                <w:sz w:val="18"/>
                <w:szCs w:val="18"/>
              </w:rPr>
            </w:pPr>
            <w:r w:rsidRPr="00B271C1">
              <w:rPr>
                <w:rFonts w:ascii="Times New Roman" w:eastAsia="Calibri" w:hAnsi="Times New Roman" w:cs="Times New Roman"/>
                <w:b/>
                <w:sz w:val="18"/>
                <w:szCs w:val="18"/>
              </w:rPr>
              <w:t>2039</w:t>
            </w:r>
          </w:p>
        </w:tc>
      </w:tr>
    </w:tbl>
    <w:p w:rsidR="004F155C" w:rsidRPr="00434515" w:rsidRDefault="004F155C" w:rsidP="004F155C">
      <w:pPr>
        <w:spacing w:after="0" w:line="360" w:lineRule="auto"/>
        <w:ind w:firstLine="709"/>
        <w:jc w:val="both"/>
        <w:rPr>
          <w:rFonts w:ascii="Times New Roman" w:eastAsia="Times New Roman" w:hAnsi="Times New Roman" w:cs="Times New Roman"/>
          <w:strike/>
          <w:sz w:val="16"/>
          <w:szCs w:val="16"/>
          <w:highlight w:val="darkCyan"/>
          <w:lang w:eastAsia="ru-RU"/>
        </w:rPr>
      </w:pPr>
    </w:p>
    <w:p w:rsidR="006B6567" w:rsidRPr="006B6567" w:rsidRDefault="006B6567" w:rsidP="006B6567">
      <w:pPr>
        <w:spacing w:after="0" w:line="360" w:lineRule="auto"/>
        <w:ind w:firstLine="709"/>
        <w:jc w:val="both"/>
        <w:rPr>
          <w:rFonts w:ascii="Times New Roman" w:eastAsia="Times New Roman" w:hAnsi="Times New Roman" w:cs="Times New Roman"/>
          <w:sz w:val="26"/>
          <w:szCs w:val="26"/>
          <w:lang w:eastAsia="ru-RU"/>
        </w:rPr>
      </w:pPr>
      <w:r w:rsidRPr="006B6567">
        <w:rPr>
          <w:rFonts w:ascii="Times New Roman" w:eastAsia="Times New Roman" w:hAnsi="Times New Roman" w:cs="Times New Roman"/>
          <w:sz w:val="26"/>
          <w:szCs w:val="26"/>
          <w:lang w:eastAsia="ru-RU"/>
        </w:rPr>
        <w:t xml:space="preserve">За 12 месяцев 2018 года сотрудниками Управления Роскомнадзора по Волгоградской области и Республике Калмыкия, было составлено </w:t>
      </w:r>
      <w:r w:rsidRPr="006B6567">
        <w:rPr>
          <w:rFonts w:ascii="Times New Roman" w:eastAsia="Times New Roman" w:hAnsi="Times New Roman" w:cs="Times New Roman"/>
          <w:b/>
          <w:sz w:val="26"/>
          <w:szCs w:val="26"/>
          <w:lang w:eastAsia="ru-RU"/>
        </w:rPr>
        <w:t>2160</w:t>
      </w:r>
      <w:r w:rsidRPr="006B6567">
        <w:rPr>
          <w:rFonts w:ascii="Times New Roman" w:eastAsia="Times New Roman" w:hAnsi="Times New Roman" w:cs="Times New Roman"/>
          <w:sz w:val="26"/>
          <w:szCs w:val="26"/>
          <w:lang w:eastAsia="ru-RU"/>
        </w:rPr>
        <w:t xml:space="preserve"> протоколов об административных правонарушениях (в том числе в 4 квартале 2018 года составлено </w:t>
      </w:r>
      <w:r w:rsidRPr="006B6567">
        <w:rPr>
          <w:rFonts w:ascii="Times New Roman" w:eastAsia="Times New Roman" w:hAnsi="Times New Roman" w:cs="Times New Roman"/>
          <w:b/>
          <w:sz w:val="26"/>
          <w:szCs w:val="26"/>
          <w:lang w:eastAsia="ru-RU"/>
        </w:rPr>
        <w:t>601</w:t>
      </w:r>
      <w:r w:rsidRPr="006B6567">
        <w:rPr>
          <w:rFonts w:ascii="Times New Roman" w:eastAsia="Times New Roman" w:hAnsi="Times New Roman" w:cs="Times New Roman"/>
          <w:sz w:val="26"/>
          <w:szCs w:val="26"/>
          <w:lang w:eastAsia="ru-RU"/>
        </w:rPr>
        <w:t xml:space="preserve"> протокол об административных правонарушениях).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79"/>
        <w:gridCol w:w="998"/>
        <w:gridCol w:w="709"/>
        <w:gridCol w:w="850"/>
        <w:gridCol w:w="851"/>
        <w:gridCol w:w="850"/>
        <w:gridCol w:w="851"/>
        <w:gridCol w:w="708"/>
      </w:tblGrid>
      <w:tr w:rsidR="006B6567" w:rsidRPr="006B6567" w:rsidTr="003E633B">
        <w:tc>
          <w:tcPr>
            <w:tcW w:w="1809" w:type="dxa"/>
          </w:tcPr>
          <w:p w:rsidR="006B6567" w:rsidRPr="006B6567" w:rsidRDefault="006B6567" w:rsidP="006B6567">
            <w:pPr>
              <w:spacing w:after="0"/>
              <w:rPr>
                <w:rFonts w:ascii="Times New Roman" w:eastAsia="Calibri" w:hAnsi="Times New Roman" w:cs="Times New Roman"/>
                <w:sz w:val="18"/>
                <w:szCs w:val="18"/>
              </w:rPr>
            </w:pPr>
          </w:p>
        </w:tc>
        <w:tc>
          <w:tcPr>
            <w:tcW w:w="850" w:type="dxa"/>
          </w:tcPr>
          <w:p w:rsidR="006B6567" w:rsidRPr="006B6567" w:rsidRDefault="006B6567" w:rsidP="006B6567">
            <w:pPr>
              <w:spacing w:after="0"/>
              <w:jc w:val="center"/>
              <w:rPr>
                <w:rFonts w:ascii="Times New Roman" w:eastAsia="Calibri" w:hAnsi="Times New Roman" w:cs="Times New Roman"/>
                <w:color w:val="000000"/>
                <w:sz w:val="18"/>
                <w:szCs w:val="18"/>
              </w:rPr>
            </w:pPr>
            <w:r w:rsidRPr="006B6567">
              <w:rPr>
                <w:rFonts w:ascii="Times New Roman" w:eastAsia="Calibri" w:hAnsi="Times New Roman" w:cs="Times New Roman"/>
                <w:color w:val="000000"/>
                <w:sz w:val="18"/>
                <w:szCs w:val="18"/>
              </w:rPr>
              <w:t>1 квартал 2017</w:t>
            </w:r>
          </w:p>
        </w:tc>
        <w:tc>
          <w:tcPr>
            <w:tcW w:w="851" w:type="dxa"/>
          </w:tcPr>
          <w:p w:rsidR="006B6567" w:rsidRPr="006B6567" w:rsidRDefault="006B6567" w:rsidP="006B6567">
            <w:pPr>
              <w:spacing w:after="0"/>
              <w:jc w:val="center"/>
              <w:rPr>
                <w:rFonts w:ascii="Times New Roman" w:eastAsia="Calibri" w:hAnsi="Times New Roman" w:cs="Times New Roman"/>
                <w:color w:val="000000"/>
                <w:sz w:val="18"/>
                <w:szCs w:val="18"/>
              </w:rPr>
            </w:pPr>
            <w:r w:rsidRPr="006B6567">
              <w:rPr>
                <w:rFonts w:ascii="Times New Roman" w:eastAsia="Calibri" w:hAnsi="Times New Roman" w:cs="Times New Roman"/>
                <w:color w:val="000000"/>
                <w:sz w:val="18"/>
                <w:szCs w:val="18"/>
              </w:rPr>
              <w:t>2 квартал 2017</w:t>
            </w:r>
          </w:p>
        </w:tc>
        <w:tc>
          <w:tcPr>
            <w:tcW w:w="879" w:type="dxa"/>
            <w:shd w:val="clear" w:color="auto" w:fill="auto"/>
          </w:tcPr>
          <w:p w:rsidR="006B6567" w:rsidRPr="006B6567" w:rsidRDefault="006B6567" w:rsidP="006B6567">
            <w:pPr>
              <w:spacing w:after="0"/>
              <w:jc w:val="center"/>
              <w:rPr>
                <w:rFonts w:ascii="Times New Roman" w:eastAsia="Calibri" w:hAnsi="Times New Roman" w:cs="Times New Roman"/>
                <w:b/>
                <w:color w:val="000000"/>
                <w:sz w:val="18"/>
                <w:szCs w:val="18"/>
              </w:rPr>
            </w:pPr>
            <w:r w:rsidRPr="006B6567">
              <w:rPr>
                <w:rFonts w:ascii="Times New Roman" w:eastAsia="Calibri" w:hAnsi="Times New Roman" w:cs="Times New Roman"/>
                <w:color w:val="000000"/>
                <w:sz w:val="18"/>
                <w:szCs w:val="18"/>
              </w:rPr>
              <w:t>3 квартал 2017</w:t>
            </w:r>
          </w:p>
        </w:tc>
        <w:tc>
          <w:tcPr>
            <w:tcW w:w="998" w:type="dxa"/>
            <w:shd w:val="clear" w:color="auto" w:fill="FFFFFF" w:themeFill="background1"/>
          </w:tcPr>
          <w:p w:rsidR="006B6567" w:rsidRPr="006B6567" w:rsidRDefault="006B6567" w:rsidP="006B6567">
            <w:pPr>
              <w:spacing w:after="0"/>
              <w:jc w:val="center"/>
              <w:rPr>
                <w:rFonts w:ascii="Times New Roman" w:eastAsia="Calibri" w:hAnsi="Times New Roman" w:cs="Times New Roman"/>
                <w:b/>
                <w:color w:val="000000"/>
                <w:sz w:val="18"/>
                <w:szCs w:val="18"/>
              </w:rPr>
            </w:pPr>
            <w:r w:rsidRPr="006B6567">
              <w:rPr>
                <w:rFonts w:ascii="Times New Roman" w:eastAsia="Calibri" w:hAnsi="Times New Roman" w:cs="Times New Roman"/>
                <w:b/>
                <w:color w:val="000000"/>
                <w:sz w:val="18"/>
                <w:szCs w:val="18"/>
              </w:rPr>
              <w:t>4 квартал 2017</w:t>
            </w:r>
          </w:p>
        </w:tc>
        <w:tc>
          <w:tcPr>
            <w:tcW w:w="709" w:type="dxa"/>
            <w:shd w:val="clear" w:color="auto" w:fill="FFFFFF" w:themeFill="background1"/>
            <w:vAlign w:val="center"/>
          </w:tcPr>
          <w:p w:rsidR="006B6567" w:rsidRPr="006B6567" w:rsidRDefault="006B6567" w:rsidP="006B6567">
            <w:pPr>
              <w:spacing w:after="0"/>
              <w:jc w:val="center"/>
              <w:rPr>
                <w:rFonts w:ascii="Times New Roman" w:eastAsia="Calibri" w:hAnsi="Times New Roman" w:cs="Times New Roman"/>
                <w:b/>
                <w:color w:val="000000"/>
                <w:sz w:val="18"/>
                <w:szCs w:val="18"/>
              </w:rPr>
            </w:pPr>
            <w:r w:rsidRPr="006B6567">
              <w:rPr>
                <w:rFonts w:ascii="Times New Roman" w:eastAsia="Calibri" w:hAnsi="Times New Roman" w:cs="Times New Roman"/>
                <w:b/>
                <w:color w:val="000000"/>
                <w:sz w:val="18"/>
                <w:szCs w:val="18"/>
              </w:rPr>
              <w:t>2017</w:t>
            </w:r>
          </w:p>
        </w:tc>
        <w:tc>
          <w:tcPr>
            <w:tcW w:w="850" w:type="dxa"/>
            <w:shd w:val="clear" w:color="auto" w:fill="auto"/>
          </w:tcPr>
          <w:p w:rsidR="006B6567" w:rsidRPr="006B6567" w:rsidRDefault="006B6567" w:rsidP="006B6567">
            <w:pPr>
              <w:spacing w:after="0"/>
              <w:jc w:val="center"/>
              <w:rPr>
                <w:rFonts w:ascii="Times New Roman" w:eastAsia="Calibri" w:hAnsi="Times New Roman" w:cs="Times New Roman"/>
                <w:color w:val="000000"/>
                <w:sz w:val="18"/>
                <w:szCs w:val="18"/>
              </w:rPr>
            </w:pPr>
            <w:r w:rsidRPr="006B6567">
              <w:rPr>
                <w:rFonts w:ascii="Times New Roman" w:eastAsia="Calibri" w:hAnsi="Times New Roman" w:cs="Times New Roman"/>
                <w:color w:val="000000"/>
                <w:sz w:val="18"/>
                <w:szCs w:val="18"/>
              </w:rPr>
              <w:t>1 квартал 2018</w:t>
            </w:r>
          </w:p>
        </w:tc>
        <w:tc>
          <w:tcPr>
            <w:tcW w:w="851" w:type="dxa"/>
            <w:shd w:val="clear" w:color="auto" w:fill="FFFFFF" w:themeFill="background1"/>
          </w:tcPr>
          <w:p w:rsidR="006B6567" w:rsidRPr="006B6567" w:rsidRDefault="006B6567" w:rsidP="006B6567">
            <w:pPr>
              <w:spacing w:after="0"/>
              <w:jc w:val="center"/>
              <w:rPr>
                <w:rFonts w:ascii="Times New Roman" w:eastAsia="Calibri" w:hAnsi="Times New Roman" w:cs="Times New Roman"/>
                <w:color w:val="000000"/>
                <w:sz w:val="18"/>
                <w:szCs w:val="18"/>
              </w:rPr>
            </w:pPr>
            <w:r w:rsidRPr="006B6567">
              <w:rPr>
                <w:rFonts w:ascii="Times New Roman" w:eastAsia="Calibri" w:hAnsi="Times New Roman" w:cs="Times New Roman"/>
                <w:color w:val="000000"/>
                <w:sz w:val="18"/>
                <w:szCs w:val="18"/>
              </w:rPr>
              <w:t xml:space="preserve">2 квартал 2018 </w:t>
            </w:r>
          </w:p>
        </w:tc>
        <w:tc>
          <w:tcPr>
            <w:tcW w:w="850" w:type="dxa"/>
            <w:shd w:val="clear" w:color="auto" w:fill="auto"/>
          </w:tcPr>
          <w:p w:rsidR="006B6567" w:rsidRPr="006B6567" w:rsidRDefault="006B6567" w:rsidP="006B6567">
            <w:pPr>
              <w:spacing w:after="0"/>
              <w:jc w:val="center"/>
              <w:rPr>
                <w:rFonts w:ascii="Times New Roman" w:eastAsia="Calibri" w:hAnsi="Times New Roman" w:cs="Times New Roman"/>
                <w:color w:val="000000"/>
                <w:sz w:val="18"/>
                <w:szCs w:val="18"/>
              </w:rPr>
            </w:pPr>
            <w:r w:rsidRPr="006B6567">
              <w:rPr>
                <w:rFonts w:ascii="Times New Roman" w:eastAsia="Calibri" w:hAnsi="Times New Roman" w:cs="Times New Roman"/>
                <w:color w:val="000000"/>
                <w:sz w:val="18"/>
                <w:szCs w:val="18"/>
              </w:rPr>
              <w:t xml:space="preserve">3 квартал 2018 </w:t>
            </w:r>
          </w:p>
        </w:tc>
        <w:tc>
          <w:tcPr>
            <w:tcW w:w="851" w:type="dxa"/>
            <w:shd w:val="clear" w:color="auto" w:fill="FFFFFF" w:themeFill="background1"/>
          </w:tcPr>
          <w:p w:rsidR="006B6567" w:rsidRPr="006B6567" w:rsidRDefault="006B6567" w:rsidP="006B6567">
            <w:pPr>
              <w:spacing w:after="0"/>
              <w:jc w:val="center"/>
              <w:rPr>
                <w:rFonts w:ascii="Times New Roman" w:eastAsia="Calibri" w:hAnsi="Times New Roman" w:cs="Times New Roman"/>
                <w:color w:val="000000"/>
                <w:sz w:val="18"/>
                <w:szCs w:val="18"/>
              </w:rPr>
            </w:pPr>
            <w:r w:rsidRPr="006B6567">
              <w:rPr>
                <w:rFonts w:ascii="Times New Roman" w:eastAsia="Calibri" w:hAnsi="Times New Roman" w:cs="Times New Roman"/>
                <w:color w:val="000000"/>
                <w:sz w:val="18"/>
                <w:szCs w:val="18"/>
              </w:rPr>
              <w:t xml:space="preserve">4 квартал 2018 </w:t>
            </w:r>
          </w:p>
        </w:tc>
        <w:tc>
          <w:tcPr>
            <w:tcW w:w="708" w:type="dxa"/>
            <w:shd w:val="clear" w:color="auto" w:fill="FFFFFF" w:themeFill="background1"/>
            <w:vAlign w:val="center"/>
          </w:tcPr>
          <w:p w:rsidR="006B6567" w:rsidRPr="006B6567" w:rsidRDefault="006B6567" w:rsidP="006B6567">
            <w:pPr>
              <w:spacing w:after="0"/>
              <w:jc w:val="center"/>
              <w:rPr>
                <w:rFonts w:ascii="Times New Roman" w:eastAsia="Calibri" w:hAnsi="Times New Roman" w:cs="Times New Roman"/>
                <w:b/>
                <w:color w:val="000000"/>
                <w:sz w:val="18"/>
                <w:szCs w:val="18"/>
              </w:rPr>
            </w:pPr>
            <w:r w:rsidRPr="006B6567">
              <w:rPr>
                <w:rFonts w:ascii="Times New Roman" w:eastAsia="Calibri" w:hAnsi="Times New Roman" w:cs="Times New Roman"/>
                <w:b/>
                <w:color w:val="000000"/>
                <w:sz w:val="18"/>
                <w:szCs w:val="18"/>
              </w:rPr>
              <w:t>2018</w:t>
            </w:r>
          </w:p>
        </w:tc>
      </w:tr>
      <w:tr w:rsidR="006B6567" w:rsidRPr="006B6567" w:rsidTr="003E633B">
        <w:tc>
          <w:tcPr>
            <w:tcW w:w="1809" w:type="dxa"/>
          </w:tcPr>
          <w:p w:rsidR="006B6567" w:rsidRPr="006B6567" w:rsidRDefault="006B6567" w:rsidP="006B6567">
            <w:pPr>
              <w:spacing w:after="0"/>
              <w:rPr>
                <w:rFonts w:ascii="Times New Roman" w:eastAsia="Calibri" w:hAnsi="Times New Roman" w:cs="Times New Roman"/>
                <w:sz w:val="18"/>
                <w:szCs w:val="18"/>
              </w:rPr>
            </w:pPr>
            <w:r w:rsidRPr="006B6567">
              <w:rPr>
                <w:rFonts w:ascii="Times New Roman" w:eastAsia="Calibri" w:hAnsi="Times New Roman" w:cs="Times New Roman"/>
                <w:sz w:val="18"/>
                <w:szCs w:val="18"/>
              </w:rPr>
              <w:t>Количество протоколов об АПН</w:t>
            </w:r>
          </w:p>
        </w:tc>
        <w:tc>
          <w:tcPr>
            <w:tcW w:w="850" w:type="dxa"/>
            <w:vAlign w:val="center"/>
          </w:tcPr>
          <w:p w:rsidR="006B6567" w:rsidRPr="006B6567" w:rsidRDefault="006B6567" w:rsidP="006B6567">
            <w:pPr>
              <w:spacing w:after="0"/>
              <w:jc w:val="center"/>
              <w:rPr>
                <w:rFonts w:ascii="Times New Roman" w:eastAsia="Calibri" w:hAnsi="Times New Roman" w:cs="Times New Roman"/>
                <w:color w:val="000000"/>
                <w:sz w:val="18"/>
                <w:szCs w:val="18"/>
              </w:rPr>
            </w:pPr>
            <w:r w:rsidRPr="006B6567">
              <w:rPr>
                <w:rFonts w:ascii="Times New Roman" w:eastAsia="Calibri" w:hAnsi="Times New Roman" w:cs="Times New Roman"/>
                <w:color w:val="000000"/>
                <w:sz w:val="18"/>
                <w:szCs w:val="18"/>
              </w:rPr>
              <w:t>353</w:t>
            </w:r>
          </w:p>
        </w:tc>
        <w:tc>
          <w:tcPr>
            <w:tcW w:w="851" w:type="dxa"/>
            <w:vAlign w:val="center"/>
          </w:tcPr>
          <w:p w:rsidR="006B6567" w:rsidRPr="006B6567" w:rsidRDefault="006B6567" w:rsidP="006B6567">
            <w:pPr>
              <w:spacing w:after="0"/>
              <w:jc w:val="center"/>
              <w:rPr>
                <w:rFonts w:ascii="Times New Roman" w:eastAsia="Calibri" w:hAnsi="Times New Roman" w:cs="Times New Roman"/>
                <w:color w:val="000000"/>
                <w:sz w:val="18"/>
                <w:szCs w:val="18"/>
              </w:rPr>
            </w:pPr>
            <w:r w:rsidRPr="006B6567">
              <w:rPr>
                <w:rFonts w:ascii="Times New Roman" w:eastAsia="Calibri" w:hAnsi="Times New Roman" w:cs="Times New Roman"/>
                <w:color w:val="000000"/>
                <w:sz w:val="18"/>
                <w:szCs w:val="18"/>
              </w:rPr>
              <w:t>395</w:t>
            </w:r>
          </w:p>
        </w:tc>
        <w:tc>
          <w:tcPr>
            <w:tcW w:w="879" w:type="dxa"/>
            <w:shd w:val="clear" w:color="auto" w:fill="auto"/>
          </w:tcPr>
          <w:p w:rsidR="006B6567" w:rsidRPr="006B6567" w:rsidRDefault="006B6567" w:rsidP="006B6567">
            <w:pPr>
              <w:spacing w:after="0"/>
              <w:jc w:val="center"/>
              <w:rPr>
                <w:rFonts w:ascii="Times New Roman" w:eastAsia="Calibri" w:hAnsi="Times New Roman" w:cs="Times New Roman"/>
                <w:color w:val="000000"/>
                <w:sz w:val="18"/>
                <w:szCs w:val="18"/>
              </w:rPr>
            </w:pPr>
            <w:r w:rsidRPr="006B6567">
              <w:rPr>
                <w:rFonts w:ascii="Times New Roman" w:eastAsia="Calibri" w:hAnsi="Times New Roman" w:cs="Times New Roman"/>
                <w:color w:val="000000"/>
                <w:sz w:val="18"/>
                <w:szCs w:val="18"/>
              </w:rPr>
              <w:t>454</w:t>
            </w:r>
          </w:p>
        </w:tc>
        <w:tc>
          <w:tcPr>
            <w:tcW w:w="998" w:type="dxa"/>
            <w:shd w:val="clear" w:color="auto" w:fill="FFFFFF" w:themeFill="background1"/>
          </w:tcPr>
          <w:p w:rsidR="006B6567" w:rsidRPr="006B6567" w:rsidRDefault="006B6567" w:rsidP="006B6567">
            <w:pPr>
              <w:spacing w:after="0"/>
              <w:jc w:val="center"/>
              <w:rPr>
                <w:rFonts w:ascii="Times New Roman" w:eastAsia="Calibri" w:hAnsi="Times New Roman" w:cs="Times New Roman"/>
                <w:b/>
                <w:color w:val="000000"/>
                <w:sz w:val="18"/>
                <w:szCs w:val="18"/>
              </w:rPr>
            </w:pPr>
            <w:r w:rsidRPr="006B6567">
              <w:rPr>
                <w:rFonts w:ascii="Times New Roman" w:eastAsia="Calibri" w:hAnsi="Times New Roman" w:cs="Times New Roman"/>
                <w:b/>
                <w:color w:val="000000"/>
                <w:sz w:val="18"/>
                <w:szCs w:val="18"/>
              </w:rPr>
              <w:t>502</w:t>
            </w:r>
          </w:p>
        </w:tc>
        <w:tc>
          <w:tcPr>
            <w:tcW w:w="709" w:type="dxa"/>
            <w:shd w:val="clear" w:color="auto" w:fill="FFFFFF" w:themeFill="background1"/>
            <w:vAlign w:val="center"/>
          </w:tcPr>
          <w:p w:rsidR="006B6567" w:rsidRPr="006B6567" w:rsidRDefault="006B6567" w:rsidP="006B6567">
            <w:pPr>
              <w:spacing w:after="0"/>
              <w:jc w:val="center"/>
              <w:rPr>
                <w:rFonts w:ascii="Times New Roman" w:eastAsia="Calibri" w:hAnsi="Times New Roman" w:cs="Times New Roman"/>
                <w:b/>
                <w:color w:val="000000"/>
                <w:sz w:val="18"/>
                <w:szCs w:val="18"/>
                <w:lang w:val="en-US"/>
              </w:rPr>
            </w:pPr>
            <w:r w:rsidRPr="006B6567">
              <w:rPr>
                <w:rFonts w:ascii="Times New Roman" w:eastAsia="Calibri" w:hAnsi="Times New Roman" w:cs="Times New Roman"/>
                <w:b/>
                <w:color w:val="000000"/>
                <w:sz w:val="18"/>
                <w:szCs w:val="18"/>
                <w:lang w:val="en-US"/>
              </w:rPr>
              <w:t>1704</w:t>
            </w:r>
          </w:p>
        </w:tc>
        <w:tc>
          <w:tcPr>
            <w:tcW w:w="850" w:type="dxa"/>
            <w:shd w:val="clear" w:color="auto" w:fill="auto"/>
            <w:vAlign w:val="center"/>
          </w:tcPr>
          <w:p w:rsidR="006B6567" w:rsidRPr="006B6567" w:rsidRDefault="006B6567" w:rsidP="006B6567">
            <w:pPr>
              <w:spacing w:after="0"/>
              <w:jc w:val="center"/>
              <w:rPr>
                <w:rFonts w:ascii="Calibri" w:eastAsia="Calibri" w:hAnsi="Calibri" w:cs="Times New Roman"/>
                <w:sz w:val="18"/>
                <w:szCs w:val="18"/>
                <w:lang w:eastAsia="ru-RU"/>
              </w:rPr>
            </w:pPr>
            <w:r w:rsidRPr="006B6567">
              <w:rPr>
                <w:rFonts w:ascii="Calibri" w:eastAsia="Calibri" w:hAnsi="Calibri" w:cs="Times New Roman"/>
                <w:sz w:val="18"/>
                <w:szCs w:val="18"/>
                <w:lang w:eastAsia="ru-RU"/>
              </w:rPr>
              <w:t>480</w:t>
            </w:r>
          </w:p>
        </w:tc>
        <w:tc>
          <w:tcPr>
            <w:tcW w:w="851" w:type="dxa"/>
            <w:shd w:val="clear" w:color="auto" w:fill="FFFFFF" w:themeFill="background1"/>
            <w:vAlign w:val="center"/>
          </w:tcPr>
          <w:p w:rsidR="006B6567" w:rsidRPr="006B6567" w:rsidRDefault="006B6567" w:rsidP="006B6567">
            <w:pPr>
              <w:spacing w:after="0"/>
              <w:jc w:val="center"/>
              <w:rPr>
                <w:rFonts w:ascii="Calibri" w:eastAsia="Calibri" w:hAnsi="Calibri" w:cs="Times New Roman"/>
                <w:sz w:val="18"/>
                <w:szCs w:val="18"/>
                <w:lang w:eastAsia="ru-RU"/>
              </w:rPr>
            </w:pPr>
            <w:r w:rsidRPr="006B6567">
              <w:rPr>
                <w:rFonts w:ascii="Calibri" w:eastAsia="Calibri" w:hAnsi="Calibri" w:cs="Times New Roman"/>
                <w:sz w:val="18"/>
                <w:szCs w:val="18"/>
                <w:lang w:eastAsia="ru-RU"/>
              </w:rPr>
              <w:t>473</w:t>
            </w:r>
          </w:p>
        </w:tc>
        <w:tc>
          <w:tcPr>
            <w:tcW w:w="850" w:type="dxa"/>
            <w:shd w:val="clear" w:color="auto" w:fill="auto"/>
            <w:vAlign w:val="center"/>
          </w:tcPr>
          <w:p w:rsidR="006B6567" w:rsidRPr="006B6567" w:rsidRDefault="006B6567" w:rsidP="006B6567">
            <w:pPr>
              <w:spacing w:after="0"/>
              <w:jc w:val="center"/>
              <w:rPr>
                <w:rFonts w:ascii="Calibri" w:eastAsia="Calibri" w:hAnsi="Calibri" w:cs="Times New Roman"/>
                <w:sz w:val="18"/>
                <w:szCs w:val="18"/>
                <w:lang w:eastAsia="ru-RU"/>
              </w:rPr>
            </w:pPr>
            <w:r w:rsidRPr="006B6567">
              <w:rPr>
                <w:rFonts w:ascii="Calibri" w:eastAsia="Calibri" w:hAnsi="Calibri" w:cs="Times New Roman"/>
                <w:sz w:val="18"/>
                <w:szCs w:val="18"/>
                <w:lang w:eastAsia="ru-RU"/>
              </w:rPr>
              <w:t>606</w:t>
            </w:r>
          </w:p>
        </w:tc>
        <w:tc>
          <w:tcPr>
            <w:tcW w:w="851" w:type="dxa"/>
            <w:shd w:val="clear" w:color="auto" w:fill="FFFFFF" w:themeFill="background1"/>
            <w:vAlign w:val="center"/>
          </w:tcPr>
          <w:p w:rsidR="006B6567" w:rsidRPr="006B6567" w:rsidRDefault="006B6567" w:rsidP="006B6567">
            <w:pPr>
              <w:spacing w:after="0"/>
              <w:jc w:val="center"/>
              <w:rPr>
                <w:rFonts w:ascii="Calibri" w:eastAsia="Calibri" w:hAnsi="Calibri" w:cs="Times New Roman"/>
                <w:sz w:val="18"/>
                <w:szCs w:val="18"/>
                <w:lang w:val="en-US" w:eastAsia="ru-RU"/>
              </w:rPr>
            </w:pPr>
            <w:r w:rsidRPr="006B6567">
              <w:rPr>
                <w:rFonts w:ascii="Calibri" w:eastAsia="Calibri" w:hAnsi="Calibri" w:cs="Times New Roman"/>
                <w:sz w:val="18"/>
                <w:szCs w:val="18"/>
                <w:lang w:val="en-US" w:eastAsia="ru-RU"/>
              </w:rPr>
              <w:t>601</w:t>
            </w:r>
          </w:p>
        </w:tc>
        <w:tc>
          <w:tcPr>
            <w:tcW w:w="708" w:type="dxa"/>
            <w:shd w:val="clear" w:color="auto" w:fill="FFFFFF" w:themeFill="background1"/>
            <w:vAlign w:val="center"/>
          </w:tcPr>
          <w:p w:rsidR="006B6567" w:rsidRPr="006B6567" w:rsidRDefault="006B6567" w:rsidP="006B6567">
            <w:pPr>
              <w:spacing w:after="0"/>
              <w:jc w:val="center"/>
              <w:rPr>
                <w:rFonts w:ascii="Times New Roman" w:eastAsia="Calibri" w:hAnsi="Times New Roman" w:cs="Times New Roman"/>
                <w:b/>
                <w:color w:val="000000"/>
                <w:sz w:val="18"/>
                <w:szCs w:val="18"/>
                <w:lang w:val="en-US"/>
              </w:rPr>
            </w:pPr>
            <w:r w:rsidRPr="006B6567">
              <w:rPr>
                <w:rFonts w:ascii="Times New Roman" w:eastAsia="Calibri" w:hAnsi="Times New Roman" w:cs="Times New Roman"/>
                <w:b/>
                <w:color w:val="000000"/>
                <w:sz w:val="18"/>
                <w:szCs w:val="18"/>
                <w:lang w:val="en-US"/>
              </w:rPr>
              <w:t>2160</w:t>
            </w:r>
          </w:p>
        </w:tc>
      </w:tr>
    </w:tbl>
    <w:p w:rsidR="006B6567" w:rsidRPr="006B6567" w:rsidRDefault="006B6567" w:rsidP="006B6567">
      <w:pPr>
        <w:spacing w:after="0" w:line="360" w:lineRule="auto"/>
        <w:ind w:firstLine="709"/>
        <w:jc w:val="both"/>
        <w:rPr>
          <w:rFonts w:ascii="Times New Roman" w:eastAsia="Times New Roman" w:hAnsi="Times New Roman" w:cs="Times New Roman"/>
          <w:sz w:val="28"/>
          <w:szCs w:val="28"/>
          <w:lang w:val="en-US" w:eastAsia="ru-RU"/>
        </w:rPr>
      </w:pPr>
    </w:p>
    <w:p w:rsidR="004F155C" w:rsidRPr="00434515" w:rsidRDefault="004F155C" w:rsidP="004F155C">
      <w:pPr>
        <w:spacing w:after="0" w:line="360" w:lineRule="auto"/>
        <w:jc w:val="both"/>
        <w:rPr>
          <w:rFonts w:ascii="Times New Roman" w:eastAsia="Times New Roman" w:hAnsi="Times New Roman" w:cs="Times New Roman"/>
          <w:sz w:val="28"/>
          <w:szCs w:val="28"/>
          <w:highlight w:val="darkCyan"/>
          <w:lang w:eastAsia="ru-RU"/>
        </w:rPr>
      </w:pPr>
    </w:p>
    <w:p w:rsidR="00B30A83" w:rsidRDefault="00B30A83" w:rsidP="00B30A83">
      <w:pPr>
        <w:spacing w:after="0" w:line="360" w:lineRule="auto"/>
        <w:ind w:firstLine="720"/>
        <w:jc w:val="center"/>
        <w:rPr>
          <w:rFonts w:ascii="Times New Roman" w:eastAsia="Times New Roman" w:hAnsi="Times New Roman" w:cs="Times New Roman"/>
          <w:b/>
          <w:bCs/>
          <w:sz w:val="26"/>
          <w:szCs w:val="26"/>
          <w:lang w:eastAsia="ru-RU"/>
        </w:rPr>
      </w:pPr>
    </w:p>
    <w:p w:rsidR="00B30A83" w:rsidRDefault="00B30A83" w:rsidP="00B30A83">
      <w:pPr>
        <w:spacing w:after="0" w:line="360" w:lineRule="auto"/>
        <w:ind w:firstLine="720"/>
        <w:jc w:val="center"/>
        <w:rPr>
          <w:rFonts w:ascii="Times New Roman" w:eastAsia="Times New Roman" w:hAnsi="Times New Roman" w:cs="Times New Roman"/>
          <w:b/>
          <w:bCs/>
          <w:sz w:val="26"/>
          <w:szCs w:val="26"/>
          <w:lang w:eastAsia="ru-RU"/>
        </w:rPr>
      </w:pPr>
      <w:r w:rsidRPr="00B30A83">
        <w:rPr>
          <w:rFonts w:ascii="Times New Roman" w:eastAsia="Times New Roman" w:hAnsi="Times New Roman" w:cs="Times New Roman"/>
          <w:b/>
          <w:bCs/>
          <w:sz w:val="26"/>
          <w:szCs w:val="26"/>
          <w:lang w:eastAsia="ru-RU"/>
        </w:rPr>
        <w:t xml:space="preserve">Сравнительный анализ количества составленных протоколов об АПН </w:t>
      </w:r>
    </w:p>
    <w:p w:rsidR="00B30A83" w:rsidRPr="00B30A83" w:rsidRDefault="00B30A83" w:rsidP="00B30A83">
      <w:pPr>
        <w:spacing w:after="0" w:line="360" w:lineRule="auto"/>
        <w:ind w:firstLine="720"/>
        <w:jc w:val="center"/>
        <w:rPr>
          <w:rFonts w:ascii="Times New Roman" w:eastAsia="Times New Roman" w:hAnsi="Times New Roman" w:cs="Times New Roman"/>
          <w:b/>
          <w:bCs/>
          <w:sz w:val="26"/>
          <w:szCs w:val="26"/>
          <w:lang w:eastAsia="ru-RU"/>
        </w:rPr>
      </w:pPr>
      <w:r w:rsidRPr="00B30A83">
        <w:rPr>
          <w:rFonts w:ascii="Times New Roman" w:eastAsia="Times New Roman" w:hAnsi="Times New Roman" w:cs="Times New Roman"/>
          <w:b/>
          <w:bCs/>
          <w:sz w:val="26"/>
          <w:szCs w:val="26"/>
          <w:lang w:eastAsia="ru-RU"/>
        </w:rPr>
        <w:t>за 4 квартал 2017 года и 4 квартал 2018 года</w:t>
      </w:r>
    </w:p>
    <w:p w:rsidR="00B30A83" w:rsidRPr="00B30A83" w:rsidRDefault="00B30A83" w:rsidP="00B30A83">
      <w:pPr>
        <w:spacing w:after="0" w:line="360" w:lineRule="auto"/>
        <w:ind w:firstLine="720"/>
        <w:jc w:val="center"/>
        <w:rPr>
          <w:rFonts w:ascii="Times New Roman" w:eastAsia="Times New Roman" w:hAnsi="Times New Roman" w:cs="Times New Roman"/>
          <w:sz w:val="26"/>
          <w:szCs w:val="26"/>
          <w:lang w:eastAsia="ru-RU"/>
        </w:rPr>
      </w:pPr>
      <w:r w:rsidRPr="00B30A83">
        <w:rPr>
          <w:rFonts w:ascii="Calibri" w:eastAsia="Calibri" w:hAnsi="Calibri" w:cs="Times New Roman"/>
          <w:noProof/>
          <w:lang w:eastAsia="ru-RU"/>
        </w:rPr>
        <w:lastRenderedPageBreak/>
        <w:drawing>
          <wp:inline distT="0" distB="0" distL="0" distR="0" wp14:anchorId="44F61438" wp14:editId="2F728CC0">
            <wp:extent cx="5867400" cy="181927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F155C" w:rsidRPr="00434515" w:rsidRDefault="004F155C" w:rsidP="004F155C">
      <w:pPr>
        <w:spacing w:after="0" w:line="360" w:lineRule="auto"/>
        <w:ind w:firstLine="720"/>
        <w:jc w:val="both"/>
        <w:rPr>
          <w:rFonts w:ascii="Times New Roman" w:eastAsia="Times New Roman" w:hAnsi="Times New Roman" w:cs="Times New Roman"/>
          <w:sz w:val="16"/>
          <w:szCs w:val="16"/>
          <w:highlight w:val="darkCyan"/>
          <w:lang w:eastAsia="ru-RU"/>
        </w:rPr>
      </w:pPr>
    </w:p>
    <w:p w:rsidR="00A34167" w:rsidRPr="00A34167" w:rsidRDefault="00A34167" w:rsidP="00A34167">
      <w:pPr>
        <w:spacing w:after="0" w:line="360" w:lineRule="auto"/>
        <w:ind w:firstLine="720"/>
        <w:jc w:val="both"/>
        <w:rPr>
          <w:rFonts w:ascii="Times New Roman" w:eastAsia="Times New Roman" w:hAnsi="Times New Roman" w:cs="Times New Roman"/>
          <w:sz w:val="26"/>
          <w:szCs w:val="26"/>
          <w:lang w:eastAsia="ru-RU"/>
        </w:rPr>
      </w:pPr>
      <w:r w:rsidRPr="00A34167">
        <w:rPr>
          <w:rFonts w:ascii="Times New Roman" w:eastAsia="Times New Roman" w:hAnsi="Times New Roman" w:cs="Times New Roman"/>
          <w:sz w:val="26"/>
          <w:szCs w:val="26"/>
          <w:lang w:eastAsia="ru-RU"/>
        </w:rPr>
        <w:t>Из общего количества протоколов, составленных за 12 месяцев 2018 года:</w:t>
      </w:r>
    </w:p>
    <w:p w:rsidR="00A34167" w:rsidRPr="00A34167" w:rsidRDefault="00A34167" w:rsidP="00A34167">
      <w:pPr>
        <w:spacing w:after="0" w:line="360" w:lineRule="auto"/>
        <w:ind w:firstLine="708"/>
        <w:jc w:val="both"/>
        <w:rPr>
          <w:rFonts w:ascii="Times New Roman" w:eastAsia="Times New Roman" w:hAnsi="Times New Roman" w:cs="Times New Roman"/>
          <w:sz w:val="26"/>
          <w:szCs w:val="26"/>
          <w:lang w:eastAsia="ru-RU"/>
        </w:rPr>
      </w:pPr>
      <w:r w:rsidRPr="00A34167">
        <w:rPr>
          <w:rFonts w:ascii="Times New Roman" w:eastAsia="Times New Roman" w:hAnsi="Times New Roman" w:cs="Times New Roman"/>
          <w:b/>
          <w:sz w:val="26"/>
          <w:szCs w:val="26"/>
          <w:u w:val="single"/>
          <w:lang w:eastAsia="ru-RU"/>
        </w:rPr>
        <w:t xml:space="preserve">1143 </w:t>
      </w:r>
      <w:r w:rsidRPr="00A34167">
        <w:rPr>
          <w:rFonts w:ascii="Times New Roman" w:eastAsia="Times New Roman" w:hAnsi="Times New Roman" w:cs="Times New Roman"/>
          <w:b/>
          <w:bCs/>
          <w:sz w:val="26"/>
          <w:szCs w:val="26"/>
          <w:u w:val="single"/>
          <w:lang w:eastAsia="ru-RU"/>
        </w:rPr>
        <w:t>(52,9 %)</w:t>
      </w:r>
      <w:r w:rsidRPr="00A34167">
        <w:rPr>
          <w:rFonts w:ascii="Times New Roman" w:eastAsia="Times New Roman" w:hAnsi="Times New Roman" w:cs="Times New Roman"/>
          <w:sz w:val="26"/>
          <w:szCs w:val="26"/>
          <w:u w:val="single"/>
          <w:lang w:eastAsia="ru-RU"/>
        </w:rPr>
        <w:t xml:space="preserve"> в отношении юридических лиц</w:t>
      </w:r>
      <w:r w:rsidRPr="00A34167">
        <w:rPr>
          <w:rFonts w:ascii="Times New Roman" w:eastAsia="Times New Roman" w:hAnsi="Times New Roman" w:cs="Times New Roman"/>
          <w:sz w:val="26"/>
          <w:szCs w:val="26"/>
          <w:lang w:eastAsia="ru-RU"/>
        </w:rPr>
        <w:t>.</w:t>
      </w:r>
    </w:p>
    <w:p w:rsidR="00A34167" w:rsidRPr="00A34167" w:rsidRDefault="00A34167" w:rsidP="00A34167">
      <w:pPr>
        <w:spacing w:after="0" w:line="360" w:lineRule="auto"/>
        <w:ind w:firstLine="708"/>
        <w:jc w:val="both"/>
        <w:rPr>
          <w:rFonts w:ascii="Times New Roman" w:eastAsia="Times New Roman" w:hAnsi="Times New Roman" w:cs="Times New Roman"/>
          <w:sz w:val="26"/>
          <w:szCs w:val="26"/>
          <w:u w:val="single"/>
          <w:lang w:eastAsia="ru-RU"/>
        </w:rPr>
      </w:pPr>
      <w:r w:rsidRPr="00A34167">
        <w:rPr>
          <w:rFonts w:ascii="Times New Roman" w:eastAsia="Times New Roman" w:hAnsi="Times New Roman" w:cs="Times New Roman"/>
          <w:b/>
          <w:sz w:val="26"/>
          <w:szCs w:val="26"/>
          <w:u w:val="single"/>
          <w:lang w:eastAsia="ru-RU"/>
        </w:rPr>
        <w:t xml:space="preserve">1000 </w:t>
      </w:r>
      <w:r w:rsidRPr="00A34167">
        <w:rPr>
          <w:rFonts w:ascii="Times New Roman" w:eastAsia="Times New Roman" w:hAnsi="Times New Roman" w:cs="Times New Roman"/>
          <w:b/>
          <w:bCs/>
          <w:sz w:val="26"/>
          <w:szCs w:val="26"/>
          <w:u w:val="single"/>
          <w:lang w:eastAsia="ru-RU"/>
        </w:rPr>
        <w:t>(46,3 %)</w:t>
      </w:r>
      <w:r w:rsidRPr="00A34167">
        <w:rPr>
          <w:rFonts w:ascii="Times New Roman" w:eastAsia="Times New Roman" w:hAnsi="Times New Roman" w:cs="Times New Roman"/>
          <w:sz w:val="26"/>
          <w:szCs w:val="26"/>
          <w:u w:val="single"/>
          <w:lang w:eastAsia="ru-RU"/>
        </w:rPr>
        <w:t xml:space="preserve"> в отношении должностных лиц;</w:t>
      </w:r>
    </w:p>
    <w:p w:rsidR="00A34167" w:rsidRPr="00A34167" w:rsidRDefault="00A34167" w:rsidP="00A34167">
      <w:pPr>
        <w:spacing w:after="0" w:line="360" w:lineRule="auto"/>
        <w:ind w:firstLine="708"/>
        <w:jc w:val="both"/>
        <w:rPr>
          <w:rFonts w:ascii="Times New Roman" w:eastAsia="Times New Roman" w:hAnsi="Times New Roman" w:cs="Times New Roman"/>
          <w:sz w:val="26"/>
          <w:szCs w:val="26"/>
          <w:u w:val="single"/>
          <w:lang w:eastAsia="ru-RU"/>
        </w:rPr>
      </w:pPr>
      <w:r w:rsidRPr="00A34167">
        <w:rPr>
          <w:rFonts w:ascii="Times New Roman" w:eastAsia="Times New Roman" w:hAnsi="Times New Roman" w:cs="Times New Roman"/>
          <w:b/>
          <w:sz w:val="26"/>
          <w:szCs w:val="26"/>
          <w:u w:val="single"/>
          <w:lang w:eastAsia="ru-RU"/>
        </w:rPr>
        <w:t>8 (0,4 %)</w:t>
      </w:r>
      <w:r w:rsidRPr="00A34167">
        <w:rPr>
          <w:rFonts w:ascii="Times New Roman" w:eastAsia="Times New Roman" w:hAnsi="Times New Roman" w:cs="Times New Roman"/>
          <w:sz w:val="26"/>
          <w:szCs w:val="26"/>
          <w:u w:val="single"/>
          <w:lang w:eastAsia="ru-RU"/>
        </w:rPr>
        <w:t xml:space="preserve"> в отношении индивидуальных предпринимателей;</w:t>
      </w:r>
    </w:p>
    <w:p w:rsidR="00A34167" w:rsidRPr="00A34167" w:rsidRDefault="00A34167" w:rsidP="00A34167">
      <w:pPr>
        <w:spacing w:after="0" w:line="360" w:lineRule="auto"/>
        <w:ind w:firstLine="708"/>
        <w:jc w:val="both"/>
        <w:rPr>
          <w:rFonts w:ascii="Times New Roman" w:eastAsia="Times New Roman" w:hAnsi="Times New Roman" w:cs="Times New Roman"/>
          <w:sz w:val="26"/>
          <w:szCs w:val="26"/>
          <w:u w:val="single"/>
          <w:lang w:eastAsia="ru-RU"/>
        </w:rPr>
      </w:pPr>
      <w:r w:rsidRPr="00A34167">
        <w:rPr>
          <w:rFonts w:ascii="Times New Roman" w:eastAsia="Times New Roman" w:hAnsi="Times New Roman" w:cs="Times New Roman"/>
          <w:b/>
          <w:sz w:val="26"/>
          <w:szCs w:val="26"/>
          <w:u w:val="single"/>
          <w:lang w:eastAsia="ru-RU"/>
        </w:rPr>
        <w:t>9 (0,4 %)</w:t>
      </w:r>
      <w:r w:rsidRPr="00A34167">
        <w:rPr>
          <w:rFonts w:ascii="Times New Roman" w:eastAsia="Times New Roman" w:hAnsi="Times New Roman" w:cs="Times New Roman"/>
          <w:sz w:val="26"/>
          <w:szCs w:val="26"/>
          <w:u w:val="single"/>
          <w:lang w:eastAsia="ru-RU"/>
        </w:rPr>
        <w:t xml:space="preserve"> в отношении физических лиц.</w:t>
      </w:r>
    </w:p>
    <w:p w:rsidR="004F155C" w:rsidRPr="00434515" w:rsidRDefault="004F155C" w:rsidP="004F155C">
      <w:pPr>
        <w:spacing w:after="0" w:line="360" w:lineRule="auto"/>
        <w:ind w:firstLine="708"/>
        <w:jc w:val="both"/>
        <w:rPr>
          <w:rFonts w:ascii="Times New Roman" w:eastAsia="Times New Roman" w:hAnsi="Times New Roman" w:cs="Times New Roman"/>
          <w:sz w:val="16"/>
          <w:szCs w:val="16"/>
          <w:highlight w:val="darkCyan"/>
          <w:u w:val="single"/>
          <w:lang w:eastAsia="ru-RU"/>
        </w:rPr>
      </w:pPr>
    </w:p>
    <w:p w:rsidR="004F155C" w:rsidRPr="00A34167" w:rsidRDefault="004F155C" w:rsidP="004F155C">
      <w:pPr>
        <w:spacing w:after="0" w:line="360" w:lineRule="auto"/>
        <w:ind w:firstLine="720"/>
        <w:jc w:val="both"/>
        <w:rPr>
          <w:rFonts w:ascii="Times New Roman" w:eastAsia="Times New Roman" w:hAnsi="Times New Roman" w:cs="Times New Roman"/>
          <w:color w:val="FFFFFF" w:themeColor="background1"/>
          <w:sz w:val="28"/>
          <w:szCs w:val="28"/>
          <w:highlight w:val="darkCyan"/>
          <w:lang w:eastAsia="ru-RU"/>
        </w:rPr>
      </w:pPr>
      <w:r w:rsidRPr="00A34167">
        <w:rPr>
          <w:rFonts w:ascii="Calibri" w:eastAsia="Calibri" w:hAnsi="Calibri" w:cs="Times New Roman"/>
          <w:noProof/>
          <w:color w:val="FFFFFF" w:themeColor="background1"/>
          <w:highlight w:val="darkCyan"/>
          <w:lang w:eastAsia="ru-RU"/>
        </w:rPr>
        <w:drawing>
          <wp:inline distT="0" distB="0" distL="0" distR="0" wp14:anchorId="491282A7" wp14:editId="662B0DFE">
            <wp:extent cx="5025224" cy="2226365"/>
            <wp:effectExtent l="0" t="0" r="23495" b="2159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F155C" w:rsidRPr="00434515" w:rsidRDefault="004F155C" w:rsidP="004F155C">
      <w:pPr>
        <w:spacing w:after="0" w:line="360" w:lineRule="auto"/>
        <w:jc w:val="both"/>
        <w:rPr>
          <w:rFonts w:ascii="Times New Roman" w:eastAsia="Times New Roman" w:hAnsi="Times New Roman" w:cs="Times New Roman"/>
          <w:strike/>
          <w:sz w:val="16"/>
          <w:szCs w:val="16"/>
          <w:highlight w:val="darkCyan"/>
          <w:lang w:eastAsia="ru-RU"/>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602"/>
        <w:gridCol w:w="850"/>
        <w:gridCol w:w="851"/>
        <w:gridCol w:w="850"/>
        <w:gridCol w:w="851"/>
        <w:gridCol w:w="709"/>
      </w:tblGrid>
      <w:tr w:rsidR="001B3B9A" w:rsidRPr="00CB1BBC" w:rsidTr="00364FE9">
        <w:tc>
          <w:tcPr>
            <w:tcW w:w="1809" w:type="dxa"/>
          </w:tcPr>
          <w:p w:rsidR="001B3B9A" w:rsidRPr="00CB1BBC" w:rsidRDefault="001B3B9A" w:rsidP="003E633B">
            <w:pPr>
              <w:spacing w:after="0"/>
              <w:rPr>
                <w:rFonts w:ascii="Times New Roman" w:eastAsia="Calibri" w:hAnsi="Times New Roman" w:cs="Times New Roman"/>
                <w:sz w:val="18"/>
                <w:szCs w:val="18"/>
              </w:rPr>
            </w:pPr>
          </w:p>
        </w:tc>
        <w:tc>
          <w:tcPr>
            <w:tcW w:w="850" w:type="dxa"/>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2017</w:t>
            </w:r>
          </w:p>
        </w:tc>
        <w:tc>
          <w:tcPr>
            <w:tcW w:w="851" w:type="dxa"/>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2017</w:t>
            </w:r>
          </w:p>
        </w:tc>
        <w:tc>
          <w:tcPr>
            <w:tcW w:w="822" w:type="dxa"/>
            <w:shd w:val="clear" w:color="auto" w:fill="auto"/>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3</w:t>
            </w:r>
            <w:r w:rsidRPr="00CB1BBC">
              <w:rPr>
                <w:rFonts w:ascii="Times New Roman" w:eastAsia="Calibri" w:hAnsi="Times New Roman" w:cs="Times New Roman"/>
                <w:color w:val="000000"/>
                <w:sz w:val="18"/>
                <w:szCs w:val="18"/>
              </w:rPr>
              <w:t xml:space="preserve"> квартал 2017</w:t>
            </w:r>
          </w:p>
        </w:tc>
        <w:tc>
          <w:tcPr>
            <w:tcW w:w="879" w:type="dxa"/>
            <w:shd w:val="clear" w:color="auto" w:fill="auto"/>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lang w:val="en-US"/>
              </w:rPr>
              <w:t>4</w:t>
            </w:r>
            <w:r w:rsidRPr="00CB1BBC">
              <w:rPr>
                <w:rFonts w:ascii="Times New Roman" w:eastAsia="Calibri" w:hAnsi="Times New Roman" w:cs="Times New Roman"/>
                <w:color w:val="000000"/>
                <w:sz w:val="18"/>
                <w:szCs w:val="18"/>
              </w:rPr>
              <w:t xml:space="preserve"> квартал 2017</w:t>
            </w:r>
          </w:p>
        </w:tc>
        <w:tc>
          <w:tcPr>
            <w:tcW w:w="602" w:type="dxa"/>
            <w:shd w:val="clear" w:color="auto" w:fill="FFFFFF" w:themeFill="background1"/>
            <w:vAlign w:val="center"/>
          </w:tcPr>
          <w:p w:rsidR="001B3B9A" w:rsidRPr="00CB1BBC" w:rsidRDefault="001B3B9A" w:rsidP="003E633B">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2017</w:t>
            </w:r>
          </w:p>
        </w:tc>
        <w:tc>
          <w:tcPr>
            <w:tcW w:w="850" w:type="dxa"/>
            <w:shd w:val="clear" w:color="auto" w:fill="FFFFFF" w:themeFill="background1"/>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 квартал 201</w:t>
            </w:r>
            <w:r>
              <w:rPr>
                <w:rFonts w:ascii="Times New Roman" w:eastAsia="Calibri" w:hAnsi="Times New Roman" w:cs="Times New Roman"/>
                <w:color w:val="000000"/>
                <w:sz w:val="18"/>
                <w:szCs w:val="18"/>
              </w:rPr>
              <w:t>8</w:t>
            </w:r>
          </w:p>
        </w:tc>
        <w:tc>
          <w:tcPr>
            <w:tcW w:w="851" w:type="dxa"/>
            <w:shd w:val="clear" w:color="auto" w:fill="auto"/>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 квартал 201</w:t>
            </w:r>
            <w:r>
              <w:rPr>
                <w:rFonts w:ascii="Times New Roman" w:eastAsia="Calibri" w:hAnsi="Times New Roman" w:cs="Times New Roman"/>
                <w:color w:val="000000"/>
                <w:sz w:val="18"/>
                <w:szCs w:val="18"/>
              </w:rPr>
              <w:t>8</w:t>
            </w:r>
            <w:r w:rsidRPr="00CB1BBC">
              <w:rPr>
                <w:rFonts w:ascii="Times New Roman" w:eastAsia="Calibri" w:hAnsi="Times New Roman" w:cs="Times New Roman"/>
                <w:color w:val="000000"/>
                <w:sz w:val="18"/>
                <w:szCs w:val="18"/>
              </w:rPr>
              <w:t xml:space="preserve"> </w:t>
            </w:r>
          </w:p>
        </w:tc>
        <w:tc>
          <w:tcPr>
            <w:tcW w:w="850" w:type="dxa"/>
            <w:shd w:val="clear" w:color="auto" w:fill="auto"/>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 квартал 201</w:t>
            </w:r>
            <w:r>
              <w:rPr>
                <w:rFonts w:ascii="Times New Roman" w:eastAsia="Calibri" w:hAnsi="Times New Roman" w:cs="Times New Roman"/>
                <w:color w:val="000000"/>
                <w:sz w:val="18"/>
                <w:szCs w:val="18"/>
              </w:rPr>
              <w:t>8</w:t>
            </w:r>
          </w:p>
        </w:tc>
        <w:tc>
          <w:tcPr>
            <w:tcW w:w="851" w:type="dxa"/>
            <w:shd w:val="clear" w:color="auto" w:fill="FFFFFF" w:themeFill="background1"/>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4 квартал 201</w:t>
            </w:r>
            <w:r>
              <w:rPr>
                <w:rFonts w:ascii="Times New Roman" w:eastAsia="Calibri" w:hAnsi="Times New Roman" w:cs="Times New Roman"/>
                <w:color w:val="000000"/>
                <w:sz w:val="18"/>
                <w:szCs w:val="18"/>
              </w:rPr>
              <w:t>8</w:t>
            </w:r>
            <w:r w:rsidRPr="00CB1BBC">
              <w:rPr>
                <w:rFonts w:ascii="Times New Roman" w:eastAsia="Calibri" w:hAnsi="Times New Roman" w:cs="Times New Roman"/>
                <w:color w:val="000000"/>
                <w:sz w:val="18"/>
                <w:szCs w:val="18"/>
              </w:rPr>
              <w:t xml:space="preserve"> </w:t>
            </w:r>
          </w:p>
        </w:tc>
        <w:tc>
          <w:tcPr>
            <w:tcW w:w="709" w:type="dxa"/>
            <w:shd w:val="clear" w:color="auto" w:fill="FFFFFF" w:themeFill="background1"/>
            <w:vAlign w:val="center"/>
          </w:tcPr>
          <w:p w:rsidR="001B3B9A" w:rsidRPr="00CB1BBC" w:rsidRDefault="001B3B9A" w:rsidP="003E633B">
            <w:pPr>
              <w:spacing w:after="0"/>
              <w:jc w:val="center"/>
              <w:rPr>
                <w:rFonts w:ascii="Times New Roman" w:eastAsia="Calibri" w:hAnsi="Times New Roman" w:cs="Times New Roman"/>
                <w:b/>
                <w:color w:val="000000"/>
                <w:sz w:val="18"/>
                <w:szCs w:val="18"/>
              </w:rPr>
            </w:pPr>
            <w:r w:rsidRPr="00CB1BBC">
              <w:rPr>
                <w:rFonts w:ascii="Times New Roman" w:eastAsia="Calibri" w:hAnsi="Times New Roman" w:cs="Times New Roman"/>
                <w:b/>
                <w:color w:val="000000"/>
                <w:sz w:val="18"/>
                <w:szCs w:val="18"/>
              </w:rPr>
              <w:t>201</w:t>
            </w:r>
            <w:r>
              <w:rPr>
                <w:rFonts w:ascii="Times New Roman" w:eastAsia="Calibri" w:hAnsi="Times New Roman" w:cs="Times New Roman"/>
                <w:b/>
                <w:color w:val="000000"/>
                <w:sz w:val="18"/>
                <w:szCs w:val="18"/>
              </w:rPr>
              <w:t>8</w:t>
            </w:r>
          </w:p>
        </w:tc>
      </w:tr>
      <w:tr w:rsidR="001B3B9A" w:rsidRPr="00CB1BBC" w:rsidTr="00364FE9">
        <w:tc>
          <w:tcPr>
            <w:tcW w:w="1809" w:type="dxa"/>
          </w:tcPr>
          <w:p w:rsidR="001B3B9A" w:rsidRPr="00CB1BBC" w:rsidRDefault="001B3B9A" w:rsidP="003E633B">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Юридические лица</w:t>
            </w:r>
          </w:p>
        </w:tc>
        <w:tc>
          <w:tcPr>
            <w:tcW w:w="850"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196</w:t>
            </w:r>
          </w:p>
        </w:tc>
        <w:tc>
          <w:tcPr>
            <w:tcW w:w="851"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229</w:t>
            </w:r>
          </w:p>
        </w:tc>
        <w:tc>
          <w:tcPr>
            <w:tcW w:w="822"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242</w:t>
            </w:r>
          </w:p>
        </w:tc>
        <w:tc>
          <w:tcPr>
            <w:tcW w:w="879"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271</w:t>
            </w:r>
          </w:p>
        </w:tc>
        <w:tc>
          <w:tcPr>
            <w:tcW w:w="602" w:type="dxa"/>
            <w:shd w:val="clear" w:color="auto" w:fill="FFFFFF" w:themeFill="background1"/>
            <w:vAlign w:val="center"/>
          </w:tcPr>
          <w:p w:rsidR="001B3B9A" w:rsidRPr="00CB1BBC" w:rsidRDefault="001B3B9A" w:rsidP="003E633B">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938</w:t>
            </w:r>
          </w:p>
        </w:tc>
        <w:tc>
          <w:tcPr>
            <w:tcW w:w="850" w:type="dxa"/>
            <w:shd w:val="clear" w:color="auto" w:fill="FFFFFF" w:themeFill="background1"/>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267</w:t>
            </w:r>
          </w:p>
        </w:tc>
        <w:tc>
          <w:tcPr>
            <w:tcW w:w="851"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265</w:t>
            </w:r>
          </w:p>
        </w:tc>
        <w:tc>
          <w:tcPr>
            <w:tcW w:w="850"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302</w:t>
            </w:r>
          </w:p>
        </w:tc>
        <w:tc>
          <w:tcPr>
            <w:tcW w:w="851" w:type="dxa"/>
            <w:shd w:val="clear" w:color="auto" w:fill="FFFFFF" w:themeFill="background1"/>
            <w:vAlign w:val="center"/>
          </w:tcPr>
          <w:p w:rsidR="001B3B9A" w:rsidRPr="007F7E03" w:rsidRDefault="001B3B9A" w:rsidP="003E633B">
            <w:pPr>
              <w:suppressAutoHyphens/>
              <w:spacing w:after="0" w:line="240" w:lineRule="auto"/>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309</w:t>
            </w:r>
          </w:p>
        </w:tc>
        <w:tc>
          <w:tcPr>
            <w:tcW w:w="709" w:type="dxa"/>
            <w:shd w:val="clear" w:color="auto" w:fill="FFFFFF" w:themeFill="background1"/>
            <w:vAlign w:val="center"/>
          </w:tcPr>
          <w:p w:rsidR="001B3B9A" w:rsidRPr="007F7E03" w:rsidRDefault="001B3B9A" w:rsidP="003E633B">
            <w:pPr>
              <w:spacing w:after="0"/>
              <w:jc w:val="center"/>
              <w:rPr>
                <w:rFonts w:ascii="Times New Roman" w:eastAsia="Calibri" w:hAnsi="Times New Roman" w:cs="Times New Roman"/>
                <w:b/>
                <w:color w:val="000000"/>
                <w:sz w:val="18"/>
                <w:szCs w:val="18"/>
                <w:lang w:val="en-US"/>
              </w:rPr>
            </w:pPr>
            <w:r>
              <w:rPr>
                <w:rFonts w:ascii="Times New Roman" w:eastAsia="Calibri" w:hAnsi="Times New Roman" w:cs="Times New Roman"/>
                <w:b/>
                <w:color w:val="000000"/>
                <w:sz w:val="18"/>
                <w:szCs w:val="18"/>
                <w:lang w:val="en-US"/>
              </w:rPr>
              <w:t>1143</w:t>
            </w:r>
          </w:p>
        </w:tc>
      </w:tr>
      <w:tr w:rsidR="001B3B9A" w:rsidRPr="00CB1BBC" w:rsidTr="00364FE9">
        <w:tc>
          <w:tcPr>
            <w:tcW w:w="1809" w:type="dxa"/>
          </w:tcPr>
          <w:p w:rsidR="001B3B9A" w:rsidRPr="00CB1BBC" w:rsidRDefault="001B3B9A" w:rsidP="003E633B">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Должностные лица</w:t>
            </w:r>
          </w:p>
        </w:tc>
        <w:tc>
          <w:tcPr>
            <w:tcW w:w="850"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156</w:t>
            </w:r>
          </w:p>
        </w:tc>
        <w:tc>
          <w:tcPr>
            <w:tcW w:w="851"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151</w:t>
            </w:r>
          </w:p>
        </w:tc>
        <w:tc>
          <w:tcPr>
            <w:tcW w:w="822"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190</w:t>
            </w:r>
          </w:p>
        </w:tc>
        <w:tc>
          <w:tcPr>
            <w:tcW w:w="879"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221</w:t>
            </w:r>
          </w:p>
        </w:tc>
        <w:tc>
          <w:tcPr>
            <w:tcW w:w="602" w:type="dxa"/>
            <w:shd w:val="clear" w:color="auto" w:fill="FFFFFF" w:themeFill="background1"/>
            <w:vAlign w:val="center"/>
          </w:tcPr>
          <w:p w:rsidR="001B3B9A" w:rsidRPr="00CB1BBC" w:rsidRDefault="001B3B9A" w:rsidP="003E633B">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718</w:t>
            </w:r>
          </w:p>
        </w:tc>
        <w:tc>
          <w:tcPr>
            <w:tcW w:w="850" w:type="dxa"/>
            <w:shd w:val="clear" w:color="auto" w:fill="FFFFFF" w:themeFill="background1"/>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203</w:t>
            </w:r>
          </w:p>
        </w:tc>
        <w:tc>
          <w:tcPr>
            <w:tcW w:w="851"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205</w:t>
            </w:r>
          </w:p>
        </w:tc>
        <w:tc>
          <w:tcPr>
            <w:tcW w:w="850"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302</w:t>
            </w:r>
          </w:p>
        </w:tc>
        <w:tc>
          <w:tcPr>
            <w:tcW w:w="851" w:type="dxa"/>
            <w:shd w:val="clear" w:color="auto" w:fill="FFFFFF" w:themeFill="background1"/>
            <w:vAlign w:val="center"/>
          </w:tcPr>
          <w:p w:rsidR="001B3B9A" w:rsidRPr="007F7E03" w:rsidRDefault="001B3B9A" w:rsidP="003E633B">
            <w:pPr>
              <w:suppressAutoHyphens/>
              <w:spacing w:after="0" w:line="240" w:lineRule="auto"/>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290</w:t>
            </w:r>
          </w:p>
        </w:tc>
        <w:tc>
          <w:tcPr>
            <w:tcW w:w="709" w:type="dxa"/>
            <w:shd w:val="clear" w:color="auto" w:fill="FFFFFF" w:themeFill="background1"/>
            <w:vAlign w:val="center"/>
          </w:tcPr>
          <w:p w:rsidR="001B3B9A" w:rsidRPr="007F7E03" w:rsidRDefault="001B3B9A" w:rsidP="003E633B">
            <w:pPr>
              <w:spacing w:after="0"/>
              <w:jc w:val="center"/>
              <w:rPr>
                <w:rFonts w:ascii="Times New Roman" w:eastAsia="Calibri" w:hAnsi="Times New Roman" w:cs="Times New Roman"/>
                <w:b/>
                <w:color w:val="000000"/>
                <w:sz w:val="18"/>
                <w:szCs w:val="18"/>
                <w:lang w:val="en-US"/>
              </w:rPr>
            </w:pPr>
            <w:r>
              <w:rPr>
                <w:rFonts w:ascii="Times New Roman" w:eastAsia="Calibri" w:hAnsi="Times New Roman" w:cs="Times New Roman"/>
                <w:b/>
                <w:color w:val="000000"/>
                <w:sz w:val="18"/>
                <w:szCs w:val="18"/>
                <w:lang w:val="en-US"/>
              </w:rPr>
              <w:t>1000</w:t>
            </w:r>
          </w:p>
        </w:tc>
      </w:tr>
      <w:tr w:rsidR="001B3B9A" w:rsidRPr="00CB1BBC" w:rsidTr="00364FE9">
        <w:tc>
          <w:tcPr>
            <w:tcW w:w="1809" w:type="dxa"/>
          </w:tcPr>
          <w:p w:rsidR="001B3B9A" w:rsidRPr="00CB1BBC" w:rsidRDefault="001B3B9A" w:rsidP="003E633B">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Индивидуальные предприниматели</w:t>
            </w:r>
          </w:p>
        </w:tc>
        <w:tc>
          <w:tcPr>
            <w:tcW w:w="850"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851"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w:t>
            </w:r>
          </w:p>
        </w:tc>
        <w:tc>
          <w:tcPr>
            <w:tcW w:w="822"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w:t>
            </w:r>
          </w:p>
        </w:tc>
        <w:tc>
          <w:tcPr>
            <w:tcW w:w="879"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1</w:t>
            </w:r>
          </w:p>
        </w:tc>
        <w:tc>
          <w:tcPr>
            <w:tcW w:w="602" w:type="dxa"/>
            <w:shd w:val="clear" w:color="auto" w:fill="FFFFFF" w:themeFill="background1"/>
            <w:vAlign w:val="center"/>
          </w:tcPr>
          <w:p w:rsidR="001B3B9A" w:rsidRPr="00CB1BBC" w:rsidRDefault="001B3B9A" w:rsidP="003E633B">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5</w:t>
            </w:r>
          </w:p>
        </w:tc>
        <w:tc>
          <w:tcPr>
            <w:tcW w:w="850" w:type="dxa"/>
            <w:shd w:val="clear" w:color="auto" w:fill="FFFFFF" w:themeFill="background1"/>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p>
        </w:tc>
        <w:tc>
          <w:tcPr>
            <w:tcW w:w="851"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p>
        </w:tc>
        <w:tc>
          <w:tcPr>
            <w:tcW w:w="850"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B3B9A" w:rsidRPr="007F7E03" w:rsidRDefault="001B3B9A" w:rsidP="003E633B">
            <w:pPr>
              <w:suppressAutoHyphens/>
              <w:spacing w:after="0" w:line="240" w:lineRule="auto"/>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2</w:t>
            </w:r>
          </w:p>
        </w:tc>
        <w:tc>
          <w:tcPr>
            <w:tcW w:w="709" w:type="dxa"/>
            <w:shd w:val="clear" w:color="auto" w:fill="FFFFFF" w:themeFill="background1"/>
            <w:vAlign w:val="center"/>
          </w:tcPr>
          <w:p w:rsidR="001B3B9A" w:rsidRPr="007F7E03" w:rsidRDefault="001B3B9A" w:rsidP="003E633B">
            <w:pPr>
              <w:spacing w:after="0"/>
              <w:jc w:val="center"/>
              <w:rPr>
                <w:rFonts w:ascii="Times New Roman" w:eastAsia="Calibri" w:hAnsi="Times New Roman" w:cs="Times New Roman"/>
                <w:b/>
                <w:color w:val="000000"/>
                <w:sz w:val="18"/>
                <w:szCs w:val="18"/>
                <w:lang w:val="en-US"/>
              </w:rPr>
            </w:pPr>
            <w:r>
              <w:rPr>
                <w:rFonts w:ascii="Times New Roman" w:eastAsia="Calibri" w:hAnsi="Times New Roman" w:cs="Times New Roman"/>
                <w:b/>
                <w:color w:val="000000"/>
                <w:sz w:val="18"/>
                <w:szCs w:val="18"/>
                <w:lang w:val="en-US"/>
              </w:rPr>
              <w:t>8</w:t>
            </w:r>
          </w:p>
        </w:tc>
      </w:tr>
      <w:tr w:rsidR="001B3B9A" w:rsidRPr="00CB1BBC" w:rsidTr="00364FE9">
        <w:tc>
          <w:tcPr>
            <w:tcW w:w="1809" w:type="dxa"/>
          </w:tcPr>
          <w:p w:rsidR="001B3B9A" w:rsidRPr="00CB1BBC" w:rsidRDefault="001B3B9A" w:rsidP="003E633B">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Физические лица</w:t>
            </w:r>
          </w:p>
        </w:tc>
        <w:tc>
          <w:tcPr>
            <w:tcW w:w="850"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0</w:t>
            </w:r>
          </w:p>
        </w:tc>
        <w:tc>
          <w:tcPr>
            <w:tcW w:w="851"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13</w:t>
            </w:r>
          </w:p>
        </w:tc>
        <w:tc>
          <w:tcPr>
            <w:tcW w:w="822"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21</w:t>
            </w:r>
          </w:p>
        </w:tc>
        <w:tc>
          <w:tcPr>
            <w:tcW w:w="879"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9</w:t>
            </w:r>
          </w:p>
        </w:tc>
        <w:tc>
          <w:tcPr>
            <w:tcW w:w="602" w:type="dxa"/>
            <w:shd w:val="clear" w:color="auto" w:fill="FFFFFF" w:themeFill="background1"/>
            <w:vAlign w:val="center"/>
          </w:tcPr>
          <w:p w:rsidR="001B3B9A" w:rsidRPr="00CB1BBC" w:rsidRDefault="001B3B9A" w:rsidP="003E633B">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43</w:t>
            </w:r>
          </w:p>
        </w:tc>
        <w:tc>
          <w:tcPr>
            <w:tcW w:w="850" w:type="dxa"/>
            <w:shd w:val="clear" w:color="auto" w:fill="FFFFFF" w:themeFill="background1"/>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w:t>
            </w:r>
          </w:p>
        </w:tc>
        <w:tc>
          <w:tcPr>
            <w:tcW w:w="851"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0</w:t>
            </w:r>
          </w:p>
        </w:tc>
        <w:tc>
          <w:tcPr>
            <w:tcW w:w="850"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1B3B9A" w:rsidRPr="007F7E03" w:rsidRDefault="001B3B9A" w:rsidP="003E633B">
            <w:pPr>
              <w:suppressAutoHyphens/>
              <w:spacing w:after="0" w:line="240" w:lineRule="auto"/>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1B3B9A" w:rsidRPr="007F7E03" w:rsidRDefault="001B3B9A" w:rsidP="003E633B">
            <w:pPr>
              <w:spacing w:after="0"/>
              <w:jc w:val="center"/>
              <w:rPr>
                <w:rFonts w:ascii="Times New Roman" w:eastAsia="Calibri" w:hAnsi="Times New Roman" w:cs="Times New Roman"/>
                <w:b/>
                <w:color w:val="000000"/>
                <w:sz w:val="18"/>
                <w:szCs w:val="18"/>
                <w:lang w:val="en-US"/>
              </w:rPr>
            </w:pPr>
            <w:r>
              <w:rPr>
                <w:rFonts w:ascii="Times New Roman" w:eastAsia="Calibri" w:hAnsi="Times New Roman" w:cs="Times New Roman"/>
                <w:b/>
                <w:color w:val="000000"/>
                <w:sz w:val="18"/>
                <w:szCs w:val="18"/>
                <w:lang w:val="en-US"/>
              </w:rPr>
              <w:t>9</w:t>
            </w:r>
          </w:p>
        </w:tc>
      </w:tr>
      <w:tr w:rsidR="001B3B9A" w:rsidRPr="00CB1BBC" w:rsidTr="00364FE9">
        <w:tc>
          <w:tcPr>
            <w:tcW w:w="1809" w:type="dxa"/>
          </w:tcPr>
          <w:p w:rsidR="001B3B9A" w:rsidRPr="00CB1BBC" w:rsidRDefault="001B3B9A" w:rsidP="003E633B">
            <w:pPr>
              <w:suppressAutoHyphens/>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Итого</w:t>
            </w:r>
          </w:p>
        </w:tc>
        <w:tc>
          <w:tcPr>
            <w:tcW w:w="850"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rPr>
            </w:pPr>
            <w:r w:rsidRPr="00CB1BBC">
              <w:rPr>
                <w:rFonts w:ascii="Times New Roman" w:eastAsia="Calibri" w:hAnsi="Times New Roman" w:cs="Times New Roman"/>
                <w:color w:val="000000"/>
                <w:sz w:val="18"/>
                <w:szCs w:val="18"/>
              </w:rPr>
              <w:t>353</w:t>
            </w:r>
          </w:p>
        </w:tc>
        <w:tc>
          <w:tcPr>
            <w:tcW w:w="851" w:type="dxa"/>
            <w:vAlign w:val="center"/>
          </w:tcPr>
          <w:p w:rsidR="001B3B9A" w:rsidRPr="00CB1BBC" w:rsidRDefault="001B3B9A" w:rsidP="003E633B">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rPr>
              <w:t>395</w:t>
            </w:r>
          </w:p>
        </w:tc>
        <w:tc>
          <w:tcPr>
            <w:tcW w:w="822"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rPr>
              <w:t>454</w:t>
            </w:r>
          </w:p>
        </w:tc>
        <w:tc>
          <w:tcPr>
            <w:tcW w:w="879" w:type="dxa"/>
            <w:shd w:val="clear" w:color="auto" w:fill="auto"/>
            <w:vAlign w:val="center"/>
          </w:tcPr>
          <w:p w:rsidR="001B3B9A" w:rsidRPr="00CB1BBC" w:rsidRDefault="001B3B9A" w:rsidP="003E633B">
            <w:pPr>
              <w:spacing w:after="0"/>
              <w:jc w:val="center"/>
              <w:rPr>
                <w:rFonts w:ascii="Times New Roman" w:eastAsia="Calibri" w:hAnsi="Times New Roman" w:cs="Times New Roman"/>
                <w:color w:val="000000"/>
                <w:sz w:val="18"/>
                <w:szCs w:val="18"/>
                <w:lang w:val="en-US"/>
              </w:rPr>
            </w:pPr>
            <w:r w:rsidRPr="00CB1BBC">
              <w:rPr>
                <w:rFonts w:ascii="Times New Roman" w:eastAsia="Calibri" w:hAnsi="Times New Roman" w:cs="Times New Roman"/>
                <w:color w:val="000000"/>
                <w:sz w:val="18"/>
                <w:szCs w:val="18"/>
                <w:lang w:val="en-US"/>
              </w:rPr>
              <w:t>502</w:t>
            </w:r>
          </w:p>
        </w:tc>
        <w:tc>
          <w:tcPr>
            <w:tcW w:w="602" w:type="dxa"/>
            <w:shd w:val="clear" w:color="auto" w:fill="FFFFFF" w:themeFill="background1"/>
            <w:vAlign w:val="center"/>
          </w:tcPr>
          <w:p w:rsidR="001B3B9A" w:rsidRPr="00CB1BBC" w:rsidRDefault="001B3B9A" w:rsidP="003E633B">
            <w:pPr>
              <w:spacing w:after="0"/>
              <w:jc w:val="center"/>
              <w:rPr>
                <w:rFonts w:ascii="Times New Roman" w:eastAsia="Calibri" w:hAnsi="Times New Roman" w:cs="Times New Roman"/>
                <w:b/>
                <w:color w:val="000000"/>
                <w:sz w:val="18"/>
                <w:szCs w:val="18"/>
                <w:lang w:val="en-US"/>
              </w:rPr>
            </w:pPr>
            <w:r w:rsidRPr="00CB1BBC">
              <w:rPr>
                <w:rFonts w:ascii="Times New Roman" w:eastAsia="Calibri" w:hAnsi="Times New Roman" w:cs="Times New Roman"/>
                <w:b/>
                <w:color w:val="000000"/>
                <w:sz w:val="18"/>
                <w:szCs w:val="18"/>
                <w:lang w:val="en-US"/>
              </w:rPr>
              <w:t>1704</w:t>
            </w:r>
          </w:p>
        </w:tc>
        <w:tc>
          <w:tcPr>
            <w:tcW w:w="850" w:type="dxa"/>
            <w:shd w:val="clear" w:color="auto" w:fill="FFFFFF" w:themeFill="background1"/>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480</w:t>
            </w:r>
          </w:p>
        </w:tc>
        <w:tc>
          <w:tcPr>
            <w:tcW w:w="851"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473</w:t>
            </w:r>
          </w:p>
        </w:tc>
        <w:tc>
          <w:tcPr>
            <w:tcW w:w="850" w:type="dxa"/>
            <w:shd w:val="clear" w:color="auto" w:fill="auto"/>
            <w:vAlign w:val="center"/>
          </w:tcPr>
          <w:p w:rsidR="001B3B9A" w:rsidRPr="00CB1BBC" w:rsidRDefault="001B3B9A" w:rsidP="003E633B">
            <w:pPr>
              <w:suppressAutoHyphens/>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606</w:t>
            </w:r>
          </w:p>
        </w:tc>
        <w:tc>
          <w:tcPr>
            <w:tcW w:w="851" w:type="dxa"/>
            <w:shd w:val="clear" w:color="auto" w:fill="FFFFFF" w:themeFill="background1"/>
            <w:vAlign w:val="center"/>
          </w:tcPr>
          <w:p w:rsidR="001B3B9A" w:rsidRPr="007F7E03" w:rsidRDefault="001B3B9A" w:rsidP="003E633B">
            <w:pPr>
              <w:suppressAutoHyphens/>
              <w:spacing w:after="0" w:line="240" w:lineRule="auto"/>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601</w:t>
            </w:r>
          </w:p>
        </w:tc>
        <w:tc>
          <w:tcPr>
            <w:tcW w:w="709" w:type="dxa"/>
            <w:shd w:val="clear" w:color="auto" w:fill="FFFFFF" w:themeFill="background1"/>
            <w:vAlign w:val="center"/>
          </w:tcPr>
          <w:p w:rsidR="001B3B9A" w:rsidRPr="007F7E03" w:rsidRDefault="001B3B9A" w:rsidP="003E633B">
            <w:pPr>
              <w:spacing w:after="0"/>
              <w:jc w:val="center"/>
              <w:rPr>
                <w:rFonts w:ascii="Times New Roman" w:eastAsia="Calibri" w:hAnsi="Times New Roman" w:cs="Times New Roman"/>
                <w:b/>
                <w:color w:val="000000"/>
                <w:sz w:val="18"/>
                <w:szCs w:val="18"/>
                <w:lang w:val="en-US"/>
              </w:rPr>
            </w:pPr>
            <w:r>
              <w:rPr>
                <w:rFonts w:ascii="Times New Roman" w:eastAsia="Calibri" w:hAnsi="Times New Roman" w:cs="Times New Roman"/>
                <w:b/>
                <w:color w:val="000000"/>
                <w:sz w:val="18"/>
                <w:szCs w:val="18"/>
                <w:lang w:val="en-US"/>
              </w:rPr>
              <w:t>2160</w:t>
            </w:r>
          </w:p>
        </w:tc>
      </w:tr>
    </w:tbl>
    <w:p w:rsidR="004F155C" w:rsidRPr="00434515" w:rsidRDefault="004F155C" w:rsidP="004F155C">
      <w:pPr>
        <w:spacing w:after="0" w:line="360" w:lineRule="auto"/>
        <w:ind w:firstLine="720"/>
        <w:jc w:val="both"/>
        <w:rPr>
          <w:rFonts w:ascii="Times New Roman" w:eastAsia="Times New Roman" w:hAnsi="Times New Roman" w:cs="Times New Roman"/>
          <w:sz w:val="26"/>
          <w:szCs w:val="26"/>
          <w:highlight w:val="darkCyan"/>
          <w:lang w:eastAsia="ru-RU"/>
        </w:rPr>
      </w:pPr>
    </w:p>
    <w:p w:rsidR="003E633B" w:rsidRPr="003E633B" w:rsidRDefault="003E633B" w:rsidP="003E633B">
      <w:pPr>
        <w:spacing w:after="0" w:line="240" w:lineRule="auto"/>
        <w:ind w:firstLine="720"/>
        <w:jc w:val="center"/>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proofErr w:type="gramStart"/>
      <w:r w:rsidRPr="003E633B">
        <w:rPr>
          <w:rFonts w:ascii="Times New Roman" w:eastAsia="Times New Roman" w:hAnsi="Times New Roman" w:cs="Times New Roman"/>
          <w:sz w:val="26"/>
          <w:szCs w:val="26"/>
          <w:lang w:eastAsia="ru-RU"/>
        </w:rPr>
        <w:t>за</w:t>
      </w:r>
      <w:proofErr w:type="gramEnd"/>
    </w:p>
    <w:p w:rsidR="003E633B" w:rsidRPr="003E633B" w:rsidRDefault="003E633B" w:rsidP="003E633B">
      <w:pPr>
        <w:spacing w:after="0" w:line="240" w:lineRule="auto"/>
        <w:ind w:firstLine="720"/>
        <w:jc w:val="center"/>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12 месяцев 2018 года по сферам контроля распределяются следующим образом:</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92"/>
        <w:gridCol w:w="816"/>
        <w:gridCol w:w="850"/>
        <w:gridCol w:w="851"/>
        <w:gridCol w:w="709"/>
        <w:gridCol w:w="885"/>
        <w:gridCol w:w="851"/>
        <w:gridCol w:w="850"/>
        <w:gridCol w:w="851"/>
        <w:gridCol w:w="708"/>
      </w:tblGrid>
      <w:tr w:rsidR="003E633B" w:rsidRPr="003E633B" w:rsidTr="003E633B">
        <w:tc>
          <w:tcPr>
            <w:tcW w:w="1702" w:type="dxa"/>
          </w:tcPr>
          <w:p w:rsidR="003E633B" w:rsidRPr="003E633B" w:rsidRDefault="003E633B" w:rsidP="003E633B">
            <w:pPr>
              <w:spacing w:after="0"/>
              <w:rPr>
                <w:rFonts w:ascii="Times New Roman" w:eastAsia="Calibri" w:hAnsi="Times New Roman" w:cs="Times New Roman"/>
                <w:sz w:val="18"/>
                <w:szCs w:val="18"/>
              </w:rPr>
            </w:pPr>
          </w:p>
        </w:tc>
        <w:tc>
          <w:tcPr>
            <w:tcW w:w="992" w:type="dxa"/>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 xml:space="preserve">1 </w:t>
            </w:r>
          </w:p>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квартал 2017</w:t>
            </w:r>
          </w:p>
        </w:tc>
        <w:tc>
          <w:tcPr>
            <w:tcW w:w="816" w:type="dxa"/>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 квартал 2017</w:t>
            </w:r>
          </w:p>
        </w:tc>
        <w:tc>
          <w:tcPr>
            <w:tcW w:w="850" w:type="dxa"/>
            <w:shd w:val="clear" w:color="auto" w:fill="auto"/>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lang w:val="en-US"/>
              </w:rPr>
              <w:t xml:space="preserve">3 </w:t>
            </w:r>
            <w:r w:rsidRPr="003E633B">
              <w:rPr>
                <w:rFonts w:ascii="Times New Roman" w:eastAsia="Calibri" w:hAnsi="Times New Roman" w:cs="Times New Roman"/>
                <w:color w:val="000000"/>
                <w:sz w:val="18"/>
                <w:szCs w:val="18"/>
              </w:rPr>
              <w:t>квартал 2017</w:t>
            </w:r>
          </w:p>
        </w:tc>
        <w:tc>
          <w:tcPr>
            <w:tcW w:w="851" w:type="dxa"/>
            <w:shd w:val="clear" w:color="auto" w:fill="auto"/>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lang w:val="en-US"/>
              </w:rPr>
              <w:t xml:space="preserve">4 </w:t>
            </w:r>
            <w:r w:rsidRPr="003E633B">
              <w:rPr>
                <w:rFonts w:ascii="Times New Roman" w:eastAsia="Calibri" w:hAnsi="Times New Roman" w:cs="Times New Roman"/>
                <w:color w:val="000000"/>
                <w:sz w:val="18"/>
                <w:szCs w:val="18"/>
              </w:rPr>
              <w:t>квартал 2017</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2017</w:t>
            </w:r>
          </w:p>
        </w:tc>
        <w:tc>
          <w:tcPr>
            <w:tcW w:w="885" w:type="dxa"/>
            <w:shd w:val="clear" w:color="auto" w:fill="FFFFFF" w:themeFill="background1"/>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 квартал 2018</w:t>
            </w:r>
          </w:p>
        </w:tc>
        <w:tc>
          <w:tcPr>
            <w:tcW w:w="851" w:type="dxa"/>
            <w:shd w:val="clear" w:color="auto" w:fill="FFFFFF" w:themeFill="background1"/>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 квартал 2018</w:t>
            </w:r>
          </w:p>
        </w:tc>
        <w:tc>
          <w:tcPr>
            <w:tcW w:w="850" w:type="dxa"/>
            <w:shd w:val="clear" w:color="auto" w:fill="auto"/>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 xml:space="preserve">3 квартал 2018 </w:t>
            </w:r>
          </w:p>
        </w:tc>
        <w:tc>
          <w:tcPr>
            <w:tcW w:w="851" w:type="dxa"/>
            <w:shd w:val="clear" w:color="auto" w:fill="FFFFFF" w:themeFill="background1"/>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 xml:space="preserve">4 квартал 2018 </w:t>
            </w:r>
          </w:p>
        </w:tc>
        <w:tc>
          <w:tcPr>
            <w:tcW w:w="708"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2018</w:t>
            </w:r>
          </w:p>
        </w:tc>
      </w:tr>
      <w:tr w:rsidR="003E633B" w:rsidRPr="003E633B" w:rsidTr="003E633B">
        <w:tc>
          <w:tcPr>
            <w:tcW w:w="1702" w:type="dxa"/>
          </w:tcPr>
          <w:p w:rsidR="003E633B" w:rsidRPr="003E633B" w:rsidRDefault="003E633B" w:rsidP="003E633B">
            <w:pPr>
              <w:suppressAutoHyphens/>
              <w:spacing w:after="0"/>
              <w:jc w:val="both"/>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Связь</w:t>
            </w:r>
          </w:p>
        </w:tc>
        <w:tc>
          <w:tcPr>
            <w:tcW w:w="992"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284</w:t>
            </w:r>
          </w:p>
        </w:tc>
        <w:tc>
          <w:tcPr>
            <w:tcW w:w="816"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280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374</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428</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1366</w:t>
            </w:r>
          </w:p>
        </w:tc>
        <w:tc>
          <w:tcPr>
            <w:tcW w:w="885"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377</w:t>
            </w:r>
          </w:p>
        </w:tc>
        <w:tc>
          <w:tcPr>
            <w:tcW w:w="851"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val="en-US" w:eastAsia="ru-RU"/>
              </w:rPr>
              <w:t>38</w:t>
            </w:r>
            <w:r w:rsidRPr="003E633B">
              <w:rPr>
                <w:rFonts w:ascii="Times New Roman" w:eastAsia="Times New Roman" w:hAnsi="Times New Roman" w:cs="Times New Roman"/>
                <w:sz w:val="20"/>
                <w:szCs w:val="20"/>
                <w:lang w:eastAsia="ru-RU"/>
              </w:rPr>
              <w:t>1</w:t>
            </w:r>
          </w:p>
        </w:tc>
        <w:tc>
          <w:tcPr>
            <w:tcW w:w="850"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534</w:t>
            </w:r>
          </w:p>
        </w:tc>
        <w:tc>
          <w:tcPr>
            <w:tcW w:w="851"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495</w:t>
            </w:r>
          </w:p>
        </w:tc>
        <w:tc>
          <w:tcPr>
            <w:tcW w:w="708"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1787</w:t>
            </w:r>
          </w:p>
        </w:tc>
      </w:tr>
      <w:tr w:rsidR="003E633B" w:rsidRPr="003E633B" w:rsidTr="003E633B">
        <w:tc>
          <w:tcPr>
            <w:tcW w:w="1702" w:type="dxa"/>
          </w:tcPr>
          <w:p w:rsidR="003E633B" w:rsidRPr="003E633B" w:rsidRDefault="003E633B" w:rsidP="003E633B">
            <w:pPr>
              <w:suppressAutoHyphens/>
              <w:spacing w:after="0"/>
              <w:jc w:val="both"/>
              <w:rPr>
                <w:rFonts w:ascii="Times New Roman" w:eastAsia="Times New Roman" w:hAnsi="Times New Roman" w:cs="Times New Roman"/>
                <w:sz w:val="20"/>
                <w:szCs w:val="20"/>
                <w:lang w:eastAsia="ru-RU"/>
              </w:rPr>
            </w:pPr>
            <w:proofErr w:type="spellStart"/>
            <w:r w:rsidRPr="003E633B">
              <w:rPr>
                <w:rFonts w:ascii="Times New Roman" w:eastAsia="Times New Roman" w:hAnsi="Times New Roman" w:cs="Times New Roman"/>
                <w:sz w:val="20"/>
                <w:szCs w:val="20"/>
                <w:lang w:eastAsia="ru-RU"/>
              </w:rPr>
              <w:lastRenderedPageBreak/>
              <w:t>Сми</w:t>
            </w:r>
            <w:proofErr w:type="spellEnd"/>
            <w:r w:rsidRPr="003E633B">
              <w:rPr>
                <w:rFonts w:ascii="Times New Roman" w:eastAsia="Times New Roman" w:hAnsi="Times New Roman" w:cs="Times New Roman"/>
                <w:sz w:val="20"/>
                <w:szCs w:val="20"/>
                <w:lang w:eastAsia="ru-RU"/>
              </w:rPr>
              <w:t>/вещание</w:t>
            </w:r>
          </w:p>
        </w:tc>
        <w:tc>
          <w:tcPr>
            <w:tcW w:w="992"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16</w:t>
            </w:r>
          </w:p>
        </w:tc>
        <w:tc>
          <w:tcPr>
            <w:tcW w:w="816"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27</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19</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21</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83</w:t>
            </w:r>
          </w:p>
        </w:tc>
        <w:tc>
          <w:tcPr>
            <w:tcW w:w="885"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39</w:t>
            </w:r>
          </w:p>
        </w:tc>
        <w:tc>
          <w:tcPr>
            <w:tcW w:w="851"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val="en-US" w:eastAsia="ru-RU"/>
              </w:rPr>
              <w:t>1</w:t>
            </w:r>
            <w:r w:rsidRPr="003E633B">
              <w:rPr>
                <w:rFonts w:ascii="Times New Roman" w:eastAsia="Times New Roman" w:hAnsi="Times New Roman" w:cs="Times New Roman"/>
                <w:sz w:val="20"/>
                <w:szCs w:val="20"/>
                <w:lang w:eastAsia="ru-RU"/>
              </w:rPr>
              <w:t>9</w:t>
            </w:r>
          </w:p>
        </w:tc>
        <w:tc>
          <w:tcPr>
            <w:tcW w:w="850"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29</w:t>
            </w:r>
          </w:p>
        </w:tc>
        <w:tc>
          <w:tcPr>
            <w:tcW w:w="851"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39</w:t>
            </w:r>
          </w:p>
        </w:tc>
        <w:tc>
          <w:tcPr>
            <w:tcW w:w="708"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126</w:t>
            </w:r>
          </w:p>
        </w:tc>
      </w:tr>
      <w:tr w:rsidR="003E633B" w:rsidRPr="003E633B" w:rsidTr="003E633B">
        <w:tc>
          <w:tcPr>
            <w:tcW w:w="1702" w:type="dxa"/>
          </w:tcPr>
          <w:p w:rsidR="003E633B" w:rsidRPr="003E633B" w:rsidRDefault="003E633B" w:rsidP="003E633B">
            <w:pPr>
              <w:suppressAutoHyphens/>
              <w:spacing w:after="0"/>
              <w:jc w:val="both"/>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ОПД</w:t>
            </w:r>
          </w:p>
        </w:tc>
        <w:tc>
          <w:tcPr>
            <w:tcW w:w="992"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53</w:t>
            </w:r>
          </w:p>
        </w:tc>
        <w:tc>
          <w:tcPr>
            <w:tcW w:w="816"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88</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61</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53</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255</w:t>
            </w:r>
          </w:p>
        </w:tc>
        <w:tc>
          <w:tcPr>
            <w:tcW w:w="885"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64</w:t>
            </w:r>
          </w:p>
        </w:tc>
        <w:tc>
          <w:tcPr>
            <w:tcW w:w="851"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73</w:t>
            </w:r>
          </w:p>
        </w:tc>
        <w:tc>
          <w:tcPr>
            <w:tcW w:w="850"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43</w:t>
            </w:r>
          </w:p>
        </w:tc>
        <w:tc>
          <w:tcPr>
            <w:tcW w:w="851"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67</w:t>
            </w:r>
          </w:p>
        </w:tc>
        <w:tc>
          <w:tcPr>
            <w:tcW w:w="708"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247</w:t>
            </w:r>
          </w:p>
        </w:tc>
      </w:tr>
      <w:tr w:rsidR="003E633B" w:rsidRPr="003E633B" w:rsidTr="003E633B">
        <w:tc>
          <w:tcPr>
            <w:tcW w:w="1702" w:type="dxa"/>
          </w:tcPr>
          <w:p w:rsidR="003E633B" w:rsidRPr="003E633B" w:rsidRDefault="003E633B" w:rsidP="003E633B">
            <w:pPr>
              <w:suppressAutoHyphens/>
              <w:spacing w:after="0"/>
              <w:jc w:val="both"/>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Итого</w:t>
            </w:r>
          </w:p>
        </w:tc>
        <w:tc>
          <w:tcPr>
            <w:tcW w:w="992"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353</w:t>
            </w:r>
          </w:p>
        </w:tc>
        <w:tc>
          <w:tcPr>
            <w:tcW w:w="816"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395</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454</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502</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1704</w:t>
            </w:r>
          </w:p>
        </w:tc>
        <w:tc>
          <w:tcPr>
            <w:tcW w:w="885"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480</w:t>
            </w:r>
          </w:p>
        </w:tc>
        <w:tc>
          <w:tcPr>
            <w:tcW w:w="851"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473</w:t>
            </w:r>
          </w:p>
        </w:tc>
        <w:tc>
          <w:tcPr>
            <w:tcW w:w="850"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606</w:t>
            </w:r>
          </w:p>
        </w:tc>
        <w:tc>
          <w:tcPr>
            <w:tcW w:w="851" w:type="dxa"/>
            <w:shd w:val="clear" w:color="auto" w:fill="FFFFFF" w:themeFill="background1"/>
          </w:tcPr>
          <w:p w:rsidR="003E633B" w:rsidRPr="003E633B" w:rsidRDefault="003E633B" w:rsidP="003E633B">
            <w:pPr>
              <w:suppressAutoHyphens/>
              <w:spacing w:after="0" w:line="240" w:lineRule="auto"/>
              <w:jc w:val="center"/>
              <w:rPr>
                <w:rFonts w:ascii="Times New Roman" w:eastAsia="Times New Roman" w:hAnsi="Times New Roman" w:cs="Times New Roman"/>
                <w:sz w:val="20"/>
                <w:szCs w:val="20"/>
                <w:lang w:val="en-US" w:eastAsia="ru-RU"/>
              </w:rPr>
            </w:pPr>
            <w:r w:rsidRPr="003E633B">
              <w:rPr>
                <w:rFonts w:ascii="Times New Roman" w:eastAsia="Times New Roman" w:hAnsi="Times New Roman" w:cs="Times New Roman"/>
                <w:sz w:val="20"/>
                <w:szCs w:val="20"/>
                <w:lang w:val="en-US" w:eastAsia="ru-RU"/>
              </w:rPr>
              <w:t>601</w:t>
            </w:r>
          </w:p>
        </w:tc>
        <w:tc>
          <w:tcPr>
            <w:tcW w:w="708"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2160</w:t>
            </w:r>
          </w:p>
        </w:tc>
      </w:tr>
    </w:tbl>
    <w:p w:rsidR="004F155C" w:rsidRPr="00434515" w:rsidRDefault="004F155C" w:rsidP="004F155C">
      <w:pPr>
        <w:spacing w:after="0" w:line="360" w:lineRule="auto"/>
        <w:ind w:firstLine="720"/>
        <w:jc w:val="both"/>
        <w:rPr>
          <w:rFonts w:ascii="Times New Roman" w:eastAsia="Times New Roman" w:hAnsi="Times New Roman" w:cs="Times New Roman"/>
          <w:strike/>
          <w:sz w:val="16"/>
          <w:szCs w:val="16"/>
          <w:highlight w:val="darkCyan"/>
          <w:lang w:eastAsia="ru-RU"/>
        </w:rPr>
      </w:pPr>
    </w:p>
    <w:p w:rsidR="003E633B" w:rsidRPr="003E633B" w:rsidRDefault="003E633B" w:rsidP="003E633B">
      <w:pPr>
        <w:spacing w:after="0" w:line="360" w:lineRule="auto"/>
        <w:ind w:firstLine="720"/>
        <w:jc w:val="both"/>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За 12 месяцев 2018 года</w:t>
      </w:r>
      <w:r w:rsidRPr="003E633B">
        <w:rPr>
          <w:rFonts w:ascii="Times New Roman" w:eastAsia="Times New Roman" w:hAnsi="Times New Roman" w:cs="Times New Roman"/>
          <w:b/>
          <w:sz w:val="26"/>
          <w:szCs w:val="26"/>
          <w:lang w:eastAsia="ru-RU"/>
        </w:rPr>
        <w:t xml:space="preserve"> </w:t>
      </w:r>
      <w:r w:rsidRPr="003E633B">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3E633B" w:rsidRPr="003E633B" w:rsidRDefault="003E633B" w:rsidP="003E633B">
      <w:pPr>
        <w:spacing w:after="0" w:line="360" w:lineRule="auto"/>
        <w:ind w:firstLine="720"/>
        <w:jc w:val="both"/>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 xml:space="preserve">Связь – </w:t>
      </w:r>
      <w:r w:rsidRPr="003E633B">
        <w:rPr>
          <w:rFonts w:ascii="Times New Roman" w:eastAsia="Times New Roman" w:hAnsi="Times New Roman" w:cs="Times New Roman"/>
          <w:b/>
          <w:sz w:val="26"/>
          <w:szCs w:val="26"/>
          <w:lang w:eastAsia="ru-RU"/>
        </w:rPr>
        <w:t>1</w:t>
      </w:r>
      <w:r w:rsidRPr="003E633B">
        <w:rPr>
          <w:rFonts w:ascii="Times New Roman" w:eastAsia="Times New Roman" w:hAnsi="Times New Roman" w:cs="Times New Roman"/>
          <w:b/>
          <w:sz w:val="26"/>
          <w:szCs w:val="26"/>
          <w:lang w:val="en-US" w:eastAsia="ru-RU"/>
        </w:rPr>
        <w:t>787</w:t>
      </w:r>
      <w:r w:rsidRPr="003E633B">
        <w:rPr>
          <w:rFonts w:ascii="Times New Roman" w:eastAsia="Times New Roman" w:hAnsi="Times New Roman" w:cs="Times New Roman"/>
          <w:b/>
          <w:sz w:val="26"/>
          <w:szCs w:val="26"/>
          <w:lang w:eastAsia="ru-RU"/>
        </w:rPr>
        <w:t xml:space="preserve"> (83</w:t>
      </w:r>
      <w:r w:rsidRPr="003E633B">
        <w:rPr>
          <w:rFonts w:ascii="Times New Roman" w:eastAsia="Times New Roman" w:hAnsi="Times New Roman" w:cs="Times New Roman"/>
          <w:b/>
          <w:sz w:val="26"/>
          <w:szCs w:val="26"/>
          <w:lang w:val="en-US" w:eastAsia="ru-RU"/>
        </w:rPr>
        <w:t xml:space="preserve"> </w:t>
      </w:r>
      <w:r w:rsidRPr="003E633B">
        <w:rPr>
          <w:rFonts w:ascii="Times New Roman" w:eastAsia="Times New Roman" w:hAnsi="Times New Roman" w:cs="Times New Roman"/>
          <w:b/>
          <w:sz w:val="26"/>
          <w:szCs w:val="26"/>
          <w:lang w:eastAsia="ru-RU"/>
        </w:rPr>
        <w:t>%)</w:t>
      </w:r>
    </w:p>
    <w:p w:rsidR="003E633B" w:rsidRPr="003E633B" w:rsidRDefault="003E633B" w:rsidP="003E633B">
      <w:pPr>
        <w:spacing w:after="0" w:line="360" w:lineRule="auto"/>
        <w:ind w:firstLine="720"/>
        <w:jc w:val="both"/>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 xml:space="preserve">Вещание – </w:t>
      </w:r>
      <w:r w:rsidRPr="003E633B">
        <w:rPr>
          <w:rFonts w:ascii="Times New Roman" w:eastAsia="Times New Roman" w:hAnsi="Times New Roman" w:cs="Times New Roman"/>
          <w:b/>
          <w:sz w:val="26"/>
          <w:szCs w:val="26"/>
          <w:lang w:val="en-US" w:eastAsia="ru-RU"/>
        </w:rPr>
        <w:t>5</w:t>
      </w:r>
      <w:r w:rsidRPr="003E633B">
        <w:rPr>
          <w:rFonts w:ascii="Times New Roman" w:eastAsia="Times New Roman" w:hAnsi="Times New Roman" w:cs="Times New Roman"/>
          <w:b/>
          <w:sz w:val="26"/>
          <w:szCs w:val="26"/>
          <w:lang w:eastAsia="ru-RU"/>
        </w:rPr>
        <w:t>5</w:t>
      </w:r>
      <w:r w:rsidRPr="003E633B">
        <w:rPr>
          <w:rFonts w:ascii="Times New Roman" w:eastAsia="Times New Roman" w:hAnsi="Times New Roman" w:cs="Times New Roman"/>
          <w:sz w:val="26"/>
          <w:szCs w:val="26"/>
          <w:lang w:eastAsia="ru-RU"/>
        </w:rPr>
        <w:t xml:space="preserve"> </w:t>
      </w:r>
      <w:r w:rsidRPr="003E633B">
        <w:rPr>
          <w:rFonts w:ascii="Times New Roman" w:eastAsia="Times New Roman" w:hAnsi="Times New Roman" w:cs="Times New Roman"/>
          <w:b/>
          <w:sz w:val="26"/>
          <w:szCs w:val="26"/>
          <w:lang w:eastAsia="ru-RU"/>
        </w:rPr>
        <w:t>(3 %)</w:t>
      </w:r>
    </w:p>
    <w:p w:rsidR="003E633B" w:rsidRPr="003E633B" w:rsidRDefault="003E633B" w:rsidP="003E633B">
      <w:pPr>
        <w:spacing w:after="0" w:line="360" w:lineRule="auto"/>
        <w:ind w:firstLine="720"/>
        <w:jc w:val="both"/>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 xml:space="preserve">СМИ – </w:t>
      </w:r>
      <w:r w:rsidRPr="003E633B">
        <w:rPr>
          <w:rFonts w:ascii="Times New Roman" w:eastAsia="Times New Roman" w:hAnsi="Times New Roman" w:cs="Times New Roman"/>
          <w:b/>
          <w:sz w:val="26"/>
          <w:szCs w:val="26"/>
          <w:lang w:val="en-US" w:eastAsia="ru-RU"/>
        </w:rPr>
        <w:t>71</w:t>
      </w:r>
      <w:r w:rsidRPr="003E633B">
        <w:rPr>
          <w:rFonts w:ascii="Times New Roman" w:eastAsia="Times New Roman" w:hAnsi="Times New Roman" w:cs="Times New Roman"/>
          <w:b/>
          <w:sz w:val="26"/>
          <w:szCs w:val="26"/>
          <w:lang w:eastAsia="ru-RU"/>
        </w:rPr>
        <w:t xml:space="preserve"> (3</w:t>
      </w:r>
      <w:r w:rsidRPr="003E633B">
        <w:rPr>
          <w:rFonts w:ascii="Times New Roman" w:eastAsia="Times New Roman" w:hAnsi="Times New Roman" w:cs="Times New Roman"/>
          <w:b/>
          <w:sz w:val="26"/>
          <w:szCs w:val="26"/>
          <w:lang w:val="en-US" w:eastAsia="ru-RU"/>
        </w:rPr>
        <w:t xml:space="preserve"> </w:t>
      </w:r>
      <w:r w:rsidRPr="003E633B">
        <w:rPr>
          <w:rFonts w:ascii="Times New Roman" w:eastAsia="Times New Roman" w:hAnsi="Times New Roman" w:cs="Times New Roman"/>
          <w:b/>
          <w:sz w:val="26"/>
          <w:szCs w:val="26"/>
          <w:lang w:eastAsia="ru-RU"/>
        </w:rPr>
        <w:t>%)</w:t>
      </w:r>
    </w:p>
    <w:p w:rsidR="003E633B" w:rsidRPr="003E633B" w:rsidRDefault="003E633B" w:rsidP="003E633B">
      <w:pPr>
        <w:spacing w:after="0" w:line="360" w:lineRule="auto"/>
        <w:ind w:firstLine="720"/>
        <w:jc w:val="both"/>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 xml:space="preserve">ОПД – </w:t>
      </w:r>
      <w:r w:rsidRPr="003E633B">
        <w:rPr>
          <w:rFonts w:ascii="Times New Roman" w:eastAsia="Times New Roman" w:hAnsi="Times New Roman" w:cs="Times New Roman"/>
          <w:b/>
          <w:sz w:val="26"/>
          <w:szCs w:val="26"/>
          <w:lang w:val="en-US" w:eastAsia="ru-RU"/>
        </w:rPr>
        <w:t>247</w:t>
      </w:r>
      <w:r w:rsidRPr="003E633B">
        <w:rPr>
          <w:rFonts w:ascii="Times New Roman" w:eastAsia="Times New Roman" w:hAnsi="Times New Roman" w:cs="Times New Roman"/>
          <w:b/>
          <w:sz w:val="26"/>
          <w:szCs w:val="26"/>
          <w:lang w:eastAsia="ru-RU"/>
        </w:rPr>
        <w:t xml:space="preserve"> (11 %)</w:t>
      </w:r>
    </w:p>
    <w:p w:rsidR="003E633B" w:rsidRPr="003E633B" w:rsidRDefault="003E633B" w:rsidP="003E633B">
      <w:pPr>
        <w:spacing w:after="0" w:line="360" w:lineRule="auto"/>
        <w:jc w:val="center"/>
        <w:rPr>
          <w:rFonts w:ascii="Times New Roman" w:eastAsia="Times New Roman" w:hAnsi="Times New Roman" w:cs="Times New Roman"/>
          <w:sz w:val="26"/>
          <w:szCs w:val="26"/>
          <w:lang w:eastAsia="ru-RU"/>
        </w:rPr>
      </w:pPr>
      <w:r w:rsidRPr="003E633B">
        <w:rPr>
          <w:rFonts w:ascii="Calibri" w:eastAsia="Calibri" w:hAnsi="Calibri" w:cs="Times New Roman"/>
          <w:noProof/>
          <w:lang w:eastAsia="ru-RU"/>
        </w:rPr>
        <w:drawing>
          <wp:inline distT="0" distB="0" distL="0" distR="0" wp14:anchorId="1C5CF5AD" wp14:editId="3549BB06">
            <wp:extent cx="4229100" cy="2438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E633B" w:rsidRPr="003E633B" w:rsidRDefault="003E633B" w:rsidP="003E633B">
      <w:pPr>
        <w:spacing w:after="0" w:line="360" w:lineRule="auto"/>
        <w:ind w:firstLine="660"/>
        <w:jc w:val="both"/>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r w:rsidRPr="003E633B">
        <w:rPr>
          <w:rFonts w:ascii="Times New Roman" w:eastAsia="Times New Roman" w:hAnsi="Times New Roman" w:cs="Times New Roman"/>
          <w:b/>
          <w:sz w:val="26"/>
          <w:szCs w:val="26"/>
          <w:lang w:eastAsia="ru-RU"/>
        </w:rPr>
        <w:t>за 12 месяцев 2018 года</w:t>
      </w:r>
      <w:r w:rsidRPr="003E633B">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 </w:t>
      </w:r>
    </w:p>
    <w:tbl>
      <w:tblPr>
        <w:tblW w:w="10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10"/>
        <w:gridCol w:w="992"/>
        <w:gridCol w:w="851"/>
        <w:gridCol w:w="992"/>
        <w:gridCol w:w="709"/>
      </w:tblGrid>
      <w:tr w:rsidR="003E633B" w:rsidRPr="003E633B" w:rsidTr="003E633B">
        <w:tc>
          <w:tcPr>
            <w:tcW w:w="1809" w:type="dxa"/>
          </w:tcPr>
          <w:p w:rsidR="003E633B" w:rsidRPr="003E633B" w:rsidRDefault="003E633B" w:rsidP="003E633B">
            <w:pPr>
              <w:spacing w:after="0"/>
              <w:rPr>
                <w:rFonts w:ascii="Times New Roman" w:eastAsia="Calibri" w:hAnsi="Times New Roman" w:cs="Times New Roman"/>
                <w:sz w:val="18"/>
                <w:szCs w:val="18"/>
              </w:rPr>
            </w:pPr>
          </w:p>
        </w:tc>
        <w:tc>
          <w:tcPr>
            <w:tcW w:w="850" w:type="dxa"/>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 квартал 2017</w:t>
            </w:r>
          </w:p>
        </w:tc>
        <w:tc>
          <w:tcPr>
            <w:tcW w:w="851" w:type="dxa"/>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 квартал 2017</w:t>
            </w:r>
          </w:p>
        </w:tc>
        <w:tc>
          <w:tcPr>
            <w:tcW w:w="850" w:type="dxa"/>
            <w:shd w:val="clear" w:color="auto" w:fill="auto"/>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lang w:val="en-US"/>
              </w:rPr>
              <w:t>3</w:t>
            </w:r>
            <w:r w:rsidRPr="003E633B">
              <w:rPr>
                <w:rFonts w:ascii="Times New Roman" w:eastAsia="Calibri" w:hAnsi="Times New Roman" w:cs="Times New Roman"/>
                <w:color w:val="000000"/>
                <w:sz w:val="18"/>
                <w:szCs w:val="18"/>
              </w:rPr>
              <w:t xml:space="preserve"> квартал 2017</w:t>
            </w:r>
          </w:p>
        </w:tc>
        <w:tc>
          <w:tcPr>
            <w:tcW w:w="851" w:type="dxa"/>
            <w:shd w:val="clear" w:color="auto" w:fill="auto"/>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lang w:val="en-US"/>
              </w:rPr>
              <w:t xml:space="preserve">4 </w:t>
            </w:r>
            <w:r w:rsidRPr="003E633B">
              <w:rPr>
                <w:rFonts w:ascii="Times New Roman" w:eastAsia="Calibri" w:hAnsi="Times New Roman" w:cs="Times New Roman"/>
                <w:color w:val="000000"/>
                <w:sz w:val="18"/>
                <w:szCs w:val="18"/>
              </w:rPr>
              <w:t>квартал 2017</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2017</w:t>
            </w:r>
          </w:p>
        </w:tc>
        <w:tc>
          <w:tcPr>
            <w:tcW w:w="810" w:type="dxa"/>
            <w:shd w:val="clear" w:color="auto" w:fill="FFFFFF" w:themeFill="background1"/>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 квартал 2018</w:t>
            </w:r>
          </w:p>
        </w:tc>
        <w:tc>
          <w:tcPr>
            <w:tcW w:w="992" w:type="dxa"/>
            <w:shd w:val="clear" w:color="auto" w:fill="FFFFFF" w:themeFill="background1"/>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 xml:space="preserve">2 </w:t>
            </w:r>
          </w:p>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квартал 2018</w:t>
            </w:r>
          </w:p>
        </w:tc>
        <w:tc>
          <w:tcPr>
            <w:tcW w:w="851" w:type="dxa"/>
            <w:shd w:val="clear" w:color="auto" w:fill="auto"/>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3 квартал 2018</w:t>
            </w:r>
          </w:p>
        </w:tc>
        <w:tc>
          <w:tcPr>
            <w:tcW w:w="992" w:type="dxa"/>
            <w:shd w:val="clear" w:color="auto" w:fill="auto"/>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 xml:space="preserve">4 </w:t>
            </w:r>
          </w:p>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квартал 2018</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2018</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ч.1 ст.13.4</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66</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57</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132</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182</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437</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167</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166</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237</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162</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732</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 2 ст. 13.4</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126</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169</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152</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190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637</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155</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180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229</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260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824</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 2 ст. 13.21</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4</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6</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13</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4</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1</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28</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13.22</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6</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7</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6</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4</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23</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8</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3</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5</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11</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27</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13.23</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9</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10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3</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5</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27</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6</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8</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19</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34</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 xml:space="preserve">ч. 3 ст. 14.1 </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89</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41</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61</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38</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229</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44</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37</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27</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70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178</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ч.1 ст. 19.5</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1</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4</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8</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14</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0</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ст.19.7</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53</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95</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61</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50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259</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61</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70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41</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63</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235</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ч.1 ст. 20.25</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7</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4</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11</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ст. 14.3.1</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ч.1 ст.13.21</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2</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4</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3</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5</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ч.3 ст. 13.21</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1</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0</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ч.2 ст. 6.17</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1</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4</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7</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ч.2 ст. 14.1</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1</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0</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ст.13.34</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5</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23</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38</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8</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4</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2</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16</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ст. 13.27.1</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1</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0</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ч.2 13.5</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3</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13.38</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11</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3</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14</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2</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1</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5</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lastRenderedPageBreak/>
              <w:t>13.11</w:t>
            </w:r>
            <w:r w:rsidRPr="003E633B">
              <w:rPr>
                <w:rFonts w:ascii="Times New Roman" w:eastAsia="Times New Roman" w:hAnsi="Times New Roman" w:cs="Times New Roman"/>
                <w:sz w:val="18"/>
                <w:szCs w:val="18"/>
                <w:lang w:val="en-US" w:eastAsia="ru-RU"/>
              </w:rPr>
              <w:t xml:space="preserve"> </w:t>
            </w:r>
            <w:r w:rsidRPr="003E633B">
              <w:rPr>
                <w:rFonts w:ascii="Times New Roman" w:eastAsia="Times New Roman" w:hAnsi="Times New Roman" w:cs="Times New Roman"/>
                <w:sz w:val="18"/>
                <w:szCs w:val="18"/>
                <w:lang w:eastAsia="ru-RU"/>
              </w:rPr>
              <w:t>ч.1</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4</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4</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3</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5</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1</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9</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13.11</w:t>
            </w:r>
            <w:r w:rsidRPr="003E633B">
              <w:rPr>
                <w:rFonts w:ascii="Times New Roman" w:eastAsia="Times New Roman" w:hAnsi="Times New Roman" w:cs="Times New Roman"/>
                <w:sz w:val="18"/>
                <w:szCs w:val="18"/>
                <w:lang w:val="en-US" w:eastAsia="ru-RU"/>
              </w:rPr>
              <w:t xml:space="preserve"> </w:t>
            </w:r>
            <w:r w:rsidRPr="003E633B">
              <w:rPr>
                <w:rFonts w:ascii="Times New Roman" w:eastAsia="Times New Roman" w:hAnsi="Times New Roman" w:cs="Times New Roman"/>
                <w:sz w:val="18"/>
                <w:szCs w:val="18"/>
                <w:lang w:eastAsia="ru-RU"/>
              </w:rPr>
              <w:t>ч.6</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0</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3</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5</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val="en-US" w:eastAsia="ru-RU"/>
              </w:rPr>
              <w:t xml:space="preserve">13.11 </w:t>
            </w:r>
            <w:r w:rsidRPr="003E633B">
              <w:rPr>
                <w:rFonts w:ascii="Times New Roman" w:eastAsia="Times New Roman" w:hAnsi="Times New Roman" w:cs="Times New Roman"/>
                <w:sz w:val="18"/>
                <w:szCs w:val="18"/>
                <w:lang w:eastAsia="ru-RU"/>
              </w:rPr>
              <w:t>ч.5</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0</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1</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ч.1 ст.5.5</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0</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ч.1 ст. 15.27</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0</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36</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36</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ст. 19.6</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0</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0</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2</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0</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w:t>
            </w:r>
          </w:p>
        </w:tc>
      </w:tr>
      <w:tr w:rsidR="003E633B" w:rsidRPr="003E633B" w:rsidTr="003E633B">
        <w:tc>
          <w:tcPr>
            <w:tcW w:w="1809" w:type="dxa"/>
          </w:tcPr>
          <w:p w:rsidR="003E633B" w:rsidRPr="003E633B" w:rsidRDefault="003E633B" w:rsidP="003E633B">
            <w:pPr>
              <w:suppressAutoHyphens/>
              <w:spacing w:after="0"/>
              <w:jc w:val="both"/>
              <w:rPr>
                <w:rFonts w:ascii="Times New Roman" w:eastAsia="Times New Roman" w:hAnsi="Times New Roman" w:cs="Times New Roman"/>
                <w:b/>
                <w:sz w:val="18"/>
                <w:szCs w:val="18"/>
                <w:lang w:eastAsia="ru-RU"/>
              </w:rPr>
            </w:pPr>
            <w:r w:rsidRPr="003E633B">
              <w:rPr>
                <w:rFonts w:ascii="Times New Roman" w:eastAsia="Times New Roman" w:hAnsi="Times New Roman" w:cs="Times New Roman"/>
                <w:b/>
                <w:sz w:val="18"/>
                <w:szCs w:val="18"/>
                <w:lang w:eastAsia="ru-RU"/>
              </w:rPr>
              <w:t>Итого</w:t>
            </w:r>
          </w:p>
        </w:tc>
        <w:tc>
          <w:tcPr>
            <w:tcW w:w="850" w:type="dxa"/>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353</w:t>
            </w:r>
          </w:p>
        </w:tc>
        <w:tc>
          <w:tcPr>
            <w:tcW w:w="851" w:type="dxa"/>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395</w:t>
            </w:r>
          </w:p>
        </w:tc>
        <w:tc>
          <w:tcPr>
            <w:tcW w:w="850"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454</w:t>
            </w:r>
          </w:p>
        </w:tc>
        <w:tc>
          <w:tcPr>
            <w:tcW w:w="851"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502</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1704</w:t>
            </w:r>
          </w:p>
        </w:tc>
        <w:tc>
          <w:tcPr>
            <w:tcW w:w="810"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b/>
                <w:sz w:val="18"/>
                <w:szCs w:val="18"/>
                <w:lang w:eastAsia="ru-RU"/>
              </w:rPr>
            </w:pPr>
            <w:r w:rsidRPr="003E633B">
              <w:rPr>
                <w:rFonts w:ascii="Times New Roman" w:eastAsia="Times New Roman" w:hAnsi="Times New Roman" w:cs="Times New Roman"/>
                <w:b/>
                <w:sz w:val="18"/>
                <w:szCs w:val="18"/>
                <w:lang w:eastAsia="ru-RU"/>
              </w:rPr>
              <w:t>480</w:t>
            </w:r>
          </w:p>
        </w:tc>
        <w:tc>
          <w:tcPr>
            <w:tcW w:w="992" w:type="dxa"/>
            <w:shd w:val="clear" w:color="auto" w:fill="FFFFFF" w:themeFill="background1"/>
          </w:tcPr>
          <w:p w:rsidR="003E633B" w:rsidRPr="003E633B" w:rsidRDefault="003E633B" w:rsidP="003E633B">
            <w:pPr>
              <w:suppressAutoHyphens/>
              <w:spacing w:after="0"/>
              <w:jc w:val="center"/>
              <w:rPr>
                <w:rFonts w:ascii="Times New Roman" w:eastAsia="Times New Roman" w:hAnsi="Times New Roman" w:cs="Times New Roman"/>
                <w:b/>
                <w:sz w:val="18"/>
                <w:szCs w:val="18"/>
                <w:lang w:eastAsia="ru-RU"/>
              </w:rPr>
            </w:pPr>
            <w:r w:rsidRPr="003E633B">
              <w:rPr>
                <w:rFonts w:ascii="Times New Roman" w:eastAsia="Times New Roman" w:hAnsi="Times New Roman" w:cs="Times New Roman"/>
                <w:b/>
                <w:sz w:val="18"/>
                <w:szCs w:val="18"/>
                <w:lang w:eastAsia="ru-RU"/>
              </w:rPr>
              <w:t>473</w:t>
            </w:r>
          </w:p>
        </w:tc>
        <w:tc>
          <w:tcPr>
            <w:tcW w:w="851"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b/>
                <w:sz w:val="18"/>
                <w:szCs w:val="18"/>
                <w:lang w:eastAsia="ru-RU"/>
              </w:rPr>
            </w:pPr>
            <w:r w:rsidRPr="003E633B">
              <w:rPr>
                <w:rFonts w:ascii="Times New Roman" w:eastAsia="Times New Roman" w:hAnsi="Times New Roman" w:cs="Times New Roman"/>
                <w:b/>
                <w:sz w:val="18"/>
                <w:szCs w:val="18"/>
                <w:lang w:eastAsia="ru-RU"/>
              </w:rPr>
              <w:t>606</w:t>
            </w:r>
          </w:p>
        </w:tc>
        <w:tc>
          <w:tcPr>
            <w:tcW w:w="992" w:type="dxa"/>
            <w:shd w:val="clear" w:color="auto" w:fill="auto"/>
          </w:tcPr>
          <w:p w:rsidR="003E633B" w:rsidRPr="003E633B" w:rsidRDefault="003E633B" w:rsidP="003E633B">
            <w:pPr>
              <w:suppressAutoHyphens/>
              <w:spacing w:after="0"/>
              <w:jc w:val="center"/>
              <w:rPr>
                <w:rFonts w:ascii="Times New Roman" w:eastAsia="Times New Roman" w:hAnsi="Times New Roman" w:cs="Times New Roman"/>
                <w:b/>
                <w:sz w:val="18"/>
                <w:szCs w:val="18"/>
                <w:lang w:val="en-US" w:eastAsia="ru-RU"/>
              </w:rPr>
            </w:pPr>
            <w:r w:rsidRPr="003E633B">
              <w:rPr>
                <w:rFonts w:ascii="Times New Roman" w:eastAsia="Times New Roman" w:hAnsi="Times New Roman" w:cs="Times New Roman"/>
                <w:b/>
                <w:sz w:val="18"/>
                <w:szCs w:val="18"/>
                <w:lang w:val="en-US" w:eastAsia="ru-RU"/>
              </w:rPr>
              <w:t>601</w:t>
            </w:r>
          </w:p>
        </w:tc>
        <w:tc>
          <w:tcPr>
            <w:tcW w:w="709"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2160</w:t>
            </w:r>
          </w:p>
        </w:tc>
      </w:tr>
    </w:tbl>
    <w:p w:rsidR="004F155C" w:rsidRPr="00434515" w:rsidRDefault="004F155C" w:rsidP="004F155C">
      <w:pPr>
        <w:spacing w:after="0" w:line="360" w:lineRule="auto"/>
        <w:ind w:firstLine="660"/>
        <w:jc w:val="both"/>
        <w:rPr>
          <w:rFonts w:ascii="Times New Roman" w:eastAsia="Times New Roman" w:hAnsi="Times New Roman" w:cs="Times New Roman"/>
          <w:sz w:val="16"/>
          <w:szCs w:val="16"/>
          <w:highlight w:val="darkCyan"/>
          <w:lang w:eastAsia="ru-RU"/>
        </w:rPr>
      </w:pPr>
      <w:r w:rsidRPr="00434515">
        <w:rPr>
          <w:rFonts w:ascii="Times New Roman" w:eastAsia="Times New Roman" w:hAnsi="Times New Roman" w:cs="Times New Roman"/>
          <w:sz w:val="26"/>
          <w:szCs w:val="26"/>
          <w:highlight w:val="darkCyan"/>
          <w:lang w:eastAsia="ru-RU"/>
        </w:rPr>
        <w:t xml:space="preserve"> </w:t>
      </w:r>
    </w:p>
    <w:p w:rsidR="003E633B" w:rsidRPr="003E633B" w:rsidRDefault="003E633B" w:rsidP="003E633B">
      <w:pPr>
        <w:spacing w:after="0" w:line="360" w:lineRule="auto"/>
        <w:jc w:val="center"/>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 xml:space="preserve">В </w:t>
      </w:r>
      <w:r w:rsidRPr="003E633B">
        <w:rPr>
          <w:rFonts w:ascii="Times New Roman" w:eastAsia="Times New Roman" w:hAnsi="Times New Roman" w:cs="Times New Roman"/>
          <w:b/>
          <w:sz w:val="26"/>
          <w:szCs w:val="26"/>
          <w:lang w:eastAsia="ru-RU"/>
        </w:rPr>
        <w:t>4 квартале 2018 года</w:t>
      </w:r>
      <w:r w:rsidRPr="003E633B">
        <w:rPr>
          <w:rFonts w:ascii="Times New Roman" w:eastAsia="Times New Roman" w:hAnsi="Times New Roman" w:cs="Times New Roman"/>
          <w:sz w:val="26"/>
          <w:szCs w:val="26"/>
          <w:lang w:eastAsia="ru-RU"/>
        </w:rPr>
        <w:t xml:space="preserve"> протоколы распределяются следующим образом:</w:t>
      </w:r>
      <w:r w:rsidRPr="003E633B">
        <w:rPr>
          <w:rFonts w:ascii="Calibri" w:eastAsia="Calibri" w:hAnsi="Calibri" w:cs="Times New Roman"/>
          <w:b/>
          <w:noProof/>
          <w:lang w:eastAsia="ru-RU"/>
        </w:rPr>
        <w:drawing>
          <wp:inline distT="0" distB="0" distL="0" distR="0" wp14:anchorId="45529C33" wp14:editId="0D3F3921">
            <wp:extent cx="5943600" cy="53530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E633B" w:rsidRPr="003E633B" w:rsidRDefault="003E633B" w:rsidP="003E633B">
      <w:pPr>
        <w:spacing w:after="0" w:line="240" w:lineRule="auto"/>
        <w:rPr>
          <w:rFonts w:ascii="Times New Roman" w:eastAsia="Times New Roman" w:hAnsi="Times New Roman" w:cs="Times New Roman"/>
          <w:sz w:val="24"/>
          <w:szCs w:val="24"/>
          <w:lang w:eastAsia="ru-RU"/>
        </w:rPr>
      </w:pPr>
    </w:p>
    <w:p w:rsidR="003E633B" w:rsidRPr="003E633B" w:rsidRDefault="003E633B" w:rsidP="003E633B">
      <w:pPr>
        <w:spacing w:after="0" w:line="360" w:lineRule="auto"/>
        <w:ind w:firstLine="709"/>
        <w:jc w:val="both"/>
        <w:rPr>
          <w:rFonts w:ascii="Times New Roman" w:eastAsia="Times New Roman" w:hAnsi="Times New Roman" w:cs="Times New Roman"/>
          <w:sz w:val="26"/>
          <w:szCs w:val="26"/>
          <w:lang w:eastAsia="ru-RU"/>
        </w:rPr>
      </w:pPr>
      <w:r w:rsidRPr="003E633B">
        <w:rPr>
          <w:rFonts w:ascii="Times New Roman" w:eastAsia="Times New Roman" w:hAnsi="Times New Roman" w:cs="Times New Roman"/>
          <w:sz w:val="26"/>
          <w:szCs w:val="26"/>
          <w:lang w:eastAsia="ru-RU"/>
        </w:rPr>
        <w:t xml:space="preserve">Из </w:t>
      </w:r>
      <w:r w:rsidRPr="003E633B">
        <w:rPr>
          <w:rFonts w:ascii="Times New Roman" w:eastAsia="Times New Roman" w:hAnsi="Times New Roman" w:cs="Times New Roman"/>
          <w:b/>
          <w:sz w:val="26"/>
          <w:szCs w:val="26"/>
          <w:lang w:eastAsia="ru-RU"/>
        </w:rPr>
        <w:t>2160</w:t>
      </w:r>
      <w:r w:rsidRPr="003E633B">
        <w:rPr>
          <w:rFonts w:ascii="Times New Roman" w:eastAsia="Times New Roman" w:hAnsi="Times New Roman" w:cs="Times New Roman"/>
          <w:sz w:val="26"/>
          <w:szCs w:val="26"/>
          <w:lang w:eastAsia="ru-RU"/>
        </w:rPr>
        <w:t xml:space="preserve"> протоколов, составленных за 12 месяцев 2018 года - </w:t>
      </w:r>
      <w:r w:rsidRPr="003E633B">
        <w:rPr>
          <w:rFonts w:ascii="Times New Roman" w:eastAsia="Times New Roman" w:hAnsi="Times New Roman" w:cs="Times New Roman"/>
          <w:b/>
          <w:sz w:val="26"/>
          <w:szCs w:val="26"/>
          <w:lang w:eastAsia="ru-RU"/>
        </w:rPr>
        <w:t>539 (25%)</w:t>
      </w:r>
      <w:r w:rsidRPr="003E633B">
        <w:rPr>
          <w:rFonts w:ascii="Times New Roman" w:eastAsia="Times New Roman" w:hAnsi="Times New Roman" w:cs="Times New Roman"/>
          <w:sz w:val="26"/>
          <w:szCs w:val="26"/>
          <w:lang w:eastAsia="ru-RU"/>
        </w:rPr>
        <w:t xml:space="preserve"> - направлено по подведомственности в суды, </w:t>
      </w:r>
      <w:r w:rsidRPr="003E633B">
        <w:rPr>
          <w:rFonts w:ascii="Times New Roman" w:eastAsia="Times New Roman" w:hAnsi="Times New Roman" w:cs="Times New Roman"/>
          <w:b/>
          <w:sz w:val="26"/>
          <w:szCs w:val="26"/>
          <w:lang w:eastAsia="ru-RU"/>
        </w:rPr>
        <w:t>1621 (75%)</w:t>
      </w:r>
      <w:r w:rsidRPr="003E633B">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3E633B" w:rsidRPr="003E633B" w:rsidRDefault="003E633B" w:rsidP="003E633B">
      <w:pPr>
        <w:spacing w:after="0" w:line="360" w:lineRule="auto"/>
        <w:jc w:val="center"/>
        <w:rPr>
          <w:rFonts w:ascii="Times New Roman" w:eastAsia="Times New Roman" w:hAnsi="Times New Roman" w:cs="Times New Roman"/>
          <w:sz w:val="26"/>
          <w:szCs w:val="26"/>
          <w:lang w:eastAsia="ru-RU"/>
        </w:rPr>
      </w:pPr>
      <w:r w:rsidRPr="003E633B">
        <w:rPr>
          <w:rFonts w:ascii="Calibri" w:eastAsia="Calibri" w:hAnsi="Calibri" w:cs="Times New Roman"/>
          <w:noProof/>
          <w:lang w:eastAsia="ru-RU"/>
        </w:rPr>
        <w:lastRenderedPageBreak/>
        <w:drawing>
          <wp:inline distT="0" distB="0" distL="0" distR="0" wp14:anchorId="4D7F7058" wp14:editId="2D05B324">
            <wp:extent cx="4848225" cy="20955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3E633B" w:rsidRPr="003E633B" w:rsidTr="003E633B">
        <w:tc>
          <w:tcPr>
            <w:tcW w:w="1809" w:type="dxa"/>
          </w:tcPr>
          <w:p w:rsidR="003E633B" w:rsidRPr="003E633B" w:rsidRDefault="003E633B" w:rsidP="003E633B">
            <w:pPr>
              <w:spacing w:after="0"/>
              <w:rPr>
                <w:rFonts w:ascii="Times New Roman" w:eastAsia="Calibri" w:hAnsi="Times New Roman" w:cs="Times New Roman"/>
                <w:sz w:val="18"/>
                <w:szCs w:val="18"/>
              </w:rPr>
            </w:pPr>
          </w:p>
        </w:tc>
        <w:tc>
          <w:tcPr>
            <w:tcW w:w="850" w:type="dxa"/>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 квартал 2017</w:t>
            </w:r>
          </w:p>
        </w:tc>
        <w:tc>
          <w:tcPr>
            <w:tcW w:w="851" w:type="dxa"/>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 квартал 2017</w:t>
            </w:r>
          </w:p>
        </w:tc>
        <w:tc>
          <w:tcPr>
            <w:tcW w:w="822" w:type="dxa"/>
            <w:shd w:val="clear" w:color="auto" w:fill="auto"/>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3 квартал 2017</w:t>
            </w:r>
          </w:p>
        </w:tc>
        <w:tc>
          <w:tcPr>
            <w:tcW w:w="879" w:type="dxa"/>
            <w:shd w:val="clear" w:color="auto" w:fill="FFFFFF" w:themeFill="background1"/>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4 квартал 2017</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2017</w:t>
            </w:r>
          </w:p>
        </w:tc>
        <w:tc>
          <w:tcPr>
            <w:tcW w:w="958" w:type="dxa"/>
            <w:shd w:val="clear" w:color="auto" w:fill="FFFFFF" w:themeFill="background1"/>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w:t>
            </w:r>
          </w:p>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квартал 2018</w:t>
            </w:r>
          </w:p>
        </w:tc>
        <w:tc>
          <w:tcPr>
            <w:tcW w:w="850" w:type="dxa"/>
            <w:shd w:val="clear" w:color="auto" w:fill="FFFFFF" w:themeFill="background1"/>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w:t>
            </w:r>
          </w:p>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квартал 2018</w:t>
            </w:r>
          </w:p>
        </w:tc>
        <w:tc>
          <w:tcPr>
            <w:tcW w:w="851" w:type="dxa"/>
            <w:shd w:val="clear" w:color="auto" w:fill="auto"/>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3 квартал 2018</w:t>
            </w:r>
          </w:p>
        </w:tc>
        <w:tc>
          <w:tcPr>
            <w:tcW w:w="992" w:type="dxa"/>
            <w:shd w:val="clear" w:color="auto" w:fill="FFFFFF" w:themeFill="background1"/>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4</w:t>
            </w:r>
          </w:p>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квартал 2018</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2018</w:t>
            </w:r>
          </w:p>
        </w:tc>
      </w:tr>
      <w:tr w:rsidR="003E633B" w:rsidRPr="003E633B" w:rsidTr="003E633B">
        <w:tc>
          <w:tcPr>
            <w:tcW w:w="1809" w:type="dxa"/>
          </w:tcPr>
          <w:p w:rsidR="003E633B" w:rsidRPr="003E633B" w:rsidRDefault="003E633B" w:rsidP="003E633B">
            <w:pPr>
              <w:suppressAutoHyphens/>
              <w:spacing w:after="0" w:line="240" w:lineRule="auto"/>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 xml:space="preserve">Старшими </w:t>
            </w:r>
            <w:proofErr w:type="gramStart"/>
            <w:r w:rsidRPr="003E633B">
              <w:rPr>
                <w:rFonts w:ascii="Times New Roman" w:eastAsia="Times New Roman" w:hAnsi="Times New Roman" w:cs="Times New Roman"/>
                <w:sz w:val="20"/>
                <w:szCs w:val="20"/>
                <w:lang w:eastAsia="ru-RU"/>
              </w:rPr>
              <w:t>гос. инспекторами</w:t>
            </w:r>
            <w:proofErr w:type="gramEnd"/>
            <w:r w:rsidRPr="003E633B">
              <w:rPr>
                <w:rFonts w:ascii="Times New Roman" w:eastAsia="Times New Roman" w:hAnsi="Times New Roman" w:cs="Times New Roman"/>
                <w:sz w:val="20"/>
                <w:szCs w:val="20"/>
                <w:lang w:eastAsia="ru-RU"/>
              </w:rPr>
              <w:t xml:space="preserve"> РФ</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176</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220</w:t>
            </w:r>
          </w:p>
        </w:tc>
        <w:tc>
          <w:tcPr>
            <w:tcW w:w="822"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290</w:t>
            </w:r>
          </w:p>
        </w:tc>
        <w:tc>
          <w:tcPr>
            <w:tcW w:w="87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370</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1056</w:t>
            </w:r>
          </w:p>
        </w:tc>
        <w:tc>
          <w:tcPr>
            <w:tcW w:w="958" w:type="dxa"/>
            <w:shd w:val="clear" w:color="auto" w:fill="FFFFFF" w:themeFill="background1"/>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332</w:t>
            </w:r>
          </w:p>
        </w:tc>
        <w:tc>
          <w:tcPr>
            <w:tcW w:w="850" w:type="dxa"/>
            <w:shd w:val="clear" w:color="auto" w:fill="FFFFFF" w:themeFill="background1"/>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349</w:t>
            </w:r>
          </w:p>
        </w:tc>
        <w:tc>
          <w:tcPr>
            <w:tcW w:w="851" w:type="dxa"/>
            <w:shd w:val="clear" w:color="auto" w:fill="auto"/>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507</w:t>
            </w:r>
          </w:p>
        </w:tc>
        <w:tc>
          <w:tcPr>
            <w:tcW w:w="992" w:type="dxa"/>
            <w:shd w:val="clear" w:color="auto" w:fill="FFFFFF" w:themeFill="background1"/>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433</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1621</w:t>
            </w:r>
          </w:p>
        </w:tc>
      </w:tr>
      <w:tr w:rsidR="003E633B" w:rsidRPr="003E633B" w:rsidTr="003E633B">
        <w:tc>
          <w:tcPr>
            <w:tcW w:w="1809" w:type="dxa"/>
          </w:tcPr>
          <w:p w:rsidR="003E633B" w:rsidRPr="003E633B" w:rsidRDefault="003E633B" w:rsidP="003E633B">
            <w:pPr>
              <w:suppressAutoHyphens/>
              <w:spacing w:after="0" w:line="240" w:lineRule="auto"/>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Судом</w:t>
            </w:r>
          </w:p>
        </w:tc>
        <w:tc>
          <w:tcPr>
            <w:tcW w:w="850"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177</w:t>
            </w:r>
          </w:p>
        </w:tc>
        <w:tc>
          <w:tcPr>
            <w:tcW w:w="851" w:type="dxa"/>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175</w:t>
            </w:r>
          </w:p>
        </w:tc>
        <w:tc>
          <w:tcPr>
            <w:tcW w:w="822" w:type="dxa"/>
            <w:shd w:val="clear" w:color="auto" w:fill="auto"/>
            <w:vAlign w:val="center"/>
          </w:tcPr>
          <w:p w:rsidR="003E633B" w:rsidRPr="003E633B" w:rsidRDefault="003E633B" w:rsidP="003E633B">
            <w:pPr>
              <w:spacing w:after="0"/>
              <w:jc w:val="center"/>
              <w:rPr>
                <w:rFonts w:ascii="Times New Roman" w:eastAsia="Calibri" w:hAnsi="Times New Roman" w:cs="Times New Roman"/>
                <w:color w:val="000000"/>
                <w:sz w:val="18"/>
                <w:szCs w:val="18"/>
              </w:rPr>
            </w:pPr>
            <w:r w:rsidRPr="003E633B">
              <w:rPr>
                <w:rFonts w:ascii="Times New Roman" w:eastAsia="Calibri" w:hAnsi="Times New Roman" w:cs="Times New Roman"/>
                <w:color w:val="000000"/>
                <w:sz w:val="18"/>
                <w:szCs w:val="18"/>
              </w:rPr>
              <w:t>164</w:t>
            </w:r>
          </w:p>
        </w:tc>
        <w:tc>
          <w:tcPr>
            <w:tcW w:w="87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color w:val="000000"/>
                <w:sz w:val="18"/>
                <w:szCs w:val="18"/>
                <w:lang w:val="en-US"/>
              </w:rPr>
            </w:pPr>
            <w:r w:rsidRPr="003E633B">
              <w:rPr>
                <w:rFonts w:ascii="Times New Roman" w:eastAsia="Calibri" w:hAnsi="Times New Roman" w:cs="Times New Roman"/>
                <w:color w:val="000000"/>
                <w:sz w:val="18"/>
                <w:szCs w:val="18"/>
                <w:lang w:val="en-US"/>
              </w:rPr>
              <w:t>132</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648</w:t>
            </w:r>
          </w:p>
        </w:tc>
        <w:tc>
          <w:tcPr>
            <w:tcW w:w="958" w:type="dxa"/>
            <w:shd w:val="clear" w:color="auto" w:fill="FFFFFF" w:themeFill="background1"/>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148</w:t>
            </w:r>
          </w:p>
        </w:tc>
        <w:tc>
          <w:tcPr>
            <w:tcW w:w="850" w:type="dxa"/>
            <w:shd w:val="clear" w:color="auto" w:fill="FFFFFF" w:themeFill="background1"/>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124</w:t>
            </w:r>
          </w:p>
        </w:tc>
        <w:tc>
          <w:tcPr>
            <w:tcW w:w="851" w:type="dxa"/>
            <w:shd w:val="clear" w:color="auto" w:fill="auto"/>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sz w:val="18"/>
                <w:szCs w:val="18"/>
                <w:lang w:eastAsia="ru-RU"/>
              </w:rPr>
            </w:pPr>
            <w:r w:rsidRPr="003E633B">
              <w:rPr>
                <w:rFonts w:ascii="Times New Roman" w:eastAsia="Times New Roman" w:hAnsi="Times New Roman" w:cs="Times New Roman"/>
                <w:sz w:val="18"/>
                <w:szCs w:val="18"/>
                <w:lang w:eastAsia="ru-RU"/>
              </w:rPr>
              <w:t>99</w:t>
            </w:r>
          </w:p>
        </w:tc>
        <w:tc>
          <w:tcPr>
            <w:tcW w:w="992" w:type="dxa"/>
            <w:shd w:val="clear" w:color="auto" w:fill="FFFFFF" w:themeFill="background1"/>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sz w:val="18"/>
                <w:szCs w:val="18"/>
                <w:lang w:val="en-US" w:eastAsia="ru-RU"/>
              </w:rPr>
            </w:pPr>
            <w:r w:rsidRPr="003E633B">
              <w:rPr>
                <w:rFonts w:ascii="Times New Roman" w:eastAsia="Times New Roman" w:hAnsi="Times New Roman" w:cs="Times New Roman"/>
                <w:sz w:val="18"/>
                <w:szCs w:val="18"/>
                <w:lang w:val="en-US" w:eastAsia="ru-RU"/>
              </w:rPr>
              <w:t>168</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539</w:t>
            </w:r>
          </w:p>
        </w:tc>
      </w:tr>
      <w:tr w:rsidR="003E633B" w:rsidRPr="003E633B" w:rsidTr="003E633B">
        <w:tc>
          <w:tcPr>
            <w:tcW w:w="1809" w:type="dxa"/>
          </w:tcPr>
          <w:p w:rsidR="003E633B" w:rsidRPr="003E633B" w:rsidRDefault="003E633B" w:rsidP="003E633B">
            <w:pPr>
              <w:suppressAutoHyphens/>
              <w:spacing w:after="0" w:line="240" w:lineRule="auto"/>
              <w:rPr>
                <w:rFonts w:ascii="Times New Roman" w:eastAsia="Times New Roman" w:hAnsi="Times New Roman" w:cs="Times New Roman"/>
                <w:sz w:val="20"/>
                <w:szCs w:val="20"/>
                <w:lang w:eastAsia="ru-RU"/>
              </w:rPr>
            </w:pPr>
            <w:r w:rsidRPr="003E633B">
              <w:rPr>
                <w:rFonts w:ascii="Times New Roman" w:eastAsia="Times New Roman" w:hAnsi="Times New Roman" w:cs="Times New Roman"/>
                <w:sz w:val="20"/>
                <w:szCs w:val="20"/>
                <w:lang w:eastAsia="ru-RU"/>
              </w:rPr>
              <w:t>Итого</w:t>
            </w:r>
          </w:p>
        </w:tc>
        <w:tc>
          <w:tcPr>
            <w:tcW w:w="850" w:type="dxa"/>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353</w:t>
            </w:r>
          </w:p>
        </w:tc>
        <w:tc>
          <w:tcPr>
            <w:tcW w:w="851" w:type="dxa"/>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395</w:t>
            </w:r>
          </w:p>
        </w:tc>
        <w:tc>
          <w:tcPr>
            <w:tcW w:w="822" w:type="dxa"/>
            <w:shd w:val="clear" w:color="auto" w:fill="auto"/>
            <w:vAlign w:val="center"/>
          </w:tcPr>
          <w:p w:rsidR="003E633B" w:rsidRPr="003E633B" w:rsidRDefault="003E633B" w:rsidP="003E633B">
            <w:pPr>
              <w:spacing w:after="0"/>
              <w:jc w:val="center"/>
              <w:rPr>
                <w:rFonts w:ascii="Times New Roman" w:eastAsia="Calibri" w:hAnsi="Times New Roman" w:cs="Times New Roman"/>
                <w:b/>
                <w:color w:val="000000"/>
                <w:sz w:val="18"/>
                <w:szCs w:val="18"/>
              </w:rPr>
            </w:pPr>
            <w:r w:rsidRPr="003E633B">
              <w:rPr>
                <w:rFonts w:ascii="Times New Roman" w:eastAsia="Calibri" w:hAnsi="Times New Roman" w:cs="Times New Roman"/>
                <w:b/>
                <w:color w:val="000000"/>
                <w:sz w:val="18"/>
                <w:szCs w:val="18"/>
              </w:rPr>
              <w:t>454</w:t>
            </w:r>
          </w:p>
        </w:tc>
        <w:tc>
          <w:tcPr>
            <w:tcW w:w="87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502</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1704</w:t>
            </w:r>
          </w:p>
        </w:tc>
        <w:tc>
          <w:tcPr>
            <w:tcW w:w="958" w:type="dxa"/>
            <w:shd w:val="clear" w:color="auto" w:fill="FFFFFF" w:themeFill="background1"/>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b/>
                <w:sz w:val="18"/>
                <w:szCs w:val="18"/>
                <w:lang w:eastAsia="ru-RU"/>
              </w:rPr>
            </w:pPr>
            <w:r w:rsidRPr="003E633B">
              <w:rPr>
                <w:rFonts w:ascii="Times New Roman" w:eastAsia="Times New Roman" w:hAnsi="Times New Roman" w:cs="Times New Roman"/>
                <w:b/>
                <w:sz w:val="18"/>
                <w:szCs w:val="18"/>
                <w:lang w:eastAsia="ru-RU"/>
              </w:rPr>
              <w:t>480</w:t>
            </w:r>
          </w:p>
        </w:tc>
        <w:tc>
          <w:tcPr>
            <w:tcW w:w="850" w:type="dxa"/>
            <w:shd w:val="clear" w:color="auto" w:fill="FFFFFF" w:themeFill="background1"/>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b/>
                <w:sz w:val="18"/>
                <w:szCs w:val="18"/>
                <w:lang w:eastAsia="ru-RU"/>
              </w:rPr>
            </w:pPr>
            <w:r w:rsidRPr="003E633B">
              <w:rPr>
                <w:rFonts w:ascii="Times New Roman" w:eastAsia="Times New Roman" w:hAnsi="Times New Roman" w:cs="Times New Roman"/>
                <w:b/>
                <w:sz w:val="18"/>
                <w:szCs w:val="18"/>
                <w:lang w:eastAsia="ru-RU"/>
              </w:rPr>
              <w:t>473</w:t>
            </w:r>
          </w:p>
        </w:tc>
        <w:tc>
          <w:tcPr>
            <w:tcW w:w="851" w:type="dxa"/>
            <w:shd w:val="clear" w:color="auto" w:fill="auto"/>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b/>
                <w:sz w:val="18"/>
                <w:szCs w:val="18"/>
                <w:lang w:eastAsia="ru-RU"/>
              </w:rPr>
            </w:pPr>
            <w:r w:rsidRPr="003E633B">
              <w:rPr>
                <w:rFonts w:ascii="Times New Roman" w:eastAsia="Times New Roman" w:hAnsi="Times New Roman" w:cs="Times New Roman"/>
                <w:b/>
                <w:sz w:val="18"/>
                <w:szCs w:val="18"/>
                <w:lang w:eastAsia="ru-RU"/>
              </w:rPr>
              <w:t>606</w:t>
            </w:r>
          </w:p>
        </w:tc>
        <w:tc>
          <w:tcPr>
            <w:tcW w:w="992" w:type="dxa"/>
            <w:shd w:val="clear" w:color="auto" w:fill="FFFFFF" w:themeFill="background1"/>
            <w:vAlign w:val="center"/>
          </w:tcPr>
          <w:p w:rsidR="003E633B" w:rsidRPr="003E633B" w:rsidRDefault="003E633B" w:rsidP="003E633B">
            <w:pPr>
              <w:suppressAutoHyphens/>
              <w:spacing w:after="0" w:line="240" w:lineRule="auto"/>
              <w:jc w:val="center"/>
              <w:rPr>
                <w:rFonts w:ascii="Times New Roman" w:eastAsia="Times New Roman" w:hAnsi="Times New Roman" w:cs="Times New Roman"/>
                <w:b/>
                <w:sz w:val="18"/>
                <w:szCs w:val="18"/>
                <w:lang w:val="en-US" w:eastAsia="ru-RU"/>
              </w:rPr>
            </w:pPr>
            <w:r w:rsidRPr="003E633B">
              <w:rPr>
                <w:rFonts w:ascii="Times New Roman" w:eastAsia="Times New Roman" w:hAnsi="Times New Roman" w:cs="Times New Roman"/>
                <w:b/>
                <w:sz w:val="18"/>
                <w:szCs w:val="18"/>
                <w:lang w:val="en-US" w:eastAsia="ru-RU"/>
              </w:rPr>
              <w:t>601</w:t>
            </w:r>
          </w:p>
        </w:tc>
        <w:tc>
          <w:tcPr>
            <w:tcW w:w="709" w:type="dxa"/>
            <w:shd w:val="clear" w:color="auto" w:fill="FFFFFF" w:themeFill="background1"/>
            <w:vAlign w:val="center"/>
          </w:tcPr>
          <w:p w:rsidR="003E633B" w:rsidRPr="003E633B" w:rsidRDefault="003E633B" w:rsidP="003E633B">
            <w:pPr>
              <w:spacing w:after="0"/>
              <w:jc w:val="center"/>
              <w:rPr>
                <w:rFonts w:ascii="Times New Roman" w:eastAsia="Calibri" w:hAnsi="Times New Roman" w:cs="Times New Roman"/>
                <w:b/>
                <w:color w:val="000000"/>
                <w:sz w:val="18"/>
                <w:szCs w:val="18"/>
                <w:lang w:val="en-US"/>
              </w:rPr>
            </w:pPr>
            <w:r w:rsidRPr="003E633B">
              <w:rPr>
                <w:rFonts w:ascii="Times New Roman" w:eastAsia="Calibri" w:hAnsi="Times New Roman" w:cs="Times New Roman"/>
                <w:b/>
                <w:color w:val="000000"/>
                <w:sz w:val="18"/>
                <w:szCs w:val="18"/>
                <w:lang w:val="en-US"/>
              </w:rPr>
              <w:t>2160</w:t>
            </w:r>
          </w:p>
        </w:tc>
      </w:tr>
    </w:tbl>
    <w:p w:rsidR="003E633B" w:rsidRPr="003E633B" w:rsidRDefault="003E633B" w:rsidP="003E633B">
      <w:pPr>
        <w:spacing w:after="0" w:line="360" w:lineRule="auto"/>
        <w:ind w:left="709" w:firstLine="709"/>
        <w:jc w:val="both"/>
        <w:rPr>
          <w:rFonts w:ascii="Times New Roman" w:eastAsia="Times New Roman" w:hAnsi="Times New Roman" w:cs="Times New Roman"/>
          <w:sz w:val="26"/>
          <w:szCs w:val="26"/>
          <w:lang w:eastAsia="ru-RU"/>
        </w:rPr>
      </w:pPr>
    </w:p>
    <w:p w:rsidR="003E633B" w:rsidRPr="00A46D4B" w:rsidRDefault="003E633B" w:rsidP="003E633B">
      <w:pPr>
        <w:spacing w:after="0" w:line="360" w:lineRule="auto"/>
        <w:ind w:right="-191" w:firstLine="708"/>
        <w:jc w:val="both"/>
        <w:rPr>
          <w:rFonts w:ascii="Times New Roman" w:eastAsia="Calibri" w:hAnsi="Times New Roman" w:cs="Times New Roman"/>
          <w:sz w:val="26"/>
          <w:szCs w:val="26"/>
        </w:rPr>
      </w:pPr>
      <w:r w:rsidRPr="00A46D4B">
        <w:rPr>
          <w:rFonts w:ascii="Times New Roman" w:eastAsia="Times New Roman" w:hAnsi="Times New Roman" w:cs="Times New Roman"/>
          <w:b/>
          <w:sz w:val="26"/>
          <w:szCs w:val="26"/>
          <w:lang w:eastAsia="ru-RU"/>
        </w:rPr>
        <w:t>За 12 месяцев 2018 года</w:t>
      </w:r>
      <w:r w:rsidRPr="00A46D4B">
        <w:rPr>
          <w:rFonts w:ascii="Times New Roman" w:eastAsia="Times New Roman" w:hAnsi="Times New Roman" w:cs="Times New Roman"/>
          <w:sz w:val="26"/>
          <w:szCs w:val="26"/>
          <w:lang w:eastAsia="ru-RU"/>
        </w:rPr>
        <w:t xml:space="preserve"> (</w:t>
      </w:r>
      <w:r w:rsidRPr="00A46D4B">
        <w:rPr>
          <w:rFonts w:ascii="Times New Roman" w:eastAsia="Times New Roman" w:hAnsi="Times New Roman" w:cs="Times New Roman"/>
          <w:b/>
          <w:sz w:val="26"/>
          <w:szCs w:val="26"/>
          <w:lang w:eastAsia="ru-RU"/>
        </w:rPr>
        <w:t xml:space="preserve">4 квартал 2018 года) </w:t>
      </w:r>
      <w:r w:rsidRPr="00A46D4B">
        <w:rPr>
          <w:rFonts w:ascii="Times New Roman" w:eastAsia="Times New Roman" w:hAnsi="Times New Roman" w:cs="Times New Roman"/>
          <w:sz w:val="26"/>
          <w:szCs w:val="26"/>
          <w:lang w:eastAsia="ru-RU"/>
        </w:rPr>
        <w:t xml:space="preserve">старшими государственными инспекторами Управления Роскомнадзора по Волгоградской области и Республике Калмыкия всего вынесено </w:t>
      </w:r>
      <w:r w:rsidRPr="00A46D4B">
        <w:rPr>
          <w:rFonts w:ascii="Times New Roman" w:eastAsia="Times New Roman" w:hAnsi="Times New Roman" w:cs="Times New Roman"/>
          <w:b/>
          <w:sz w:val="26"/>
          <w:szCs w:val="26"/>
          <w:lang w:eastAsia="ru-RU"/>
        </w:rPr>
        <w:t>1004 (334)</w:t>
      </w:r>
      <w:r w:rsidRPr="00A46D4B">
        <w:rPr>
          <w:rFonts w:ascii="Times New Roman" w:eastAsia="Times New Roman" w:hAnsi="Times New Roman" w:cs="Times New Roman"/>
          <w:sz w:val="26"/>
          <w:szCs w:val="26"/>
          <w:lang w:eastAsia="ru-RU"/>
        </w:rPr>
        <w:t xml:space="preserve"> постановлений по делам об административных правонарушениях. </w:t>
      </w:r>
      <w:r w:rsidRPr="00A46D4B">
        <w:rPr>
          <w:rFonts w:ascii="Times New Roman" w:eastAsia="Calibri" w:hAnsi="Times New Roman" w:cs="Times New Roman"/>
          <w:sz w:val="26"/>
          <w:szCs w:val="26"/>
        </w:rPr>
        <w:t xml:space="preserve">Исходя из вида административного наказания, вынесено </w:t>
      </w:r>
      <w:r w:rsidRPr="00A46D4B">
        <w:rPr>
          <w:rFonts w:ascii="Times New Roman" w:eastAsia="Calibri" w:hAnsi="Times New Roman" w:cs="Times New Roman"/>
          <w:b/>
          <w:sz w:val="26"/>
          <w:szCs w:val="26"/>
        </w:rPr>
        <w:t xml:space="preserve">167 (45) </w:t>
      </w:r>
      <w:r w:rsidR="00425FC9">
        <w:rPr>
          <w:rFonts w:ascii="Times New Roman" w:eastAsia="Calibri" w:hAnsi="Times New Roman" w:cs="Times New Roman"/>
          <w:sz w:val="26"/>
          <w:szCs w:val="26"/>
        </w:rPr>
        <w:t>постановлений</w:t>
      </w:r>
      <w:r w:rsidRPr="00A46D4B">
        <w:rPr>
          <w:rFonts w:ascii="Times New Roman" w:eastAsia="Calibri" w:hAnsi="Times New Roman" w:cs="Times New Roman"/>
          <w:sz w:val="26"/>
          <w:szCs w:val="26"/>
        </w:rPr>
        <w:t xml:space="preserve">, предусматривающих в качестве санкции предупреждение, </w:t>
      </w:r>
      <w:r w:rsidRPr="00A46D4B">
        <w:rPr>
          <w:rFonts w:ascii="Times New Roman" w:eastAsia="Calibri" w:hAnsi="Times New Roman" w:cs="Times New Roman"/>
          <w:b/>
          <w:sz w:val="26"/>
          <w:szCs w:val="26"/>
        </w:rPr>
        <w:t xml:space="preserve">837 (289) </w:t>
      </w:r>
      <w:r w:rsidRPr="00A46D4B">
        <w:rPr>
          <w:rFonts w:ascii="Times New Roman" w:eastAsia="Calibri" w:hAnsi="Times New Roman" w:cs="Times New Roman"/>
          <w:sz w:val="26"/>
          <w:szCs w:val="26"/>
        </w:rPr>
        <w:t>постановлений о наложении административного наказания в виде штрафа, кроме того вынесено 4 (1) постановления о прекращении производства по делам об административных правонарушениях за истечением срока давности привлечения к административной ответственности.</w:t>
      </w:r>
    </w:p>
    <w:p w:rsidR="004F155C" w:rsidRPr="00434515" w:rsidRDefault="004F155C" w:rsidP="004F155C">
      <w:pPr>
        <w:spacing w:after="0" w:line="360" w:lineRule="auto"/>
        <w:ind w:right="-191" w:firstLine="708"/>
        <w:jc w:val="both"/>
        <w:rPr>
          <w:rFonts w:ascii="Times New Roman" w:eastAsia="Calibri" w:hAnsi="Times New Roman" w:cs="Times New Roman"/>
          <w:sz w:val="16"/>
          <w:szCs w:val="16"/>
          <w:highlight w:val="darkCyan"/>
          <w:vertAlign w:val="subscript"/>
        </w:rPr>
      </w:pPr>
    </w:p>
    <w:p w:rsidR="00391A12" w:rsidRPr="00391A12" w:rsidRDefault="00391A12" w:rsidP="00391A12">
      <w:pPr>
        <w:spacing w:after="0" w:line="360" w:lineRule="auto"/>
        <w:ind w:firstLine="720"/>
        <w:jc w:val="center"/>
        <w:rPr>
          <w:rFonts w:ascii="Times New Roman" w:eastAsia="Times New Roman" w:hAnsi="Times New Roman" w:cs="Times New Roman"/>
          <w:b/>
          <w:sz w:val="26"/>
          <w:szCs w:val="26"/>
          <w:lang w:eastAsia="ru-RU"/>
        </w:rPr>
      </w:pPr>
      <w:r w:rsidRPr="00391A12">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391A12" w:rsidRPr="00391A12" w:rsidRDefault="00391A12" w:rsidP="00391A12">
      <w:pPr>
        <w:spacing w:after="0" w:line="360" w:lineRule="auto"/>
        <w:ind w:firstLine="720"/>
        <w:jc w:val="center"/>
        <w:rPr>
          <w:rFonts w:ascii="Times New Roman" w:eastAsia="Times New Roman" w:hAnsi="Times New Roman" w:cs="Times New Roman"/>
          <w:b/>
          <w:sz w:val="26"/>
          <w:szCs w:val="26"/>
          <w:lang w:eastAsia="ru-RU"/>
        </w:rPr>
      </w:pPr>
      <w:r w:rsidRPr="00391A12">
        <w:rPr>
          <w:rFonts w:ascii="Times New Roman" w:eastAsia="Times New Roman" w:hAnsi="Times New Roman" w:cs="Times New Roman"/>
          <w:b/>
          <w:sz w:val="26"/>
          <w:szCs w:val="26"/>
          <w:lang w:eastAsia="ru-RU"/>
        </w:rPr>
        <w:t>за 4 квартал 2018 года:</w:t>
      </w:r>
    </w:p>
    <w:p w:rsidR="00391A12" w:rsidRPr="00391A12" w:rsidRDefault="00391A12" w:rsidP="00391A12">
      <w:pPr>
        <w:spacing w:after="0" w:line="360" w:lineRule="auto"/>
        <w:ind w:firstLine="720"/>
        <w:jc w:val="both"/>
        <w:rPr>
          <w:rFonts w:ascii="Times New Roman" w:eastAsia="Times New Roman" w:hAnsi="Times New Roman" w:cs="Times New Roman"/>
          <w:sz w:val="26"/>
          <w:szCs w:val="26"/>
          <w:lang w:eastAsia="ru-RU"/>
        </w:rPr>
      </w:pPr>
      <w:r w:rsidRPr="00391A12">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Pr="00391A12">
        <w:rPr>
          <w:rFonts w:ascii="Times New Roman" w:eastAsia="Times New Roman" w:hAnsi="Times New Roman" w:cs="Times New Roman"/>
          <w:b/>
          <w:sz w:val="26"/>
          <w:szCs w:val="26"/>
          <w:lang w:eastAsia="ru-RU"/>
        </w:rPr>
        <w:t>1529, 40  тыс.</w:t>
      </w:r>
      <w:r w:rsidRPr="00391A12">
        <w:rPr>
          <w:rFonts w:ascii="Times New Roman" w:eastAsia="Times New Roman" w:hAnsi="Times New Roman" w:cs="Times New Roman"/>
          <w:sz w:val="26"/>
          <w:szCs w:val="26"/>
          <w:lang w:eastAsia="ru-RU"/>
        </w:rPr>
        <w:t xml:space="preserve"> руб., из них:</w:t>
      </w:r>
    </w:p>
    <w:p w:rsidR="00391A12" w:rsidRPr="00391A12" w:rsidRDefault="00391A12" w:rsidP="00391A12">
      <w:pPr>
        <w:spacing w:after="0" w:line="360" w:lineRule="auto"/>
        <w:ind w:firstLine="720"/>
        <w:jc w:val="both"/>
        <w:rPr>
          <w:rFonts w:ascii="Times New Roman" w:eastAsia="Times New Roman" w:hAnsi="Times New Roman" w:cs="Times New Roman"/>
          <w:sz w:val="26"/>
          <w:szCs w:val="26"/>
          <w:lang w:eastAsia="ru-RU"/>
        </w:rPr>
      </w:pPr>
      <w:r w:rsidRPr="00391A12">
        <w:rPr>
          <w:rFonts w:ascii="Times New Roman" w:eastAsia="Times New Roman" w:hAnsi="Times New Roman" w:cs="Times New Roman"/>
          <w:sz w:val="26"/>
          <w:szCs w:val="26"/>
          <w:lang w:eastAsia="ru-RU"/>
        </w:rPr>
        <w:t xml:space="preserve">- </w:t>
      </w:r>
      <w:r w:rsidRPr="00391A12">
        <w:rPr>
          <w:rFonts w:ascii="Times New Roman" w:eastAsia="Times New Roman" w:hAnsi="Times New Roman" w:cs="Times New Roman"/>
          <w:b/>
          <w:sz w:val="26"/>
          <w:szCs w:val="26"/>
          <w:lang w:eastAsia="ru-RU"/>
        </w:rPr>
        <w:t xml:space="preserve">1493, 40 тыс. </w:t>
      </w:r>
      <w:r w:rsidRPr="00391A12">
        <w:rPr>
          <w:rFonts w:ascii="Times New Roman" w:eastAsia="Times New Roman" w:hAnsi="Times New Roman" w:cs="Times New Roman"/>
          <w:sz w:val="26"/>
          <w:szCs w:val="26"/>
          <w:lang w:eastAsia="ru-RU"/>
        </w:rPr>
        <w:t>руб. по постановлениям Управления,</w:t>
      </w:r>
    </w:p>
    <w:p w:rsidR="00391A12" w:rsidRPr="00391A12" w:rsidRDefault="00391A12" w:rsidP="00391A12">
      <w:pPr>
        <w:spacing w:after="0" w:line="360" w:lineRule="auto"/>
        <w:ind w:firstLine="720"/>
        <w:jc w:val="both"/>
        <w:rPr>
          <w:rFonts w:ascii="Times New Roman" w:eastAsia="Times New Roman" w:hAnsi="Times New Roman" w:cs="Times New Roman"/>
          <w:sz w:val="26"/>
          <w:szCs w:val="26"/>
          <w:lang w:eastAsia="ru-RU"/>
        </w:rPr>
      </w:pPr>
      <w:r w:rsidRPr="00391A12">
        <w:rPr>
          <w:rFonts w:ascii="Times New Roman" w:eastAsia="Times New Roman" w:hAnsi="Times New Roman" w:cs="Times New Roman"/>
          <w:sz w:val="26"/>
          <w:szCs w:val="26"/>
          <w:lang w:eastAsia="ru-RU"/>
        </w:rPr>
        <w:t>- 3</w:t>
      </w:r>
      <w:r w:rsidRPr="00391A12">
        <w:rPr>
          <w:rFonts w:ascii="Times New Roman" w:eastAsia="Times New Roman" w:hAnsi="Times New Roman" w:cs="Times New Roman"/>
          <w:b/>
          <w:sz w:val="26"/>
          <w:szCs w:val="26"/>
          <w:lang w:eastAsia="ru-RU"/>
        </w:rPr>
        <w:t xml:space="preserve">6 тыс. </w:t>
      </w:r>
      <w:r w:rsidRPr="00391A12">
        <w:rPr>
          <w:rFonts w:ascii="Times New Roman" w:eastAsia="Times New Roman" w:hAnsi="Times New Roman" w:cs="Times New Roman"/>
          <w:sz w:val="26"/>
          <w:szCs w:val="26"/>
          <w:lang w:eastAsia="ru-RU"/>
        </w:rPr>
        <w:t>руб. по постановлениям судов.</w:t>
      </w:r>
    </w:p>
    <w:p w:rsidR="00391A12" w:rsidRPr="00391A12" w:rsidRDefault="00391A12" w:rsidP="00391A12">
      <w:pPr>
        <w:spacing w:after="0" w:line="360" w:lineRule="auto"/>
        <w:jc w:val="center"/>
        <w:rPr>
          <w:rFonts w:ascii="Times New Roman" w:eastAsia="Times New Roman" w:hAnsi="Times New Roman" w:cs="Times New Roman"/>
          <w:sz w:val="26"/>
          <w:szCs w:val="26"/>
          <w:lang w:eastAsia="ru-RU"/>
        </w:rPr>
      </w:pPr>
      <w:r w:rsidRPr="00391A12">
        <w:rPr>
          <w:rFonts w:ascii="Calibri" w:eastAsia="Calibri" w:hAnsi="Calibri" w:cs="Times New Roman"/>
          <w:noProof/>
          <w:lang w:eastAsia="ru-RU"/>
        </w:rPr>
        <w:lastRenderedPageBreak/>
        <w:drawing>
          <wp:inline distT="0" distB="0" distL="0" distR="0" wp14:anchorId="0D33B60D" wp14:editId="13DBB8E3">
            <wp:extent cx="6248400" cy="2171700"/>
            <wp:effectExtent l="57150" t="0" r="57150" b="1143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91A12" w:rsidRPr="00391A12" w:rsidRDefault="00391A12" w:rsidP="00391A12">
      <w:pPr>
        <w:spacing w:after="0" w:line="360" w:lineRule="auto"/>
        <w:ind w:firstLine="720"/>
        <w:jc w:val="both"/>
        <w:rPr>
          <w:rFonts w:ascii="Times New Roman" w:eastAsia="Times New Roman" w:hAnsi="Times New Roman" w:cs="Times New Roman"/>
          <w:sz w:val="26"/>
          <w:szCs w:val="26"/>
          <w:lang w:eastAsia="ru-RU"/>
        </w:rPr>
      </w:pPr>
      <w:r w:rsidRPr="00391A12">
        <w:rPr>
          <w:rFonts w:ascii="Times New Roman" w:eastAsia="Times New Roman" w:hAnsi="Times New Roman" w:cs="Times New Roman"/>
          <w:sz w:val="26"/>
          <w:szCs w:val="26"/>
          <w:lang w:eastAsia="ru-RU"/>
        </w:rPr>
        <w:t xml:space="preserve">- взыскано штрафов на сумму </w:t>
      </w:r>
      <w:r w:rsidRPr="00391A12">
        <w:rPr>
          <w:rFonts w:ascii="Times New Roman" w:eastAsia="Times New Roman" w:hAnsi="Times New Roman" w:cs="Times New Roman"/>
          <w:b/>
          <w:sz w:val="26"/>
          <w:szCs w:val="26"/>
          <w:lang w:eastAsia="ru-RU"/>
        </w:rPr>
        <w:t xml:space="preserve">659,6 тыс. </w:t>
      </w:r>
      <w:r w:rsidRPr="00391A12">
        <w:rPr>
          <w:rFonts w:ascii="Times New Roman" w:eastAsia="Times New Roman" w:hAnsi="Times New Roman" w:cs="Times New Roman"/>
          <w:sz w:val="26"/>
          <w:szCs w:val="26"/>
          <w:lang w:eastAsia="ru-RU"/>
        </w:rPr>
        <w:t xml:space="preserve"> руб., из них:</w:t>
      </w:r>
    </w:p>
    <w:p w:rsidR="00391A12" w:rsidRPr="00391A12" w:rsidRDefault="00391A12" w:rsidP="00391A12">
      <w:pPr>
        <w:spacing w:after="0" w:line="360" w:lineRule="auto"/>
        <w:ind w:firstLine="720"/>
        <w:jc w:val="both"/>
        <w:rPr>
          <w:rFonts w:ascii="Times New Roman" w:eastAsia="Times New Roman" w:hAnsi="Times New Roman" w:cs="Times New Roman"/>
          <w:sz w:val="26"/>
          <w:szCs w:val="26"/>
          <w:lang w:eastAsia="ru-RU"/>
        </w:rPr>
      </w:pPr>
      <w:r w:rsidRPr="00391A12">
        <w:rPr>
          <w:rFonts w:ascii="Times New Roman" w:eastAsia="Times New Roman" w:hAnsi="Times New Roman" w:cs="Times New Roman"/>
          <w:sz w:val="26"/>
          <w:szCs w:val="26"/>
          <w:lang w:eastAsia="ru-RU"/>
        </w:rPr>
        <w:t xml:space="preserve">- </w:t>
      </w:r>
      <w:r w:rsidRPr="00391A12">
        <w:rPr>
          <w:rFonts w:ascii="Times New Roman" w:eastAsia="Times New Roman" w:hAnsi="Times New Roman" w:cs="Times New Roman"/>
          <w:b/>
          <w:sz w:val="26"/>
          <w:szCs w:val="26"/>
          <w:lang w:eastAsia="ru-RU"/>
        </w:rPr>
        <w:t>642,3 тыс.</w:t>
      </w:r>
      <w:r w:rsidRPr="00391A12">
        <w:rPr>
          <w:rFonts w:ascii="Times New Roman" w:eastAsia="Times New Roman" w:hAnsi="Times New Roman" w:cs="Times New Roman"/>
          <w:sz w:val="26"/>
          <w:szCs w:val="26"/>
          <w:lang w:eastAsia="ru-RU"/>
        </w:rPr>
        <w:t xml:space="preserve"> руб. по постановлениям Управления,</w:t>
      </w:r>
    </w:p>
    <w:p w:rsidR="00391A12" w:rsidRPr="00391A12" w:rsidRDefault="00391A12" w:rsidP="00391A12">
      <w:pPr>
        <w:spacing w:after="0" w:line="360" w:lineRule="auto"/>
        <w:ind w:firstLine="720"/>
        <w:jc w:val="both"/>
        <w:rPr>
          <w:rFonts w:ascii="Times New Roman" w:eastAsia="Times New Roman" w:hAnsi="Times New Roman" w:cs="Times New Roman"/>
          <w:sz w:val="26"/>
          <w:szCs w:val="26"/>
          <w:lang w:eastAsia="ru-RU"/>
        </w:rPr>
      </w:pPr>
      <w:r w:rsidRPr="00391A12">
        <w:rPr>
          <w:rFonts w:ascii="Times New Roman" w:eastAsia="Times New Roman" w:hAnsi="Times New Roman" w:cs="Times New Roman"/>
          <w:sz w:val="26"/>
          <w:szCs w:val="26"/>
          <w:lang w:eastAsia="ru-RU"/>
        </w:rPr>
        <w:t xml:space="preserve">- </w:t>
      </w:r>
      <w:r w:rsidRPr="00391A12">
        <w:rPr>
          <w:rFonts w:ascii="Times New Roman" w:eastAsia="Times New Roman" w:hAnsi="Times New Roman" w:cs="Times New Roman"/>
          <w:b/>
          <w:sz w:val="26"/>
          <w:szCs w:val="26"/>
          <w:lang w:eastAsia="ru-RU"/>
        </w:rPr>
        <w:t>17,3 тыс.</w:t>
      </w:r>
      <w:r w:rsidRPr="00391A12">
        <w:rPr>
          <w:rFonts w:ascii="Times New Roman" w:eastAsia="Times New Roman" w:hAnsi="Times New Roman" w:cs="Times New Roman"/>
          <w:sz w:val="26"/>
          <w:szCs w:val="26"/>
          <w:lang w:eastAsia="ru-RU"/>
        </w:rPr>
        <w:t xml:space="preserve"> руб. по постановлениям суда.</w:t>
      </w:r>
    </w:p>
    <w:p w:rsidR="00391A12" w:rsidRPr="00391A12" w:rsidRDefault="00391A12" w:rsidP="00391A12">
      <w:pPr>
        <w:spacing w:after="0" w:line="360" w:lineRule="auto"/>
        <w:jc w:val="both"/>
        <w:rPr>
          <w:rFonts w:ascii="Times New Roman" w:eastAsia="Times New Roman" w:hAnsi="Times New Roman" w:cs="Times New Roman"/>
          <w:sz w:val="26"/>
          <w:szCs w:val="26"/>
          <w:lang w:eastAsia="ru-RU"/>
        </w:rPr>
      </w:pPr>
      <w:r w:rsidRPr="00391A12">
        <w:rPr>
          <w:rFonts w:ascii="Calibri" w:eastAsia="Calibri" w:hAnsi="Calibri" w:cs="Times New Roman"/>
          <w:noProof/>
          <w:lang w:eastAsia="ru-RU"/>
        </w:rPr>
        <w:drawing>
          <wp:inline distT="0" distB="0" distL="0" distR="0" wp14:anchorId="4B01CE8F" wp14:editId="1F5E2B94">
            <wp:extent cx="6067425" cy="2276475"/>
            <wp:effectExtent l="57150" t="0" r="47625" b="1047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91A12" w:rsidRPr="00391A12" w:rsidRDefault="00391A12" w:rsidP="00391A12">
      <w:pPr>
        <w:spacing w:after="0" w:line="360" w:lineRule="auto"/>
        <w:ind w:firstLine="708"/>
        <w:jc w:val="both"/>
        <w:rPr>
          <w:rFonts w:ascii="Times New Roman" w:eastAsia="Times New Roman" w:hAnsi="Times New Roman" w:cs="Times New Roman"/>
          <w:b/>
          <w:sz w:val="28"/>
          <w:szCs w:val="28"/>
          <w:lang w:eastAsia="ru-RU"/>
        </w:rPr>
      </w:pPr>
    </w:p>
    <w:p w:rsidR="00391A12" w:rsidRPr="00391A12" w:rsidRDefault="00391A12" w:rsidP="00391A12">
      <w:pPr>
        <w:spacing w:after="0" w:line="360" w:lineRule="auto"/>
        <w:ind w:firstLine="720"/>
        <w:jc w:val="center"/>
        <w:rPr>
          <w:rFonts w:ascii="Times New Roman" w:eastAsia="Times New Roman" w:hAnsi="Times New Roman" w:cs="Times New Roman"/>
          <w:b/>
          <w:sz w:val="26"/>
          <w:szCs w:val="26"/>
          <w:lang w:eastAsia="ru-RU"/>
        </w:rPr>
      </w:pPr>
      <w:r w:rsidRPr="00391A12">
        <w:rPr>
          <w:rFonts w:ascii="Times New Roman" w:eastAsia="Times New Roman" w:hAnsi="Times New Roman" w:cs="Times New Roman"/>
          <w:b/>
          <w:sz w:val="26"/>
          <w:szCs w:val="26"/>
          <w:lang w:eastAsia="ru-RU"/>
        </w:rPr>
        <w:t xml:space="preserve">Информация о сумме штрафов, наложенных по результатам          рассмотрения дел об административных правонарушениях </w:t>
      </w:r>
    </w:p>
    <w:p w:rsidR="00391A12" w:rsidRPr="00391A12" w:rsidRDefault="00391A12" w:rsidP="00391A12">
      <w:pPr>
        <w:spacing w:after="0" w:line="360" w:lineRule="auto"/>
        <w:ind w:firstLine="720"/>
        <w:jc w:val="center"/>
        <w:rPr>
          <w:rFonts w:ascii="Times New Roman" w:eastAsia="Times New Roman" w:hAnsi="Times New Roman" w:cs="Times New Roman"/>
          <w:b/>
          <w:sz w:val="26"/>
          <w:szCs w:val="26"/>
          <w:lang w:eastAsia="ru-RU"/>
        </w:rPr>
      </w:pPr>
      <w:r w:rsidRPr="00391A12">
        <w:rPr>
          <w:rFonts w:ascii="Times New Roman" w:eastAsia="Times New Roman" w:hAnsi="Times New Roman" w:cs="Times New Roman"/>
          <w:b/>
          <w:sz w:val="26"/>
          <w:szCs w:val="26"/>
          <w:lang w:eastAsia="ru-RU"/>
        </w:rPr>
        <w:t>за 12 месяцев 2018 года:</w:t>
      </w:r>
    </w:p>
    <w:tbl>
      <w:tblPr>
        <w:tblStyle w:val="a6"/>
        <w:tblW w:w="9351" w:type="dxa"/>
        <w:tblLook w:val="04A0" w:firstRow="1" w:lastRow="0" w:firstColumn="1" w:lastColumn="0" w:noHBand="0" w:noVBand="1"/>
      </w:tblPr>
      <w:tblGrid>
        <w:gridCol w:w="3681"/>
        <w:gridCol w:w="1984"/>
        <w:gridCol w:w="1843"/>
        <w:gridCol w:w="1843"/>
      </w:tblGrid>
      <w:tr w:rsidR="00391A12" w:rsidRPr="00391A12" w:rsidTr="00DC6918">
        <w:tc>
          <w:tcPr>
            <w:tcW w:w="3681" w:type="dxa"/>
          </w:tcPr>
          <w:p w:rsidR="00391A12" w:rsidRPr="00391A12" w:rsidRDefault="00391A12" w:rsidP="00391A12">
            <w:pPr>
              <w:spacing w:line="360" w:lineRule="auto"/>
              <w:jc w:val="center"/>
              <w:rPr>
                <w:b/>
                <w:sz w:val="22"/>
                <w:szCs w:val="22"/>
              </w:rPr>
            </w:pPr>
          </w:p>
        </w:tc>
        <w:tc>
          <w:tcPr>
            <w:tcW w:w="1984" w:type="dxa"/>
          </w:tcPr>
          <w:p w:rsidR="00391A12" w:rsidRPr="00391A12" w:rsidRDefault="00391A12" w:rsidP="00391A12">
            <w:pPr>
              <w:spacing w:line="360" w:lineRule="auto"/>
              <w:jc w:val="center"/>
              <w:rPr>
                <w:b/>
                <w:sz w:val="22"/>
                <w:szCs w:val="22"/>
              </w:rPr>
            </w:pPr>
            <w:r w:rsidRPr="00391A12">
              <w:rPr>
                <w:b/>
                <w:sz w:val="22"/>
                <w:szCs w:val="22"/>
              </w:rPr>
              <w:t>Наложено (руб.)</w:t>
            </w:r>
          </w:p>
        </w:tc>
        <w:tc>
          <w:tcPr>
            <w:tcW w:w="1843" w:type="dxa"/>
          </w:tcPr>
          <w:p w:rsidR="00391A12" w:rsidRPr="00391A12" w:rsidRDefault="00391A12" w:rsidP="00391A12">
            <w:pPr>
              <w:spacing w:line="360" w:lineRule="auto"/>
              <w:jc w:val="center"/>
              <w:rPr>
                <w:b/>
                <w:sz w:val="22"/>
                <w:szCs w:val="22"/>
              </w:rPr>
            </w:pPr>
            <w:r w:rsidRPr="00391A12">
              <w:rPr>
                <w:b/>
                <w:sz w:val="22"/>
                <w:szCs w:val="22"/>
              </w:rPr>
              <w:t>Взыскано (руб.)</w:t>
            </w:r>
          </w:p>
        </w:tc>
        <w:tc>
          <w:tcPr>
            <w:tcW w:w="1843" w:type="dxa"/>
          </w:tcPr>
          <w:p w:rsidR="00391A12" w:rsidRPr="00391A12" w:rsidRDefault="00391A12" w:rsidP="00391A12">
            <w:pPr>
              <w:spacing w:line="360" w:lineRule="auto"/>
              <w:jc w:val="center"/>
              <w:rPr>
                <w:b/>
                <w:sz w:val="22"/>
                <w:szCs w:val="22"/>
              </w:rPr>
            </w:pPr>
            <w:r w:rsidRPr="00391A12">
              <w:rPr>
                <w:b/>
                <w:sz w:val="22"/>
                <w:szCs w:val="22"/>
              </w:rPr>
              <w:t>На исполнении</w:t>
            </w:r>
          </w:p>
        </w:tc>
      </w:tr>
      <w:tr w:rsidR="00391A12" w:rsidRPr="00391A12" w:rsidTr="00DC6918">
        <w:tc>
          <w:tcPr>
            <w:tcW w:w="3681" w:type="dxa"/>
          </w:tcPr>
          <w:p w:rsidR="00391A12" w:rsidRPr="00391A12" w:rsidRDefault="00391A12" w:rsidP="00391A12">
            <w:pPr>
              <w:spacing w:line="360" w:lineRule="auto"/>
              <w:jc w:val="both"/>
              <w:rPr>
                <w:sz w:val="24"/>
                <w:szCs w:val="24"/>
              </w:rPr>
            </w:pPr>
            <w:r w:rsidRPr="00391A12">
              <w:rPr>
                <w:sz w:val="24"/>
                <w:szCs w:val="24"/>
              </w:rPr>
              <w:t xml:space="preserve">По постановлениям Управления </w:t>
            </w:r>
          </w:p>
        </w:tc>
        <w:tc>
          <w:tcPr>
            <w:tcW w:w="1984" w:type="dxa"/>
          </w:tcPr>
          <w:p w:rsidR="00391A12" w:rsidRPr="00391A12" w:rsidRDefault="00391A12" w:rsidP="00391A12">
            <w:pPr>
              <w:spacing w:line="360" w:lineRule="auto"/>
              <w:jc w:val="center"/>
              <w:rPr>
                <w:sz w:val="24"/>
                <w:szCs w:val="24"/>
                <w:lang w:val="en-US"/>
              </w:rPr>
            </w:pPr>
            <w:r w:rsidRPr="00391A12">
              <w:rPr>
                <w:sz w:val="24"/>
                <w:szCs w:val="24"/>
                <w:lang w:val="en-US"/>
              </w:rPr>
              <w:t>4343150</w:t>
            </w:r>
          </w:p>
        </w:tc>
        <w:tc>
          <w:tcPr>
            <w:tcW w:w="1843" w:type="dxa"/>
          </w:tcPr>
          <w:p w:rsidR="00391A12" w:rsidRPr="00391A12" w:rsidRDefault="00391A12" w:rsidP="00391A12">
            <w:pPr>
              <w:spacing w:line="360" w:lineRule="auto"/>
              <w:jc w:val="center"/>
              <w:rPr>
                <w:sz w:val="24"/>
                <w:szCs w:val="24"/>
              </w:rPr>
            </w:pPr>
            <w:r w:rsidRPr="00391A12">
              <w:rPr>
                <w:sz w:val="24"/>
                <w:szCs w:val="24"/>
                <w:lang w:val="en-US"/>
              </w:rPr>
              <w:t>3489207</w:t>
            </w:r>
            <w:r w:rsidRPr="00391A12">
              <w:rPr>
                <w:sz w:val="24"/>
                <w:szCs w:val="24"/>
              </w:rPr>
              <w:t>,4</w:t>
            </w:r>
          </w:p>
        </w:tc>
        <w:tc>
          <w:tcPr>
            <w:tcW w:w="1843" w:type="dxa"/>
          </w:tcPr>
          <w:p w:rsidR="00391A12" w:rsidRPr="00391A12" w:rsidRDefault="00391A12" w:rsidP="00391A12">
            <w:pPr>
              <w:spacing w:line="360" w:lineRule="auto"/>
              <w:jc w:val="center"/>
              <w:rPr>
                <w:sz w:val="24"/>
                <w:szCs w:val="24"/>
              </w:rPr>
            </w:pPr>
            <w:r w:rsidRPr="00391A12">
              <w:rPr>
                <w:sz w:val="24"/>
                <w:szCs w:val="24"/>
                <w:lang w:val="en-US"/>
              </w:rPr>
              <w:t>853942</w:t>
            </w:r>
            <w:r w:rsidRPr="00391A12">
              <w:rPr>
                <w:sz w:val="24"/>
                <w:szCs w:val="24"/>
              </w:rPr>
              <w:t>,6</w:t>
            </w:r>
          </w:p>
        </w:tc>
      </w:tr>
      <w:tr w:rsidR="00391A12" w:rsidRPr="00391A12" w:rsidTr="00DC6918">
        <w:tc>
          <w:tcPr>
            <w:tcW w:w="3681" w:type="dxa"/>
          </w:tcPr>
          <w:p w:rsidR="00391A12" w:rsidRPr="00391A12" w:rsidRDefault="00391A12" w:rsidP="00391A12">
            <w:pPr>
              <w:spacing w:line="360" w:lineRule="auto"/>
              <w:jc w:val="both"/>
              <w:rPr>
                <w:sz w:val="24"/>
                <w:szCs w:val="24"/>
              </w:rPr>
            </w:pPr>
            <w:r w:rsidRPr="00391A12">
              <w:rPr>
                <w:sz w:val="24"/>
                <w:szCs w:val="24"/>
              </w:rPr>
              <w:t>По постановлениям суда</w:t>
            </w:r>
          </w:p>
        </w:tc>
        <w:tc>
          <w:tcPr>
            <w:tcW w:w="1984" w:type="dxa"/>
          </w:tcPr>
          <w:p w:rsidR="00391A12" w:rsidRPr="00391A12" w:rsidRDefault="00391A12" w:rsidP="00391A12">
            <w:pPr>
              <w:spacing w:line="360" w:lineRule="auto"/>
              <w:jc w:val="center"/>
              <w:rPr>
                <w:sz w:val="24"/>
                <w:szCs w:val="24"/>
                <w:lang w:val="en-US"/>
              </w:rPr>
            </w:pPr>
            <w:r w:rsidRPr="00391A12">
              <w:rPr>
                <w:sz w:val="24"/>
                <w:szCs w:val="24"/>
                <w:lang w:val="en-US"/>
              </w:rPr>
              <w:t>590300</w:t>
            </w:r>
          </w:p>
        </w:tc>
        <w:tc>
          <w:tcPr>
            <w:tcW w:w="1843" w:type="dxa"/>
          </w:tcPr>
          <w:p w:rsidR="00391A12" w:rsidRPr="00391A12" w:rsidRDefault="00391A12" w:rsidP="00391A12">
            <w:pPr>
              <w:spacing w:line="360" w:lineRule="auto"/>
              <w:jc w:val="center"/>
              <w:rPr>
                <w:sz w:val="24"/>
                <w:szCs w:val="24"/>
                <w:lang w:val="en-US"/>
              </w:rPr>
            </w:pPr>
            <w:r w:rsidRPr="00391A12">
              <w:rPr>
                <w:sz w:val="24"/>
                <w:szCs w:val="24"/>
                <w:lang w:val="en-US"/>
              </w:rPr>
              <w:t>527600</w:t>
            </w:r>
          </w:p>
        </w:tc>
        <w:tc>
          <w:tcPr>
            <w:tcW w:w="1843" w:type="dxa"/>
          </w:tcPr>
          <w:p w:rsidR="00391A12" w:rsidRPr="00391A12" w:rsidRDefault="00391A12" w:rsidP="00391A12">
            <w:pPr>
              <w:spacing w:line="360" w:lineRule="auto"/>
              <w:jc w:val="center"/>
              <w:rPr>
                <w:sz w:val="24"/>
                <w:szCs w:val="24"/>
              </w:rPr>
            </w:pPr>
            <w:r w:rsidRPr="00391A12">
              <w:rPr>
                <w:sz w:val="24"/>
                <w:szCs w:val="24"/>
              </w:rPr>
              <w:t>62700</w:t>
            </w:r>
          </w:p>
        </w:tc>
      </w:tr>
      <w:tr w:rsidR="00391A12" w:rsidRPr="00391A12" w:rsidTr="00DC6918">
        <w:tc>
          <w:tcPr>
            <w:tcW w:w="3681" w:type="dxa"/>
          </w:tcPr>
          <w:p w:rsidR="00391A12" w:rsidRPr="00391A12" w:rsidRDefault="00391A12" w:rsidP="00391A12">
            <w:pPr>
              <w:spacing w:line="360" w:lineRule="auto"/>
              <w:jc w:val="both"/>
              <w:rPr>
                <w:sz w:val="24"/>
                <w:szCs w:val="24"/>
              </w:rPr>
            </w:pPr>
            <w:r w:rsidRPr="00391A12">
              <w:rPr>
                <w:sz w:val="24"/>
                <w:szCs w:val="24"/>
              </w:rPr>
              <w:t>Итого</w:t>
            </w:r>
          </w:p>
        </w:tc>
        <w:tc>
          <w:tcPr>
            <w:tcW w:w="1984" w:type="dxa"/>
          </w:tcPr>
          <w:p w:rsidR="00391A12" w:rsidRPr="00391A12" w:rsidRDefault="00391A12" w:rsidP="00391A12">
            <w:pPr>
              <w:spacing w:line="360" w:lineRule="auto"/>
              <w:jc w:val="center"/>
              <w:rPr>
                <w:sz w:val="24"/>
                <w:szCs w:val="24"/>
              </w:rPr>
            </w:pPr>
            <w:r w:rsidRPr="00391A12">
              <w:rPr>
                <w:sz w:val="24"/>
                <w:szCs w:val="24"/>
              </w:rPr>
              <w:t>4933450</w:t>
            </w:r>
          </w:p>
        </w:tc>
        <w:tc>
          <w:tcPr>
            <w:tcW w:w="1843" w:type="dxa"/>
          </w:tcPr>
          <w:p w:rsidR="00391A12" w:rsidRPr="00391A12" w:rsidRDefault="00391A12" w:rsidP="00391A12">
            <w:pPr>
              <w:spacing w:line="360" w:lineRule="auto"/>
              <w:jc w:val="center"/>
              <w:rPr>
                <w:sz w:val="24"/>
                <w:szCs w:val="24"/>
              </w:rPr>
            </w:pPr>
            <w:r w:rsidRPr="00391A12">
              <w:rPr>
                <w:sz w:val="24"/>
                <w:szCs w:val="24"/>
              </w:rPr>
              <w:t>4016807,4</w:t>
            </w:r>
          </w:p>
        </w:tc>
        <w:tc>
          <w:tcPr>
            <w:tcW w:w="1843" w:type="dxa"/>
          </w:tcPr>
          <w:p w:rsidR="00391A12" w:rsidRPr="00391A12" w:rsidRDefault="00391A12" w:rsidP="00391A12">
            <w:pPr>
              <w:spacing w:line="360" w:lineRule="auto"/>
              <w:jc w:val="center"/>
              <w:rPr>
                <w:sz w:val="24"/>
                <w:szCs w:val="24"/>
              </w:rPr>
            </w:pPr>
            <w:r w:rsidRPr="00391A12">
              <w:rPr>
                <w:sz w:val="24"/>
                <w:szCs w:val="24"/>
              </w:rPr>
              <w:t>916642,6</w:t>
            </w:r>
          </w:p>
        </w:tc>
      </w:tr>
    </w:tbl>
    <w:p w:rsidR="004F155C" w:rsidRPr="00434515" w:rsidRDefault="004F155C" w:rsidP="004F155C">
      <w:pPr>
        <w:spacing w:after="0" w:line="360" w:lineRule="auto"/>
        <w:jc w:val="both"/>
        <w:rPr>
          <w:rFonts w:ascii="Times New Roman" w:eastAsia="Times New Roman" w:hAnsi="Times New Roman" w:cs="Times New Roman"/>
          <w:b/>
          <w:sz w:val="16"/>
          <w:szCs w:val="16"/>
          <w:highlight w:val="darkCyan"/>
          <w:lang w:eastAsia="ru-RU"/>
        </w:rPr>
      </w:pP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4A36C0">
        <w:rPr>
          <w:rFonts w:ascii="Times New Roman" w:eastAsia="Times New Roman" w:hAnsi="Times New Roman" w:cs="Times New Roman"/>
          <w:sz w:val="26"/>
          <w:szCs w:val="26"/>
          <w:lang w:eastAsia="ru-RU"/>
        </w:rPr>
        <w:t xml:space="preserve"> за 12 месяцев 2018 года составлено </w:t>
      </w:r>
      <w:r w:rsidRPr="004A36C0">
        <w:rPr>
          <w:rFonts w:ascii="Times New Roman" w:eastAsia="Times New Roman" w:hAnsi="Times New Roman" w:cs="Times New Roman"/>
          <w:b/>
          <w:sz w:val="26"/>
          <w:szCs w:val="26"/>
          <w:lang w:eastAsia="ru-RU"/>
        </w:rPr>
        <w:t xml:space="preserve">126 </w:t>
      </w:r>
      <w:r w:rsidRPr="004A36C0">
        <w:rPr>
          <w:rFonts w:ascii="Times New Roman" w:eastAsia="Times New Roman" w:hAnsi="Times New Roman" w:cs="Times New Roman"/>
          <w:sz w:val="26"/>
          <w:szCs w:val="26"/>
          <w:lang w:eastAsia="ru-RU"/>
        </w:rPr>
        <w:t>протоколов об административных правонарушениях.</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1"/>
        <w:gridCol w:w="850"/>
        <w:gridCol w:w="851"/>
        <w:gridCol w:w="850"/>
        <w:gridCol w:w="709"/>
        <w:gridCol w:w="850"/>
        <w:gridCol w:w="851"/>
        <w:gridCol w:w="850"/>
        <w:gridCol w:w="851"/>
        <w:gridCol w:w="709"/>
      </w:tblGrid>
      <w:tr w:rsidR="004A36C0" w:rsidRPr="004A36C0" w:rsidTr="00B371D9">
        <w:tc>
          <w:tcPr>
            <w:tcW w:w="1696" w:type="dxa"/>
          </w:tcPr>
          <w:p w:rsidR="004A36C0" w:rsidRPr="004A36C0" w:rsidRDefault="004A36C0" w:rsidP="004A36C0">
            <w:pPr>
              <w:spacing w:after="0"/>
              <w:rPr>
                <w:rFonts w:ascii="Times New Roman" w:eastAsia="Calibri" w:hAnsi="Times New Roman" w:cs="Times New Roman"/>
                <w:sz w:val="18"/>
                <w:szCs w:val="18"/>
              </w:rPr>
            </w:pPr>
          </w:p>
        </w:tc>
        <w:tc>
          <w:tcPr>
            <w:tcW w:w="851" w:type="dxa"/>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 xml:space="preserve">1 </w:t>
            </w:r>
            <w:r w:rsidRPr="004A36C0">
              <w:rPr>
                <w:rFonts w:ascii="Times New Roman" w:eastAsia="Calibri" w:hAnsi="Times New Roman" w:cs="Times New Roman"/>
                <w:color w:val="000000"/>
                <w:sz w:val="18"/>
                <w:szCs w:val="18"/>
              </w:rPr>
              <w:lastRenderedPageBreak/>
              <w:t>квартал 2017</w:t>
            </w:r>
          </w:p>
        </w:tc>
        <w:tc>
          <w:tcPr>
            <w:tcW w:w="850" w:type="dxa"/>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lastRenderedPageBreak/>
              <w:t xml:space="preserve">2 </w:t>
            </w:r>
            <w:r w:rsidRPr="004A36C0">
              <w:rPr>
                <w:rFonts w:ascii="Times New Roman" w:eastAsia="Calibri" w:hAnsi="Times New Roman" w:cs="Times New Roman"/>
                <w:color w:val="000000"/>
                <w:sz w:val="18"/>
                <w:szCs w:val="18"/>
              </w:rPr>
              <w:lastRenderedPageBreak/>
              <w:t xml:space="preserve">квартал 2017 </w:t>
            </w:r>
          </w:p>
        </w:tc>
        <w:tc>
          <w:tcPr>
            <w:tcW w:w="851" w:type="dxa"/>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lastRenderedPageBreak/>
              <w:t xml:space="preserve">3 </w:t>
            </w:r>
            <w:r w:rsidRPr="004A36C0">
              <w:rPr>
                <w:rFonts w:ascii="Times New Roman" w:eastAsia="Calibri" w:hAnsi="Times New Roman" w:cs="Times New Roman"/>
                <w:color w:val="000000"/>
                <w:sz w:val="18"/>
                <w:szCs w:val="18"/>
              </w:rPr>
              <w:lastRenderedPageBreak/>
              <w:t xml:space="preserve">квартал 2017 </w:t>
            </w:r>
          </w:p>
        </w:tc>
        <w:tc>
          <w:tcPr>
            <w:tcW w:w="850" w:type="dxa"/>
            <w:shd w:val="clear" w:color="auto" w:fill="FFFFFF" w:themeFill="background1"/>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lastRenderedPageBreak/>
              <w:t xml:space="preserve">4 </w:t>
            </w:r>
            <w:r w:rsidRPr="004A36C0">
              <w:rPr>
                <w:rFonts w:ascii="Times New Roman" w:eastAsia="Calibri" w:hAnsi="Times New Roman" w:cs="Times New Roman"/>
                <w:color w:val="000000"/>
                <w:sz w:val="18"/>
                <w:szCs w:val="18"/>
              </w:rPr>
              <w:lastRenderedPageBreak/>
              <w:t xml:space="preserve">квартал 2017 </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lastRenderedPageBreak/>
              <w:t>2017</w:t>
            </w:r>
          </w:p>
        </w:tc>
        <w:tc>
          <w:tcPr>
            <w:tcW w:w="850" w:type="dxa"/>
            <w:shd w:val="clear" w:color="auto" w:fill="FFFFFF" w:themeFill="background1"/>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 xml:space="preserve">1 </w:t>
            </w:r>
            <w:r w:rsidRPr="004A36C0">
              <w:rPr>
                <w:rFonts w:ascii="Times New Roman" w:eastAsia="Calibri" w:hAnsi="Times New Roman" w:cs="Times New Roman"/>
                <w:color w:val="000000"/>
                <w:sz w:val="18"/>
                <w:szCs w:val="18"/>
              </w:rPr>
              <w:lastRenderedPageBreak/>
              <w:t>квартал 2018</w:t>
            </w:r>
          </w:p>
        </w:tc>
        <w:tc>
          <w:tcPr>
            <w:tcW w:w="851" w:type="dxa"/>
            <w:shd w:val="clear" w:color="auto" w:fill="FFFFFF" w:themeFill="background1"/>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lastRenderedPageBreak/>
              <w:t xml:space="preserve">2 </w:t>
            </w:r>
            <w:r w:rsidRPr="004A36C0">
              <w:rPr>
                <w:rFonts w:ascii="Times New Roman" w:eastAsia="Calibri" w:hAnsi="Times New Roman" w:cs="Times New Roman"/>
                <w:color w:val="000000"/>
                <w:sz w:val="18"/>
                <w:szCs w:val="18"/>
              </w:rPr>
              <w:lastRenderedPageBreak/>
              <w:t xml:space="preserve">квартал 2018 </w:t>
            </w:r>
          </w:p>
        </w:tc>
        <w:tc>
          <w:tcPr>
            <w:tcW w:w="850" w:type="dxa"/>
            <w:shd w:val="clear" w:color="auto" w:fill="auto"/>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lastRenderedPageBreak/>
              <w:t xml:space="preserve">3 </w:t>
            </w:r>
            <w:r w:rsidRPr="004A36C0">
              <w:rPr>
                <w:rFonts w:ascii="Times New Roman" w:eastAsia="Calibri" w:hAnsi="Times New Roman" w:cs="Times New Roman"/>
                <w:color w:val="000000"/>
                <w:sz w:val="18"/>
                <w:szCs w:val="18"/>
              </w:rPr>
              <w:lastRenderedPageBreak/>
              <w:t xml:space="preserve">квартал 2018 </w:t>
            </w:r>
          </w:p>
        </w:tc>
        <w:tc>
          <w:tcPr>
            <w:tcW w:w="851" w:type="dxa"/>
            <w:shd w:val="clear" w:color="auto" w:fill="FFFFFF" w:themeFill="background1"/>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lastRenderedPageBreak/>
              <w:t xml:space="preserve">4 </w:t>
            </w:r>
            <w:r w:rsidRPr="004A36C0">
              <w:rPr>
                <w:rFonts w:ascii="Times New Roman" w:eastAsia="Calibri" w:hAnsi="Times New Roman" w:cs="Times New Roman"/>
                <w:color w:val="000000"/>
                <w:sz w:val="18"/>
                <w:szCs w:val="18"/>
              </w:rPr>
              <w:lastRenderedPageBreak/>
              <w:t xml:space="preserve">квартал 2018 </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lastRenderedPageBreak/>
              <w:t>2018</w:t>
            </w:r>
          </w:p>
        </w:tc>
      </w:tr>
      <w:tr w:rsidR="004A36C0" w:rsidRPr="004A36C0" w:rsidTr="00B371D9">
        <w:tc>
          <w:tcPr>
            <w:tcW w:w="1696" w:type="dxa"/>
          </w:tcPr>
          <w:p w:rsidR="004A36C0" w:rsidRPr="004A36C0" w:rsidRDefault="004A36C0" w:rsidP="004A36C0">
            <w:pPr>
              <w:suppressAutoHyphens/>
              <w:spacing w:after="0" w:line="240" w:lineRule="auto"/>
              <w:jc w:val="both"/>
              <w:rPr>
                <w:rFonts w:ascii="Times New Roman" w:eastAsia="Times New Roman" w:hAnsi="Times New Roman" w:cs="Times New Roman"/>
                <w:sz w:val="20"/>
                <w:szCs w:val="20"/>
                <w:lang w:eastAsia="ru-RU"/>
              </w:rPr>
            </w:pPr>
            <w:r w:rsidRPr="004A36C0">
              <w:rPr>
                <w:rFonts w:ascii="Times New Roman" w:eastAsia="Times New Roman" w:hAnsi="Times New Roman" w:cs="Times New Roman"/>
                <w:sz w:val="20"/>
                <w:szCs w:val="20"/>
                <w:lang w:eastAsia="ru-RU"/>
              </w:rPr>
              <w:lastRenderedPageBreak/>
              <w:t>Юридические лица</w:t>
            </w:r>
          </w:p>
        </w:tc>
        <w:tc>
          <w:tcPr>
            <w:tcW w:w="851"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3</w:t>
            </w:r>
          </w:p>
        </w:tc>
        <w:tc>
          <w:tcPr>
            <w:tcW w:w="850"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11</w:t>
            </w:r>
          </w:p>
        </w:tc>
        <w:tc>
          <w:tcPr>
            <w:tcW w:w="851"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4</w:t>
            </w:r>
          </w:p>
        </w:tc>
        <w:tc>
          <w:tcPr>
            <w:tcW w:w="850"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p>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val="en-US" w:eastAsia="ru-RU"/>
              </w:rPr>
            </w:pPr>
            <w:r w:rsidRPr="004A36C0">
              <w:rPr>
                <w:rFonts w:ascii="Times New Roman" w:eastAsia="Times New Roman" w:hAnsi="Times New Roman" w:cs="Times New Roman"/>
                <w:sz w:val="18"/>
                <w:szCs w:val="18"/>
                <w:lang w:val="en-US" w:eastAsia="ru-RU"/>
              </w:rPr>
              <w:t>8</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lang w:val="en-US"/>
              </w:rPr>
            </w:pPr>
            <w:r w:rsidRPr="004A36C0">
              <w:rPr>
                <w:rFonts w:ascii="Times New Roman" w:eastAsia="Calibri" w:hAnsi="Times New Roman" w:cs="Times New Roman"/>
                <w:b/>
                <w:color w:val="000000"/>
                <w:sz w:val="18"/>
                <w:szCs w:val="18"/>
                <w:lang w:val="en-US"/>
              </w:rPr>
              <w:t>26</w:t>
            </w:r>
          </w:p>
        </w:tc>
        <w:tc>
          <w:tcPr>
            <w:tcW w:w="850"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11</w:t>
            </w:r>
          </w:p>
        </w:tc>
        <w:tc>
          <w:tcPr>
            <w:tcW w:w="851"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6</w:t>
            </w:r>
          </w:p>
        </w:tc>
        <w:tc>
          <w:tcPr>
            <w:tcW w:w="850" w:type="dxa"/>
            <w:shd w:val="clear" w:color="auto" w:fill="auto"/>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val="en-US" w:eastAsia="ru-RU"/>
              </w:rPr>
            </w:pPr>
            <w:r w:rsidRPr="004A36C0">
              <w:rPr>
                <w:rFonts w:ascii="Times New Roman" w:eastAsia="Times New Roman" w:hAnsi="Times New Roman" w:cs="Times New Roman"/>
                <w:sz w:val="18"/>
                <w:szCs w:val="18"/>
                <w:lang w:val="en-US" w:eastAsia="ru-RU"/>
              </w:rPr>
              <w:t>12</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lang w:val="en-US"/>
              </w:rPr>
            </w:pPr>
            <w:r w:rsidRPr="004A36C0">
              <w:rPr>
                <w:rFonts w:ascii="Times New Roman" w:eastAsia="Calibri" w:hAnsi="Times New Roman" w:cs="Times New Roman"/>
                <w:b/>
                <w:color w:val="000000"/>
                <w:sz w:val="18"/>
                <w:szCs w:val="18"/>
                <w:lang w:val="en-US"/>
              </w:rPr>
              <w:t>39</w:t>
            </w:r>
          </w:p>
        </w:tc>
      </w:tr>
      <w:tr w:rsidR="004A36C0" w:rsidRPr="004A36C0" w:rsidTr="00B371D9">
        <w:tc>
          <w:tcPr>
            <w:tcW w:w="1696" w:type="dxa"/>
          </w:tcPr>
          <w:p w:rsidR="004A36C0" w:rsidRPr="004A36C0" w:rsidRDefault="004A36C0" w:rsidP="004A36C0">
            <w:pPr>
              <w:suppressAutoHyphens/>
              <w:spacing w:after="0" w:line="240" w:lineRule="auto"/>
              <w:jc w:val="both"/>
              <w:rPr>
                <w:rFonts w:ascii="Times New Roman" w:eastAsia="Times New Roman" w:hAnsi="Times New Roman" w:cs="Times New Roman"/>
                <w:sz w:val="20"/>
                <w:szCs w:val="20"/>
                <w:lang w:eastAsia="ru-RU"/>
              </w:rPr>
            </w:pPr>
            <w:r w:rsidRPr="004A36C0">
              <w:rPr>
                <w:rFonts w:ascii="Times New Roman" w:eastAsia="Times New Roman" w:hAnsi="Times New Roman" w:cs="Times New Roman"/>
                <w:sz w:val="20"/>
                <w:szCs w:val="20"/>
                <w:lang w:eastAsia="ru-RU"/>
              </w:rPr>
              <w:t>Должностные лица</w:t>
            </w:r>
          </w:p>
        </w:tc>
        <w:tc>
          <w:tcPr>
            <w:tcW w:w="851"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13</w:t>
            </w:r>
          </w:p>
        </w:tc>
        <w:tc>
          <w:tcPr>
            <w:tcW w:w="850"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15</w:t>
            </w:r>
          </w:p>
        </w:tc>
        <w:tc>
          <w:tcPr>
            <w:tcW w:w="851"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15</w:t>
            </w:r>
          </w:p>
        </w:tc>
        <w:tc>
          <w:tcPr>
            <w:tcW w:w="850"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val="en-US" w:eastAsia="ru-RU"/>
              </w:rPr>
            </w:pPr>
            <w:r w:rsidRPr="004A36C0">
              <w:rPr>
                <w:rFonts w:ascii="Times New Roman" w:eastAsia="Times New Roman" w:hAnsi="Times New Roman" w:cs="Times New Roman"/>
                <w:sz w:val="18"/>
                <w:szCs w:val="18"/>
                <w:lang w:val="en-US" w:eastAsia="ru-RU"/>
              </w:rPr>
              <w:t>13</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lang w:val="en-US"/>
              </w:rPr>
            </w:pPr>
            <w:r w:rsidRPr="004A36C0">
              <w:rPr>
                <w:rFonts w:ascii="Times New Roman" w:eastAsia="Calibri" w:hAnsi="Times New Roman" w:cs="Times New Roman"/>
                <w:b/>
                <w:color w:val="000000"/>
                <w:sz w:val="18"/>
                <w:szCs w:val="18"/>
                <w:lang w:val="en-US"/>
              </w:rPr>
              <w:t>56</w:t>
            </w:r>
          </w:p>
        </w:tc>
        <w:tc>
          <w:tcPr>
            <w:tcW w:w="850"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28</w:t>
            </w:r>
          </w:p>
        </w:tc>
        <w:tc>
          <w:tcPr>
            <w:tcW w:w="851"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8</w:t>
            </w:r>
          </w:p>
        </w:tc>
        <w:tc>
          <w:tcPr>
            <w:tcW w:w="850" w:type="dxa"/>
            <w:shd w:val="clear" w:color="auto" w:fill="auto"/>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19</w:t>
            </w:r>
          </w:p>
        </w:tc>
        <w:tc>
          <w:tcPr>
            <w:tcW w:w="851"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val="en-US" w:eastAsia="ru-RU"/>
              </w:rPr>
            </w:pPr>
            <w:r w:rsidRPr="004A36C0">
              <w:rPr>
                <w:rFonts w:ascii="Times New Roman" w:eastAsia="Times New Roman" w:hAnsi="Times New Roman" w:cs="Times New Roman"/>
                <w:sz w:val="18"/>
                <w:szCs w:val="18"/>
                <w:lang w:val="en-US" w:eastAsia="ru-RU"/>
              </w:rPr>
              <w:t>27</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lang w:val="en-US"/>
              </w:rPr>
            </w:pPr>
            <w:r w:rsidRPr="004A36C0">
              <w:rPr>
                <w:rFonts w:ascii="Times New Roman" w:eastAsia="Calibri" w:hAnsi="Times New Roman" w:cs="Times New Roman"/>
                <w:b/>
                <w:color w:val="000000"/>
                <w:sz w:val="18"/>
                <w:szCs w:val="18"/>
                <w:lang w:val="en-US"/>
              </w:rPr>
              <w:t>82</w:t>
            </w:r>
          </w:p>
        </w:tc>
      </w:tr>
      <w:tr w:rsidR="004A36C0" w:rsidRPr="004A36C0" w:rsidTr="00B371D9">
        <w:tc>
          <w:tcPr>
            <w:tcW w:w="1696" w:type="dxa"/>
          </w:tcPr>
          <w:p w:rsidR="004A36C0" w:rsidRPr="004A36C0" w:rsidRDefault="004A36C0" w:rsidP="004A36C0">
            <w:pPr>
              <w:suppressAutoHyphens/>
              <w:spacing w:after="0" w:line="240" w:lineRule="auto"/>
              <w:jc w:val="both"/>
              <w:rPr>
                <w:rFonts w:ascii="Times New Roman" w:eastAsia="Times New Roman" w:hAnsi="Times New Roman" w:cs="Times New Roman"/>
                <w:sz w:val="20"/>
                <w:szCs w:val="20"/>
                <w:lang w:eastAsia="ru-RU"/>
              </w:rPr>
            </w:pPr>
            <w:r w:rsidRPr="004A36C0">
              <w:rPr>
                <w:rFonts w:ascii="Times New Roman" w:eastAsia="Times New Roman" w:hAnsi="Times New Roman" w:cs="Times New Roman"/>
                <w:sz w:val="20"/>
                <w:szCs w:val="20"/>
                <w:lang w:eastAsia="ru-RU"/>
              </w:rPr>
              <w:t>Физические лица</w:t>
            </w:r>
          </w:p>
        </w:tc>
        <w:tc>
          <w:tcPr>
            <w:tcW w:w="851"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0</w:t>
            </w:r>
          </w:p>
        </w:tc>
        <w:tc>
          <w:tcPr>
            <w:tcW w:w="850"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w:t>
            </w:r>
          </w:p>
        </w:tc>
        <w:tc>
          <w:tcPr>
            <w:tcW w:w="851"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val="en-US" w:eastAsia="ru-RU"/>
              </w:rPr>
            </w:pPr>
            <w:r w:rsidRPr="004A36C0">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lang w:val="en-US"/>
              </w:rPr>
            </w:pPr>
            <w:r w:rsidRPr="004A36C0">
              <w:rPr>
                <w:rFonts w:ascii="Times New Roman" w:eastAsia="Calibri" w:hAnsi="Times New Roman" w:cs="Times New Roman"/>
                <w:b/>
                <w:color w:val="000000"/>
                <w:sz w:val="18"/>
                <w:szCs w:val="18"/>
                <w:lang w:val="en-US"/>
              </w:rPr>
              <w:t>1</w:t>
            </w:r>
          </w:p>
        </w:tc>
        <w:tc>
          <w:tcPr>
            <w:tcW w:w="850"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5</w:t>
            </w:r>
          </w:p>
        </w:tc>
        <w:tc>
          <w:tcPr>
            <w:tcW w:w="850" w:type="dxa"/>
            <w:shd w:val="clear" w:color="auto" w:fill="auto"/>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val="en-US" w:eastAsia="ru-RU"/>
              </w:rPr>
            </w:pPr>
            <w:r w:rsidRPr="004A36C0">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lang w:val="en-US"/>
              </w:rPr>
            </w:pPr>
            <w:r w:rsidRPr="004A36C0">
              <w:rPr>
                <w:rFonts w:ascii="Times New Roman" w:eastAsia="Calibri" w:hAnsi="Times New Roman" w:cs="Times New Roman"/>
                <w:b/>
                <w:color w:val="000000"/>
                <w:sz w:val="18"/>
                <w:szCs w:val="18"/>
                <w:lang w:val="en-US"/>
              </w:rPr>
              <w:t>5</w:t>
            </w:r>
          </w:p>
        </w:tc>
      </w:tr>
      <w:tr w:rsidR="004A36C0" w:rsidRPr="004A36C0" w:rsidTr="00B371D9">
        <w:tc>
          <w:tcPr>
            <w:tcW w:w="1696" w:type="dxa"/>
          </w:tcPr>
          <w:p w:rsidR="004A36C0" w:rsidRPr="004A36C0" w:rsidRDefault="004A36C0" w:rsidP="004A36C0">
            <w:pPr>
              <w:suppressAutoHyphens/>
              <w:spacing w:after="0" w:line="240" w:lineRule="auto"/>
              <w:jc w:val="both"/>
              <w:rPr>
                <w:rFonts w:ascii="Times New Roman" w:eastAsia="Times New Roman" w:hAnsi="Times New Roman" w:cs="Times New Roman"/>
                <w:sz w:val="20"/>
                <w:szCs w:val="20"/>
                <w:lang w:eastAsia="ru-RU"/>
              </w:rPr>
            </w:pPr>
            <w:r w:rsidRPr="004A36C0">
              <w:rPr>
                <w:rFonts w:ascii="Times New Roman" w:eastAsia="Times New Roman" w:hAnsi="Times New Roman" w:cs="Times New Roman"/>
                <w:sz w:val="20"/>
                <w:szCs w:val="20"/>
                <w:lang w:eastAsia="ru-RU"/>
              </w:rPr>
              <w:t>Итого</w:t>
            </w:r>
          </w:p>
        </w:tc>
        <w:tc>
          <w:tcPr>
            <w:tcW w:w="851"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16</w:t>
            </w:r>
          </w:p>
        </w:tc>
        <w:tc>
          <w:tcPr>
            <w:tcW w:w="850"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27</w:t>
            </w:r>
          </w:p>
        </w:tc>
        <w:tc>
          <w:tcPr>
            <w:tcW w:w="851" w:type="dxa"/>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19</w:t>
            </w:r>
          </w:p>
        </w:tc>
        <w:tc>
          <w:tcPr>
            <w:tcW w:w="850"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21</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83</w:t>
            </w:r>
          </w:p>
        </w:tc>
        <w:tc>
          <w:tcPr>
            <w:tcW w:w="850"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39</w:t>
            </w:r>
          </w:p>
        </w:tc>
        <w:tc>
          <w:tcPr>
            <w:tcW w:w="851"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19</w:t>
            </w:r>
          </w:p>
        </w:tc>
        <w:tc>
          <w:tcPr>
            <w:tcW w:w="850" w:type="dxa"/>
            <w:shd w:val="clear" w:color="auto" w:fill="auto"/>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29</w:t>
            </w:r>
          </w:p>
        </w:tc>
        <w:tc>
          <w:tcPr>
            <w:tcW w:w="851" w:type="dxa"/>
            <w:shd w:val="clear" w:color="auto" w:fill="FFFFFF" w:themeFill="background1"/>
            <w:vAlign w:val="center"/>
          </w:tcPr>
          <w:p w:rsidR="004A36C0" w:rsidRPr="004A36C0" w:rsidRDefault="004A36C0" w:rsidP="004A36C0">
            <w:pPr>
              <w:suppressAutoHyphens/>
              <w:spacing w:after="0" w:line="240" w:lineRule="auto"/>
              <w:jc w:val="center"/>
              <w:rPr>
                <w:rFonts w:ascii="Times New Roman" w:eastAsia="Times New Roman" w:hAnsi="Times New Roman" w:cs="Times New Roman"/>
                <w:sz w:val="18"/>
                <w:szCs w:val="18"/>
                <w:lang w:val="en-US" w:eastAsia="ru-RU"/>
              </w:rPr>
            </w:pPr>
            <w:r w:rsidRPr="004A36C0">
              <w:rPr>
                <w:rFonts w:ascii="Times New Roman" w:eastAsia="Times New Roman" w:hAnsi="Times New Roman" w:cs="Times New Roman"/>
                <w:sz w:val="18"/>
                <w:szCs w:val="18"/>
                <w:lang w:val="en-US" w:eastAsia="ru-RU"/>
              </w:rPr>
              <w:t>39</w:t>
            </w:r>
          </w:p>
        </w:tc>
        <w:tc>
          <w:tcPr>
            <w:tcW w:w="709"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b/>
                <w:color w:val="000000"/>
                <w:sz w:val="18"/>
                <w:szCs w:val="18"/>
                <w:lang w:val="en-US"/>
              </w:rPr>
            </w:pPr>
            <w:r w:rsidRPr="004A36C0">
              <w:rPr>
                <w:rFonts w:ascii="Times New Roman" w:eastAsia="Calibri" w:hAnsi="Times New Roman" w:cs="Times New Roman"/>
                <w:b/>
                <w:color w:val="000000"/>
                <w:sz w:val="18"/>
                <w:szCs w:val="18"/>
                <w:lang w:val="en-US"/>
              </w:rPr>
              <w:t>126</w:t>
            </w:r>
          </w:p>
        </w:tc>
      </w:tr>
    </w:tbl>
    <w:p w:rsidR="004A36C0" w:rsidRPr="004A36C0" w:rsidRDefault="004A36C0" w:rsidP="004A36C0">
      <w:pPr>
        <w:spacing w:after="0" w:line="360" w:lineRule="auto"/>
        <w:ind w:firstLine="708"/>
        <w:jc w:val="both"/>
        <w:rPr>
          <w:rFonts w:ascii="Times New Roman" w:eastAsia="Times New Roman" w:hAnsi="Times New Roman" w:cs="Times New Roman"/>
          <w:sz w:val="28"/>
          <w:szCs w:val="28"/>
          <w:lang w:eastAsia="ru-RU"/>
        </w:rPr>
      </w:pPr>
      <w:r w:rsidRPr="004A36C0">
        <w:rPr>
          <w:rFonts w:ascii="Times New Roman" w:eastAsia="Times New Roman" w:hAnsi="Times New Roman" w:cs="Times New Roman"/>
          <w:sz w:val="28"/>
          <w:szCs w:val="28"/>
          <w:lang w:eastAsia="ru-RU"/>
        </w:rPr>
        <w:t xml:space="preserve"> </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Из </w:t>
      </w:r>
      <w:r w:rsidRPr="004A36C0">
        <w:rPr>
          <w:rFonts w:ascii="Times New Roman" w:eastAsia="Times New Roman" w:hAnsi="Times New Roman" w:cs="Times New Roman"/>
          <w:b/>
          <w:sz w:val="26"/>
          <w:szCs w:val="26"/>
          <w:lang w:eastAsia="ru-RU"/>
        </w:rPr>
        <w:t>126</w:t>
      </w:r>
      <w:r w:rsidRPr="004A36C0">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12 месяцев 2018 года:</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 </w:t>
      </w:r>
      <w:r w:rsidRPr="004A36C0">
        <w:rPr>
          <w:rFonts w:ascii="Times New Roman" w:eastAsia="Times New Roman" w:hAnsi="Times New Roman" w:cs="Times New Roman"/>
          <w:b/>
          <w:sz w:val="26"/>
          <w:szCs w:val="26"/>
          <w:lang w:eastAsia="ru-RU"/>
        </w:rPr>
        <w:t xml:space="preserve">82 </w:t>
      </w:r>
      <w:r w:rsidRPr="004A36C0">
        <w:rPr>
          <w:rFonts w:ascii="Times New Roman" w:eastAsia="Times New Roman" w:hAnsi="Times New Roman" w:cs="Times New Roman"/>
          <w:b/>
          <w:bCs/>
          <w:sz w:val="26"/>
          <w:szCs w:val="26"/>
          <w:lang w:eastAsia="ru-RU"/>
        </w:rPr>
        <w:t>(65 %)</w:t>
      </w:r>
      <w:r w:rsidRPr="004A36C0">
        <w:rPr>
          <w:rFonts w:ascii="Times New Roman" w:eastAsia="Times New Roman" w:hAnsi="Times New Roman" w:cs="Times New Roman"/>
          <w:sz w:val="26"/>
          <w:szCs w:val="26"/>
          <w:lang w:eastAsia="ru-RU"/>
        </w:rPr>
        <w:t xml:space="preserve"> -  в отношении должностных лиц;</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 </w:t>
      </w:r>
      <w:r w:rsidRPr="004A36C0">
        <w:rPr>
          <w:rFonts w:ascii="Times New Roman" w:eastAsia="Times New Roman" w:hAnsi="Times New Roman" w:cs="Times New Roman"/>
          <w:b/>
          <w:sz w:val="26"/>
          <w:szCs w:val="26"/>
          <w:lang w:eastAsia="ru-RU"/>
        </w:rPr>
        <w:t xml:space="preserve">39 </w:t>
      </w:r>
      <w:r w:rsidRPr="004A36C0">
        <w:rPr>
          <w:rFonts w:ascii="Times New Roman" w:eastAsia="Times New Roman" w:hAnsi="Times New Roman" w:cs="Times New Roman"/>
          <w:b/>
          <w:bCs/>
          <w:sz w:val="26"/>
          <w:szCs w:val="26"/>
          <w:lang w:eastAsia="ru-RU"/>
        </w:rPr>
        <w:t>(31 %)</w:t>
      </w:r>
      <w:r w:rsidRPr="004A36C0">
        <w:rPr>
          <w:rFonts w:ascii="Times New Roman" w:eastAsia="Times New Roman" w:hAnsi="Times New Roman" w:cs="Times New Roman"/>
          <w:sz w:val="26"/>
          <w:szCs w:val="26"/>
          <w:lang w:eastAsia="ru-RU"/>
        </w:rPr>
        <w:t xml:space="preserve"> -  в отношении юридических лиц;</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 </w:t>
      </w:r>
      <w:r w:rsidRPr="004A36C0">
        <w:rPr>
          <w:rFonts w:ascii="Times New Roman" w:eastAsia="Times New Roman" w:hAnsi="Times New Roman" w:cs="Times New Roman"/>
          <w:b/>
          <w:sz w:val="26"/>
          <w:szCs w:val="26"/>
          <w:lang w:eastAsia="ru-RU"/>
        </w:rPr>
        <w:t>5</w:t>
      </w:r>
      <w:r w:rsidRPr="004A36C0">
        <w:rPr>
          <w:rFonts w:ascii="Times New Roman" w:eastAsia="Times New Roman" w:hAnsi="Times New Roman" w:cs="Times New Roman"/>
          <w:sz w:val="26"/>
          <w:szCs w:val="26"/>
          <w:lang w:eastAsia="ru-RU"/>
        </w:rPr>
        <w:t xml:space="preserve"> </w:t>
      </w:r>
      <w:r w:rsidRPr="004A36C0">
        <w:rPr>
          <w:rFonts w:ascii="Times New Roman" w:eastAsia="Times New Roman" w:hAnsi="Times New Roman" w:cs="Times New Roman"/>
          <w:b/>
          <w:bCs/>
          <w:sz w:val="26"/>
          <w:szCs w:val="26"/>
          <w:lang w:eastAsia="ru-RU"/>
        </w:rPr>
        <w:t>(</w:t>
      </w:r>
      <w:r w:rsidRPr="004A36C0">
        <w:rPr>
          <w:rFonts w:ascii="Times New Roman" w:eastAsia="Times New Roman" w:hAnsi="Times New Roman" w:cs="Times New Roman"/>
          <w:b/>
          <w:bCs/>
          <w:sz w:val="26"/>
          <w:szCs w:val="26"/>
          <w:lang w:val="en-US" w:eastAsia="ru-RU"/>
        </w:rPr>
        <w:t>4</w:t>
      </w:r>
      <w:r w:rsidRPr="004A36C0">
        <w:rPr>
          <w:rFonts w:ascii="Times New Roman" w:eastAsia="Times New Roman" w:hAnsi="Times New Roman" w:cs="Times New Roman"/>
          <w:b/>
          <w:bCs/>
          <w:sz w:val="26"/>
          <w:szCs w:val="26"/>
          <w:lang w:eastAsia="ru-RU"/>
        </w:rPr>
        <w:t xml:space="preserve"> %)</w:t>
      </w:r>
      <w:r w:rsidRPr="004A36C0">
        <w:rPr>
          <w:rFonts w:ascii="Times New Roman" w:eastAsia="Times New Roman" w:hAnsi="Times New Roman" w:cs="Times New Roman"/>
          <w:sz w:val="26"/>
          <w:szCs w:val="26"/>
          <w:lang w:eastAsia="ru-RU"/>
        </w:rPr>
        <w:t xml:space="preserve"> - в отношении физических лиц.</w:t>
      </w:r>
    </w:p>
    <w:p w:rsidR="004A36C0" w:rsidRPr="004A36C0" w:rsidRDefault="004A36C0" w:rsidP="004A36C0">
      <w:pPr>
        <w:spacing w:after="0" w:line="360" w:lineRule="auto"/>
        <w:jc w:val="center"/>
        <w:rPr>
          <w:rFonts w:ascii="Times New Roman" w:eastAsia="Times New Roman" w:hAnsi="Times New Roman" w:cs="Times New Roman"/>
          <w:sz w:val="26"/>
          <w:szCs w:val="26"/>
          <w:highlight w:val="yellow"/>
          <w:lang w:eastAsia="ru-RU"/>
        </w:rPr>
      </w:pPr>
      <w:r w:rsidRPr="004A36C0">
        <w:rPr>
          <w:rFonts w:ascii="Calibri" w:eastAsia="Calibri" w:hAnsi="Calibri" w:cs="Times New Roman"/>
          <w:noProof/>
          <w:highlight w:val="yellow"/>
          <w:lang w:eastAsia="ru-RU"/>
        </w:rPr>
        <w:drawing>
          <wp:inline distT="0" distB="0" distL="0" distR="0" wp14:anchorId="44F161BF" wp14:editId="7B3FA67D">
            <wp:extent cx="5505450" cy="2314575"/>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A36C0" w:rsidRDefault="004A36C0" w:rsidP="004A36C0">
      <w:pPr>
        <w:spacing w:after="0" w:line="360" w:lineRule="auto"/>
        <w:ind w:firstLine="720"/>
        <w:jc w:val="both"/>
        <w:rPr>
          <w:rFonts w:ascii="Times New Roman" w:eastAsia="Times New Roman" w:hAnsi="Times New Roman" w:cs="Times New Roman"/>
          <w:sz w:val="26"/>
          <w:szCs w:val="26"/>
          <w:lang w:eastAsia="ru-RU"/>
        </w:rPr>
      </w:pPr>
    </w:p>
    <w:p w:rsidR="004A36C0" w:rsidRDefault="004A36C0" w:rsidP="004A36C0">
      <w:pPr>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12 месяцев 2018 года можно классифицировать по составам административных правонарушений, следующим образом: </w:t>
      </w:r>
    </w:p>
    <w:p w:rsidR="004A36C0" w:rsidRPr="004A36C0" w:rsidRDefault="004A36C0" w:rsidP="004A36C0">
      <w:pPr>
        <w:spacing w:after="0" w:line="360" w:lineRule="auto"/>
        <w:ind w:firstLine="720"/>
        <w:jc w:val="both"/>
        <w:rPr>
          <w:rFonts w:ascii="Times New Roman" w:eastAsia="Times New Roman" w:hAnsi="Times New Roman" w:cs="Times New Roman"/>
          <w:sz w:val="26"/>
          <w:szCs w:val="26"/>
          <w:lang w:eastAsia="ru-RU"/>
        </w:rPr>
      </w:pPr>
    </w:p>
    <w:p w:rsidR="004A36C0" w:rsidRPr="004A36C0" w:rsidRDefault="004A36C0" w:rsidP="004A36C0">
      <w:pPr>
        <w:spacing w:after="0" w:line="360" w:lineRule="auto"/>
        <w:ind w:firstLine="720"/>
        <w:jc w:val="both"/>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lastRenderedPageBreak/>
        <w:drawing>
          <wp:inline distT="0" distB="0" distL="0" distR="0" wp14:anchorId="07FB9F37" wp14:editId="5B17BD26">
            <wp:extent cx="5505450" cy="3228975"/>
            <wp:effectExtent l="0" t="0" r="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A36C0" w:rsidRDefault="004A36C0" w:rsidP="004A36C0">
      <w:pPr>
        <w:spacing w:after="0" w:line="360" w:lineRule="auto"/>
        <w:ind w:firstLine="720"/>
        <w:jc w:val="both"/>
        <w:rPr>
          <w:rFonts w:ascii="Times New Roman" w:eastAsia="Times New Roman" w:hAnsi="Times New Roman" w:cs="Times New Roman"/>
          <w:sz w:val="26"/>
          <w:szCs w:val="26"/>
          <w:lang w:eastAsia="ru-RU"/>
        </w:rPr>
      </w:pPr>
    </w:p>
    <w:p w:rsidR="004A36C0" w:rsidRPr="004A36C0" w:rsidRDefault="004A36C0" w:rsidP="004A36C0">
      <w:pPr>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в 4 квартале 2018 года можно классифицировать по составам административных правонарушений, следующим образом: </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drawing>
          <wp:inline distT="0" distB="0" distL="0" distR="0" wp14:anchorId="38C02F2D" wp14:editId="3FDE990E">
            <wp:extent cx="5505450" cy="3228975"/>
            <wp:effectExtent l="0" t="0" r="0" b="9525"/>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A36C0" w:rsidRPr="004A36C0" w:rsidRDefault="004A36C0" w:rsidP="004A36C0">
      <w:pPr>
        <w:spacing w:after="0" w:line="360" w:lineRule="auto"/>
        <w:ind w:firstLine="426"/>
        <w:jc w:val="both"/>
        <w:rPr>
          <w:rFonts w:ascii="Times New Roman" w:eastAsia="Times New Roman" w:hAnsi="Times New Roman" w:cs="Times New Roman"/>
          <w:sz w:val="28"/>
          <w:szCs w:val="28"/>
          <w:lang w:eastAsia="ru-RU"/>
        </w:rPr>
      </w:pPr>
    </w:p>
    <w:p w:rsidR="004A36C0" w:rsidRPr="004A36C0" w:rsidRDefault="004A36C0" w:rsidP="004A36C0">
      <w:pPr>
        <w:numPr>
          <w:ilvl w:val="0"/>
          <w:numId w:val="24"/>
        </w:numPr>
        <w:spacing w:after="0" w:line="360" w:lineRule="auto"/>
        <w:contextualSpacing/>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Нарушение порядка объявления выходных данных (</w:t>
      </w:r>
      <w:r w:rsidRPr="004A36C0">
        <w:rPr>
          <w:rFonts w:ascii="Times New Roman" w:eastAsia="Times New Roman" w:hAnsi="Times New Roman" w:cs="Times New Roman"/>
          <w:b/>
          <w:sz w:val="26"/>
          <w:szCs w:val="26"/>
          <w:lang w:eastAsia="ru-RU"/>
        </w:rPr>
        <w:t>ст. 13.22</w:t>
      </w:r>
      <w:r w:rsidRPr="004A36C0">
        <w:rPr>
          <w:rFonts w:ascii="Times New Roman" w:eastAsia="Times New Roman" w:hAnsi="Times New Roman" w:cs="Times New Roman"/>
          <w:sz w:val="26"/>
          <w:szCs w:val="26"/>
          <w:lang w:eastAsia="ru-RU"/>
        </w:rPr>
        <w:t xml:space="preserve"> КоАП РФ) –</w:t>
      </w:r>
    </w:p>
    <w:p w:rsidR="004A36C0" w:rsidRPr="004A36C0" w:rsidRDefault="004A36C0" w:rsidP="004A36C0">
      <w:pPr>
        <w:spacing w:after="0" w:line="360" w:lineRule="auto"/>
        <w:ind w:left="786"/>
        <w:contextualSpacing/>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b/>
          <w:sz w:val="26"/>
          <w:szCs w:val="26"/>
          <w:lang w:eastAsia="ru-RU"/>
        </w:rPr>
        <w:t xml:space="preserve">11 </w:t>
      </w:r>
      <w:r w:rsidRPr="004A36C0">
        <w:rPr>
          <w:rFonts w:ascii="Times New Roman" w:eastAsia="Times New Roman" w:hAnsi="Times New Roman" w:cs="Times New Roman"/>
          <w:sz w:val="26"/>
          <w:szCs w:val="26"/>
          <w:lang w:eastAsia="ru-RU"/>
        </w:rPr>
        <w:t>протоколов;</w:t>
      </w:r>
    </w:p>
    <w:p w:rsidR="004A36C0" w:rsidRPr="004A36C0" w:rsidRDefault="004A36C0" w:rsidP="004A36C0">
      <w:pPr>
        <w:spacing w:line="360" w:lineRule="auto"/>
        <w:ind w:firstLine="426"/>
        <w:jc w:val="both"/>
        <w:rPr>
          <w:rFonts w:ascii="Times New Roman" w:eastAsia="Calibri" w:hAnsi="Times New Roman" w:cs="Times New Roman"/>
          <w:sz w:val="26"/>
          <w:szCs w:val="26"/>
        </w:rPr>
      </w:pPr>
      <w:r w:rsidRPr="004A36C0">
        <w:rPr>
          <w:rFonts w:ascii="Times New Roman" w:eastAsia="Times New Roman" w:hAnsi="Times New Roman" w:cs="Times New Roman"/>
          <w:sz w:val="26"/>
          <w:szCs w:val="26"/>
          <w:lang w:eastAsia="ru-RU"/>
        </w:rPr>
        <w:t>2. Нарушение порядка представления обязательного экземпляра документов, письменных уведомлений, уставов, договоров (</w:t>
      </w:r>
      <w:r w:rsidRPr="004A36C0">
        <w:rPr>
          <w:rFonts w:ascii="Times New Roman" w:eastAsia="Times New Roman" w:hAnsi="Times New Roman" w:cs="Times New Roman"/>
          <w:b/>
          <w:sz w:val="26"/>
          <w:szCs w:val="26"/>
          <w:lang w:eastAsia="ru-RU"/>
        </w:rPr>
        <w:t>ст. 13.23</w:t>
      </w:r>
      <w:r w:rsidRPr="004A36C0">
        <w:rPr>
          <w:rFonts w:ascii="Times New Roman" w:eastAsia="Times New Roman" w:hAnsi="Times New Roman" w:cs="Times New Roman"/>
          <w:sz w:val="26"/>
          <w:szCs w:val="26"/>
          <w:lang w:eastAsia="ru-RU"/>
        </w:rPr>
        <w:t xml:space="preserve"> КоАП РФ) – </w:t>
      </w:r>
      <w:r w:rsidRPr="004A36C0">
        <w:rPr>
          <w:rFonts w:ascii="Times New Roman" w:eastAsia="Times New Roman" w:hAnsi="Times New Roman" w:cs="Times New Roman"/>
          <w:b/>
          <w:sz w:val="26"/>
          <w:szCs w:val="26"/>
          <w:lang w:eastAsia="ru-RU"/>
        </w:rPr>
        <w:t>19</w:t>
      </w:r>
      <w:r w:rsidRPr="004A36C0">
        <w:rPr>
          <w:rFonts w:ascii="Times New Roman" w:eastAsia="Times New Roman" w:hAnsi="Times New Roman" w:cs="Times New Roman"/>
          <w:sz w:val="26"/>
          <w:szCs w:val="26"/>
          <w:lang w:eastAsia="ru-RU"/>
        </w:rPr>
        <w:t xml:space="preserve"> протоколов;</w:t>
      </w:r>
    </w:p>
    <w:p w:rsidR="004A36C0" w:rsidRPr="004A36C0" w:rsidRDefault="004A36C0" w:rsidP="004A36C0">
      <w:pPr>
        <w:widowControl w:val="0"/>
        <w:autoSpaceDE w:val="0"/>
        <w:autoSpaceDN w:val="0"/>
        <w:adjustRightInd w:val="0"/>
        <w:spacing w:after="0" w:line="360" w:lineRule="auto"/>
        <w:ind w:firstLine="540"/>
        <w:jc w:val="both"/>
        <w:outlineLvl w:val="0"/>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lastRenderedPageBreak/>
        <w:t>3. Нарушение порядка изготовления или распространения продукции средства массовой информации (</w:t>
      </w:r>
      <w:r w:rsidRPr="004A36C0">
        <w:rPr>
          <w:rFonts w:ascii="Times New Roman" w:eastAsia="Times New Roman" w:hAnsi="Times New Roman" w:cs="Times New Roman"/>
          <w:b/>
          <w:sz w:val="26"/>
          <w:szCs w:val="26"/>
          <w:lang w:eastAsia="ru-RU"/>
        </w:rPr>
        <w:t>ч. 2 ст. 13.21 КоАП РФ</w:t>
      </w:r>
      <w:r w:rsidRPr="004A36C0">
        <w:rPr>
          <w:rFonts w:ascii="Times New Roman" w:eastAsia="Times New Roman" w:hAnsi="Times New Roman" w:cs="Times New Roman"/>
          <w:sz w:val="26"/>
          <w:szCs w:val="26"/>
          <w:lang w:eastAsia="ru-RU"/>
        </w:rPr>
        <w:t xml:space="preserve">) – </w:t>
      </w:r>
      <w:r w:rsidRPr="004A36C0">
        <w:rPr>
          <w:rFonts w:ascii="Times New Roman" w:eastAsia="Times New Roman" w:hAnsi="Times New Roman" w:cs="Times New Roman"/>
          <w:b/>
          <w:sz w:val="26"/>
          <w:szCs w:val="26"/>
          <w:lang w:eastAsia="ru-RU"/>
        </w:rPr>
        <w:t xml:space="preserve">1 </w:t>
      </w:r>
      <w:r w:rsidRPr="004A36C0">
        <w:rPr>
          <w:rFonts w:ascii="Times New Roman" w:eastAsia="Times New Roman" w:hAnsi="Times New Roman" w:cs="Times New Roman"/>
          <w:sz w:val="26"/>
          <w:szCs w:val="26"/>
          <w:lang w:eastAsia="ru-RU"/>
        </w:rPr>
        <w:t>протокол;</w:t>
      </w:r>
    </w:p>
    <w:p w:rsidR="004A36C0" w:rsidRPr="004A36C0" w:rsidRDefault="004A36C0" w:rsidP="004A36C0">
      <w:pPr>
        <w:autoSpaceDE w:val="0"/>
        <w:autoSpaceDN w:val="0"/>
        <w:adjustRightInd w:val="0"/>
        <w:spacing w:after="0" w:line="240" w:lineRule="auto"/>
        <w:ind w:firstLine="540"/>
        <w:jc w:val="both"/>
        <w:rPr>
          <w:rFonts w:ascii="Times New Roman" w:eastAsia="Calibri" w:hAnsi="Times New Roman" w:cs="Times New Roman"/>
          <w:sz w:val="26"/>
          <w:szCs w:val="26"/>
        </w:rPr>
      </w:pPr>
      <w:r w:rsidRPr="004A36C0">
        <w:rPr>
          <w:rFonts w:ascii="Times New Roman" w:eastAsia="Times New Roman" w:hAnsi="Times New Roman" w:cs="Times New Roman"/>
          <w:sz w:val="26"/>
          <w:szCs w:val="26"/>
          <w:lang w:eastAsia="ru-RU"/>
        </w:rPr>
        <w:t xml:space="preserve">4. </w:t>
      </w:r>
      <w:r w:rsidRPr="004A36C0">
        <w:rPr>
          <w:rFonts w:ascii="Times New Roman" w:eastAsia="Calibri" w:hAnsi="Times New Roman" w:cs="Times New Roman"/>
          <w:sz w:val="26"/>
          <w:szCs w:val="26"/>
        </w:rPr>
        <w:t xml:space="preserve">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r w:rsidRPr="004A36C0">
        <w:rPr>
          <w:rFonts w:ascii="Times New Roman" w:eastAsia="Times New Roman" w:hAnsi="Times New Roman" w:cs="Times New Roman"/>
          <w:sz w:val="26"/>
          <w:szCs w:val="26"/>
          <w:lang w:eastAsia="ru-RU"/>
        </w:rPr>
        <w:t>(</w:t>
      </w:r>
      <w:r w:rsidRPr="004A36C0">
        <w:rPr>
          <w:rFonts w:ascii="Times New Roman" w:eastAsia="Times New Roman" w:hAnsi="Times New Roman" w:cs="Times New Roman"/>
          <w:b/>
          <w:sz w:val="26"/>
          <w:szCs w:val="26"/>
          <w:lang w:eastAsia="ru-RU"/>
        </w:rPr>
        <w:t>ч. 1 ст. 13.21 КоАП РФ</w:t>
      </w:r>
      <w:r w:rsidRPr="004A36C0">
        <w:rPr>
          <w:rFonts w:ascii="Times New Roman" w:eastAsia="Times New Roman" w:hAnsi="Times New Roman" w:cs="Times New Roman"/>
          <w:sz w:val="26"/>
          <w:szCs w:val="26"/>
          <w:lang w:eastAsia="ru-RU"/>
        </w:rPr>
        <w:t xml:space="preserve">) – </w:t>
      </w:r>
      <w:r w:rsidRPr="004A36C0">
        <w:rPr>
          <w:rFonts w:ascii="Times New Roman" w:eastAsia="Times New Roman" w:hAnsi="Times New Roman" w:cs="Times New Roman"/>
          <w:b/>
          <w:sz w:val="26"/>
          <w:szCs w:val="26"/>
          <w:lang w:eastAsia="ru-RU"/>
        </w:rPr>
        <w:t xml:space="preserve">2 </w:t>
      </w:r>
      <w:r w:rsidRPr="004A36C0">
        <w:rPr>
          <w:rFonts w:ascii="Times New Roman" w:eastAsia="Times New Roman" w:hAnsi="Times New Roman" w:cs="Times New Roman"/>
          <w:sz w:val="26"/>
          <w:szCs w:val="26"/>
          <w:lang w:eastAsia="ru-RU"/>
        </w:rPr>
        <w:t>протокола;</w:t>
      </w:r>
    </w:p>
    <w:p w:rsidR="004A36C0" w:rsidRPr="004A36C0" w:rsidRDefault="004A36C0" w:rsidP="004A36C0">
      <w:pPr>
        <w:autoSpaceDE w:val="0"/>
        <w:autoSpaceDN w:val="0"/>
        <w:adjustRightInd w:val="0"/>
        <w:spacing w:after="0" w:line="360" w:lineRule="auto"/>
        <w:ind w:firstLine="540"/>
        <w:jc w:val="both"/>
        <w:rPr>
          <w:rFonts w:ascii="Times New Roman" w:eastAsia="Calibri" w:hAnsi="Times New Roman" w:cs="Times New Roman"/>
          <w:sz w:val="26"/>
          <w:szCs w:val="26"/>
        </w:rPr>
      </w:pPr>
      <w:r w:rsidRPr="004A36C0">
        <w:rPr>
          <w:rFonts w:ascii="Times New Roman" w:eastAsia="Times New Roman" w:hAnsi="Times New Roman" w:cs="Times New Roman"/>
          <w:sz w:val="26"/>
          <w:szCs w:val="26"/>
          <w:lang w:eastAsia="ru-RU"/>
        </w:rPr>
        <w:t xml:space="preserve">5. </w:t>
      </w:r>
      <w:r w:rsidRPr="004A36C0">
        <w:rPr>
          <w:rFonts w:ascii="Times New Roman" w:eastAsia="Calibri" w:hAnsi="Times New Roman" w:cs="Times New Roman"/>
          <w:sz w:val="26"/>
          <w:szCs w:val="26"/>
        </w:rPr>
        <w:t>Осуществление предпринимательской деятельности с нарушением требований и условий, предусмотренных специальным разрешением (лицензией) (</w:t>
      </w:r>
      <w:r w:rsidRPr="004A36C0">
        <w:rPr>
          <w:rFonts w:ascii="Times New Roman" w:eastAsia="Calibri" w:hAnsi="Times New Roman" w:cs="Times New Roman"/>
          <w:b/>
          <w:sz w:val="26"/>
          <w:szCs w:val="26"/>
        </w:rPr>
        <w:t>ч.3 ст.14.1 КоАП РФ</w:t>
      </w:r>
      <w:r w:rsidRPr="004A36C0">
        <w:rPr>
          <w:rFonts w:ascii="Times New Roman" w:eastAsia="Calibri" w:hAnsi="Times New Roman" w:cs="Times New Roman"/>
          <w:sz w:val="26"/>
          <w:szCs w:val="26"/>
        </w:rPr>
        <w:t xml:space="preserve">) – </w:t>
      </w:r>
      <w:r w:rsidRPr="004A36C0">
        <w:rPr>
          <w:rFonts w:ascii="Times New Roman" w:eastAsia="Calibri" w:hAnsi="Times New Roman" w:cs="Times New Roman"/>
          <w:b/>
          <w:sz w:val="26"/>
          <w:szCs w:val="26"/>
        </w:rPr>
        <w:t>4</w:t>
      </w:r>
      <w:r w:rsidRPr="004A36C0">
        <w:rPr>
          <w:rFonts w:ascii="Times New Roman" w:eastAsia="Calibri" w:hAnsi="Times New Roman" w:cs="Times New Roman"/>
          <w:sz w:val="26"/>
          <w:szCs w:val="26"/>
        </w:rPr>
        <w:t xml:space="preserve"> протокола;</w:t>
      </w:r>
    </w:p>
    <w:p w:rsidR="004A36C0" w:rsidRPr="004A36C0" w:rsidRDefault="004A36C0" w:rsidP="004A36C0">
      <w:pPr>
        <w:autoSpaceDE w:val="0"/>
        <w:autoSpaceDN w:val="0"/>
        <w:adjustRightInd w:val="0"/>
        <w:spacing w:after="0" w:line="360" w:lineRule="auto"/>
        <w:ind w:firstLine="540"/>
        <w:jc w:val="both"/>
        <w:rPr>
          <w:rFonts w:ascii="Times New Roman" w:eastAsia="Calibri" w:hAnsi="Times New Roman" w:cs="Times New Roman"/>
          <w:sz w:val="26"/>
          <w:szCs w:val="26"/>
        </w:rPr>
      </w:pPr>
      <w:r w:rsidRPr="004A36C0">
        <w:rPr>
          <w:rFonts w:ascii="Times New Roman" w:eastAsia="Calibri" w:hAnsi="Times New Roman" w:cs="Times New Roman"/>
          <w:sz w:val="26"/>
          <w:szCs w:val="26"/>
        </w:rPr>
        <w:t xml:space="preserve">6. </w:t>
      </w:r>
      <w:r w:rsidRPr="004A36C0">
        <w:rPr>
          <w:rFonts w:ascii="Times New Roman" w:eastAsia="Times New Roman" w:hAnsi="Times New Roman" w:cs="Times New Roman"/>
          <w:sz w:val="26"/>
          <w:szCs w:val="26"/>
          <w:lang w:eastAsia="ru-RU"/>
        </w:rPr>
        <w:t>Непредставление сведений (информации) (</w:t>
      </w:r>
      <w:r w:rsidRPr="004A36C0">
        <w:rPr>
          <w:rFonts w:ascii="Times New Roman" w:eastAsia="Times New Roman" w:hAnsi="Times New Roman" w:cs="Times New Roman"/>
          <w:b/>
          <w:sz w:val="26"/>
          <w:szCs w:val="26"/>
          <w:lang w:eastAsia="ru-RU"/>
        </w:rPr>
        <w:t>ст. 19.7</w:t>
      </w:r>
      <w:r w:rsidRPr="004A36C0">
        <w:rPr>
          <w:rFonts w:ascii="Times New Roman" w:eastAsia="Times New Roman" w:hAnsi="Times New Roman" w:cs="Times New Roman"/>
          <w:sz w:val="26"/>
          <w:szCs w:val="26"/>
          <w:lang w:eastAsia="ru-RU"/>
        </w:rPr>
        <w:t xml:space="preserve"> КоАП РФ) – </w:t>
      </w:r>
      <w:r w:rsidRPr="004A36C0">
        <w:rPr>
          <w:rFonts w:ascii="Times New Roman" w:eastAsia="Times New Roman" w:hAnsi="Times New Roman" w:cs="Times New Roman"/>
          <w:b/>
          <w:sz w:val="26"/>
          <w:szCs w:val="26"/>
          <w:lang w:eastAsia="ru-RU"/>
        </w:rPr>
        <w:t xml:space="preserve">2 </w:t>
      </w:r>
      <w:r w:rsidRPr="004A36C0">
        <w:rPr>
          <w:rFonts w:ascii="Times New Roman" w:eastAsia="Times New Roman" w:hAnsi="Times New Roman" w:cs="Times New Roman"/>
          <w:sz w:val="26"/>
          <w:szCs w:val="26"/>
          <w:lang w:eastAsia="ru-RU"/>
        </w:rPr>
        <w:t>протокола.</w:t>
      </w:r>
    </w:p>
    <w:p w:rsidR="004A36C0" w:rsidRPr="004A36C0" w:rsidRDefault="004A36C0" w:rsidP="004A36C0">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За 12 месяцев 2018 года из 126 протоколов:</w:t>
      </w:r>
    </w:p>
    <w:p w:rsidR="004A36C0" w:rsidRPr="004A36C0" w:rsidRDefault="004A36C0" w:rsidP="004A36C0">
      <w:pPr>
        <w:spacing w:after="0" w:line="360" w:lineRule="auto"/>
        <w:ind w:firstLine="426"/>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b/>
          <w:sz w:val="26"/>
          <w:szCs w:val="26"/>
          <w:lang w:eastAsia="ru-RU"/>
        </w:rPr>
        <w:t>29 (23 %)</w:t>
      </w:r>
      <w:r w:rsidRPr="004A36C0">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4A36C0" w:rsidRPr="004A36C0" w:rsidRDefault="004A36C0" w:rsidP="004A36C0">
      <w:pPr>
        <w:spacing w:after="0"/>
        <w:ind w:right="-191" w:firstLine="426"/>
        <w:jc w:val="both"/>
        <w:rPr>
          <w:rFonts w:ascii="Calibri" w:eastAsia="Calibri" w:hAnsi="Calibri" w:cs="Times New Roman"/>
          <w:sz w:val="26"/>
          <w:szCs w:val="26"/>
        </w:rPr>
      </w:pPr>
      <w:r w:rsidRPr="004A36C0">
        <w:rPr>
          <w:rFonts w:ascii="Times New Roman" w:eastAsia="Times New Roman" w:hAnsi="Times New Roman" w:cs="Times New Roman"/>
          <w:b/>
          <w:sz w:val="26"/>
          <w:szCs w:val="26"/>
          <w:lang w:eastAsia="ru-RU"/>
        </w:rPr>
        <w:t>97 (77 %)</w:t>
      </w:r>
      <w:r w:rsidRPr="004A36C0">
        <w:rPr>
          <w:rFonts w:ascii="Times New Roman" w:eastAsia="Times New Roman" w:hAnsi="Times New Roman" w:cs="Times New Roman"/>
          <w:sz w:val="26"/>
          <w:szCs w:val="26"/>
          <w:lang w:eastAsia="ru-RU"/>
        </w:rPr>
        <w:t xml:space="preserve"> -</w:t>
      </w:r>
      <w:r w:rsidRPr="004A36C0">
        <w:rPr>
          <w:rFonts w:ascii="Calibri" w:eastAsia="Calibri" w:hAnsi="Calibri" w:cs="Times New Roman"/>
          <w:sz w:val="26"/>
          <w:szCs w:val="26"/>
        </w:rPr>
        <w:t xml:space="preserve"> </w:t>
      </w:r>
      <w:r w:rsidRPr="004A36C0">
        <w:rPr>
          <w:rFonts w:ascii="Times New Roman" w:eastAsia="Times New Roman" w:hAnsi="Times New Roman" w:cs="Times New Roman"/>
          <w:sz w:val="26"/>
          <w:szCs w:val="26"/>
          <w:lang w:eastAsia="ru-RU"/>
        </w:rPr>
        <w:t>направлено по подведомственности в суды.</w:t>
      </w:r>
    </w:p>
    <w:p w:rsidR="004A36C0" w:rsidRPr="004A36C0" w:rsidRDefault="004A36C0" w:rsidP="004A36C0">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drawing>
          <wp:inline distT="0" distB="0" distL="0" distR="0" wp14:anchorId="7C81B173" wp14:editId="16817A26">
            <wp:extent cx="5114925" cy="2476500"/>
            <wp:effectExtent l="0" t="0" r="0" b="0"/>
            <wp:docPr id="225" name="Диаграмма 2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A36C0" w:rsidRPr="004A36C0" w:rsidRDefault="004A36C0" w:rsidP="004A36C0">
      <w:pPr>
        <w:spacing w:after="0" w:line="360" w:lineRule="auto"/>
        <w:ind w:firstLine="426"/>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За 4 квартал 2018 года из 39 составленных протоколов: </w:t>
      </w:r>
    </w:p>
    <w:p w:rsidR="004A36C0" w:rsidRPr="004A36C0" w:rsidRDefault="004A36C0" w:rsidP="004A36C0">
      <w:pPr>
        <w:spacing w:after="0" w:line="360" w:lineRule="auto"/>
        <w:ind w:firstLine="426"/>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b/>
          <w:sz w:val="26"/>
          <w:szCs w:val="26"/>
          <w:lang w:eastAsia="ru-RU"/>
        </w:rPr>
        <w:t>11 (28%)</w:t>
      </w:r>
      <w:r w:rsidRPr="004A36C0">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4A36C0" w:rsidRPr="004A36C0" w:rsidRDefault="004A36C0" w:rsidP="004A36C0">
      <w:pPr>
        <w:spacing w:after="0"/>
        <w:ind w:right="-191" w:firstLine="426"/>
        <w:jc w:val="both"/>
        <w:rPr>
          <w:rFonts w:ascii="Calibri" w:eastAsia="Calibri" w:hAnsi="Calibri" w:cs="Times New Roman"/>
          <w:sz w:val="26"/>
          <w:szCs w:val="26"/>
        </w:rPr>
      </w:pPr>
      <w:r w:rsidRPr="004A36C0">
        <w:rPr>
          <w:rFonts w:ascii="Times New Roman" w:eastAsia="Times New Roman" w:hAnsi="Times New Roman" w:cs="Times New Roman"/>
          <w:b/>
          <w:sz w:val="26"/>
          <w:szCs w:val="26"/>
          <w:lang w:eastAsia="ru-RU"/>
        </w:rPr>
        <w:t>28 (72%)</w:t>
      </w:r>
      <w:r w:rsidRPr="004A36C0">
        <w:rPr>
          <w:rFonts w:ascii="Times New Roman" w:eastAsia="Times New Roman" w:hAnsi="Times New Roman" w:cs="Times New Roman"/>
          <w:sz w:val="26"/>
          <w:szCs w:val="26"/>
          <w:lang w:eastAsia="ru-RU"/>
        </w:rPr>
        <w:t xml:space="preserve"> -</w:t>
      </w:r>
      <w:r w:rsidRPr="004A36C0">
        <w:rPr>
          <w:rFonts w:ascii="Calibri" w:eastAsia="Calibri" w:hAnsi="Calibri" w:cs="Times New Roman"/>
          <w:sz w:val="26"/>
          <w:szCs w:val="26"/>
        </w:rPr>
        <w:t xml:space="preserve"> </w:t>
      </w:r>
      <w:r w:rsidRPr="004A36C0">
        <w:rPr>
          <w:rFonts w:ascii="Times New Roman" w:eastAsia="Times New Roman" w:hAnsi="Times New Roman" w:cs="Times New Roman"/>
          <w:sz w:val="26"/>
          <w:szCs w:val="26"/>
          <w:lang w:eastAsia="ru-RU"/>
        </w:rPr>
        <w:t>направлено по подведомственности в суды.</w:t>
      </w:r>
    </w:p>
    <w:p w:rsidR="004A36C0" w:rsidRPr="004A36C0" w:rsidRDefault="004A36C0" w:rsidP="004A36C0">
      <w:pPr>
        <w:spacing w:after="0" w:line="360" w:lineRule="auto"/>
        <w:jc w:val="center"/>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lastRenderedPageBreak/>
        <w:drawing>
          <wp:inline distT="0" distB="0" distL="0" distR="0" wp14:anchorId="0037B08B" wp14:editId="737C6277">
            <wp:extent cx="5114925" cy="2476500"/>
            <wp:effectExtent l="0" t="0" r="0" b="0"/>
            <wp:docPr id="226" name="Диаграмма 2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Кроме того, за </w:t>
      </w:r>
      <w:r w:rsidRPr="004A36C0">
        <w:rPr>
          <w:rFonts w:ascii="Times New Roman" w:eastAsia="Times New Roman" w:hAnsi="Times New Roman" w:cs="Times New Roman"/>
          <w:b/>
          <w:sz w:val="26"/>
          <w:szCs w:val="26"/>
          <w:lang w:eastAsia="ru-RU"/>
        </w:rPr>
        <w:t>12 месяцев</w:t>
      </w:r>
      <w:r w:rsidRPr="004A36C0">
        <w:rPr>
          <w:rFonts w:ascii="Times New Roman" w:eastAsia="Times New Roman" w:hAnsi="Times New Roman" w:cs="Times New Roman"/>
          <w:sz w:val="26"/>
          <w:szCs w:val="26"/>
          <w:lang w:eastAsia="ru-RU"/>
        </w:rPr>
        <w:t xml:space="preserve"> 2018 года (в 4 квартале 2018 года) в судебные инстанции было направлено:</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b/>
          <w:sz w:val="26"/>
          <w:szCs w:val="26"/>
          <w:lang w:eastAsia="ru-RU"/>
        </w:rPr>
        <w:t xml:space="preserve">- 59 (6) </w:t>
      </w:r>
      <w:r w:rsidRPr="004A36C0">
        <w:rPr>
          <w:rFonts w:ascii="Times New Roman" w:eastAsia="Times New Roman" w:hAnsi="Times New Roman" w:cs="Times New Roman"/>
          <w:sz w:val="26"/>
          <w:szCs w:val="26"/>
          <w:lang w:eastAsia="ru-RU"/>
        </w:rPr>
        <w:t>заявления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В </w:t>
      </w:r>
      <w:r w:rsidRPr="004A36C0">
        <w:rPr>
          <w:rFonts w:ascii="Times New Roman" w:eastAsia="Times New Roman" w:hAnsi="Times New Roman" w:cs="Times New Roman"/>
          <w:b/>
          <w:sz w:val="26"/>
          <w:szCs w:val="26"/>
          <w:lang w:eastAsia="ru-RU"/>
        </w:rPr>
        <w:t>сфере связи</w:t>
      </w:r>
      <w:r w:rsidRPr="004A36C0">
        <w:rPr>
          <w:rFonts w:ascii="Times New Roman" w:eastAsia="Times New Roman" w:hAnsi="Times New Roman" w:cs="Times New Roman"/>
          <w:sz w:val="26"/>
          <w:szCs w:val="26"/>
          <w:lang w:eastAsia="ru-RU"/>
        </w:rPr>
        <w:t xml:space="preserve"> из </w:t>
      </w:r>
      <w:r w:rsidRPr="004A36C0">
        <w:rPr>
          <w:rFonts w:ascii="Times New Roman" w:eastAsia="Times New Roman" w:hAnsi="Times New Roman" w:cs="Times New Roman"/>
          <w:b/>
          <w:sz w:val="26"/>
          <w:szCs w:val="26"/>
          <w:lang w:eastAsia="ru-RU"/>
        </w:rPr>
        <w:t xml:space="preserve">1787 </w:t>
      </w:r>
      <w:r w:rsidRPr="004A36C0">
        <w:rPr>
          <w:rFonts w:ascii="Times New Roman" w:eastAsia="Times New Roman" w:hAnsi="Times New Roman" w:cs="Times New Roman"/>
          <w:sz w:val="26"/>
          <w:szCs w:val="26"/>
          <w:lang w:eastAsia="ru-RU"/>
        </w:rPr>
        <w:t>протоколов об административных правонарушениях, составленных за 12 месяцев 2018 года:</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b/>
          <w:sz w:val="26"/>
          <w:szCs w:val="26"/>
          <w:lang w:eastAsia="ru-RU"/>
        </w:rPr>
        <w:t xml:space="preserve">- 863 </w:t>
      </w:r>
      <w:r w:rsidRPr="004A36C0">
        <w:rPr>
          <w:rFonts w:ascii="Times New Roman" w:eastAsia="Times New Roman" w:hAnsi="Times New Roman" w:cs="Times New Roman"/>
          <w:b/>
          <w:bCs/>
          <w:sz w:val="26"/>
          <w:szCs w:val="26"/>
          <w:lang w:eastAsia="ru-RU"/>
        </w:rPr>
        <w:t>(48 %)</w:t>
      </w:r>
      <w:r w:rsidRPr="004A36C0">
        <w:rPr>
          <w:rFonts w:ascii="Times New Roman" w:eastAsia="Times New Roman" w:hAnsi="Times New Roman" w:cs="Times New Roman"/>
          <w:sz w:val="26"/>
          <w:szCs w:val="26"/>
          <w:lang w:eastAsia="ru-RU"/>
        </w:rPr>
        <w:t xml:space="preserve"> составлено в отношении юридических лиц; </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 </w:t>
      </w:r>
      <w:r w:rsidRPr="004A36C0">
        <w:rPr>
          <w:rFonts w:ascii="Times New Roman" w:eastAsia="Times New Roman" w:hAnsi="Times New Roman" w:cs="Times New Roman"/>
          <w:b/>
          <w:sz w:val="26"/>
          <w:szCs w:val="26"/>
          <w:lang w:eastAsia="ru-RU"/>
        </w:rPr>
        <w:t xml:space="preserve">920 </w:t>
      </w:r>
      <w:r w:rsidRPr="004A36C0">
        <w:rPr>
          <w:rFonts w:ascii="Times New Roman" w:eastAsia="Times New Roman" w:hAnsi="Times New Roman" w:cs="Times New Roman"/>
          <w:b/>
          <w:bCs/>
          <w:sz w:val="26"/>
          <w:szCs w:val="26"/>
          <w:lang w:eastAsia="ru-RU"/>
        </w:rPr>
        <w:t>(52%)</w:t>
      </w:r>
      <w:r w:rsidRPr="004A36C0">
        <w:rPr>
          <w:rFonts w:ascii="Times New Roman" w:eastAsia="Times New Roman" w:hAnsi="Times New Roman" w:cs="Times New Roman"/>
          <w:sz w:val="26"/>
          <w:szCs w:val="26"/>
          <w:lang w:eastAsia="ru-RU"/>
        </w:rPr>
        <w:t xml:space="preserve"> составлено в отношении должностных лиц;</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 </w:t>
      </w:r>
      <w:r w:rsidRPr="004A36C0">
        <w:rPr>
          <w:rFonts w:ascii="Times New Roman" w:eastAsia="Times New Roman" w:hAnsi="Times New Roman" w:cs="Times New Roman"/>
          <w:b/>
          <w:sz w:val="26"/>
          <w:szCs w:val="26"/>
          <w:lang w:eastAsia="ru-RU"/>
        </w:rPr>
        <w:t>4 (0</w:t>
      </w:r>
      <w:r w:rsidRPr="004A36C0">
        <w:rPr>
          <w:rFonts w:ascii="Times New Roman" w:eastAsia="Times New Roman" w:hAnsi="Times New Roman" w:cs="Times New Roman"/>
          <w:b/>
          <w:i/>
          <w:sz w:val="26"/>
          <w:szCs w:val="26"/>
          <w:lang w:eastAsia="ru-RU"/>
        </w:rPr>
        <w:t>%</w:t>
      </w:r>
      <w:r w:rsidRPr="004A36C0">
        <w:rPr>
          <w:rFonts w:ascii="Times New Roman" w:eastAsia="Times New Roman" w:hAnsi="Times New Roman" w:cs="Times New Roman"/>
          <w:b/>
          <w:sz w:val="26"/>
          <w:szCs w:val="26"/>
          <w:lang w:eastAsia="ru-RU"/>
        </w:rPr>
        <w:t>)</w:t>
      </w:r>
      <w:r w:rsidRPr="004A36C0">
        <w:rPr>
          <w:rFonts w:ascii="Times New Roman" w:eastAsia="Times New Roman" w:hAnsi="Times New Roman" w:cs="Times New Roman"/>
          <w:sz w:val="26"/>
          <w:szCs w:val="26"/>
          <w:lang w:eastAsia="ru-RU"/>
        </w:rPr>
        <w:t xml:space="preserve"> составлено в отношении физических лиц.</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drawing>
          <wp:inline distT="0" distB="0" distL="0" distR="0" wp14:anchorId="307FB5E3" wp14:editId="2E71926B">
            <wp:extent cx="5263764" cy="2449002"/>
            <wp:effectExtent l="0" t="0" r="13335" b="2794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В </w:t>
      </w:r>
      <w:r w:rsidRPr="004A36C0">
        <w:rPr>
          <w:rFonts w:ascii="Times New Roman" w:eastAsia="Times New Roman" w:hAnsi="Times New Roman" w:cs="Times New Roman"/>
          <w:b/>
          <w:sz w:val="26"/>
          <w:szCs w:val="26"/>
          <w:lang w:eastAsia="ru-RU"/>
        </w:rPr>
        <w:t>сфере связи</w:t>
      </w:r>
      <w:r w:rsidRPr="004A36C0">
        <w:rPr>
          <w:rFonts w:ascii="Times New Roman" w:eastAsia="Times New Roman" w:hAnsi="Times New Roman" w:cs="Times New Roman"/>
          <w:sz w:val="26"/>
          <w:szCs w:val="26"/>
          <w:lang w:eastAsia="ru-RU"/>
        </w:rPr>
        <w:t xml:space="preserve"> из </w:t>
      </w:r>
      <w:r w:rsidRPr="004A36C0">
        <w:rPr>
          <w:rFonts w:ascii="Times New Roman" w:eastAsia="Times New Roman" w:hAnsi="Times New Roman" w:cs="Times New Roman"/>
          <w:b/>
          <w:sz w:val="26"/>
          <w:szCs w:val="26"/>
          <w:lang w:eastAsia="ru-RU"/>
        </w:rPr>
        <w:t xml:space="preserve">495 </w:t>
      </w:r>
      <w:r w:rsidRPr="004A36C0">
        <w:rPr>
          <w:rFonts w:ascii="Times New Roman" w:eastAsia="Times New Roman" w:hAnsi="Times New Roman" w:cs="Times New Roman"/>
          <w:sz w:val="26"/>
          <w:szCs w:val="26"/>
          <w:lang w:eastAsia="ru-RU"/>
        </w:rPr>
        <w:t>протоколов об административных правонарушениях, составленных в 4 квартале 2018 года:</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b/>
          <w:sz w:val="26"/>
          <w:szCs w:val="26"/>
          <w:lang w:eastAsia="ru-RU"/>
        </w:rPr>
        <w:t xml:space="preserve">- 233 </w:t>
      </w:r>
      <w:r w:rsidRPr="004A36C0">
        <w:rPr>
          <w:rFonts w:ascii="Times New Roman" w:eastAsia="Times New Roman" w:hAnsi="Times New Roman" w:cs="Times New Roman"/>
          <w:b/>
          <w:bCs/>
          <w:sz w:val="26"/>
          <w:szCs w:val="26"/>
          <w:lang w:eastAsia="ru-RU"/>
        </w:rPr>
        <w:t>(47 %)</w:t>
      </w:r>
      <w:r w:rsidRPr="004A36C0">
        <w:rPr>
          <w:rFonts w:ascii="Times New Roman" w:eastAsia="Times New Roman" w:hAnsi="Times New Roman" w:cs="Times New Roman"/>
          <w:sz w:val="26"/>
          <w:szCs w:val="26"/>
          <w:lang w:eastAsia="ru-RU"/>
        </w:rPr>
        <w:t xml:space="preserve"> составлено в отношении юридических лиц; </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lastRenderedPageBreak/>
        <w:t xml:space="preserve">- </w:t>
      </w:r>
      <w:r w:rsidRPr="004A36C0">
        <w:rPr>
          <w:rFonts w:ascii="Times New Roman" w:eastAsia="Times New Roman" w:hAnsi="Times New Roman" w:cs="Times New Roman"/>
          <w:b/>
          <w:sz w:val="26"/>
          <w:szCs w:val="26"/>
          <w:lang w:eastAsia="ru-RU"/>
        </w:rPr>
        <w:t xml:space="preserve">262 </w:t>
      </w:r>
      <w:r w:rsidRPr="004A36C0">
        <w:rPr>
          <w:rFonts w:ascii="Times New Roman" w:eastAsia="Times New Roman" w:hAnsi="Times New Roman" w:cs="Times New Roman"/>
          <w:b/>
          <w:bCs/>
          <w:sz w:val="26"/>
          <w:szCs w:val="26"/>
          <w:lang w:eastAsia="ru-RU"/>
        </w:rPr>
        <w:t>(53%)</w:t>
      </w:r>
      <w:r w:rsidRPr="004A36C0">
        <w:rPr>
          <w:rFonts w:ascii="Times New Roman" w:eastAsia="Times New Roman" w:hAnsi="Times New Roman" w:cs="Times New Roman"/>
          <w:sz w:val="26"/>
          <w:szCs w:val="26"/>
          <w:lang w:eastAsia="ru-RU"/>
        </w:rPr>
        <w:t xml:space="preserve"> составлено в отношении должностных лиц.</w:t>
      </w:r>
    </w:p>
    <w:p w:rsidR="004A36C0" w:rsidRPr="004A36C0" w:rsidRDefault="004A36C0" w:rsidP="004A36C0">
      <w:pPr>
        <w:spacing w:after="0" w:line="360" w:lineRule="auto"/>
        <w:jc w:val="center"/>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drawing>
          <wp:inline distT="0" distB="0" distL="0" distR="0" wp14:anchorId="560ADB40" wp14:editId="798A11EB">
            <wp:extent cx="5263764" cy="2449002"/>
            <wp:effectExtent l="0" t="0" r="13335" b="889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A36C0" w:rsidRPr="004A36C0" w:rsidRDefault="004A36C0" w:rsidP="004A36C0">
      <w:pPr>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Общее число составленных за 12 месяцев 2018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4A36C0" w:rsidRPr="004A36C0" w:rsidRDefault="004A36C0" w:rsidP="004A36C0">
      <w:pPr>
        <w:spacing w:after="0" w:line="360" w:lineRule="auto"/>
        <w:ind w:firstLine="720"/>
        <w:jc w:val="both"/>
        <w:rPr>
          <w:rFonts w:ascii="Times New Roman" w:eastAsia="Times New Roman" w:hAnsi="Times New Roman" w:cs="Times New Roman"/>
          <w:sz w:val="26"/>
          <w:szCs w:val="26"/>
          <w:highlight w:val="yellow"/>
          <w:lang w:eastAsia="ru-RU"/>
        </w:rPr>
      </w:pPr>
      <w:r w:rsidRPr="004A36C0">
        <w:rPr>
          <w:rFonts w:ascii="Calibri" w:eastAsia="Calibri" w:hAnsi="Calibri" w:cs="Times New Roman"/>
          <w:noProof/>
          <w:lang w:eastAsia="ru-RU"/>
        </w:rPr>
        <w:drawing>
          <wp:inline distT="0" distB="0" distL="0" distR="0" wp14:anchorId="40DE653F" wp14:editId="2EDF0BE9">
            <wp:extent cx="5619750" cy="1810385"/>
            <wp:effectExtent l="0" t="0" r="0" b="0"/>
            <wp:docPr id="230" name="Диаграмма 2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A36C0" w:rsidRPr="004A36C0" w:rsidRDefault="004A36C0" w:rsidP="004A36C0">
      <w:pPr>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Общее число составленных за 4 квартал 2018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4A36C0" w:rsidRPr="004A36C0" w:rsidRDefault="004A36C0" w:rsidP="004A36C0">
      <w:pPr>
        <w:tabs>
          <w:tab w:val="left" w:pos="3435"/>
        </w:tabs>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ab/>
      </w:r>
    </w:p>
    <w:p w:rsidR="004A36C0" w:rsidRPr="004A36C0" w:rsidRDefault="004A36C0" w:rsidP="004A36C0">
      <w:pPr>
        <w:spacing w:after="0" w:line="360" w:lineRule="auto"/>
        <w:jc w:val="center"/>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drawing>
          <wp:inline distT="0" distB="0" distL="0" distR="0" wp14:anchorId="3DD8C44F" wp14:editId="3FEFDC4C">
            <wp:extent cx="6172200" cy="1943100"/>
            <wp:effectExtent l="0" t="0" r="0" b="0"/>
            <wp:docPr id="231" name="Диаграмма 2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A36C0" w:rsidRPr="004A36C0" w:rsidRDefault="004A36C0" w:rsidP="004A36C0">
      <w:pPr>
        <w:numPr>
          <w:ilvl w:val="0"/>
          <w:numId w:val="29"/>
        </w:numPr>
        <w:spacing w:after="0" w:line="240" w:lineRule="auto"/>
        <w:ind w:left="1066" w:hanging="357"/>
        <w:contextualSpacing/>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Нарушение правил эксплуатации РЭС/ВЧУ, правил радиообмена или использования радиочастот, либо несоблюдение государственных стандартов, </w:t>
      </w:r>
      <w:r w:rsidRPr="004A36C0">
        <w:rPr>
          <w:rFonts w:ascii="Times New Roman" w:eastAsia="Times New Roman" w:hAnsi="Times New Roman" w:cs="Times New Roman"/>
          <w:sz w:val="26"/>
          <w:szCs w:val="26"/>
          <w:lang w:eastAsia="ru-RU"/>
        </w:rPr>
        <w:lastRenderedPageBreak/>
        <w:t>норм или разрешенных в установленном порядке параметров радиоизлучения (</w:t>
      </w:r>
      <w:r w:rsidRPr="004A36C0">
        <w:rPr>
          <w:rFonts w:ascii="Times New Roman" w:eastAsia="Times New Roman" w:hAnsi="Times New Roman" w:cs="Times New Roman"/>
          <w:b/>
          <w:sz w:val="26"/>
          <w:szCs w:val="26"/>
          <w:lang w:eastAsia="ru-RU"/>
        </w:rPr>
        <w:t>ч.2 ст.13.4</w:t>
      </w:r>
      <w:r w:rsidRPr="004A36C0">
        <w:rPr>
          <w:rFonts w:ascii="Times New Roman" w:eastAsia="Times New Roman" w:hAnsi="Times New Roman" w:cs="Times New Roman"/>
          <w:sz w:val="26"/>
          <w:szCs w:val="26"/>
          <w:lang w:eastAsia="ru-RU"/>
        </w:rPr>
        <w:t xml:space="preserve"> КоАП РФ) – </w:t>
      </w:r>
      <w:r w:rsidRPr="004A36C0">
        <w:rPr>
          <w:rFonts w:ascii="Times New Roman" w:eastAsia="Times New Roman" w:hAnsi="Times New Roman" w:cs="Times New Roman"/>
          <w:b/>
          <w:sz w:val="26"/>
          <w:szCs w:val="26"/>
          <w:lang w:eastAsia="ru-RU"/>
        </w:rPr>
        <w:t xml:space="preserve">260 </w:t>
      </w:r>
      <w:r w:rsidRPr="004A36C0">
        <w:rPr>
          <w:rFonts w:ascii="Times New Roman" w:eastAsia="Times New Roman" w:hAnsi="Times New Roman" w:cs="Times New Roman"/>
          <w:sz w:val="26"/>
          <w:szCs w:val="26"/>
          <w:lang w:eastAsia="ru-RU"/>
        </w:rPr>
        <w:t>протоколов;</w:t>
      </w:r>
    </w:p>
    <w:p w:rsidR="004A36C0" w:rsidRPr="004A36C0" w:rsidRDefault="004A36C0" w:rsidP="004A36C0">
      <w:pPr>
        <w:numPr>
          <w:ilvl w:val="0"/>
          <w:numId w:val="29"/>
        </w:numPr>
        <w:spacing w:after="0" w:line="240" w:lineRule="auto"/>
        <w:ind w:left="1066" w:hanging="357"/>
        <w:contextualSpacing/>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Нарушение правил регистрации РЭС/ВЧУ (</w:t>
      </w:r>
      <w:r w:rsidRPr="004A36C0">
        <w:rPr>
          <w:rFonts w:ascii="Times New Roman" w:eastAsia="Times New Roman" w:hAnsi="Times New Roman" w:cs="Times New Roman"/>
          <w:b/>
          <w:sz w:val="26"/>
          <w:szCs w:val="26"/>
          <w:lang w:eastAsia="ru-RU"/>
        </w:rPr>
        <w:t>ч.1 ст.13.4</w:t>
      </w:r>
      <w:r w:rsidRPr="004A36C0">
        <w:rPr>
          <w:rFonts w:ascii="Times New Roman" w:eastAsia="Times New Roman" w:hAnsi="Times New Roman" w:cs="Times New Roman"/>
          <w:sz w:val="26"/>
          <w:szCs w:val="26"/>
          <w:lang w:eastAsia="ru-RU"/>
        </w:rPr>
        <w:t xml:space="preserve"> КоАП РФ) –               </w:t>
      </w:r>
      <w:r w:rsidRPr="004A36C0">
        <w:rPr>
          <w:rFonts w:ascii="Times New Roman" w:eastAsia="Times New Roman" w:hAnsi="Times New Roman" w:cs="Times New Roman"/>
          <w:b/>
          <w:sz w:val="26"/>
          <w:szCs w:val="26"/>
          <w:lang w:eastAsia="ru-RU"/>
        </w:rPr>
        <w:t xml:space="preserve">162 </w:t>
      </w:r>
      <w:r w:rsidRPr="004A36C0">
        <w:rPr>
          <w:rFonts w:ascii="Times New Roman" w:eastAsia="Times New Roman" w:hAnsi="Times New Roman" w:cs="Times New Roman"/>
          <w:sz w:val="26"/>
          <w:szCs w:val="26"/>
          <w:lang w:eastAsia="ru-RU"/>
        </w:rPr>
        <w:t>протокола;</w:t>
      </w:r>
    </w:p>
    <w:p w:rsidR="004A36C0" w:rsidRPr="004A36C0" w:rsidRDefault="004A36C0" w:rsidP="004A36C0">
      <w:pPr>
        <w:numPr>
          <w:ilvl w:val="0"/>
          <w:numId w:val="29"/>
        </w:numPr>
        <w:spacing w:after="0" w:line="240" w:lineRule="auto"/>
        <w:ind w:left="1066" w:hanging="357"/>
        <w:contextualSpacing/>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4A36C0">
        <w:rPr>
          <w:rFonts w:ascii="Times New Roman" w:eastAsia="Times New Roman" w:hAnsi="Times New Roman" w:cs="Times New Roman"/>
          <w:b/>
          <w:sz w:val="26"/>
          <w:szCs w:val="26"/>
          <w:lang w:eastAsia="ru-RU"/>
        </w:rPr>
        <w:t>ч.3</w:t>
      </w:r>
      <w:r w:rsidRPr="004A36C0">
        <w:rPr>
          <w:rFonts w:ascii="Times New Roman" w:eastAsia="Times New Roman" w:hAnsi="Times New Roman" w:cs="Times New Roman"/>
          <w:sz w:val="26"/>
          <w:szCs w:val="26"/>
          <w:lang w:eastAsia="ru-RU"/>
        </w:rPr>
        <w:t xml:space="preserve"> </w:t>
      </w:r>
      <w:r w:rsidRPr="004A36C0">
        <w:rPr>
          <w:rFonts w:ascii="Times New Roman" w:eastAsia="Times New Roman" w:hAnsi="Times New Roman" w:cs="Times New Roman"/>
          <w:b/>
          <w:sz w:val="26"/>
          <w:szCs w:val="26"/>
          <w:lang w:eastAsia="ru-RU"/>
        </w:rPr>
        <w:t>ст.14.1</w:t>
      </w:r>
      <w:r w:rsidRPr="004A36C0">
        <w:rPr>
          <w:rFonts w:ascii="Times New Roman" w:eastAsia="Times New Roman" w:hAnsi="Times New Roman" w:cs="Times New Roman"/>
          <w:sz w:val="26"/>
          <w:szCs w:val="26"/>
          <w:lang w:eastAsia="ru-RU"/>
        </w:rPr>
        <w:t xml:space="preserve"> КоАП РФ) –</w:t>
      </w:r>
      <w:r w:rsidRPr="004A36C0">
        <w:rPr>
          <w:rFonts w:ascii="Times New Roman" w:eastAsia="Times New Roman" w:hAnsi="Times New Roman" w:cs="Times New Roman"/>
          <w:b/>
          <w:sz w:val="26"/>
          <w:szCs w:val="26"/>
          <w:lang w:eastAsia="ru-RU"/>
        </w:rPr>
        <w:t xml:space="preserve">66 </w:t>
      </w:r>
      <w:r w:rsidRPr="004A36C0">
        <w:rPr>
          <w:rFonts w:ascii="Times New Roman" w:eastAsia="Times New Roman" w:hAnsi="Times New Roman" w:cs="Times New Roman"/>
          <w:sz w:val="26"/>
          <w:szCs w:val="26"/>
          <w:lang w:eastAsia="ru-RU"/>
        </w:rPr>
        <w:t>протоколов;</w:t>
      </w:r>
    </w:p>
    <w:p w:rsidR="004A36C0" w:rsidRPr="004A36C0" w:rsidRDefault="004A36C0" w:rsidP="004A36C0">
      <w:pPr>
        <w:numPr>
          <w:ilvl w:val="0"/>
          <w:numId w:val="29"/>
        </w:numPr>
        <w:autoSpaceDE w:val="0"/>
        <w:autoSpaceDN w:val="0"/>
        <w:adjustRightInd w:val="0"/>
        <w:spacing w:after="0" w:line="240" w:lineRule="auto"/>
        <w:contextualSpacing/>
        <w:jc w:val="both"/>
        <w:outlineLvl w:val="0"/>
        <w:rPr>
          <w:rFonts w:ascii="Times New Roman" w:eastAsia="Times New Roman" w:hAnsi="Times New Roman" w:cs="Times New Roman"/>
          <w:sz w:val="26"/>
          <w:szCs w:val="26"/>
          <w:lang w:eastAsia="ru-RU"/>
        </w:rPr>
      </w:pPr>
      <w:proofErr w:type="gramStart"/>
      <w:r w:rsidRPr="004A36C0">
        <w:rPr>
          <w:rFonts w:ascii="Times New Roman" w:eastAsia="Times New Roman" w:hAnsi="Times New Roman" w:cs="Times New Roman"/>
          <w:sz w:val="26"/>
          <w:szCs w:val="26"/>
          <w:lang w:eastAsia="ru-RU"/>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r w:rsidRPr="004A36C0">
        <w:rPr>
          <w:rFonts w:ascii="Times New Roman" w:eastAsia="Times New Roman" w:hAnsi="Times New Roman" w:cs="Times New Roman"/>
          <w:b/>
          <w:sz w:val="26"/>
          <w:szCs w:val="26"/>
          <w:lang w:eastAsia="ru-RU"/>
        </w:rPr>
        <w:t>ст. 13.34</w:t>
      </w:r>
      <w:r w:rsidRPr="004A36C0">
        <w:rPr>
          <w:rFonts w:ascii="Times New Roman" w:eastAsia="Times New Roman" w:hAnsi="Times New Roman" w:cs="Times New Roman"/>
          <w:sz w:val="26"/>
          <w:szCs w:val="26"/>
          <w:lang w:eastAsia="ru-RU"/>
        </w:rPr>
        <w:t xml:space="preserve"> КоАП РФ) – </w:t>
      </w:r>
      <w:r w:rsidRPr="004A36C0">
        <w:rPr>
          <w:rFonts w:ascii="Times New Roman" w:eastAsia="Times New Roman" w:hAnsi="Times New Roman" w:cs="Times New Roman"/>
          <w:b/>
          <w:sz w:val="26"/>
          <w:szCs w:val="26"/>
          <w:lang w:eastAsia="ru-RU"/>
        </w:rPr>
        <w:t xml:space="preserve">2 </w:t>
      </w:r>
      <w:r w:rsidRPr="004A36C0">
        <w:rPr>
          <w:rFonts w:ascii="Times New Roman" w:eastAsia="Times New Roman" w:hAnsi="Times New Roman" w:cs="Times New Roman"/>
          <w:sz w:val="26"/>
          <w:szCs w:val="26"/>
          <w:lang w:eastAsia="ru-RU"/>
        </w:rPr>
        <w:t>протокола;</w:t>
      </w:r>
      <w:proofErr w:type="gramEnd"/>
    </w:p>
    <w:p w:rsidR="004A36C0" w:rsidRPr="004A36C0" w:rsidRDefault="004A36C0" w:rsidP="004A36C0">
      <w:pPr>
        <w:numPr>
          <w:ilvl w:val="0"/>
          <w:numId w:val="29"/>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4A36C0">
        <w:rPr>
          <w:rFonts w:ascii="Times New Roman" w:eastAsia="Times New Roman" w:hAnsi="Times New Roman" w:cs="Times New Roman"/>
          <w:bCs/>
          <w:sz w:val="26"/>
          <w:szCs w:val="26"/>
          <w:lang w:eastAsia="ru-RU"/>
        </w:rPr>
        <w:t xml:space="preserve">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(ст. </w:t>
      </w:r>
      <w:r w:rsidRPr="004A36C0">
        <w:rPr>
          <w:rFonts w:ascii="Times New Roman" w:eastAsia="Times New Roman" w:hAnsi="Times New Roman" w:cs="Times New Roman"/>
          <w:b/>
          <w:bCs/>
          <w:sz w:val="26"/>
          <w:szCs w:val="26"/>
          <w:lang w:eastAsia="ru-RU"/>
        </w:rPr>
        <w:t>13.38</w:t>
      </w:r>
      <w:r w:rsidRPr="004A36C0">
        <w:rPr>
          <w:rFonts w:ascii="Times New Roman" w:eastAsia="Times New Roman" w:hAnsi="Times New Roman" w:cs="Times New Roman"/>
          <w:bCs/>
          <w:sz w:val="26"/>
          <w:szCs w:val="26"/>
          <w:lang w:eastAsia="ru-RU"/>
        </w:rPr>
        <w:t xml:space="preserve"> КоАП РФ) – </w:t>
      </w:r>
      <w:r w:rsidRPr="004A36C0">
        <w:rPr>
          <w:rFonts w:ascii="Times New Roman" w:eastAsia="Times New Roman" w:hAnsi="Times New Roman" w:cs="Times New Roman"/>
          <w:b/>
          <w:bCs/>
          <w:sz w:val="26"/>
          <w:szCs w:val="26"/>
          <w:lang w:eastAsia="ru-RU"/>
        </w:rPr>
        <w:t>1</w:t>
      </w:r>
      <w:r w:rsidRPr="004A36C0">
        <w:rPr>
          <w:rFonts w:ascii="Times New Roman" w:eastAsia="Times New Roman" w:hAnsi="Times New Roman" w:cs="Times New Roman"/>
          <w:bCs/>
          <w:sz w:val="26"/>
          <w:szCs w:val="26"/>
          <w:lang w:eastAsia="ru-RU"/>
        </w:rPr>
        <w:t xml:space="preserve"> протокол;</w:t>
      </w:r>
    </w:p>
    <w:p w:rsidR="004A36C0" w:rsidRPr="004A36C0" w:rsidRDefault="004A36C0" w:rsidP="004A36C0">
      <w:pPr>
        <w:numPr>
          <w:ilvl w:val="0"/>
          <w:numId w:val="29"/>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4A36C0">
        <w:rPr>
          <w:rFonts w:ascii="Times New Roman" w:eastAsia="Times New Roman" w:hAnsi="Times New Roman" w:cs="Times New Roman"/>
          <w:bCs/>
          <w:sz w:val="26"/>
          <w:szCs w:val="26"/>
          <w:lang w:eastAsia="ru-RU"/>
        </w:rPr>
        <w:t xml:space="preserve">Нарушение </w:t>
      </w:r>
      <w:hyperlink r:id="rId57" w:history="1">
        <w:r w:rsidRPr="004A36C0">
          <w:rPr>
            <w:rFonts w:ascii="Times New Roman" w:eastAsia="Times New Roman" w:hAnsi="Times New Roman" w:cs="Times New Roman"/>
            <w:bCs/>
            <w:sz w:val="26"/>
            <w:szCs w:val="26"/>
            <w:lang w:eastAsia="ru-RU"/>
          </w:rPr>
          <w:t>законодательства</w:t>
        </w:r>
      </w:hyperlink>
      <w:r w:rsidRPr="004A36C0">
        <w:rPr>
          <w:rFonts w:ascii="Times New Roman" w:eastAsia="Times New Roman" w:hAnsi="Times New Roman" w:cs="Times New Roman"/>
          <w:bCs/>
          <w:sz w:val="26"/>
          <w:szCs w:val="26"/>
          <w:lang w:eastAsia="ru-RU"/>
        </w:rPr>
        <w:t xml:space="preserve"> Российской Федерации о защите детей от информации, причиняющей вред их здоровью и (или) развитию - (ч.2 ст. 6.17 КоАП РФ) – 4 протокола.</w:t>
      </w:r>
    </w:p>
    <w:p w:rsidR="004A36C0" w:rsidRPr="004A36C0" w:rsidRDefault="004A36C0" w:rsidP="004A36C0">
      <w:pPr>
        <w:autoSpaceDE w:val="0"/>
        <w:autoSpaceDN w:val="0"/>
        <w:adjustRightInd w:val="0"/>
        <w:spacing w:after="0" w:line="240" w:lineRule="auto"/>
        <w:ind w:left="1069"/>
        <w:contextualSpacing/>
        <w:jc w:val="both"/>
        <w:outlineLvl w:val="0"/>
        <w:rPr>
          <w:rFonts w:ascii="Times New Roman" w:eastAsia="Times New Roman" w:hAnsi="Times New Roman" w:cs="Times New Roman"/>
          <w:sz w:val="28"/>
          <w:szCs w:val="28"/>
          <w:highlight w:val="yellow"/>
          <w:lang w:eastAsia="ru-RU"/>
        </w:rPr>
      </w:pP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850"/>
        <w:gridCol w:w="851"/>
        <w:gridCol w:w="850"/>
        <w:gridCol w:w="851"/>
        <w:gridCol w:w="850"/>
        <w:gridCol w:w="850"/>
        <w:gridCol w:w="850"/>
        <w:gridCol w:w="850"/>
        <w:gridCol w:w="850"/>
      </w:tblGrid>
      <w:tr w:rsidR="004A36C0" w:rsidRPr="004A36C0" w:rsidTr="00B371D9">
        <w:trPr>
          <w:jc w:val="center"/>
        </w:trPr>
        <w:tc>
          <w:tcPr>
            <w:tcW w:w="1271" w:type="dxa"/>
          </w:tcPr>
          <w:p w:rsidR="004A36C0" w:rsidRPr="004A36C0" w:rsidRDefault="004A36C0" w:rsidP="004A36C0">
            <w:pPr>
              <w:spacing w:after="0"/>
              <w:jc w:val="center"/>
              <w:rPr>
                <w:rFonts w:ascii="Times New Roman" w:eastAsia="Calibri" w:hAnsi="Times New Roman" w:cs="Times New Roman"/>
                <w:sz w:val="18"/>
                <w:szCs w:val="18"/>
              </w:rPr>
            </w:pPr>
          </w:p>
        </w:tc>
        <w:tc>
          <w:tcPr>
            <w:tcW w:w="851" w:type="dxa"/>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 квартал 2017</w:t>
            </w:r>
          </w:p>
        </w:tc>
        <w:tc>
          <w:tcPr>
            <w:tcW w:w="850" w:type="dxa"/>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 квартал 2017</w:t>
            </w:r>
          </w:p>
        </w:tc>
        <w:tc>
          <w:tcPr>
            <w:tcW w:w="851" w:type="dxa"/>
            <w:shd w:val="clear" w:color="auto" w:fill="auto"/>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3 квартал 2017</w:t>
            </w:r>
          </w:p>
        </w:tc>
        <w:tc>
          <w:tcPr>
            <w:tcW w:w="850" w:type="dxa"/>
            <w:shd w:val="clear" w:color="auto" w:fill="auto"/>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4 квартал 2017</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2017</w:t>
            </w:r>
          </w:p>
        </w:tc>
        <w:tc>
          <w:tcPr>
            <w:tcW w:w="850" w:type="dxa"/>
            <w:shd w:val="clear" w:color="auto" w:fill="auto"/>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 квартал 2018</w:t>
            </w:r>
          </w:p>
        </w:tc>
        <w:tc>
          <w:tcPr>
            <w:tcW w:w="850" w:type="dxa"/>
            <w:shd w:val="clear" w:color="auto" w:fill="FFFFFF" w:themeFill="background1"/>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 квартал 2018</w:t>
            </w:r>
          </w:p>
        </w:tc>
        <w:tc>
          <w:tcPr>
            <w:tcW w:w="850" w:type="dxa"/>
            <w:shd w:val="clear" w:color="auto" w:fill="auto"/>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3 квартал 2018</w:t>
            </w:r>
          </w:p>
        </w:tc>
        <w:tc>
          <w:tcPr>
            <w:tcW w:w="850" w:type="dxa"/>
            <w:shd w:val="clear" w:color="auto" w:fill="auto"/>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4 квартал 2018</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2018</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ч.1 ст.13.4</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66</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57</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132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182</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437</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167</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166</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237</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162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732</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ч. 2 ст. 13.4</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126</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169</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152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190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637</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155</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180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229</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260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824</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 xml:space="preserve">ч. 3 ст. 14.1 </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89</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37</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55</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36</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217</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36</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31</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23</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66</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156</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ч.1 ст. 19.5</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1</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4</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6</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0</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ст. 19.7</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0</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7</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8</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2</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ч.1 ст. 20.25</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lang w:val="en-US"/>
              </w:rPr>
            </w:pPr>
            <w:r w:rsidRPr="004A36C0">
              <w:rPr>
                <w:rFonts w:ascii="Times New Roman" w:eastAsia="Calibri" w:hAnsi="Times New Roman" w:cs="Times New Roman"/>
                <w:color w:val="000000"/>
                <w:sz w:val="18"/>
                <w:szCs w:val="18"/>
                <w:lang w:val="en-US"/>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4</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6</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ч.2 ст. 6.17</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4</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7</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ч.2 ст. 14.1</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1</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0</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ст.13.34</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5</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23</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38</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8</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4</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16</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ст. 13.27.1</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1</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0</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ч.2 13.5</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3</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1</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ст. 13.38</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11</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3</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14</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1</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5</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ст. 19.6</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2</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2</w:t>
            </w:r>
          </w:p>
        </w:tc>
      </w:tr>
      <w:tr w:rsidR="004A36C0" w:rsidRPr="004A36C0" w:rsidTr="00B371D9">
        <w:trPr>
          <w:jc w:val="center"/>
        </w:trPr>
        <w:tc>
          <w:tcPr>
            <w:tcW w:w="1271" w:type="dxa"/>
          </w:tcPr>
          <w:p w:rsidR="004A36C0" w:rsidRPr="004A36C0" w:rsidRDefault="004A36C0" w:rsidP="004A36C0">
            <w:pPr>
              <w:suppressAutoHyphens/>
              <w:spacing w:after="0"/>
              <w:jc w:val="both"/>
              <w:rPr>
                <w:rFonts w:ascii="Times New Roman" w:eastAsia="Times New Roman" w:hAnsi="Times New Roman" w:cs="Times New Roman"/>
                <w:sz w:val="18"/>
                <w:szCs w:val="18"/>
                <w:lang w:eastAsia="ru-RU"/>
              </w:rPr>
            </w:pPr>
            <w:r w:rsidRPr="004A36C0">
              <w:rPr>
                <w:rFonts w:ascii="Times New Roman" w:eastAsia="Times New Roman" w:hAnsi="Times New Roman" w:cs="Times New Roman"/>
                <w:sz w:val="18"/>
                <w:szCs w:val="18"/>
                <w:lang w:eastAsia="ru-RU"/>
              </w:rPr>
              <w:t>ч.1 ст. 15.27</w:t>
            </w:r>
          </w:p>
        </w:tc>
        <w:tc>
          <w:tcPr>
            <w:tcW w:w="851"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1"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36</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color w:val="000000"/>
                <w:sz w:val="18"/>
                <w:szCs w:val="18"/>
              </w:rPr>
            </w:pPr>
            <w:r w:rsidRPr="004A36C0">
              <w:rPr>
                <w:rFonts w:ascii="Times New Roman" w:eastAsia="Calibri" w:hAnsi="Times New Roman" w:cs="Times New Roman"/>
                <w:color w:val="000000"/>
                <w:sz w:val="18"/>
                <w:szCs w:val="18"/>
              </w:rPr>
              <w:t>0</w:t>
            </w:r>
          </w:p>
        </w:tc>
        <w:tc>
          <w:tcPr>
            <w:tcW w:w="850" w:type="dxa"/>
            <w:shd w:val="clear" w:color="auto" w:fill="auto"/>
            <w:vAlign w:val="center"/>
          </w:tcPr>
          <w:p w:rsidR="004A36C0" w:rsidRPr="004A36C0" w:rsidRDefault="004A36C0" w:rsidP="004A36C0">
            <w:pPr>
              <w:spacing w:after="0"/>
              <w:jc w:val="center"/>
              <w:rPr>
                <w:rFonts w:ascii="Times New Roman" w:eastAsia="Calibri" w:hAnsi="Times New Roman" w:cs="Times New Roman"/>
                <w:b/>
                <w:color w:val="000000"/>
                <w:sz w:val="18"/>
                <w:szCs w:val="18"/>
              </w:rPr>
            </w:pPr>
            <w:r w:rsidRPr="004A36C0">
              <w:rPr>
                <w:rFonts w:ascii="Times New Roman" w:eastAsia="Calibri" w:hAnsi="Times New Roman" w:cs="Times New Roman"/>
                <w:b/>
                <w:color w:val="000000"/>
                <w:sz w:val="18"/>
                <w:szCs w:val="18"/>
              </w:rPr>
              <w:t>36</w:t>
            </w:r>
          </w:p>
        </w:tc>
      </w:tr>
    </w:tbl>
    <w:p w:rsidR="004A36C0" w:rsidRDefault="004A36C0" w:rsidP="004A36C0">
      <w:pPr>
        <w:spacing w:after="0" w:line="360" w:lineRule="auto"/>
        <w:ind w:right="-1" w:firstLine="709"/>
        <w:jc w:val="both"/>
        <w:rPr>
          <w:rFonts w:ascii="Times New Roman" w:eastAsia="Times New Roman" w:hAnsi="Times New Roman" w:cs="Times New Roman"/>
          <w:sz w:val="26"/>
          <w:szCs w:val="26"/>
          <w:lang w:eastAsia="ru-RU"/>
        </w:rPr>
      </w:pPr>
    </w:p>
    <w:p w:rsidR="004A36C0" w:rsidRPr="004A36C0" w:rsidRDefault="004A36C0" w:rsidP="004A36C0">
      <w:pPr>
        <w:spacing w:after="0" w:line="360" w:lineRule="auto"/>
        <w:ind w:right="-1" w:firstLine="709"/>
        <w:jc w:val="both"/>
        <w:rPr>
          <w:rFonts w:ascii="Times New Roman" w:eastAsia="Calibri" w:hAnsi="Times New Roman" w:cs="Times New Roman"/>
          <w:sz w:val="26"/>
          <w:szCs w:val="26"/>
        </w:rPr>
      </w:pPr>
      <w:r w:rsidRPr="004A36C0">
        <w:rPr>
          <w:rFonts w:ascii="Times New Roman" w:eastAsia="Times New Roman" w:hAnsi="Times New Roman" w:cs="Times New Roman"/>
          <w:sz w:val="26"/>
          <w:szCs w:val="26"/>
          <w:lang w:eastAsia="ru-RU"/>
        </w:rPr>
        <w:t xml:space="preserve">Из </w:t>
      </w:r>
      <w:r w:rsidRPr="004A36C0">
        <w:rPr>
          <w:rFonts w:ascii="Times New Roman" w:eastAsia="Times New Roman" w:hAnsi="Times New Roman" w:cs="Times New Roman"/>
          <w:b/>
          <w:sz w:val="26"/>
          <w:szCs w:val="26"/>
          <w:lang w:eastAsia="ru-RU"/>
        </w:rPr>
        <w:t>1787</w:t>
      </w:r>
      <w:r w:rsidRPr="004A36C0">
        <w:rPr>
          <w:rFonts w:ascii="Times New Roman" w:eastAsia="Times New Roman" w:hAnsi="Times New Roman" w:cs="Times New Roman"/>
          <w:sz w:val="26"/>
          <w:szCs w:val="26"/>
          <w:lang w:eastAsia="ru-RU"/>
        </w:rPr>
        <w:t xml:space="preserve"> протоколов, составленных в отчетном периоде - </w:t>
      </w:r>
      <w:r w:rsidRPr="004A36C0">
        <w:rPr>
          <w:rFonts w:ascii="Times New Roman" w:eastAsia="Times New Roman" w:hAnsi="Times New Roman" w:cs="Times New Roman"/>
          <w:b/>
          <w:sz w:val="26"/>
          <w:szCs w:val="26"/>
          <w:lang w:eastAsia="ru-RU"/>
        </w:rPr>
        <w:t>195</w:t>
      </w:r>
      <w:r w:rsidRPr="004A36C0">
        <w:rPr>
          <w:rFonts w:ascii="Times New Roman" w:eastAsia="Times New Roman" w:hAnsi="Times New Roman" w:cs="Times New Roman"/>
          <w:sz w:val="26"/>
          <w:szCs w:val="26"/>
          <w:lang w:eastAsia="ru-RU"/>
        </w:rPr>
        <w:t xml:space="preserve"> (11%) - направлено по подведомственности в суды, </w:t>
      </w:r>
      <w:r w:rsidRPr="004A36C0">
        <w:rPr>
          <w:rFonts w:ascii="Times New Roman" w:eastAsia="Times New Roman" w:hAnsi="Times New Roman" w:cs="Times New Roman"/>
          <w:b/>
          <w:sz w:val="26"/>
          <w:szCs w:val="26"/>
          <w:lang w:eastAsia="ru-RU"/>
        </w:rPr>
        <w:t>1592</w:t>
      </w:r>
      <w:r w:rsidRPr="004A36C0">
        <w:rPr>
          <w:rFonts w:ascii="Times New Roman" w:eastAsia="Times New Roman" w:hAnsi="Times New Roman" w:cs="Times New Roman"/>
          <w:sz w:val="26"/>
          <w:szCs w:val="26"/>
          <w:lang w:eastAsia="ru-RU"/>
        </w:rPr>
        <w:t xml:space="preserve"> (89 %) – подлежит рассмотрению в рамках полномочий старшими государственными инспекторами</w:t>
      </w:r>
      <w:r w:rsidRPr="004A36C0">
        <w:rPr>
          <w:rFonts w:ascii="Times New Roman" w:eastAsia="Calibri" w:hAnsi="Times New Roman" w:cs="Times New Roman"/>
          <w:sz w:val="26"/>
          <w:szCs w:val="26"/>
        </w:rPr>
        <w:t>.</w:t>
      </w:r>
    </w:p>
    <w:p w:rsidR="004A36C0" w:rsidRPr="004A36C0" w:rsidRDefault="004A36C0" w:rsidP="004A36C0">
      <w:pPr>
        <w:spacing w:after="0" w:line="360" w:lineRule="auto"/>
        <w:ind w:right="-1" w:firstLine="709"/>
        <w:jc w:val="both"/>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lastRenderedPageBreak/>
        <w:drawing>
          <wp:inline distT="0" distB="0" distL="0" distR="0" wp14:anchorId="6A766A12" wp14:editId="5BD01A97">
            <wp:extent cx="5114925" cy="2476500"/>
            <wp:effectExtent l="0" t="0" r="0" b="0"/>
            <wp:docPr id="232" name="Диаграмма 2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A36C0" w:rsidRPr="004A36C0" w:rsidRDefault="004A36C0" w:rsidP="004A36C0">
      <w:pPr>
        <w:spacing w:after="0" w:line="360" w:lineRule="auto"/>
        <w:ind w:right="-1" w:firstLine="709"/>
        <w:jc w:val="both"/>
        <w:rPr>
          <w:rFonts w:ascii="Times New Roman" w:eastAsia="Calibri" w:hAnsi="Times New Roman" w:cs="Times New Roman"/>
          <w:sz w:val="26"/>
          <w:szCs w:val="26"/>
        </w:rPr>
      </w:pPr>
      <w:r w:rsidRPr="004A36C0">
        <w:rPr>
          <w:rFonts w:ascii="Times New Roman" w:eastAsia="Times New Roman" w:hAnsi="Times New Roman" w:cs="Times New Roman"/>
          <w:sz w:val="26"/>
          <w:szCs w:val="26"/>
          <w:lang w:eastAsia="ru-RU"/>
        </w:rPr>
        <w:t xml:space="preserve">Из </w:t>
      </w:r>
      <w:r w:rsidRPr="004A36C0">
        <w:rPr>
          <w:rFonts w:ascii="Times New Roman" w:eastAsia="Times New Roman" w:hAnsi="Times New Roman" w:cs="Times New Roman"/>
          <w:b/>
          <w:sz w:val="26"/>
          <w:szCs w:val="26"/>
          <w:lang w:eastAsia="ru-RU"/>
        </w:rPr>
        <w:t>495</w:t>
      </w:r>
      <w:r w:rsidRPr="004A36C0">
        <w:rPr>
          <w:rFonts w:ascii="Times New Roman" w:eastAsia="Times New Roman" w:hAnsi="Times New Roman" w:cs="Times New Roman"/>
          <w:sz w:val="26"/>
          <w:szCs w:val="26"/>
          <w:lang w:eastAsia="ru-RU"/>
        </w:rPr>
        <w:t xml:space="preserve"> протоколов, составленных в 4 квартале 2018 годе - </w:t>
      </w:r>
      <w:r w:rsidRPr="004A36C0">
        <w:rPr>
          <w:rFonts w:ascii="Times New Roman" w:eastAsia="Times New Roman" w:hAnsi="Times New Roman" w:cs="Times New Roman"/>
          <w:b/>
          <w:sz w:val="26"/>
          <w:szCs w:val="26"/>
          <w:lang w:eastAsia="ru-RU"/>
        </w:rPr>
        <w:t>73</w:t>
      </w:r>
      <w:r w:rsidRPr="004A36C0">
        <w:rPr>
          <w:rFonts w:ascii="Times New Roman" w:eastAsia="Times New Roman" w:hAnsi="Times New Roman" w:cs="Times New Roman"/>
          <w:sz w:val="26"/>
          <w:szCs w:val="26"/>
          <w:lang w:eastAsia="ru-RU"/>
        </w:rPr>
        <w:t xml:space="preserve"> (15 %) - направлено по подведомственности в суды, </w:t>
      </w:r>
      <w:r w:rsidRPr="004A36C0">
        <w:rPr>
          <w:rFonts w:ascii="Times New Roman" w:eastAsia="Times New Roman" w:hAnsi="Times New Roman" w:cs="Times New Roman"/>
          <w:b/>
          <w:sz w:val="26"/>
          <w:szCs w:val="26"/>
          <w:lang w:eastAsia="ru-RU"/>
        </w:rPr>
        <w:t>422</w:t>
      </w:r>
      <w:r w:rsidRPr="004A36C0">
        <w:rPr>
          <w:rFonts w:ascii="Times New Roman" w:eastAsia="Times New Roman" w:hAnsi="Times New Roman" w:cs="Times New Roman"/>
          <w:sz w:val="26"/>
          <w:szCs w:val="26"/>
          <w:lang w:eastAsia="ru-RU"/>
        </w:rPr>
        <w:t xml:space="preserve"> (85 %) – подлежит рассмотрению в рамках полномочий старшими государственными инспекторами</w:t>
      </w:r>
      <w:r w:rsidRPr="004A36C0">
        <w:rPr>
          <w:rFonts w:ascii="Times New Roman" w:eastAsia="Calibri" w:hAnsi="Times New Roman" w:cs="Times New Roman"/>
          <w:sz w:val="26"/>
          <w:szCs w:val="26"/>
        </w:rPr>
        <w:t>.</w:t>
      </w:r>
    </w:p>
    <w:p w:rsidR="004A36C0" w:rsidRPr="004A36C0" w:rsidRDefault="004A36C0" w:rsidP="004A36C0">
      <w:pPr>
        <w:spacing w:after="0" w:line="360" w:lineRule="auto"/>
        <w:jc w:val="center"/>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drawing>
          <wp:inline distT="0" distB="0" distL="0" distR="0" wp14:anchorId="5998FBD4" wp14:editId="5D01E036">
            <wp:extent cx="5114925" cy="2476500"/>
            <wp:effectExtent l="0" t="0" r="0" b="0"/>
            <wp:docPr id="233" name="Диаграмма 2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A36C0" w:rsidRPr="004A36C0" w:rsidRDefault="004A36C0" w:rsidP="004A36C0">
      <w:pPr>
        <w:spacing w:after="0" w:line="360" w:lineRule="auto"/>
        <w:ind w:right="-191" w:firstLine="708"/>
        <w:jc w:val="both"/>
        <w:rPr>
          <w:rFonts w:ascii="Times New Roman" w:eastAsia="Times New Roman" w:hAnsi="Times New Roman" w:cs="Times New Roman"/>
          <w:sz w:val="26"/>
          <w:szCs w:val="26"/>
          <w:lang w:eastAsia="ru-RU"/>
        </w:rPr>
      </w:pP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В </w:t>
      </w:r>
      <w:r w:rsidRPr="004A36C0">
        <w:rPr>
          <w:rFonts w:ascii="Times New Roman" w:eastAsia="Times New Roman" w:hAnsi="Times New Roman" w:cs="Times New Roman"/>
          <w:b/>
          <w:sz w:val="26"/>
          <w:szCs w:val="26"/>
          <w:lang w:eastAsia="ru-RU"/>
        </w:rPr>
        <w:t>сфере защиты персональных данных</w:t>
      </w:r>
      <w:r w:rsidRPr="004A36C0">
        <w:rPr>
          <w:rFonts w:ascii="Times New Roman" w:eastAsia="Times New Roman" w:hAnsi="Times New Roman" w:cs="Times New Roman"/>
          <w:sz w:val="26"/>
          <w:szCs w:val="26"/>
          <w:lang w:eastAsia="ru-RU"/>
        </w:rPr>
        <w:t xml:space="preserve"> за </w:t>
      </w:r>
      <w:r w:rsidRPr="004A36C0">
        <w:rPr>
          <w:rFonts w:ascii="Times New Roman" w:eastAsia="Times New Roman" w:hAnsi="Times New Roman" w:cs="Times New Roman"/>
          <w:b/>
          <w:sz w:val="26"/>
          <w:szCs w:val="26"/>
          <w:lang w:eastAsia="ru-RU"/>
        </w:rPr>
        <w:t>12 месяцев 2018</w:t>
      </w:r>
      <w:r w:rsidRPr="004A36C0">
        <w:rPr>
          <w:rFonts w:ascii="Times New Roman" w:eastAsia="Times New Roman" w:hAnsi="Times New Roman" w:cs="Times New Roman"/>
          <w:sz w:val="26"/>
          <w:szCs w:val="26"/>
          <w:lang w:eastAsia="ru-RU"/>
        </w:rPr>
        <w:t xml:space="preserve"> года было составлено </w:t>
      </w:r>
      <w:r w:rsidRPr="004A36C0">
        <w:rPr>
          <w:rFonts w:ascii="Times New Roman" w:eastAsia="Times New Roman" w:hAnsi="Times New Roman" w:cs="Times New Roman"/>
          <w:b/>
          <w:sz w:val="26"/>
          <w:szCs w:val="26"/>
          <w:lang w:eastAsia="ru-RU"/>
        </w:rPr>
        <w:t xml:space="preserve">247 </w:t>
      </w:r>
      <w:r w:rsidRPr="004A36C0">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в отношении юридических лиц – 241 (98%) протоколов;</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в отношении должностных лиц – 6 (2%) протокола;</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lastRenderedPageBreak/>
        <w:drawing>
          <wp:inline distT="0" distB="0" distL="0" distR="0" wp14:anchorId="2C035C8C" wp14:editId="1802340A">
            <wp:extent cx="5263764" cy="2449002"/>
            <wp:effectExtent l="0" t="0" r="13335" b="889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В </w:t>
      </w:r>
      <w:r w:rsidRPr="004A36C0">
        <w:rPr>
          <w:rFonts w:ascii="Times New Roman" w:eastAsia="Times New Roman" w:hAnsi="Times New Roman" w:cs="Times New Roman"/>
          <w:b/>
          <w:sz w:val="26"/>
          <w:szCs w:val="26"/>
          <w:lang w:eastAsia="ru-RU"/>
        </w:rPr>
        <w:t>сфере защиты персональных данных</w:t>
      </w:r>
      <w:r w:rsidRPr="004A36C0">
        <w:rPr>
          <w:rFonts w:ascii="Times New Roman" w:eastAsia="Times New Roman" w:hAnsi="Times New Roman" w:cs="Times New Roman"/>
          <w:sz w:val="26"/>
          <w:szCs w:val="26"/>
          <w:lang w:eastAsia="ru-RU"/>
        </w:rPr>
        <w:t xml:space="preserve"> за </w:t>
      </w:r>
      <w:r w:rsidRPr="004A36C0">
        <w:rPr>
          <w:rFonts w:ascii="Times New Roman" w:eastAsia="Times New Roman" w:hAnsi="Times New Roman" w:cs="Times New Roman"/>
          <w:b/>
          <w:sz w:val="26"/>
          <w:szCs w:val="26"/>
          <w:lang w:eastAsia="ru-RU"/>
        </w:rPr>
        <w:t>4 квартал 2018</w:t>
      </w:r>
      <w:r w:rsidRPr="004A36C0">
        <w:rPr>
          <w:rFonts w:ascii="Times New Roman" w:eastAsia="Times New Roman" w:hAnsi="Times New Roman" w:cs="Times New Roman"/>
          <w:sz w:val="26"/>
          <w:szCs w:val="26"/>
          <w:lang w:eastAsia="ru-RU"/>
        </w:rPr>
        <w:t xml:space="preserve"> года было составлено </w:t>
      </w:r>
      <w:r w:rsidRPr="004A36C0">
        <w:rPr>
          <w:rFonts w:ascii="Times New Roman" w:eastAsia="Times New Roman" w:hAnsi="Times New Roman" w:cs="Times New Roman"/>
          <w:b/>
          <w:sz w:val="26"/>
          <w:szCs w:val="26"/>
          <w:lang w:eastAsia="ru-RU"/>
        </w:rPr>
        <w:t xml:space="preserve">67 </w:t>
      </w:r>
      <w:r w:rsidRPr="004A36C0">
        <w:rPr>
          <w:rFonts w:ascii="Times New Roman" w:eastAsia="Times New Roman" w:hAnsi="Times New Roman" w:cs="Times New Roman"/>
          <w:sz w:val="26"/>
          <w:szCs w:val="26"/>
          <w:lang w:eastAsia="ru-RU"/>
        </w:rPr>
        <w:t>протоколов об административных правонарушениях в отношении юридических лиц</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в отношении юридических лиц – 64 (96%) протокола;</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в отношении должностных лиц – 3 (4%) протокола.</w:t>
      </w:r>
    </w:p>
    <w:p w:rsidR="004A36C0" w:rsidRPr="004A36C0" w:rsidRDefault="004A36C0" w:rsidP="004A36C0">
      <w:pPr>
        <w:spacing w:after="0" w:line="360" w:lineRule="auto"/>
        <w:ind w:firstLine="708"/>
        <w:jc w:val="both"/>
        <w:rPr>
          <w:rFonts w:ascii="Times New Roman" w:eastAsia="Times New Roman" w:hAnsi="Times New Roman" w:cs="Times New Roman"/>
          <w:sz w:val="26"/>
          <w:szCs w:val="26"/>
          <w:lang w:eastAsia="ru-RU"/>
        </w:rPr>
      </w:pPr>
      <w:r w:rsidRPr="004A36C0">
        <w:rPr>
          <w:rFonts w:ascii="Calibri" w:eastAsia="Calibri" w:hAnsi="Calibri" w:cs="Times New Roman"/>
          <w:noProof/>
          <w:lang w:eastAsia="ru-RU"/>
        </w:rPr>
        <w:drawing>
          <wp:inline distT="0" distB="0" distL="0" distR="0" wp14:anchorId="27931A8F" wp14:editId="516E98E5">
            <wp:extent cx="5263764" cy="2449002"/>
            <wp:effectExtent l="0" t="0" r="13335" b="889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4A36C0">
        <w:rPr>
          <w:rFonts w:ascii="Times New Roman" w:eastAsia="Times New Roman" w:hAnsi="Times New Roman" w:cs="Times New Roman"/>
          <w:sz w:val="26"/>
          <w:szCs w:val="26"/>
          <w:lang w:eastAsia="ru-RU"/>
        </w:rPr>
        <w:t xml:space="preserve">. </w:t>
      </w:r>
    </w:p>
    <w:p w:rsidR="004A36C0" w:rsidRPr="004A36C0" w:rsidRDefault="004A36C0" w:rsidP="004A36C0">
      <w:pPr>
        <w:spacing w:after="0" w:line="360" w:lineRule="auto"/>
        <w:ind w:right="256" w:firstLine="708"/>
        <w:contextualSpacing/>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за </w:t>
      </w:r>
      <w:r w:rsidRPr="004A36C0">
        <w:rPr>
          <w:rFonts w:ascii="Times New Roman" w:eastAsia="Times New Roman" w:hAnsi="Times New Roman" w:cs="Times New Roman"/>
          <w:b/>
          <w:sz w:val="26"/>
          <w:szCs w:val="26"/>
          <w:lang w:eastAsia="ru-RU"/>
        </w:rPr>
        <w:t>12 месяцев 2018 года (4 квартал 2018 года)</w:t>
      </w:r>
      <w:r w:rsidRPr="004A36C0">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w:t>
      </w:r>
    </w:p>
    <w:p w:rsidR="004A36C0" w:rsidRPr="004A36C0" w:rsidRDefault="004A36C0" w:rsidP="004A36C0">
      <w:pPr>
        <w:spacing w:after="0" w:line="360" w:lineRule="auto"/>
        <w:ind w:right="256"/>
        <w:contextualSpacing/>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 - Непредставление сведений (информации) (</w:t>
      </w:r>
      <w:r w:rsidRPr="004A36C0">
        <w:rPr>
          <w:rFonts w:ascii="Times New Roman" w:eastAsia="Times New Roman" w:hAnsi="Times New Roman" w:cs="Times New Roman"/>
          <w:b/>
          <w:sz w:val="26"/>
          <w:szCs w:val="26"/>
          <w:lang w:eastAsia="ru-RU"/>
        </w:rPr>
        <w:t>ст. 19.7</w:t>
      </w:r>
      <w:r w:rsidRPr="004A36C0">
        <w:rPr>
          <w:rFonts w:ascii="Times New Roman" w:eastAsia="Times New Roman" w:hAnsi="Times New Roman" w:cs="Times New Roman"/>
          <w:sz w:val="26"/>
          <w:szCs w:val="26"/>
          <w:lang w:eastAsia="ru-RU"/>
        </w:rPr>
        <w:t xml:space="preserve"> КоАП РФ) – </w:t>
      </w:r>
      <w:r w:rsidRPr="004A36C0">
        <w:rPr>
          <w:rFonts w:ascii="Times New Roman" w:eastAsia="Times New Roman" w:hAnsi="Times New Roman" w:cs="Times New Roman"/>
          <w:b/>
          <w:sz w:val="26"/>
          <w:szCs w:val="26"/>
          <w:lang w:eastAsia="ru-RU"/>
        </w:rPr>
        <w:t xml:space="preserve">231 (61) </w:t>
      </w:r>
      <w:r w:rsidRPr="004A36C0">
        <w:rPr>
          <w:rFonts w:ascii="Times New Roman" w:eastAsia="Times New Roman" w:hAnsi="Times New Roman" w:cs="Times New Roman"/>
          <w:sz w:val="26"/>
          <w:szCs w:val="26"/>
          <w:lang w:eastAsia="ru-RU"/>
        </w:rPr>
        <w:t>протокол;</w:t>
      </w:r>
    </w:p>
    <w:p w:rsidR="004A36C0" w:rsidRPr="004A36C0" w:rsidRDefault="004A36C0" w:rsidP="004A36C0">
      <w:pPr>
        <w:autoSpaceDE w:val="0"/>
        <w:autoSpaceDN w:val="0"/>
        <w:adjustRightInd w:val="0"/>
        <w:spacing w:after="0" w:line="240" w:lineRule="auto"/>
        <w:jc w:val="both"/>
        <w:outlineLvl w:val="0"/>
        <w:rPr>
          <w:rFonts w:ascii="Times New Roman" w:eastAsia="Calibri" w:hAnsi="Times New Roman" w:cs="Times New Roman"/>
          <w:b/>
          <w:bCs/>
          <w:sz w:val="26"/>
          <w:szCs w:val="26"/>
        </w:rPr>
      </w:pPr>
      <w:r w:rsidRPr="004A36C0">
        <w:rPr>
          <w:rFonts w:ascii="Times New Roman" w:eastAsia="Times New Roman" w:hAnsi="Times New Roman" w:cs="Times New Roman"/>
          <w:sz w:val="26"/>
          <w:szCs w:val="26"/>
          <w:lang w:eastAsia="ru-RU"/>
        </w:rPr>
        <w:t xml:space="preserve">- </w:t>
      </w:r>
      <w:r w:rsidRPr="004A36C0">
        <w:rPr>
          <w:rFonts w:ascii="Times New Roman" w:eastAsia="Calibri" w:hAnsi="Times New Roman" w:cs="Times New Roman"/>
          <w:bCs/>
          <w:sz w:val="26"/>
          <w:szCs w:val="26"/>
        </w:rPr>
        <w:t xml:space="preserve">Нарушение законодательства Российской Федерации в области персональных данных (ст. 13.11 </w:t>
      </w:r>
      <w:r w:rsidRPr="004A36C0">
        <w:rPr>
          <w:rFonts w:ascii="Times New Roman" w:eastAsia="Times New Roman" w:hAnsi="Times New Roman" w:cs="Times New Roman"/>
          <w:sz w:val="26"/>
          <w:szCs w:val="26"/>
          <w:lang w:eastAsia="ru-RU"/>
        </w:rPr>
        <w:t xml:space="preserve">КоАП РФ) – </w:t>
      </w:r>
      <w:r w:rsidRPr="004A36C0">
        <w:rPr>
          <w:rFonts w:ascii="Times New Roman" w:eastAsia="Times New Roman" w:hAnsi="Times New Roman" w:cs="Times New Roman"/>
          <w:b/>
          <w:sz w:val="26"/>
          <w:szCs w:val="26"/>
          <w:lang w:eastAsia="ru-RU"/>
        </w:rPr>
        <w:t>16</w:t>
      </w:r>
      <w:r w:rsidRPr="004A36C0">
        <w:rPr>
          <w:rFonts w:ascii="Times New Roman" w:eastAsia="Times New Roman" w:hAnsi="Times New Roman" w:cs="Times New Roman"/>
          <w:sz w:val="26"/>
          <w:szCs w:val="26"/>
          <w:lang w:eastAsia="ru-RU"/>
        </w:rPr>
        <w:t xml:space="preserve"> (</w:t>
      </w:r>
      <w:r w:rsidRPr="004A36C0">
        <w:rPr>
          <w:rFonts w:ascii="Times New Roman" w:eastAsia="Times New Roman" w:hAnsi="Times New Roman" w:cs="Times New Roman"/>
          <w:b/>
          <w:sz w:val="26"/>
          <w:szCs w:val="26"/>
          <w:lang w:eastAsia="ru-RU"/>
        </w:rPr>
        <w:t>6)</w:t>
      </w:r>
      <w:r w:rsidRPr="004A36C0">
        <w:rPr>
          <w:rFonts w:ascii="Times New Roman" w:eastAsia="Times New Roman" w:hAnsi="Times New Roman" w:cs="Times New Roman"/>
          <w:sz w:val="26"/>
          <w:szCs w:val="26"/>
          <w:lang w:eastAsia="ru-RU"/>
        </w:rPr>
        <w:t xml:space="preserve"> протоколов.</w:t>
      </w:r>
    </w:p>
    <w:p w:rsidR="004A36C0" w:rsidRPr="004A36C0" w:rsidRDefault="004A36C0" w:rsidP="004A36C0">
      <w:pPr>
        <w:spacing w:after="0" w:line="360" w:lineRule="auto"/>
        <w:ind w:right="255"/>
        <w:jc w:val="center"/>
        <w:rPr>
          <w:rFonts w:ascii="Times New Roman" w:eastAsia="Times New Roman" w:hAnsi="Times New Roman" w:cs="Times New Roman"/>
          <w:sz w:val="26"/>
          <w:szCs w:val="26"/>
          <w:lang w:eastAsia="ru-RU"/>
        </w:rPr>
      </w:pPr>
    </w:p>
    <w:p w:rsidR="004A36C0" w:rsidRPr="004A36C0" w:rsidRDefault="004A36C0" w:rsidP="004A36C0">
      <w:pPr>
        <w:spacing w:after="0" w:line="360" w:lineRule="auto"/>
        <w:ind w:firstLine="709"/>
        <w:jc w:val="both"/>
        <w:rPr>
          <w:rFonts w:ascii="Times New Roman" w:eastAsia="Times New Roman" w:hAnsi="Times New Roman" w:cs="Times New Roman"/>
          <w:sz w:val="28"/>
          <w:szCs w:val="28"/>
          <w:lang w:eastAsia="ru-RU"/>
        </w:rPr>
      </w:pPr>
      <w:r w:rsidRPr="004A36C0">
        <w:rPr>
          <w:rFonts w:ascii="Calibri" w:eastAsia="Calibri" w:hAnsi="Calibri" w:cs="Times New Roman"/>
          <w:noProof/>
          <w:lang w:eastAsia="ru-RU"/>
        </w:rPr>
        <w:lastRenderedPageBreak/>
        <w:drawing>
          <wp:inline distT="0" distB="0" distL="0" distR="0" wp14:anchorId="1AEC64D5" wp14:editId="79E4F879">
            <wp:extent cx="5505450" cy="3228975"/>
            <wp:effectExtent l="0" t="0" r="0" b="9525"/>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A36C0" w:rsidRPr="004A36C0" w:rsidRDefault="004A36C0" w:rsidP="004A36C0">
      <w:pPr>
        <w:spacing w:after="0" w:line="360" w:lineRule="auto"/>
        <w:ind w:firstLine="709"/>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Составленные протоколы об АПН направлены по подведомственности в суды, дела находятся на рассмотрении.</w:t>
      </w:r>
    </w:p>
    <w:p w:rsidR="00DC6918" w:rsidRPr="00434515" w:rsidRDefault="00DC6918" w:rsidP="004F155C">
      <w:pPr>
        <w:spacing w:after="0" w:line="360" w:lineRule="auto"/>
        <w:ind w:firstLine="709"/>
        <w:jc w:val="both"/>
        <w:rPr>
          <w:rFonts w:ascii="Times New Roman" w:eastAsia="Times New Roman" w:hAnsi="Times New Roman" w:cs="Times New Roman"/>
          <w:sz w:val="26"/>
          <w:szCs w:val="26"/>
          <w:highlight w:val="darkCyan"/>
          <w:lang w:eastAsia="ru-RU"/>
        </w:rPr>
      </w:pPr>
    </w:p>
    <w:p w:rsidR="004F155C" w:rsidRPr="00DC6918" w:rsidRDefault="004F155C" w:rsidP="004F155C">
      <w:pPr>
        <w:spacing w:after="0" w:line="360" w:lineRule="auto"/>
        <w:ind w:firstLine="709"/>
        <w:jc w:val="both"/>
        <w:rPr>
          <w:rFonts w:ascii="Times New Roman" w:eastAsia="Times New Roman" w:hAnsi="Times New Roman" w:cs="Times New Roman"/>
          <w:i/>
          <w:sz w:val="26"/>
          <w:szCs w:val="26"/>
          <w:u w:val="single"/>
          <w:lang w:eastAsia="ru-RU"/>
        </w:rPr>
      </w:pPr>
      <w:r w:rsidRPr="00DC6918">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877"/>
        <w:gridCol w:w="877"/>
        <w:gridCol w:w="876"/>
        <w:gridCol w:w="876"/>
        <w:gridCol w:w="645"/>
        <w:gridCol w:w="876"/>
        <w:gridCol w:w="876"/>
        <w:gridCol w:w="878"/>
        <w:gridCol w:w="917"/>
        <w:gridCol w:w="621"/>
      </w:tblGrid>
      <w:tr w:rsidR="004A36C0" w:rsidRPr="004A36C0" w:rsidTr="00B12C36">
        <w:tc>
          <w:tcPr>
            <w:tcW w:w="899" w:type="pct"/>
          </w:tcPr>
          <w:p w:rsidR="004F155C" w:rsidRPr="004A36C0" w:rsidRDefault="004F155C" w:rsidP="00EE20E4">
            <w:pPr>
              <w:spacing w:after="0"/>
              <w:rPr>
                <w:rFonts w:ascii="Times New Roman" w:eastAsia="Calibri" w:hAnsi="Times New Roman" w:cs="Times New Roman"/>
                <w:sz w:val="18"/>
                <w:szCs w:val="18"/>
                <w:highlight w:val="darkCyan"/>
              </w:rPr>
            </w:pPr>
          </w:p>
        </w:tc>
        <w:tc>
          <w:tcPr>
            <w:tcW w:w="432" w:type="pct"/>
            <w:vAlign w:val="center"/>
          </w:tcPr>
          <w:p w:rsidR="004F155C" w:rsidRPr="004A36C0" w:rsidRDefault="004F155C" w:rsidP="00EE20E4">
            <w:pPr>
              <w:spacing w:after="0"/>
              <w:jc w:val="center"/>
              <w:rPr>
                <w:rFonts w:ascii="Times New Roman" w:eastAsia="Calibri" w:hAnsi="Times New Roman" w:cs="Times New Roman"/>
                <w:sz w:val="18"/>
                <w:szCs w:val="18"/>
              </w:rPr>
            </w:pPr>
            <w:r w:rsidRPr="004A36C0">
              <w:rPr>
                <w:rFonts w:ascii="Times New Roman" w:eastAsia="Calibri" w:hAnsi="Times New Roman" w:cs="Times New Roman"/>
                <w:sz w:val="18"/>
                <w:szCs w:val="18"/>
              </w:rPr>
              <w:t>1 квартал 2017</w:t>
            </w:r>
          </w:p>
        </w:tc>
        <w:tc>
          <w:tcPr>
            <w:tcW w:w="432" w:type="pct"/>
            <w:vAlign w:val="center"/>
          </w:tcPr>
          <w:p w:rsidR="004F155C" w:rsidRPr="004A36C0" w:rsidRDefault="004F155C" w:rsidP="00EE20E4">
            <w:pPr>
              <w:spacing w:after="0"/>
              <w:jc w:val="center"/>
              <w:rPr>
                <w:rFonts w:ascii="Times New Roman" w:eastAsia="Calibri" w:hAnsi="Times New Roman" w:cs="Times New Roman"/>
                <w:sz w:val="18"/>
                <w:szCs w:val="18"/>
              </w:rPr>
            </w:pPr>
            <w:r w:rsidRPr="004A36C0">
              <w:rPr>
                <w:rFonts w:ascii="Times New Roman" w:eastAsia="Calibri" w:hAnsi="Times New Roman" w:cs="Times New Roman"/>
                <w:sz w:val="18"/>
                <w:szCs w:val="18"/>
              </w:rPr>
              <w:t>2 квартал 2017</w:t>
            </w:r>
          </w:p>
        </w:tc>
        <w:tc>
          <w:tcPr>
            <w:tcW w:w="432" w:type="pct"/>
            <w:shd w:val="clear" w:color="auto" w:fill="auto"/>
            <w:vAlign w:val="center"/>
          </w:tcPr>
          <w:p w:rsidR="004F155C" w:rsidRPr="004A36C0" w:rsidRDefault="004F155C" w:rsidP="00EE20E4">
            <w:pPr>
              <w:spacing w:after="0"/>
              <w:jc w:val="center"/>
              <w:rPr>
                <w:rFonts w:ascii="Times New Roman" w:eastAsia="Calibri" w:hAnsi="Times New Roman" w:cs="Times New Roman"/>
                <w:sz w:val="18"/>
                <w:szCs w:val="18"/>
              </w:rPr>
            </w:pPr>
            <w:r w:rsidRPr="004A36C0">
              <w:rPr>
                <w:rFonts w:ascii="Times New Roman" w:eastAsia="Calibri" w:hAnsi="Times New Roman" w:cs="Times New Roman"/>
                <w:sz w:val="18"/>
                <w:szCs w:val="18"/>
              </w:rPr>
              <w:t>3 квартал 2017</w:t>
            </w:r>
          </w:p>
        </w:tc>
        <w:tc>
          <w:tcPr>
            <w:tcW w:w="432" w:type="pct"/>
            <w:shd w:val="clear" w:color="auto" w:fill="FFFFFF" w:themeFill="background1"/>
            <w:vAlign w:val="center"/>
          </w:tcPr>
          <w:p w:rsidR="004F155C" w:rsidRPr="004A36C0" w:rsidRDefault="004F155C" w:rsidP="00EE20E4">
            <w:pPr>
              <w:spacing w:after="0"/>
              <w:jc w:val="center"/>
              <w:rPr>
                <w:rFonts w:ascii="Times New Roman" w:eastAsia="Calibri" w:hAnsi="Times New Roman" w:cs="Times New Roman"/>
                <w:sz w:val="18"/>
                <w:szCs w:val="18"/>
              </w:rPr>
            </w:pPr>
            <w:r w:rsidRPr="004A36C0">
              <w:rPr>
                <w:rFonts w:ascii="Times New Roman" w:eastAsia="Calibri" w:hAnsi="Times New Roman" w:cs="Times New Roman"/>
                <w:sz w:val="18"/>
                <w:szCs w:val="18"/>
              </w:rPr>
              <w:t>4 квартал 2017</w:t>
            </w:r>
          </w:p>
        </w:tc>
        <w:tc>
          <w:tcPr>
            <w:tcW w:w="318" w:type="pct"/>
            <w:shd w:val="clear" w:color="auto" w:fill="FFFFFF" w:themeFill="background1"/>
            <w:vAlign w:val="center"/>
          </w:tcPr>
          <w:p w:rsidR="004F155C" w:rsidRPr="004A36C0" w:rsidRDefault="004F155C" w:rsidP="00EE20E4">
            <w:pPr>
              <w:spacing w:after="0"/>
              <w:jc w:val="center"/>
              <w:rPr>
                <w:rFonts w:ascii="Times New Roman" w:eastAsia="Calibri" w:hAnsi="Times New Roman" w:cs="Times New Roman"/>
                <w:b/>
                <w:sz w:val="18"/>
                <w:szCs w:val="18"/>
              </w:rPr>
            </w:pPr>
            <w:r w:rsidRPr="004A36C0">
              <w:rPr>
                <w:rFonts w:ascii="Times New Roman" w:eastAsia="Calibri" w:hAnsi="Times New Roman" w:cs="Times New Roman"/>
                <w:b/>
                <w:sz w:val="18"/>
                <w:szCs w:val="18"/>
              </w:rPr>
              <w:t>2017</w:t>
            </w:r>
          </w:p>
        </w:tc>
        <w:tc>
          <w:tcPr>
            <w:tcW w:w="432" w:type="pct"/>
            <w:shd w:val="clear" w:color="auto" w:fill="auto"/>
            <w:vAlign w:val="center"/>
          </w:tcPr>
          <w:p w:rsidR="004F155C" w:rsidRPr="004A36C0" w:rsidRDefault="004F155C" w:rsidP="00EE20E4">
            <w:pPr>
              <w:spacing w:after="0"/>
              <w:jc w:val="center"/>
              <w:rPr>
                <w:rFonts w:ascii="Times New Roman" w:eastAsia="Calibri" w:hAnsi="Times New Roman" w:cs="Times New Roman"/>
                <w:sz w:val="18"/>
                <w:szCs w:val="18"/>
                <w:lang w:val="en-US"/>
              </w:rPr>
            </w:pPr>
            <w:r w:rsidRPr="004A36C0">
              <w:rPr>
                <w:rFonts w:ascii="Times New Roman" w:eastAsia="Calibri" w:hAnsi="Times New Roman" w:cs="Times New Roman"/>
                <w:sz w:val="18"/>
                <w:szCs w:val="18"/>
              </w:rPr>
              <w:t>1 квартал 201</w:t>
            </w:r>
            <w:r w:rsidRPr="004A36C0">
              <w:rPr>
                <w:rFonts w:ascii="Times New Roman" w:eastAsia="Calibri" w:hAnsi="Times New Roman" w:cs="Times New Roman"/>
                <w:sz w:val="18"/>
                <w:szCs w:val="18"/>
                <w:lang w:val="en-US"/>
              </w:rPr>
              <w:t>8</w:t>
            </w:r>
          </w:p>
        </w:tc>
        <w:tc>
          <w:tcPr>
            <w:tcW w:w="432" w:type="pct"/>
            <w:shd w:val="clear" w:color="auto" w:fill="FFFFFF" w:themeFill="background1"/>
            <w:vAlign w:val="center"/>
          </w:tcPr>
          <w:p w:rsidR="004F155C" w:rsidRPr="004A36C0" w:rsidRDefault="004F155C" w:rsidP="00EE20E4">
            <w:pPr>
              <w:spacing w:after="0"/>
              <w:jc w:val="center"/>
              <w:rPr>
                <w:rFonts w:ascii="Times New Roman" w:eastAsia="Calibri" w:hAnsi="Times New Roman" w:cs="Times New Roman"/>
                <w:sz w:val="18"/>
                <w:szCs w:val="18"/>
                <w:lang w:val="en-US"/>
              </w:rPr>
            </w:pPr>
            <w:r w:rsidRPr="004A36C0">
              <w:rPr>
                <w:rFonts w:ascii="Times New Roman" w:eastAsia="Calibri" w:hAnsi="Times New Roman" w:cs="Times New Roman"/>
                <w:sz w:val="18"/>
                <w:szCs w:val="18"/>
              </w:rPr>
              <w:t>2 квартал 201</w:t>
            </w:r>
            <w:r w:rsidRPr="004A36C0">
              <w:rPr>
                <w:rFonts w:ascii="Times New Roman" w:eastAsia="Calibri" w:hAnsi="Times New Roman" w:cs="Times New Roman"/>
                <w:sz w:val="18"/>
                <w:szCs w:val="18"/>
                <w:lang w:val="en-US"/>
              </w:rPr>
              <w:t>8</w:t>
            </w:r>
          </w:p>
        </w:tc>
        <w:tc>
          <w:tcPr>
            <w:tcW w:w="433" w:type="pct"/>
            <w:shd w:val="clear" w:color="auto" w:fill="auto"/>
            <w:vAlign w:val="center"/>
          </w:tcPr>
          <w:p w:rsidR="004F155C" w:rsidRPr="004A36C0" w:rsidRDefault="004F155C" w:rsidP="00EE20E4">
            <w:pPr>
              <w:spacing w:after="0"/>
              <w:jc w:val="center"/>
              <w:rPr>
                <w:rFonts w:ascii="Times New Roman" w:eastAsia="Calibri" w:hAnsi="Times New Roman" w:cs="Times New Roman"/>
                <w:sz w:val="18"/>
                <w:szCs w:val="18"/>
                <w:lang w:val="en-US"/>
              </w:rPr>
            </w:pPr>
            <w:r w:rsidRPr="004A36C0">
              <w:rPr>
                <w:rFonts w:ascii="Times New Roman" w:eastAsia="Calibri" w:hAnsi="Times New Roman" w:cs="Times New Roman"/>
                <w:sz w:val="18"/>
                <w:szCs w:val="18"/>
              </w:rPr>
              <w:t>3 квартал 201</w:t>
            </w:r>
            <w:r w:rsidRPr="004A36C0">
              <w:rPr>
                <w:rFonts w:ascii="Times New Roman" w:eastAsia="Calibri" w:hAnsi="Times New Roman" w:cs="Times New Roman"/>
                <w:sz w:val="18"/>
                <w:szCs w:val="18"/>
                <w:lang w:val="en-US"/>
              </w:rPr>
              <w:t>8</w:t>
            </w:r>
          </w:p>
        </w:tc>
        <w:tc>
          <w:tcPr>
            <w:tcW w:w="452" w:type="pct"/>
            <w:shd w:val="clear" w:color="auto" w:fill="FFFFFF" w:themeFill="background1"/>
            <w:vAlign w:val="center"/>
          </w:tcPr>
          <w:p w:rsidR="004F155C" w:rsidRPr="004A36C0" w:rsidRDefault="004F155C" w:rsidP="00EE20E4">
            <w:pPr>
              <w:spacing w:after="0"/>
              <w:jc w:val="center"/>
              <w:rPr>
                <w:rFonts w:ascii="Times New Roman" w:eastAsia="Calibri" w:hAnsi="Times New Roman" w:cs="Times New Roman"/>
                <w:sz w:val="18"/>
                <w:szCs w:val="18"/>
                <w:lang w:val="en-US"/>
              </w:rPr>
            </w:pPr>
            <w:r w:rsidRPr="004A36C0">
              <w:rPr>
                <w:rFonts w:ascii="Times New Roman" w:eastAsia="Calibri" w:hAnsi="Times New Roman" w:cs="Times New Roman"/>
                <w:sz w:val="18"/>
                <w:szCs w:val="18"/>
              </w:rPr>
              <w:t>4 квартал 201</w:t>
            </w:r>
            <w:r w:rsidRPr="004A36C0">
              <w:rPr>
                <w:rFonts w:ascii="Times New Roman" w:eastAsia="Calibri" w:hAnsi="Times New Roman" w:cs="Times New Roman"/>
                <w:sz w:val="18"/>
                <w:szCs w:val="18"/>
                <w:lang w:val="en-US"/>
              </w:rPr>
              <w:t>8</w:t>
            </w:r>
          </w:p>
        </w:tc>
        <w:tc>
          <w:tcPr>
            <w:tcW w:w="307" w:type="pct"/>
            <w:shd w:val="clear" w:color="auto" w:fill="FFFFFF" w:themeFill="background1"/>
            <w:vAlign w:val="center"/>
          </w:tcPr>
          <w:p w:rsidR="004F155C" w:rsidRPr="004A36C0" w:rsidRDefault="004F155C" w:rsidP="00EE20E4">
            <w:pPr>
              <w:spacing w:after="0"/>
              <w:jc w:val="center"/>
              <w:rPr>
                <w:rFonts w:ascii="Times New Roman" w:eastAsia="Calibri" w:hAnsi="Times New Roman" w:cs="Times New Roman"/>
                <w:b/>
                <w:sz w:val="18"/>
                <w:szCs w:val="18"/>
                <w:lang w:val="en-US"/>
              </w:rPr>
            </w:pPr>
            <w:r w:rsidRPr="004A36C0">
              <w:rPr>
                <w:rFonts w:ascii="Times New Roman" w:eastAsia="Calibri" w:hAnsi="Times New Roman" w:cs="Times New Roman"/>
                <w:b/>
                <w:sz w:val="18"/>
                <w:szCs w:val="18"/>
                <w:lang w:val="en-US"/>
              </w:rPr>
              <w:t>2018</w:t>
            </w:r>
          </w:p>
        </w:tc>
      </w:tr>
      <w:tr w:rsidR="004A36C0" w:rsidRPr="004A36C0" w:rsidTr="00B12C36">
        <w:tc>
          <w:tcPr>
            <w:tcW w:w="899" w:type="pct"/>
            <w:shd w:val="clear" w:color="auto" w:fill="auto"/>
          </w:tcPr>
          <w:p w:rsidR="00B12C36" w:rsidRPr="004A36C0" w:rsidRDefault="00B12C36" w:rsidP="00EE20E4">
            <w:pPr>
              <w:spacing w:after="0" w:line="240" w:lineRule="auto"/>
              <w:rPr>
                <w:rFonts w:ascii="Times New Roman" w:eastAsia="Calibri" w:hAnsi="Times New Roman" w:cs="Times New Roman"/>
                <w:sz w:val="18"/>
                <w:lang w:eastAsia="ru-RU"/>
              </w:rPr>
            </w:pPr>
            <w:r w:rsidRPr="004A36C0">
              <w:rPr>
                <w:rFonts w:ascii="Times New Roman" w:eastAsia="Calibri" w:hAnsi="Times New Roman" w:cs="Times New Roman"/>
                <w:sz w:val="18"/>
                <w:lang w:eastAsia="ru-RU"/>
              </w:rPr>
              <w:t>поступило обращений</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301</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406</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val="en-US"/>
              </w:rPr>
            </w:pPr>
            <w:r w:rsidRPr="00281400">
              <w:rPr>
                <w:rFonts w:ascii="Times New Roman" w:eastAsia="Calibri" w:hAnsi="Times New Roman" w:cs="Times New Roman"/>
                <w:sz w:val="18"/>
                <w:szCs w:val="18"/>
                <w:lang w:val="en-US"/>
              </w:rPr>
              <w:t>309</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562</w:t>
            </w:r>
          </w:p>
        </w:tc>
        <w:tc>
          <w:tcPr>
            <w:tcW w:w="318"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b/>
                <w:sz w:val="18"/>
                <w:szCs w:val="18"/>
              </w:rPr>
            </w:pPr>
            <w:r w:rsidRPr="00281400">
              <w:rPr>
                <w:rFonts w:ascii="Times New Roman" w:eastAsia="Calibri" w:hAnsi="Times New Roman" w:cs="Times New Roman"/>
                <w:b/>
                <w:sz w:val="18"/>
                <w:szCs w:val="18"/>
              </w:rPr>
              <w:t>1578</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val="en-US" w:eastAsia="ru-RU"/>
              </w:rPr>
            </w:pPr>
            <w:r w:rsidRPr="00281400">
              <w:rPr>
                <w:rFonts w:ascii="Times New Roman" w:eastAsia="Calibri" w:hAnsi="Times New Roman" w:cs="Times New Roman"/>
                <w:sz w:val="18"/>
                <w:szCs w:val="18"/>
                <w:lang w:val="en-US" w:eastAsia="ru-RU"/>
              </w:rPr>
              <w:t>681</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eastAsia="ru-RU"/>
              </w:rPr>
              <w:t>721</w:t>
            </w:r>
          </w:p>
        </w:tc>
        <w:tc>
          <w:tcPr>
            <w:tcW w:w="433"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eastAsia="ru-RU"/>
              </w:rPr>
              <w:t>520</w:t>
            </w:r>
          </w:p>
        </w:tc>
        <w:tc>
          <w:tcPr>
            <w:tcW w:w="45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4A36C0">
              <w:rPr>
                <w:rFonts w:ascii="Times New Roman" w:eastAsia="Calibri" w:hAnsi="Times New Roman" w:cs="Times New Roman"/>
                <w:sz w:val="18"/>
                <w:szCs w:val="18"/>
                <w:lang w:eastAsia="ru-RU"/>
              </w:rPr>
              <w:t>466</w:t>
            </w:r>
          </w:p>
        </w:tc>
        <w:tc>
          <w:tcPr>
            <w:tcW w:w="307"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b/>
                <w:sz w:val="18"/>
                <w:szCs w:val="18"/>
              </w:rPr>
            </w:pPr>
            <w:r w:rsidRPr="004A36C0">
              <w:rPr>
                <w:rFonts w:ascii="Times New Roman" w:eastAsia="Calibri" w:hAnsi="Times New Roman" w:cs="Times New Roman"/>
                <w:b/>
                <w:sz w:val="18"/>
                <w:szCs w:val="18"/>
              </w:rPr>
              <w:t>2388</w:t>
            </w:r>
          </w:p>
        </w:tc>
      </w:tr>
      <w:tr w:rsidR="004A36C0" w:rsidRPr="004A36C0" w:rsidTr="00B12C36">
        <w:tc>
          <w:tcPr>
            <w:tcW w:w="899" w:type="pct"/>
            <w:shd w:val="clear" w:color="auto" w:fill="auto"/>
          </w:tcPr>
          <w:p w:rsidR="00B12C36" w:rsidRPr="004A36C0" w:rsidRDefault="00B12C36" w:rsidP="00EE20E4">
            <w:pPr>
              <w:spacing w:after="0" w:line="240" w:lineRule="auto"/>
              <w:rPr>
                <w:rFonts w:ascii="Times New Roman" w:eastAsia="Calibri" w:hAnsi="Times New Roman" w:cs="Times New Roman"/>
                <w:sz w:val="18"/>
                <w:lang w:eastAsia="ru-RU"/>
              </w:rPr>
            </w:pPr>
            <w:r w:rsidRPr="004A36C0">
              <w:rPr>
                <w:rFonts w:ascii="Times New Roman" w:eastAsia="Calibri" w:hAnsi="Times New Roman" w:cs="Times New Roman"/>
                <w:sz w:val="18"/>
                <w:lang w:eastAsia="ru-RU"/>
              </w:rPr>
              <w:t>рассмотрено (без учета перенаправленных обращений)</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209</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293</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val="en-US"/>
              </w:rPr>
            </w:pPr>
            <w:r w:rsidRPr="00281400">
              <w:rPr>
                <w:rFonts w:ascii="Times New Roman" w:eastAsia="Calibri" w:hAnsi="Times New Roman" w:cs="Times New Roman"/>
                <w:sz w:val="18"/>
                <w:szCs w:val="18"/>
                <w:lang w:val="en-US"/>
              </w:rPr>
              <w:t>234</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384</w:t>
            </w:r>
          </w:p>
        </w:tc>
        <w:tc>
          <w:tcPr>
            <w:tcW w:w="318"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b/>
                <w:sz w:val="18"/>
                <w:szCs w:val="18"/>
              </w:rPr>
            </w:pPr>
            <w:r w:rsidRPr="00281400">
              <w:rPr>
                <w:rFonts w:ascii="Times New Roman" w:eastAsia="Calibri" w:hAnsi="Times New Roman" w:cs="Times New Roman"/>
                <w:b/>
                <w:sz w:val="18"/>
                <w:szCs w:val="18"/>
              </w:rPr>
              <w:t>1245</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val="en-US" w:eastAsia="ru-RU"/>
              </w:rPr>
              <w:t>33</w:t>
            </w:r>
            <w:r w:rsidRPr="00281400">
              <w:rPr>
                <w:rFonts w:ascii="Times New Roman" w:eastAsia="Calibri" w:hAnsi="Times New Roman" w:cs="Times New Roman"/>
                <w:sz w:val="18"/>
                <w:szCs w:val="18"/>
                <w:lang w:eastAsia="ru-RU"/>
              </w:rPr>
              <w:t>8</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eastAsia="ru-RU"/>
              </w:rPr>
              <w:t>615</w:t>
            </w:r>
          </w:p>
        </w:tc>
        <w:tc>
          <w:tcPr>
            <w:tcW w:w="433"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eastAsia="ru-RU"/>
              </w:rPr>
              <w:t>464</w:t>
            </w:r>
          </w:p>
        </w:tc>
        <w:tc>
          <w:tcPr>
            <w:tcW w:w="45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4A36C0">
              <w:rPr>
                <w:rFonts w:ascii="Times New Roman" w:eastAsia="Calibri" w:hAnsi="Times New Roman" w:cs="Times New Roman"/>
                <w:sz w:val="18"/>
                <w:szCs w:val="18"/>
                <w:lang w:eastAsia="ru-RU"/>
              </w:rPr>
              <w:t>113</w:t>
            </w:r>
          </w:p>
        </w:tc>
        <w:tc>
          <w:tcPr>
            <w:tcW w:w="307"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b/>
                <w:sz w:val="18"/>
                <w:szCs w:val="18"/>
              </w:rPr>
            </w:pPr>
            <w:r w:rsidRPr="004A36C0">
              <w:rPr>
                <w:rFonts w:ascii="Times New Roman" w:eastAsia="Calibri" w:hAnsi="Times New Roman" w:cs="Times New Roman"/>
                <w:b/>
                <w:sz w:val="18"/>
                <w:szCs w:val="18"/>
              </w:rPr>
              <w:t>1530</w:t>
            </w:r>
          </w:p>
        </w:tc>
      </w:tr>
      <w:tr w:rsidR="004A36C0" w:rsidRPr="004A36C0" w:rsidTr="00B12C36">
        <w:tc>
          <w:tcPr>
            <w:tcW w:w="899" w:type="pct"/>
            <w:shd w:val="clear" w:color="auto" w:fill="auto"/>
          </w:tcPr>
          <w:p w:rsidR="00B12C36" w:rsidRPr="004A36C0" w:rsidRDefault="00B12C36" w:rsidP="00EE20E4">
            <w:pPr>
              <w:spacing w:after="0" w:line="240" w:lineRule="auto"/>
              <w:rPr>
                <w:rFonts w:ascii="Times New Roman" w:eastAsia="Calibri" w:hAnsi="Times New Roman" w:cs="Times New Roman"/>
                <w:sz w:val="18"/>
                <w:lang w:eastAsia="ru-RU"/>
              </w:rPr>
            </w:pPr>
            <w:r w:rsidRPr="004A36C0">
              <w:rPr>
                <w:rFonts w:ascii="Times New Roman" w:eastAsia="Calibri" w:hAnsi="Times New Roman" w:cs="Times New Roman"/>
                <w:sz w:val="18"/>
                <w:lang w:eastAsia="ru-RU"/>
              </w:rPr>
              <w:t>на рассмотрении</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55</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72</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val="en-US"/>
              </w:rPr>
            </w:pPr>
            <w:r w:rsidRPr="00281400">
              <w:rPr>
                <w:rFonts w:ascii="Times New Roman" w:eastAsia="Calibri" w:hAnsi="Times New Roman" w:cs="Times New Roman"/>
                <w:sz w:val="18"/>
                <w:szCs w:val="18"/>
                <w:lang w:val="en-US"/>
              </w:rPr>
              <w:t>41</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66</w:t>
            </w:r>
          </w:p>
        </w:tc>
        <w:tc>
          <w:tcPr>
            <w:tcW w:w="318"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66</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val="en-US" w:eastAsia="ru-RU"/>
              </w:rPr>
              <w:t>8</w:t>
            </w:r>
            <w:r w:rsidRPr="00281400">
              <w:rPr>
                <w:rFonts w:ascii="Times New Roman" w:eastAsia="Calibri" w:hAnsi="Times New Roman" w:cs="Times New Roman"/>
                <w:sz w:val="18"/>
                <w:szCs w:val="18"/>
                <w:lang w:eastAsia="ru-RU"/>
              </w:rPr>
              <w:t>8</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eastAsia="ru-RU"/>
              </w:rPr>
              <w:t>73</w:t>
            </w:r>
          </w:p>
        </w:tc>
        <w:tc>
          <w:tcPr>
            <w:tcW w:w="433"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eastAsia="ru-RU"/>
              </w:rPr>
              <w:t>56</w:t>
            </w:r>
          </w:p>
        </w:tc>
        <w:tc>
          <w:tcPr>
            <w:tcW w:w="45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4A36C0">
              <w:rPr>
                <w:rFonts w:ascii="Times New Roman" w:eastAsia="Calibri" w:hAnsi="Times New Roman" w:cs="Times New Roman"/>
                <w:sz w:val="18"/>
                <w:szCs w:val="18"/>
                <w:lang w:eastAsia="ru-RU"/>
              </w:rPr>
              <w:t>51</w:t>
            </w:r>
          </w:p>
        </w:tc>
        <w:tc>
          <w:tcPr>
            <w:tcW w:w="307"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b/>
                <w:sz w:val="18"/>
                <w:szCs w:val="18"/>
              </w:rPr>
            </w:pPr>
            <w:r w:rsidRPr="004A36C0">
              <w:rPr>
                <w:rFonts w:ascii="Times New Roman" w:eastAsia="Calibri" w:hAnsi="Times New Roman" w:cs="Times New Roman"/>
                <w:b/>
                <w:sz w:val="18"/>
                <w:szCs w:val="18"/>
              </w:rPr>
              <w:t>51</w:t>
            </w:r>
          </w:p>
        </w:tc>
      </w:tr>
      <w:tr w:rsidR="004A36C0" w:rsidRPr="004A36C0" w:rsidTr="00B12C36">
        <w:tc>
          <w:tcPr>
            <w:tcW w:w="899" w:type="pct"/>
            <w:shd w:val="clear" w:color="auto" w:fill="auto"/>
          </w:tcPr>
          <w:p w:rsidR="00B12C36" w:rsidRPr="004A36C0" w:rsidRDefault="00B12C36" w:rsidP="00EE20E4">
            <w:pPr>
              <w:spacing w:after="0" w:line="240" w:lineRule="auto"/>
              <w:rPr>
                <w:rFonts w:ascii="Times New Roman" w:eastAsia="Calibri" w:hAnsi="Times New Roman" w:cs="Times New Roman"/>
                <w:sz w:val="18"/>
                <w:lang w:eastAsia="ru-RU"/>
              </w:rPr>
            </w:pPr>
            <w:r w:rsidRPr="004A36C0">
              <w:rPr>
                <w:rFonts w:ascii="Times New Roman" w:eastAsia="Calibri" w:hAnsi="Times New Roman" w:cs="Times New Roman"/>
                <w:sz w:val="18"/>
                <w:lang w:eastAsia="ru-RU"/>
              </w:rPr>
              <w:t>переадресовано</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37</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41</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val="en-US"/>
              </w:rPr>
            </w:pPr>
            <w:r w:rsidRPr="00281400">
              <w:rPr>
                <w:rFonts w:ascii="Times New Roman" w:eastAsia="Calibri" w:hAnsi="Times New Roman" w:cs="Times New Roman"/>
                <w:sz w:val="18"/>
                <w:szCs w:val="18"/>
                <w:lang w:val="en-US"/>
              </w:rPr>
              <w:t>34</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153</w:t>
            </w:r>
          </w:p>
        </w:tc>
        <w:tc>
          <w:tcPr>
            <w:tcW w:w="318"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b/>
                <w:sz w:val="18"/>
                <w:szCs w:val="18"/>
              </w:rPr>
            </w:pPr>
            <w:r w:rsidRPr="00281400">
              <w:rPr>
                <w:rFonts w:ascii="Times New Roman" w:eastAsia="Calibri" w:hAnsi="Times New Roman" w:cs="Times New Roman"/>
                <w:b/>
                <w:sz w:val="18"/>
                <w:szCs w:val="18"/>
              </w:rPr>
              <w:t>267</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val="en-US" w:eastAsia="ru-RU"/>
              </w:rPr>
            </w:pPr>
            <w:r w:rsidRPr="00281400">
              <w:rPr>
                <w:rFonts w:ascii="Times New Roman" w:eastAsia="Calibri" w:hAnsi="Times New Roman" w:cs="Times New Roman"/>
                <w:sz w:val="18"/>
                <w:szCs w:val="18"/>
                <w:lang w:val="en-US" w:eastAsia="ru-RU"/>
              </w:rPr>
              <w:t>255</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4A36C0">
              <w:rPr>
                <w:rFonts w:ascii="Times New Roman" w:eastAsia="Calibri" w:hAnsi="Times New Roman" w:cs="Times New Roman"/>
                <w:sz w:val="18"/>
                <w:szCs w:val="18"/>
                <w:lang w:eastAsia="ru-RU"/>
              </w:rPr>
              <w:t>281</w:t>
            </w:r>
          </w:p>
        </w:tc>
        <w:tc>
          <w:tcPr>
            <w:tcW w:w="433"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4A36C0">
              <w:rPr>
                <w:rFonts w:ascii="Times New Roman" w:eastAsia="Calibri" w:hAnsi="Times New Roman" w:cs="Times New Roman"/>
                <w:sz w:val="18"/>
                <w:szCs w:val="18"/>
                <w:lang w:eastAsia="ru-RU"/>
              </w:rPr>
              <w:t>160</w:t>
            </w:r>
          </w:p>
        </w:tc>
        <w:tc>
          <w:tcPr>
            <w:tcW w:w="45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4A36C0">
              <w:rPr>
                <w:rFonts w:ascii="Times New Roman" w:eastAsia="Calibri" w:hAnsi="Times New Roman" w:cs="Times New Roman"/>
                <w:sz w:val="18"/>
                <w:szCs w:val="18"/>
                <w:lang w:eastAsia="ru-RU"/>
              </w:rPr>
              <w:t>111</w:t>
            </w:r>
          </w:p>
        </w:tc>
        <w:tc>
          <w:tcPr>
            <w:tcW w:w="307"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b/>
                <w:sz w:val="18"/>
                <w:szCs w:val="18"/>
              </w:rPr>
            </w:pPr>
            <w:r w:rsidRPr="004A36C0">
              <w:rPr>
                <w:rFonts w:ascii="Times New Roman" w:eastAsia="Calibri" w:hAnsi="Times New Roman" w:cs="Times New Roman"/>
                <w:b/>
                <w:sz w:val="18"/>
                <w:szCs w:val="18"/>
              </w:rPr>
              <w:t>807</w:t>
            </w:r>
          </w:p>
        </w:tc>
      </w:tr>
      <w:tr w:rsidR="004A36C0" w:rsidRPr="004A36C0" w:rsidTr="00B12C36">
        <w:trPr>
          <w:trHeight w:val="713"/>
        </w:trPr>
        <w:tc>
          <w:tcPr>
            <w:tcW w:w="899" w:type="pct"/>
            <w:shd w:val="clear" w:color="auto" w:fill="auto"/>
          </w:tcPr>
          <w:p w:rsidR="00B12C36" w:rsidRPr="004A36C0" w:rsidRDefault="00B12C36" w:rsidP="00EE20E4">
            <w:pPr>
              <w:spacing w:after="0" w:line="240" w:lineRule="auto"/>
              <w:rPr>
                <w:rFonts w:ascii="Times New Roman" w:eastAsia="Calibri" w:hAnsi="Times New Roman" w:cs="Times New Roman"/>
                <w:i/>
                <w:sz w:val="18"/>
                <w:lang w:eastAsia="ru-RU"/>
              </w:rPr>
            </w:pPr>
            <w:r w:rsidRPr="004A36C0">
              <w:rPr>
                <w:rFonts w:ascii="Times New Roman" w:eastAsia="Calibri" w:hAnsi="Times New Roman" w:cs="Times New Roman"/>
                <w:sz w:val="18"/>
                <w:lang w:eastAsia="ru-RU"/>
              </w:rPr>
              <w:t>Нарушено сроков рассмотрения по жалобам</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0</w:t>
            </w:r>
          </w:p>
        </w:tc>
        <w:tc>
          <w:tcPr>
            <w:tcW w:w="432" w:type="pct"/>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0</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val="en-US"/>
              </w:rPr>
            </w:pPr>
            <w:r w:rsidRPr="00281400">
              <w:rPr>
                <w:rFonts w:ascii="Times New Roman" w:eastAsia="Calibri" w:hAnsi="Times New Roman" w:cs="Times New Roman"/>
                <w:sz w:val="18"/>
                <w:szCs w:val="18"/>
                <w:lang w:val="en-US"/>
              </w:rPr>
              <w:t>0</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rPr>
            </w:pPr>
            <w:r w:rsidRPr="00281400">
              <w:rPr>
                <w:rFonts w:ascii="Times New Roman" w:eastAsia="Calibri" w:hAnsi="Times New Roman" w:cs="Times New Roman"/>
                <w:sz w:val="18"/>
                <w:szCs w:val="18"/>
              </w:rPr>
              <w:t>0</w:t>
            </w:r>
          </w:p>
        </w:tc>
        <w:tc>
          <w:tcPr>
            <w:tcW w:w="318"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b/>
                <w:sz w:val="18"/>
                <w:szCs w:val="18"/>
              </w:rPr>
            </w:pPr>
            <w:r w:rsidRPr="00281400">
              <w:rPr>
                <w:rFonts w:ascii="Times New Roman" w:eastAsia="Calibri" w:hAnsi="Times New Roman" w:cs="Times New Roman"/>
                <w:b/>
                <w:sz w:val="18"/>
                <w:szCs w:val="18"/>
              </w:rPr>
              <w:t>0</w:t>
            </w:r>
          </w:p>
        </w:tc>
        <w:tc>
          <w:tcPr>
            <w:tcW w:w="432"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val="en-US" w:eastAsia="ru-RU"/>
              </w:rPr>
            </w:pPr>
            <w:r w:rsidRPr="00281400">
              <w:rPr>
                <w:rFonts w:ascii="Times New Roman" w:eastAsia="Calibri" w:hAnsi="Times New Roman" w:cs="Times New Roman"/>
                <w:sz w:val="18"/>
                <w:szCs w:val="18"/>
                <w:lang w:val="en-US" w:eastAsia="ru-RU"/>
              </w:rPr>
              <w:t>0</w:t>
            </w:r>
          </w:p>
        </w:tc>
        <w:tc>
          <w:tcPr>
            <w:tcW w:w="43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eastAsia="ru-RU"/>
              </w:rPr>
              <w:t>0</w:t>
            </w:r>
          </w:p>
        </w:tc>
        <w:tc>
          <w:tcPr>
            <w:tcW w:w="433" w:type="pct"/>
            <w:shd w:val="clear" w:color="auto" w:fill="auto"/>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281400">
              <w:rPr>
                <w:rFonts w:ascii="Times New Roman" w:eastAsia="Calibri" w:hAnsi="Times New Roman" w:cs="Times New Roman"/>
                <w:sz w:val="18"/>
                <w:szCs w:val="18"/>
                <w:lang w:eastAsia="ru-RU"/>
              </w:rPr>
              <w:t>0</w:t>
            </w:r>
          </w:p>
        </w:tc>
        <w:tc>
          <w:tcPr>
            <w:tcW w:w="452"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sz w:val="18"/>
                <w:szCs w:val="18"/>
                <w:lang w:eastAsia="ru-RU"/>
              </w:rPr>
            </w:pPr>
            <w:r w:rsidRPr="004A36C0">
              <w:rPr>
                <w:rFonts w:ascii="Times New Roman" w:eastAsia="Calibri" w:hAnsi="Times New Roman" w:cs="Times New Roman"/>
                <w:sz w:val="18"/>
                <w:szCs w:val="18"/>
                <w:lang w:eastAsia="ru-RU"/>
              </w:rPr>
              <w:t>0</w:t>
            </w:r>
          </w:p>
        </w:tc>
        <w:tc>
          <w:tcPr>
            <w:tcW w:w="307" w:type="pct"/>
            <w:shd w:val="clear" w:color="auto" w:fill="FFFFFF" w:themeFill="background1"/>
            <w:vAlign w:val="center"/>
          </w:tcPr>
          <w:p w:rsidR="00B12C36" w:rsidRPr="00281400" w:rsidRDefault="00B12C36" w:rsidP="00B371D9">
            <w:pPr>
              <w:spacing w:after="0"/>
              <w:jc w:val="center"/>
              <w:rPr>
                <w:rFonts w:ascii="Times New Roman" w:eastAsia="Calibri" w:hAnsi="Times New Roman" w:cs="Times New Roman"/>
                <w:b/>
                <w:sz w:val="18"/>
                <w:szCs w:val="18"/>
              </w:rPr>
            </w:pPr>
            <w:r w:rsidRPr="004A36C0">
              <w:rPr>
                <w:rFonts w:ascii="Times New Roman" w:eastAsia="Calibri" w:hAnsi="Times New Roman" w:cs="Times New Roman"/>
                <w:b/>
                <w:sz w:val="18"/>
                <w:szCs w:val="18"/>
              </w:rPr>
              <w:t>0</w:t>
            </w:r>
          </w:p>
        </w:tc>
      </w:tr>
    </w:tbl>
    <w:p w:rsidR="004F155C" w:rsidRPr="00434515" w:rsidRDefault="004F155C" w:rsidP="004F155C">
      <w:pPr>
        <w:shd w:val="clear" w:color="auto" w:fill="FFFFFF"/>
        <w:spacing w:before="7" w:after="0" w:line="360" w:lineRule="auto"/>
        <w:ind w:right="7"/>
        <w:jc w:val="both"/>
        <w:rPr>
          <w:rFonts w:ascii="Times New Roman" w:eastAsia="Times New Roman" w:hAnsi="Times New Roman" w:cs="Times New Roman"/>
          <w:sz w:val="16"/>
          <w:szCs w:val="16"/>
          <w:highlight w:val="darkCyan"/>
          <w:vertAlign w:val="subscript"/>
          <w:lang w:eastAsia="ru-RU"/>
        </w:rPr>
      </w:pPr>
    </w:p>
    <w:tbl>
      <w:tblPr>
        <w:tblW w:w="8940" w:type="dxa"/>
        <w:tblInd w:w="93" w:type="dxa"/>
        <w:tblLook w:val="04A0" w:firstRow="1" w:lastRow="0" w:firstColumn="1" w:lastColumn="0" w:noHBand="0" w:noVBand="1"/>
      </w:tblPr>
      <w:tblGrid>
        <w:gridCol w:w="1060"/>
        <w:gridCol w:w="6300"/>
        <w:gridCol w:w="1580"/>
      </w:tblGrid>
      <w:tr w:rsidR="00E16E41" w:rsidRPr="00E16E41" w:rsidTr="00E16E41">
        <w:trPr>
          <w:trHeight w:val="1399"/>
        </w:trPr>
        <w:tc>
          <w:tcPr>
            <w:tcW w:w="8940" w:type="dxa"/>
            <w:gridSpan w:val="3"/>
            <w:tcBorders>
              <w:top w:val="nil"/>
              <w:left w:val="nil"/>
              <w:bottom w:val="nil"/>
              <w:right w:val="nil"/>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6"/>
                <w:szCs w:val="26"/>
                <w:lang w:eastAsia="ru-RU"/>
              </w:rPr>
            </w:pPr>
            <w:r w:rsidRPr="00E16E41">
              <w:rPr>
                <w:rFonts w:ascii="Times New Roman" w:eastAsia="Times New Roman" w:hAnsi="Times New Roman" w:cs="Times New Roman"/>
                <w:sz w:val="26"/>
                <w:szCs w:val="26"/>
                <w:lang w:eastAsia="ru-RU"/>
              </w:rPr>
              <w:t>Обращения, поступившие в Управление Роскомнадзора по Волгоградской области и Республике Калмыкия (за период с 01.01.2018 по 31.12.2018)</w:t>
            </w:r>
          </w:p>
        </w:tc>
      </w:tr>
      <w:tr w:rsidR="00E16E41" w:rsidRPr="00E16E41" w:rsidTr="00E16E41">
        <w:trPr>
          <w:trHeight w:val="1002"/>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из них:</w:t>
            </w:r>
          </w:p>
        </w:tc>
        <w:tc>
          <w:tcPr>
            <w:tcW w:w="6300" w:type="dxa"/>
            <w:tcBorders>
              <w:top w:val="single" w:sz="4" w:space="0" w:color="auto"/>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Поступило обращений, всего</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Тип доставки:</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lastRenderedPageBreak/>
              <w:t>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Поступило обращений, всего</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2388</w:t>
            </w:r>
          </w:p>
        </w:tc>
      </w:tr>
      <w:tr w:rsidR="00E16E41" w:rsidRPr="00E16E41" w:rsidTr="00E16E41">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из них: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 </w:t>
            </w:r>
          </w:p>
        </w:tc>
      </w:tr>
      <w:tr w:rsidR="00E16E41" w:rsidRPr="00E16E41" w:rsidTr="00E16E41">
        <w:trPr>
          <w:trHeight w:val="40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жалобы на </w:t>
            </w:r>
            <w:proofErr w:type="spellStart"/>
            <w:r w:rsidRPr="00E16E41">
              <w:rPr>
                <w:rFonts w:ascii="Times New Roman" w:eastAsia="Times New Roman" w:hAnsi="Times New Roman" w:cs="Times New Roman"/>
                <w:sz w:val="20"/>
                <w:szCs w:val="20"/>
                <w:lang w:eastAsia="ru-RU"/>
              </w:rPr>
              <w:t>госуслуги</w:t>
            </w:r>
            <w:proofErr w:type="spellEnd"/>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обращения по основной деятельности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2387</w:t>
            </w:r>
          </w:p>
        </w:tc>
      </w:tr>
      <w:tr w:rsidR="00E16E41" w:rsidRPr="00E16E41" w:rsidTr="00E16E41">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Тип доставки: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 </w:t>
            </w:r>
          </w:p>
        </w:tc>
      </w:tr>
      <w:tr w:rsidR="00E16E41" w:rsidRPr="00E16E41" w:rsidTr="00E16E41">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Заказная бандероль</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w:t>
            </w:r>
          </w:p>
        </w:tc>
      </w:tr>
      <w:tr w:rsidR="00E16E41" w:rsidRPr="00E16E41" w:rsidTr="00E16E41">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Заказное письмо</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241</w:t>
            </w:r>
          </w:p>
        </w:tc>
      </w:tr>
      <w:tr w:rsidR="00E16E41" w:rsidRPr="00E16E41" w:rsidTr="00E16E41">
        <w:trPr>
          <w:trHeight w:val="5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Заказное письмо с уведомлением о вручении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76</w:t>
            </w:r>
          </w:p>
        </w:tc>
      </w:tr>
      <w:tr w:rsidR="00E16E41" w:rsidRPr="00E16E41" w:rsidTr="00E16E41">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Личный прием</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10</w:t>
            </w:r>
          </w:p>
        </w:tc>
      </w:tr>
      <w:tr w:rsidR="00E16E41" w:rsidRPr="00E16E41" w:rsidTr="00E16E41">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Нарочным</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69</w:t>
            </w:r>
          </w:p>
        </w:tc>
      </w:tr>
      <w:tr w:rsidR="00E16E41" w:rsidRPr="00E16E41" w:rsidTr="00E16E41">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Официальный сайт</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1528</w:t>
            </w:r>
          </w:p>
        </w:tc>
      </w:tr>
      <w:tr w:rsidR="00E16E41" w:rsidRPr="00E16E41" w:rsidTr="00E16E41">
        <w:trPr>
          <w:trHeight w:val="3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Прием</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Простое письмо</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229</w:t>
            </w:r>
          </w:p>
        </w:tc>
      </w:tr>
      <w:tr w:rsidR="00E16E41" w:rsidRPr="00E16E41" w:rsidTr="00E16E41">
        <w:trPr>
          <w:trHeight w:val="3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СЭД</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97</w:t>
            </w:r>
          </w:p>
        </w:tc>
      </w:tr>
      <w:tr w:rsidR="00E16E41" w:rsidRPr="00E16E41" w:rsidTr="00E16E41">
        <w:trPr>
          <w:trHeight w:val="3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2.10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Спецсвязь</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2.11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Устное обращение</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15</w:t>
            </w:r>
          </w:p>
        </w:tc>
      </w:tr>
      <w:tr w:rsidR="00E16E41" w:rsidRPr="00E16E41" w:rsidTr="00E16E41">
        <w:trPr>
          <w:trHeight w:val="3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2.12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Факс</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3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2.13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Фельдсвязь</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2.14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Электронная почта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112</w:t>
            </w:r>
          </w:p>
        </w:tc>
      </w:tr>
      <w:tr w:rsidR="00E16E41" w:rsidRPr="00E16E41" w:rsidTr="00E16E41">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Тематика поступивших обращений:</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 </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Жалобы на оказание </w:t>
            </w:r>
            <w:proofErr w:type="spellStart"/>
            <w:r w:rsidRPr="00E16E41">
              <w:rPr>
                <w:rFonts w:ascii="Times New Roman" w:eastAsia="Times New Roman" w:hAnsi="Times New Roman" w:cs="Times New Roman"/>
                <w:sz w:val="20"/>
                <w:szCs w:val="20"/>
                <w:lang w:eastAsia="ru-RU"/>
              </w:rPr>
              <w:t>гос</w:t>
            </w:r>
            <w:proofErr w:type="gramStart"/>
            <w:r w:rsidRPr="00E16E41">
              <w:rPr>
                <w:rFonts w:ascii="Times New Roman" w:eastAsia="Times New Roman" w:hAnsi="Times New Roman" w:cs="Times New Roman"/>
                <w:sz w:val="20"/>
                <w:szCs w:val="20"/>
                <w:lang w:eastAsia="ru-RU"/>
              </w:rPr>
              <w:t>.у</w:t>
            </w:r>
            <w:proofErr w:type="gramEnd"/>
            <w:r w:rsidRPr="00E16E41">
              <w:rPr>
                <w:rFonts w:ascii="Times New Roman" w:eastAsia="Times New Roman" w:hAnsi="Times New Roman" w:cs="Times New Roman"/>
                <w:sz w:val="20"/>
                <w:szCs w:val="20"/>
                <w:lang w:eastAsia="ru-RU"/>
              </w:rPr>
              <w:t>слуг</w:t>
            </w:r>
            <w:proofErr w:type="spellEnd"/>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200" w:firstLine="4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 сфере информационных технологий</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Предоставление </w:t>
            </w:r>
            <w:proofErr w:type="spellStart"/>
            <w:r w:rsidRPr="00E16E41">
              <w:rPr>
                <w:rFonts w:ascii="Times New Roman" w:eastAsia="Times New Roman" w:hAnsi="Times New Roman" w:cs="Times New Roman"/>
                <w:sz w:val="20"/>
                <w:szCs w:val="20"/>
                <w:lang w:eastAsia="ru-RU"/>
              </w:rPr>
              <w:t>гос</w:t>
            </w:r>
            <w:proofErr w:type="gramStart"/>
            <w:r w:rsidRPr="00E16E41">
              <w:rPr>
                <w:rFonts w:ascii="Times New Roman" w:eastAsia="Times New Roman" w:hAnsi="Times New Roman" w:cs="Times New Roman"/>
                <w:sz w:val="20"/>
                <w:szCs w:val="20"/>
                <w:lang w:eastAsia="ru-RU"/>
              </w:rPr>
              <w:t>.у</w:t>
            </w:r>
            <w:proofErr w:type="gramEnd"/>
            <w:r w:rsidRPr="00E16E41">
              <w:rPr>
                <w:rFonts w:ascii="Times New Roman" w:eastAsia="Times New Roman" w:hAnsi="Times New Roman" w:cs="Times New Roman"/>
                <w:sz w:val="20"/>
                <w:szCs w:val="20"/>
                <w:lang w:eastAsia="ru-RU"/>
              </w:rPr>
              <w:t>слуг</w:t>
            </w:r>
            <w:proofErr w:type="spellEnd"/>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Обращения граждан по основной деятельности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2387</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200" w:firstLine="4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административного характера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96</w:t>
            </w:r>
          </w:p>
        </w:tc>
      </w:tr>
      <w:tr w:rsidR="00E16E41" w:rsidRPr="00E16E41" w:rsidTr="00E16E41">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Благодарности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proofErr w:type="gramStart"/>
            <w:r w:rsidRPr="00E16E41">
              <w:rPr>
                <w:rFonts w:ascii="Times New Roman" w:eastAsia="Times New Roman" w:hAnsi="Times New Roman" w:cs="Times New Roman"/>
                <w:sz w:val="20"/>
                <w:szCs w:val="20"/>
                <w:lang w:eastAsia="ru-RU"/>
              </w:rPr>
              <w:t>Вопросы</w:t>
            </w:r>
            <w:proofErr w:type="gramEnd"/>
            <w:r w:rsidRPr="00E16E41">
              <w:rPr>
                <w:rFonts w:ascii="Times New Roman" w:eastAsia="Times New Roman" w:hAnsi="Times New Roman" w:cs="Times New Roman"/>
                <w:sz w:val="20"/>
                <w:szCs w:val="20"/>
                <w:lang w:eastAsia="ru-RU"/>
              </w:rPr>
              <w:t xml:space="preserve"> не относящиеся к деятельности Роскомнадзора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правового характера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6</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Обращение, не содержащее сути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Отзыв обращения, заявления, жалобы</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w:t>
            </w:r>
          </w:p>
        </w:tc>
      </w:tr>
      <w:tr w:rsidR="00E16E41" w:rsidRPr="00E16E41" w:rsidTr="00E16E41">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Получение информации по ранее поданным обращениям/документам</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8</w:t>
            </w:r>
          </w:p>
        </w:tc>
      </w:tr>
      <w:tr w:rsidR="00E16E41" w:rsidRPr="00E16E41" w:rsidTr="00E16E41">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200" w:firstLine="4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Интернет и информационные технологии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1117</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Досыл документов по запросу</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7</w:t>
            </w:r>
          </w:p>
        </w:tc>
      </w:tr>
      <w:tr w:rsidR="00E16E41" w:rsidRPr="00E16E41" w:rsidTr="00E16E41">
        <w:trPr>
          <w:trHeight w:val="9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lastRenderedPageBreak/>
              <w:t>3.14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1084</w:t>
            </w:r>
          </w:p>
        </w:tc>
      </w:tr>
      <w:tr w:rsidR="00E16E41" w:rsidRPr="00E16E41" w:rsidTr="00E16E41">
        <w:trPr>
          <w:trHeight w:val="6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Регистрация доменных имен и другие вопросы информационных технологий</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9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Требования о разблокировке сайтов</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22</w:t>
            </w:r>
          </w:p>
        </w:tc>
      </w:tr>
      <w:tr w:rsidR="00E16E41" w:rsidRPr="00E16E41" w:rsidTr="00E16E41">
        <w:trPr>
          <w:trHeight w:val="40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200" w:firstLine="4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Персональные данные</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528</w:t>
            </w:r>
          </w:p>
        </w:tc>
      </w:tr>
      <w:tr w:rsidR="00E16E41" w:rsidRPr="00E16E41" w:rsidTr="00E16E41">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3.19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Обжалование в ТО ранее данных ответов</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9</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Обжалование в ЦА ответов, данных ТО</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7</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Досыл документов по запросу</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защиты персональных данных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484</w:t>
            </w:r>
          </w:p>
        </w:tc>
      </w:tr>
      <w:tr w:rsidR="00E16E41" w:rsidRPr="00E16E41" w:rsidTr="00E16E41">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w:t>
            </w:r>
          </w:p>
        </w:tc>
      </w:tr>
      <w:tr w:rsidR="00E16E41" w:rsidRPr="00E16E41" w:rsidTr="00E16E41">
        <w:trPr>
          <w:trHeight w:val="5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Разъяснение вопросов по применению 152-ФЗ</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20</w:t>
            </w:r>
          </w:p>
        </w:tc>
      </w:tr>
      <w:tr w:rsidR="00E16E41" w:rsidRPr="00E16E41" w:rsidTr="00E16E41">
        <w:trPr>
          <w:trHeight w:val="3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200" w:firstLine="4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Связь</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609</w:t>
            </w:r>
          </w:p>
        </w:tc>
      </w:tr>
      <w:tr w:rsidR="00E16E41" w:rsidRPr="00E16E41" w:rsidTr="00E16E41">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72</w:t>
            </w:r>
          </w:p>
        </w:tc>
      </w:tr>
      <w:tr w:rsidR="00E16E41" w:rsidRPr="00E16E41" w:rsidTr="00E16E41">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88</w:t>
            </w:r>
          </w:p>
        </w:tc>
      </w:tr>
      <w:tr w:rsidR="00E16E41" w:rsidRPr="00E16E41" w:rsidTr="00E16E41">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эксплуатации оборудования связи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29</w:t>
            </w:r>
          </w:p>
        </w:tc>
      </w:tr>
      <w:tr w:rsidR="00E16E41" w:rsidRPr="00E16E41" w:rsidTr="00E16E41">
        <w:trPr>
          <w:trHeight w:val="6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12</w:t>
            </w:r>
          </w:p>
        </w:tc>
      </w:tr>
      <w:tr w:rsidR="00E16E41" w:rsidRPr="00E16E41" w:rsidTr="00E16E41">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качества оказания услуг связи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286</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400" w:firstLine="8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предоставления услуг связи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151</w:t>
            </w:r>
          </w:p>
        </w:tc>
      </w:tr>
      <w:tr w:rsidR="00E16E41" w:rsidRPr="00E16E41" w:rsidTr="00E16E41">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400" w:firstLine="8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Жалобы на операторов:  </w:t>
            </w:r>
            <w:proofErr w:type="spellStart"/>
            <w:r w:rsidRPr="00E16E41">
              <w:rPr>
                <w:rFonts w:ascii="Times New Roman" w:eastAsia="Times New Roman" w:hAnsi="Times New Roman" w:cs="Times New Roman"/>
                <w:sz w:val="20"/>
                <w:szCs w:val="20"/>
                <w:lang w:eastAsia="ru-RU"/>
              </w:rPr>
              <w:t>Вымпелком</w:t>
            </w:r>
            <w:proofErr w:type="spellEnd"/>
            <w:r w:rsidRPr="00E16E41">
              <w:rPr>
                <w:rFonts w:ascii="Times New Roman" w:eastAsia="Times New Roman" w:hAnsi="Times New Roman" w:cs="Times New Roman"/>
                <w:sz w:val="20"/>
                <w:szCs w:val="20"/>
                <w:lang w:eastAsia="ru-RU"/>
              </w:rPr>
              <w:t xml:space="preserve"> (Билайн), МТС, Мегафон</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135</w:t>
            </w:r>
          </w:p>
        </w:tc>
      </w:tr>
      <w:tr w:rsidR="00E16E41" w:rsidRPr="00E16E41" w:rsidTr="00E16E41">
        <w:trPr>
          <w:trHeight w:val="7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500" w:firstLine="10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Непричастность абонента к договору, по которому ему выставляется счет на оплату услуг</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w:t>
            </w:r>
          </w:p>
        </w:tc>
      </w:tr>
      <w:tr w:rsidR="00E16E41" w:rsidRPr="00E16E41" w:rsidTr="00E16E41">
        <w:trPr>
          <w:trHeight w:val="9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500" w:firstLine="10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Несогласие абонентов с суммой выставленного счета (несогласие с указанным в счете объемом и видами услуг)</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w:t>
            </w:r>
          </w:p>
        </w:tc>
      </w:tr>
      <w:tr w:rsidR="00E16E41" w:rsidRPr="00E16E41" w:rsidTr="00E16E41">
        <w:trPr>
          <w:trHeight w:val="10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500" w:firstLine="10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w:t>
            </w:r>
          </w:p>
        </w:tc>
      </w:tr>
      <w:tr w:rsidR="00E16E41" w:rsidRPr="00E16E41" w:rsidTr="00E16E41">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500" w:firstLine="10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Отсутствие связи (перерывы в связи, отсутствие покрытия и т.д.)</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7</w:t>
            </w:r>
          </w:p>
        </w:tc>
      </w:tr>
      <w:tr w:rsidR="00E16E41" w:rsidRPr="00E16E41" w:rsidTr="00E16E41">
        <w:trPr>
          <w:trHeight w:val="7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lastRenderedPageBreak/>
              <w:t>3.37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500" w:firstLine="10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Ошибочные действия абонента при пополнении баланса с использованием платежных систем</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20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500" w:firstLine="10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Предоставление контент-услуг без предупреждения о размере оплаты, списания денежных средств за </w:t>
            </w:r>
            <w:proofErr w:type="spellStart"/>
            <w:r w:rsidRPr="00E16E41">
              <w:rPr>
                <w:rFonts w:ascii="Times New Roman" w:eastAsia="Times New Roman" w:hAnsi="Times New Roman" w:cs="Times New Roman"/>
                <w:sz w:val="20"/>
                <w:szCs w:val="20"/>
                <w:lang w:eastAsia="ru-RU"/>
              </w:rPr>
              <w:t>непредоставленные</w:t>
            </w:r>
            <w:proofErr w:type="spellEnd"/>
            <w:r w:rsidRPr="00E16E41">
              <w:rPr>
                <w:rFonts w:ascii="Times New Roman" w:eastAsia="Times New Roman" w:hAnsi="Times New Roman" w:cs="Times New Roman"/>
                <w:sz w:val="20"/>
                <w:szCs w:val="20"/>
                <w:lang w:eastAsia="ru-RU"/>
              </w:rPr>
              <w:t xml:space="preserve"> контент-услуг (предложения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w:t>
            </w:r>
          </w:p>
        </w:tc>
      </w:tr>
      <w:tr w:rsidR="00E16E41" w:rsidRPr="00E16E41" w:rsidTr="00E16E41">
        <w:trPr>
          <w:trHeight w:val="15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3.39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500" w:firstLine="10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32</w:t>
            </w:r>
          </w:p>
        </w:tc>
      </w:tr>
      <w:tr w:rsidR="00E16E41" w:rsidRPr="00E16E41" w:rsidTr="00E16E41">
        <w:trPr>
          <w:trHeight w:val="16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3.40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12</w:t>
            </w:r>
          </w:p>
        </w:tc>
      </w:tr>
      <w:tr w:rsidR="00E16E41" w:rsidRPr="00E16E41" w:rsidTr="00E16E41">
        <w:trPr>
          <w:trHeight w:val="6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3.41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Обращения операторов связи по вопросам присоединения сетей</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3.42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Обжалование в ТО ранее данных ответов</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3.43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Досыл документов по запросу</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28</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3.44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Другие вопросы в сфере связи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79</w:t>
            </w:r>
          </w:p>
        </w:tc>
      </w:tr>
      <w:tr w:rsidR="00E16E41" w:rsidRPr="00E16E41" w:rsidTr="00E16E41">
        <w:trPr>
          <w:trHeight w:val="3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3.45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200" w:firstLine="4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СМИ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37</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3.46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Вопросы организации деятельности редакций СМИ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12</w:t>
            </w:r>
          </w:p>
        </w:tc>
      </w:tr>
      <w:tr w:rsidR="00E16E41" w:rsidRPr="00E16E41" w:rsidTr="00E16E41">
        <w:trPr>
          <w:trHeight w:val="7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3.47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300" w:firstLine="6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Вопросы по содержанию материалов, публикуемых в СМИ, в </w:t>
            </w:r>
            <w:proofErr w:type="spellStart"/>
            <w:r w:rsidRPr="00E16E41">
              <w:rPr>
                <w:rFonts w:ascii="Times New Roman" w:eastAsia="Times New Roman" w:hAnsi="Times New Roman" w:cs="Times New Roman"/>
                <w:sz w:val="20"/>
                <w:szCs w:val="20"/>
                <w:lang w:eastAsia="ru-RU"/>
              </w:rPr>
              <w:t>т.ч</w:t>
            </w:r>
            <w:proofErr w:type="spellEnd"/>
            <w:r w:rsidRPr="00E16E41">
              <w:rPr>
                <w:rFonts w:ascii="Times New Roman" w:eastAsia="Times New Roman" w:hAnsi="Times New Roman" w:cs="Times New Roman"/>
                <w:sz w:val="20"/>
                <w:szCs w:val="20"/>
                <w:lang w:eastAsia="ru-RU"/>
              </w:rPr>
              <w:t>. телевизионных передач</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25</w:t>
            </w:r>
          </w:p>
        </w:tc>
      </w:tr>
      <w:tr w:rsidR="00E16E41" w:rsidRPr="00E16E41" w:rsidTr="00E16E41">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Переслано, всего</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565</w:t>
            </w:r>
          </w:p>
        </w:tc>
      </w:tr>
      <w:tr w:rsidR="00E16E41" w:rsidRPr="00E16E41" w:rsidTr="00E16E41">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из них: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 </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Администрация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Волгоградская городская Дума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10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Волгоградская областная дума Комитет по экономической политике, инновационному развитию, предпринимательству и вопросам собственности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ГУ МВД России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Енисейское управление Роскомнадзора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Инспекция государственного жилищного надзора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lastRenderedPageBreak/>
              <w:t>4.7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proofErr w:type="spellStart"/>
            <w:r w:rsidRPr="00E16E41">
              <w:rPr>
                <w:rFonts w:ascii="Times New Roman" w:eastAsia="Times New Roman" w:hAnsi="Times New Roman" w:cs="Times New Roman"/>
                <w:sz w:val="20"/>
                <w:szCs w:val="20"/>
                <w:lang w:eastAsia="ru-RU"/>
              </w:rPr>
              <w:t>Камышинская</w:t>
            </w:r>
            <w:proofErr w:type="spellEnd"/>
            <w:r w:rsidRPr="00E16E41">
              <w:rPr>
                <w:rFonts w:ascii="Times New Roman" w:eastAsia="Times New Roman" w:hAnsi="Times New Roman" w:cs="Times New Roman"/>
                <w:sz w:val="20"/>
                <w:szCs w:val="20"/>
                <w:lang w:eastAsia="ru-RU"/>
              </w:rPr>
              <w:t xml:space="preserve"> городская прокуратура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w:t>
            </w:r>
          </w:p>
        </w:tc>
      </w:tr>
      <w:tr w:rsidR="00E16E41" w:rsidRPr="00E16E41" w:rsidTr="00E16E41">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proofErr w:type="spellStart"/>
            <w:r w:rsidRPr="00E16E41">
              <w:rPr>
                <w:rFonts w:ascii="Times New Roman" w:eastAsia="Times New Roman" w:hAnsi="Times New Roman" w:cs="Times New Roman"/>
                <w:sz w:val="20"/>
                <w:szCs w:val="20"/>
                <w:lang w:eastAsia="ru-RU"/>
              </w:rPr>
              <w:t>Камышинская</w:t>
            </w:r>
            <w:proofErr w:type="spellEnd"/>
            <w:r w:rsidRPr="00E16E41">
              <w:rPr>
                <w:rFonts w:ascii="Times New Roman" w:eastAsia="Times New Roman" w:hAnsi="Times New Roman" w:cs="Times New Roman"/>
                <w:sz w:val="20"/>
                <w:szCs w:val="20"/>
                <w:lang w:eastAsia="ru-RU"/>
              </w:rPr>
              <w:t xml:space="preserve"> городская прокуратура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w:t>
            </w:r>
          </w:p>
        </w:tc>
      </w:tr>
      <w:tr w:rsidR="00E16E41" w:rsidRPr="00E16E41" w:rsidTr="00E16E41">
        <w:trPr>
          <w:trHeight w:val="9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Комитет по обеспечению жизнедеятельности города администрации городского округа - город Волжский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МУ МВД России «Иркутское»</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6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Михайловская межрайонная прокуратура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Нижне-Волжское управление </w:t>
            </w:r>
            <w:proofErr w:type="spellStart"/>
            <w:r w:rsidRPr="00E16E41">
              <w:rPr>
                <w:rFonts w:ascii="Times New Roman" w:eastAsia="Times New Roman" w:hAnsi="Times New Roman" w:cs="Times New Roman"/>
                <w:sz w:val="20"/>
                <w:szCs w:val="20"/>
                <w:lang w:eastAsia="ru-RU"/>
              </w:rPr>
              <w:t>Ростехнадзора</w:t>
            </w:r>
            <w:proofErr w:type="spellEnd"/>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6</w:t>
            </w:r>
          </w:p>
        </w:tc>
      </w:tr>
      <w:tr w:rsidR="00E16E41" w:rsidRPr="00E16E41" w:rsidTr="00E16E41">
        <w:trPr>
          <w:trHeight w:val="8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Отдел по работе с обращениями граждан и организаций Аппарата губернатора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20</w:t>
            </w:r>
          </w:p>
        </w:tc>
      </w:tr>
      <w:tr w:rsidR="00E16E41" w:rsidRPr="00E16E41" w:rsidTr="00E16E41">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Приемная Президента Российской Федерации в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7</w:t>
            </w:r>
          </w:p>
        </w:tc>
      </w:tr>
      <w:tr w:rsidR="00E16E41" w:rsidRPr="00E16E41" w:rsidTr="00E16E41">
        <w:trPr>
          <w:trHeight w:val="40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6</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83</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Ворошиловского района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w:t>
            </w:r>
          </w:p>
        </w:tc>
      </w:tr>
      <w:tr w:rsidR="00E16E41" w:rsidRPr="00E16E41" w:rsidTr="00E16E41">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w:t>
            </w:r>
            <w:proofErr w:type="spellStart"/>
            <w:r w:rsidRPr="00E16E41">
              <w:rPr>
                <w:rFonts w:ascii="Times New Roman" w:eastAsia="Times New Roman" w:hAnsi="Times New Roman" w:cs="Times New Roman"/>
                <w:sz w:val="20"/>
                <w:szCs w:val="20"/>
                <w:lang w:eastAsia="ru-RU"/>
              </w:rPr>
              <w:t>Городищенского</w:t>
            </w:r>
            <w:proofErr w:type="spellEnd"/>
            <w:r w:rsidRPr="00E16E41">
              <w:rPr>
                <w:rFonts w:ascii="Times New Roman" w:eastAsia="Times New Roman" w:hAnsi="Times New Roman" w:cs="Times New Roman"/>
                <w:sz w:val="20"/>
                <w:szCs w:val="20"/>
                <w:lang w:eastAsia="ru-RU"/>
              </w:rPr>
              <w:t xml:space="preserve"> района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w:t>
            </w:r>
          </w:p>
        </w:tc>
      </w:tr>
      <w:tr w:rsidR="00E16E41" w:rsidRPr="00E16E41" w:rsidTr="00E16E41">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Дзержинского района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Дзержинского района </w:t>
            </w:r>
            <w:proofErr w:type="spellStart"/>
            <w:r w:rsidRPr="00E16E41">
              <w:rPr>
                <w:rFonts w:ascii="Times New Roman" w:eastAsia="Times New Roman" w:hAnsi="Times New Roman" w:cs="Times New Roman"/>
                <w:sz w:val="20"/>
                <w:szCs w:val="20"/>
                <w:lang w:eastAsia="ru-RU"/>
              </w:rPr>
              <w:t>г</w:t>
            </w:r>
            <w:proofErr w:type="gramStart"/>
            <w:r w:rsidRPr="00E16E41">
              <w:rPr>
                <w:rFonts w:ascii="Times New Roman" w:eastAsia="Times New Roman" w:hAnsi="Times New Roman" w:cs="Times New Roman"/>
                <w:sz w:val="20"/>
                <w:szCs w:val="20"/>
                <w:lang w:eastAsia="ru-RU"/>
              </w:rPr>
              <w:t>.В</w:t>
            </w:r>
            <w:proofErr w:type="gramEnd"/>
            <w:r w:rsidRPr="00E16E41">
              <w:rPr>
                <w:rFonts w:ascii="Times New Roman" w:eastAsia="Times New Roman" w:hAnsi="Times New Roman" w:cs="Times New Roman"/>
                <w:sz w:val="20"/>
                <w:szCs w:val="20"/>
                <w:lang w:eastAsia="ru-RU"/>
              </w:rPr>
              <w:t>олгограда</w:t>
            </w:r>
            <w:proofErr w:type="spellEnd"/>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Дубовского района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Еланского района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w:t>
            </w:r>
            <w:proofErr w:type="spellStart"/>
            <w:r w:rsidRPr="00E16E41">
              <w:rPr>
                <w:rFonts w:ascii="Times New Roman" w:eastAsia="Times New Roman" w:hAnsi="Times New Roman" w:cs="Times New Roman"/>
                <w:sz w:val="20"/>
                <w:szCs w:val="20"/>
                <w:lang w:eastAsia="ru-RU"/>
              </w:rPr>
              <w:t>Иловлинского</w:t>
            </w:r>
            <w:proofErr w:type="spellEnd"/>
            <w:r w:rsidRPr="00E16E41">
              <w:rPr>
                <w:rFonts w:ascii="Times New Roman" w:eastAsia="Times New Roman" w:hAnsi="Times New Roman" w:cs="Times New Roman"/>
                <w:sz w:val="20"/>
                <w:szCs w:val="20"/>
                <w:lang w:eastAsia="ru-RU"/>
              </w:rPr>
              <w:t xml:space="preserve"> района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Калачевского района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Кировского района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3</w:t>
            </w:r>
          </w:p>
        </w:tc>
      </w:tr>
      <w:tr w:rsidR="00E16E41" w:rsidRPr="00E16E41" w:rsidTr="00E16E41">
        <w:trPr>
          <w:trHeight w:val="5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Красноармейского района г.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11</w:t>
            </w:r>
          </w:p>
        </w:tc>
      </w:tr>
      <w:tr w:rsidR="00E16E41" w:rsidRPr="00E16E41" w:rsidTr="00E16E41">
        <w:trPr>
          <w:trHeight w:val="5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Краснооктябрьского района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Ленинского района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4.29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Республики Калмыкия</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Республики Калмыкия</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Республики Калмыкия</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w:t>
            </w:r>
          </w:p>
        </w:tc>
      </w:tr>
      <w:tr w:rsidR="00E16E41" w:rsidRPr="00E16E41" w:rsidTr="00E16E41">
        <w:trPr>
          <w:trHeight w:val="5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lastRenderedPageBreak/>
              <w:t>4.32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Советского района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6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w:t>
            </w:r>
            <w:proofErr w:type="spellStart"/>
            <w:r w:rsidRPr="00E16E41">
              <w:rPr>
                <w:rFonts w:ascii="Times New Roman" w:eastAsia="Times New Roman" w:hAnsi="Times New Roman" w:cs="Times New Roman"/>
                <w:sz w:val="20"/>
                <w:szCs w:val="20"/>
                <w:lang w:eastAsia="ru-RU"/>
              </w:rPr>
              <w:t>Среднеахтубинского</w:t>
            </w:r>
            <w:proofErr w:type="spellEnd"/>
            <w:r w:rsidRPr="00E16E41">
              <w:rPr>
                <w:rFonts w:ascii="Times New Roman" w:eastAsia="Times New Roman" w:hAnsi="Times New Roman" w:cs="Times New Roman"/>
                <w:sz w:val="20"/>
                <w:szCs w:val="20"/>
                <w:lang w:eastAsia="ru-RU"/>
              </w:rPr>
              <w:t xml:space="preserve"> района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w:t>
            </w:r>
            <w:proofErr w:type="spellStart"/>
            <w:r w:rsidRPr="00E16E41">
              <w:rPr>
                <w:rFonts w:ascii="Times New Roman" w:eastAsia="Times New Roman" w:hAnsi="Times New Roman" w:cs="Times New Roman"/>
                <w:sz w:val="20"/>
                <w:szCs w:val="20"/>
                <w:lang w:eastAsia="ru-RU"/>
              </w:rPr>
              <w:t>Тракторозаводского</w:t>
            </w:r>
            <w:proofErr w:type="spellEnd"/>
            <w:r w:rsidRPr="00E16E41">
              <w:rPr>
                <w:rFonts w:ascii="Times New Roman" w:eastAsia="Times New Roman" w:hAnsi="Times New Roman" w:cs="Times New Roman"/>
                <w:sz w:val="20"/>
                <w:szCs w:val="20"/>
                <w:lang w:eastAsia="ru-RU"/>
              </w:rPr>
              <w:t xml:space="preserve"> района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Центрального района </w:t>
            </w:r>
            <w:proofErr w:type="spellStart"/>
            <w:r w:rsidRPr="00E16E41">
              <w:rPr>
                <w:rFonts w:ascii="Times New Roman" w:eastAsia="Times New Roman" w:hAnsi="Times New Roman" w:cs="Times New Roman"/>
                <w:sz w:val="20"/>
                <w:szCs w:val="20"/>
                <w:lang w:eastAsia="ru-RU"/>
              </w:rPr>
              <w:t>г</w:t>
            </w:r>
            <w:proofErr w:type="gramStart"/>
            <w:r w:rsidRPr="00E16E41">
              <w:rPr>
                <w:rFonts w:ascii="Times New Roman" w:eastAsia="Times New Roman" w:hAnsi="Times New Roman" w:cs="Times New Roman"/>
                <w:sz w:val="20"/>
                <w:szCs w:val="20"/>
                <w:lang w:eastAsia="ru-RU"/>
              </w:rPr>
              <w:t>.В</w:t>
            </w:r>
            <w:proofErr w:type="gramEnd"/>
            <w:r w:rsidRPr="00E16E41">
              <w:rPr>
                <w:rFonts w:ascii="Times New Roman" w:eastAsia="Times New Roman" w:hAnsi="Times New Roman" w:cs="Times New Roman"/>
                <w:sz w:val="20"/>
                <w:szCs w:val="20"/>
                <w:lang w:eastAsia="ru-RU"/>
              </w:rPr>
              <w:t>олгограда</w:t>
            </w:r>
            <w:proofErr w:type="spellEnd"/>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22</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w:t>
            </w:r>
            <w:proofErr w:type="spellStart"/>
            <w:r w:rsidRPr="00E16E41">
              <w:rPr>
                <w:rFonts w:ascii="Times New Roman" w:eastAsia="Times New Roman" w:hAnsi="Times New Roman" w:cs="Times New Roman"/>
                <w:sz w:val="20"/>
                <w:szCs w:val="20"/>
                <w:lang w:eastAsia="ru-RU"/>
              </w:rPr>
              <w:t>Юстинского</w:t>
            </w:r>
            <w:proofErr w:type="spellEnd"/>
            <w:r w:rsidRPr="00E16E41">
              <w:rPr>
                <w:rFonts w:ascii="Times New Roman" w:eastAsia="Times New Roman" w:hAnsi="Times New Roman" w:cs="Times New Roman"/>
                <w:sz w:val="20"/>
                <w:szCs w:val="20"/>
                <w:lang w:eastAsia="ru-RU"/>
              </w:rPr>
              <w:t xml:space="preserve"> </w:t>
            </w:r>
            <w:proofErr w:type="spellStart"/>
            <w:r w:rsidRPr="00E16E41">
              <w:rPr>
                <w:rFonts w:ascii="Times New Roman" w:eastAsia="Times New Roman" w:hAnsi="Times New Roman" w:cs="Times New Roman"/>
                <w:sz w:val="20"/>
                <w:szCs w:val="20"/>
                <w:lang w:eastAsia="ru-RU"/>
              </w:rPr>
              <w:t>районна</w:t>
            </w:r>
            <w:proofErr w:type="spellEnd"/>
            <w:r w:rsidRPr="00E16E41">
              <w:rPr>
                <w:rFonts w:ascii="Times New Roman" w:eastAsia="Times New Roman" w:hAnsi="Times New Roman" w:cs="Times New Roman"/>
                <w:sz w:val="20"/>
                <w:szCs w:val="20"/>
                <w:lang w:eastAsia="ru-RU"/>
              </w:rPr>
              <w:t xml:space="preserve"> Республики Калмыкия</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г.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15</w:t>
            </w:r>
          </w:p>
        </w:tc>
      </w:tr>
      <w:tr w:rsidR="00E16E41" w:rsidRPr="00E16E41" w:rsidTr="00E16E41">
        <w:trPr>
          <w:trHeight w:val="4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г.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4.39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г. </w:t>
            </w:r>
            <w:proofErr w:type="gramStart"/>
            <w:r w:rsidRPr="00E16E41">
              <w:rPr>
                <w:rFonts w:ascii="Times New Roman" w:eastAsia="Times New Roman" w:hAnsi="Times New Roman" w:cs="Times New Roman"/>
                <w:sz w:val="20"/>
                <w:szCs w:val="20"/>
                <w:lang w:eastAsia="ru-RU"/>
              </w:rPr>
              <w:t>Волжский</w:t>
            </w:r>
            <w:proofErr w:type="gramEnd"/>
            <w:r w:rsidRPr="00E16E41">
              <w:rPr>
                <w:rFonts w:ascii="Times New Roman" w:eastAsia="Times New Roman" w:hAnsi="Times New Roman" w:cs="Times New Roman"/>
                <w:sz w:val="20"/>
                <w:szCs w:val="20"/>
                <w:lang w:eastAsia="ru-RU"/>
              </w:rPr>
              <w:t xml:space="preserve">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г. </w:t>
            </w:r>
            <w:proofErr w:type="gramStart"/>
            <w:r w:rsidRPr="00E16E41">
              <w:rPr>
                <w:rFonts w:ascii="Times New Roman" w:eastAsia="Times New Roman" w:hAnsi="Times New Roman" w:cs="Times New Roman"/>
                <w:sz w:val="20"/>
                <w:szCs w:val="20"/>
                <w:lang w:eastAsia="ru-RU"/>
              </w:rPr>
              <w:t>Волжского</w:t>
            </w:r>
            <w:proofErr w:type="gramEnd"/>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11</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г. </w:t>
            </w:r>
            <w:proofErr w:type="gramStart"/>
            <w:r w:rsidRPr="00E16E41">
              <w:rPr>
                <w:rFonts w:ascii="Times New Roman" w:eastAsia="Times New Roman" w:hAnsi="Times New Roman" w:cs="Times New Roman"/>
                <w:sz w:val="20"/>
                <w:szCs w:val="20"/>
                <w:lang w:eastAsia="ru-RU"/>
              </w:rPr>
              <w:t>Волжского</w:t>
            </w:r>
            <w:proofErr w:type="gramEnd"/>
            <w:r w:rsidRPr="00E16E41">
              <w:rPr>
                <w:rFonts w:ascii="Times New Roman" w:eastAsia="Times New Roman" w:hAnsi="Times New Roman" w:cs="Times New Roman"/>
                <w:sz w:val="20"/>
                <w:szCs w:val="20"/>
                <w:lang w:eastAsia="ru-RU"/>
              </w:rPr>
              <w:t xml:space="preserve">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0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г. Элиста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40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г. Элисты</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Прокуратура </w:t>
            </w:r>
            <w:proofErr w:type="spellStart"/>
            <w:r w:rsidRPr="00E16E41">
              <w:rPr>
                <w:rFonts w:ascii="Times New Roman" w:eastAsia="Times New Roman" w:hAnsi="Times New Roman" w:cs="Times New Roman"/>
                <w:sz w:val="20"/>
                <w:szCs w:val="20"/>
                <w:lang w:eastAsia="ru-RU"/>
              </w:rPr>
              <w:t>г</w:t>
            </w:r>
            <w:proofErr w:type="gramStart"/>
            <w:r w:rsidRPr="00E16E41">
              <w:rPr>
                <w:rFonts w:ascii="Times New Roman" w:eastAsia="Times New Roman" w:hAnsi="Times New Roman" w:cs="Times New Roman"/>
                <w:sz w:val="20"/>
                <w:szCs w:val="20"/>
                <w:lang w:eastAsia="ru-RU"/>
              </w:rPr>
              <w:t>.В</w:t>
            </w:r>
            <w:proofErr w:type="gramEnd"/>
            <w:r w:rsidRPr="00E16E41">
              <w:rPr>
                <w:rFonts w:ascii="Times New Roman" w:eastAsia="Times New Roman" w:hAnsi="Times New Roman" w:cs="Times New Roman"/>
                <w:sz w:val="20"/>
                <w:szCs w:val="20"/>
                <w:lang w:eastAsia="ru-RU"/>
              </w:rPr>
              <w:t>олжского</w:t>
            </w:r>
            <w:proofErr w:type="spellEnd"/>
            <w:r w:rsidRPr="00E16E41">
              <w:rPr>
                <w:rFonts w:ascii="Times New Roman" w:eastAsia="Times New Roman" w:hAnsi="Times New Roman" w:cs="Times New Roman"/>
                <w:sz w:val="20"/>
                <w:szCs w:val="20"/>
                <w:lang w:eastAsia="ru-RU"/>
              </w:rPr>
              <w:t xml:space="preserve">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w:t>
            </w:r>
          </w:p>
        </w:tc>
      </w:tr>
      <w:tr w:rsidR="00E16E41" w:rsidRPr="00E16E41" w:rsidTr="00E16E41">
        <w:trPr>
          <w:trHeight w:val="4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Прокуратура города Элисты</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9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ТО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 в г. </w:t>
            </w:r>
            <w:proofErr w:type="gramStart"/>
            <w:r w:rsidRPr="00E16E41">
              <w:rPr>
                <w:rFonts w:ascii="Times New Roman" w:eastAsia="Times New Roman" w:hAnsi="Times New Roman" w:cs="Times New Roman"/>
                <w:sz w:val="20"/>
                <w:szCs w:val="20"/>
                <w:lang w:eastAsia="ru-RU"/>
              </w:rPr>
              <w:t>Волжский</w:t>
            </w:r>
            <w:proofErr w:type="gramEnd"/>
            <w:r w:rsidRPr="00E16E41">
              <w:rPr>
                <w:rFonts w:ascii="Times New Roman" w:eastAsia="Times New Roman" w:hAnsi="Times New Roman" w:cs="Times New Roman"/>
                <w:sz w:val="20"/>
                <w:szCs w:val="20"/>
                <w:lang w:eastAsia="ru-RU"/>
              </w:rPr>
              <w:t xml:space="preserve">, Ленинском, </w:t>
            </w:r>
            <w:proofErr w:type="spellStart"/>
            <w:r w:rsidRPr="00E16E41">
              <w:rPr>
                <w:rFonts w:ascii="Times New Roman" w:eastAsia="Times New Roman" w:hAnsi="Times New Roman" w:cs="Times New Roman"/>
                <w:sz w:val="20"/>
                <w:szCs w:val="20"/>
                <w:lang w:eastAsia="ru-RU"/>
              </w:rPr>
              <w:t>Среднеахтубинском</w:t>
            </w:r>
            <w:proofErr w:type="spellEnd"/>
            <w:r w:rsidRPr="00E16E41">
              <w:rPr>
                <w:rFonts w:ascii="Times New Roman" w:eastAsia="Times New Roman" w:hAnsi="Times New Roman" w:cs="Times New Roman"/>
                <w:sz w:val="20"/>
                <w:szCs w:val="20"/>
                <w:lang w:eastAsia="ru-RU"/>
              </w:rPr>
              <w:t>, Николаевском, Быковском районах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w:t>
            </w:r>
          </w:p>
        </w:tc>
      </w:tr>
      <w:tr w:rsidR="00E16E41" w:rsidRPr="00E16E41" w:rsidTr="00E16E41">
        <w:trPr>
          <w:trHeight w:val="10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ТО Управления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 в г. Волжском, Ленинском, </w:t>
            </w:r>
            <w:proofErr w:type="spellStart"/>
            <w:r w:rsidRPr="00E16E41">
              <w:rPr>
                <w:rFonts w:ascii="Times New Roman" w:eastAsia="Times New Roman" w:hAnsi="Times New Roman" w:cs="Times New Roman"/>
                <w:sz w:val="20"/>
                <w:szCs w:val="20"/>
                <w:lang w:eastAsia="ru-RU"/>
              </w:rPr>
              <w:t>Среднеахтубинском</w:t>
            </w:r>
            <w:proofErr w:type="spellEnd"/>
            <w:r w:rsidRPr="00E16E41">
              <w:rPr>
                <w:rFonts w:ascii="Times New Roman" w:eastAsia="Times New Roman" w:hAnsi="Times New Roman" w:cs="Times New Roman"/>
                <w:sz w:val="20"/>
                <w:szCs w:val="20"/>
                <w:lang w:eastAsia="ru-RU"/>
              </w:rPr>
              <w:t>, Николаевском, Быковском районах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9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ТО Управления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 в г. Фролово, Фроловском, </w:t>
            </w:r>
            <w:proofErr w:type="spellStart"/>
            <w:r w:rsidRPr="00E16E41">
              <w:rPr>
                <w:rFonts w:ascii="Times New Roman" w:eastAsia="Times New Roman" w:hAnsi="Times New Roman" w:cs="Times New Roman"/>
                <w:sz w:val="20"/>
                <w:szCs w:val="20"/>
                <w:lang w:eastAsia="ru-RU"/>
              </w:rPr>
              <w:t>Иловлинском</w:t>
            </w:r>
            <w:proofErr w:type="spellEnd"/>
            <w:r w:rsidRPr="00E16E41">
              <w:rPr>
                <w:rFonts w:ascii="Times New Roman" w:eastAsia="Times New Roman" w:hAnsi="Times New Roman" w:cs="Times New Roman"/>
                <w:sz w:val="20"/>
                <w:szCs w:val="20"/>
                <w:lang w:eastAsia="ru-RU"/>
              </w:rPr>
              <w:t>, Ольховском районах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14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4.49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ТО Управления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 в городском округе г. Михайловка, </w:t>
            </w:r>
            <w:proofErr w:type="spellStart"/>
            <w:r w:rsidRPr="00E16E41">
              <w:rPr>
                <w:rFonts w:ascii="Times New Roman" w:eastAsia="Times New Roman" w:hAnsi="Times New Roman" w:cs="Times New Roman"/>
                <w:sz w:val="20"/>
                <w:szCs w:val="20"/>
                <w:lang w:eastAsia="ru-RU"/>
              </w:rPr>
              <w:t>Кумылженском</w:t>
            </w:r>
            <w:proofErr w:type="spellEnd"/>
            <w:r w:rsidRPr="00E16E41">
              <w:rPr>
                <w:rFonts w:ascii="Times New Roman" w:eastAsia="Times New Roman" w:hAnsi="Times New Roman" w:cs="Times New Roman"/>
                <w:sz w:val="20"/>
                <w:szCs w:val="20"/>
                <w:lang w:eastAsia="ru-RU"/>
              </w:rPr>
              <w:t xml:space="preserve">, </w:t>
            </w:r>
            <w:proofErr w:type="spellStart"/>
            <w:r w:rsidRPr="00E16E41">
              <w:rPr>
                <w:rFonts w:ascii="Times New Roman" w:eastAsia="Times New Roman" w:hAnsi="Times New Roman" w:cs="Times New Roman"/>
                <w:sz w:val="20"/>
                <w:szCs w:val="20"/>
                <w:lang w:eastAsia="ru-RU"/>
              </w:rPr>
              <w:t>Серафимовическом</w:t>
            </w:r>
            <w:proofErr w:type="spellEnd"/>
            <w:r w:rsidRPr="00E16E41">
              <w:rPr>
                <w:rFonts w:ascii="Times New Roman" w:eastAsia="Times New Roman" w:hAnsi="Times New Roman" w:cs="Times New Roman"/>
                <w:sz w:val="20"/>
                <w:szCs w:val="20"/>
                <w:lang w:eastAsia="ru-RU"/>
              </w:rPr>
              <w:t xml:space="preserve">, Даниловском, Новоаннинском, Алексеевском, </w:t>
            </w:r>
            <w:proofErr w:type="spellStart"/>
            <w:r w:rsidRPr="00E16E41">
              <w:rPr>
                <w:rFonts w:ascii="Times New Roman" w:eastAsia="Times New Roman" w:hAnsi="Times New Roman" w:cs="Times New Roman"/>
                <w:sz w:val="20"/>
                <w:szCs w:val="20"/>
                <w:lang w:eastAsia="ru-RU"/>
              </w:rPr>
              <w:t>Киквидзенском</w:t>
            </w:r>
            <w:proofErr w:type="spellEnd"/>
            <w:r w:rsidRPr="00E16E41">
              <w:rPr>
                <w:rFonts w:ascii="Times New Roman" w:eastAsia="Times New Roman" w:hAnsi="Times New Roman" w:cs="Times New Roman"/>
                <w:sz w:val="20"/>
                <w:szCs w:val="20"/>
                <w:lang w:eastAsia="ru-RU"/>
              </w:rPr>
              <w:t>, Еланском районах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13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ТО Управления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 городском округе г. Михайловка, </w:t>
            </w:r>
            <w:proofErr w:type="spellStart"/>
            <w:r w:rsidRPr="00E16E41">
              <w:rPr>
                <w:rFonts w:ascii="Times New Roman" w:eastAsia="Times New Roman" w:hAnsi="Times New Roman" w:cs="Times New Roman"/>
                <w:sz w:val="20"/>
                <w:szCs w:val="20"/>
                <w:lang w:eastAsia="ru-RU"/>
              </w:rPr>
              <w:t>Кумылженском</w:t>
            </w:r>
            <w:proofErr w:type="spellEnd"/>
            <w:r w:rsidRPr="00E16E41">
              <w:rPr>
                <w:rFonts w:ascii="Times New Roman" w:eastAsia="Times New Roman" w:hAnsi="Times New Roman" w:cs="Times New Roman"/>
                <w:sz w:val="20"/>
                <w:szCs w:val="20"/>
                <w:lang w:eastAsia="ru-RU"/>
              </w:rPr>
              <w:t xml:space="preserve">, </w:t>
            </w:r>
            <w:proofErr w:type="spellStart"/>
            <w:r w:rsidRPr="00E16E41">
              <w:rPr>
                <w:rFonts w:ascii="Times New Roman" w:eastAsia="Times New Roman" w:hAnsi="Times New Roman" w:cs="Times New Roman"/>
                <w:sz w:val="20"/>
                <w:szCs w:val="20"/>
                <w:lang w:eastAsia="ru-RU"/>
              </w:rPr>
              <w:t>Серафимовичском</w:t>
            </w:r>
            <w:proofErr w:type="spellEnd"/>
            <w:r w:rsidRPr="00E16E41">
              <w:rPr>
                <w:rFonts w:ascii="Times New Roman" w:eastAsia="Times New Roman" w:hAnsi="Times New Roman" w:cs="Times New Roman"/>
                <w:sz w:val="20"/>
                <w:szCs w:val="20"/>
                <w:lang w:eastAsia="ru-RU"/>
              </w:rPr>
              <w:t xml:space="preserve">, Даниловском, Новоаннинском, Алексеевском, </w:t>
            </w:r>
            <w:proofErr w:type="spellStart"/>
            <w:r w:rsidRPr="00E16E41">
              <w:rPr>
                <w:rFonts w:ascii="Times New Roman" w:eastAsia="Times New Roman" w:hAnsi="Times New Roman" w:cs="Times New Roman"/>
                <w:sz w:val="20"/>
                <w:szCs w:val="20"/>
                <w:lang w:eastAsia="ru-RU"/>
              </w:rPr>
              <w:t>Киквидзенском</w:t>
            </w:r>
            <w:proofErr w:type="spellEnd"/>
            <w:r w:rsidRPr="00E16E41">
              <w:rPr>
                <w:rFonts w:ascii="Times New Roman" w:eastAsia="Times New Roman" w:hAnsi="Times New Roman" w:cs="Times New Roman"/>
                <w:sz w:val="20"/>
                <w:szCs w:val="20"/>
                <w:lang w:eastAsia="ru-RU"/>
              </w:rPr>
              <w:t>, Еланском районах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9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ТО в г. Урюпинск, Урюпинском, Нехаевском, Новониколаевском районах  Управления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7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lastRenderedPageBreak/>
              <w:t>4.52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Территориальная избирательная комиссия Краснооктябрьского района  Волгограда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11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Территориальной  отдел Управления Федеральной службы по надзору в сфере защиты  прав потребителей и благополучия человека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Территориальный орган Росздравнадзора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7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Территориальный отдел  Управления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w:t>
            </w:r>
            <w:proofErr w:type="spellStart"/>
            <w:r w:rsidRPr="00E16E41">
              <w:rPr>
                <w:rFonts w:ascii="Times New Roman" w:eastAsia="Times New Roman" w:hAnsi="Times New Roman" w:cs="Times New Roman"/>
                <w:sz w:val="20"/>
                <w:szCs w:val="20"/>
                <w:lang w:eastAsia="ru-RU"/>
              </w:rPr>
              <w:t>поВолгоградской</w:t>
            </w:r>
            <w:proofErr w:type="spellEnd"/>
            <w:r w:rsidRPr="00E16E41">
              <w:rPr>
                <w:rFonts w:ascii="Times New Roman" w:eastAsia="Times New Roman" w:hAnsi="Times New Roman" w:cs="Times New Roman"/>
                <w:sz w:val="20"/>
                <w:szCs w:val="20"/>
                <w:lang w:eastAsia="ru-RU"/>
              </w:rPr>
              <w:t xml:space="preserve">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18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Территориальный отдел Управление Федеральной службы по надзору в сфере защиты прав потребителей и благополучия человека в городской округе  г. Михайловка, </w:t>
            </w:r>
            <w:proofErr w:type="spellStart"/>
            <w:r w:rsidRPr="00E16E41">
              <w:rPr>
                <w:rFonts w:ascii="Times New Roman" w:eastAsia="Times New Roman" w:hAnsi="Times New Roman" w:cs="Times New Roman"/>
                <w:sz w:val="20"/>
                <w:szCs w:val="20"/>
                <w:lang w:eastAsia="ru-RU"/>
              </w:rPr>
              <w:t>Кумылженском</w:t>
            </w:r>
            <w:proofErr w:type="spellEnd"/>
            <w:r w:rsidRPr="00E16E41">
              <w:rPr>
                <w:rFonts w:ascii="Times New Roman" w:eastAsia="Times New Roman" w:hAnsi="Times New Roman" w:cs="Times New Roman"/>
                <w:sz w:val="20"/>
                <w:szCs w:val="20"/>
                <w:lang w:eastAsia="ru-RU"/>
              </w:rPr>
              <w:t xml:space="preserve">, </w:t>
            </w:r>
            <w:proofErr w:type="spellStart"/>
            <w:r w:rsidRPr="00E16E41">
              <w:rPr>
                <w:rFonts w:ascii="Times New Roman" w:eastAsia="Times New Roman" w:hAnsi="Times New Roman" w:cs="Times New Roman"/>
                <w:sz w:val="20"/>
                <w:szCs w:val="20"/>
                <w:lang w:eastAsia="ru-RU"/>
              </w:rPr>
              <w:t>Серафимовическом</w:t>
            </w:r>
            <w:proofErr w:type="spellEnd"/>
            <w:r w:rsidRPr="00E16E41">
              <w:rPr>
                <w:rFonts w:ascii="Times New Roman" w:eastAsia="Times New Roman" w:hAnsi="Times New Roman" w:cs="Times New Roman"/>
                <w:sz w:val="20"/>
                <w:szCs w:val="20"/>
                <w:lang w:eastAsia="ru-RU"/>
              </w:rPr>
              <w:t xml:space="preserve">, Даниловском, Новоаннинском, Алексеевском, </w:t>
            </w:r>
            <w:proofErr w:type="spellStart"/>
            <w:r w:rsidRPr="00E16E41">
              <w:rPr>
                <w:rFonts w:ascii="Times New Roman" w:eastAsia="Times New Roman" w:hAnsi="Times New Roman" w:cs="Times New Roman"/>
                <w:sz w:val="20"/>
                <w:szCs w:val="20"/>
                <w:lang w:eastAsia="ru-RU"/>
              </w:rPr>
              <w:t>Киквидзенском</w:t>
            </w:r>
            <w:proofErr w:type="spellEnd"/>
            <w:r w:rsidRPr="00E16E41">
              <w:rPr>
                <w:rFonts w:ascii="Times New Roman" w:eastAsia="Times New Roman" w:hAnsi="Times New Roman" w:cs="Times New Roman"/>
                <w:sz w:val="20"/>
                <w:szCs w:val="20"/>
                <w:lang w:eastAsia="ru-RU"/>
              </w:rPr>
              <w:t>, Еланском районах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2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Управление МВД России по городу Волгограду</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Управление Минкультуры России по ЮФО и СКФО</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6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4.59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Управление Президента РФ по работе с обращениями граждан и организаций</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7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Управление Президента Российской Федерации по работе с обращениями граждан и организаций</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18</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w:t>
            </w:r>
            <w:proofErr w:type="spellStart"/>
            <w:r w:rsidRPr="00E16E41">
              <w:rPr>
                <w:rFonts w:ascii="Times New Roman" w:eastAsia="Times New Roman" w:hAnsi="Times New Roman" w:cs="Times New Roman"/>
                <w:sz w:val="20"/>
                <w:szCs w:val="20"/>
                <w:lang w:eastAsia="ru-RU"/>
              </w:rPr>
              <w:t>Росгвардии</w:t>
            </w:r>
            <w:proofErr w:type="spellEnd"/>
            <w:r w:rsidRPr="00E16E41">
              <w:rPr>
                <w:rFonts w:ascii="Times New Roman" w:eastAsia="Times New Roman" w:hAnsi="Times New Roman" w:cs="Times New Roman"/>
                <w:sz w:val="20"/>
                <w:szCs w:val="20"/>
                <w:lang w:eastAsia="ru-RU"/>
              </w:rPr>
              <w:t xml:space="preserve">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Роскомнадзора по Вологодской области </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Роскомнадзора по Калининградской области </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Роскомнадзора по Республике Дагестан </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Роскомнадзора по Республике Северная Осетия - Алания </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Роскомнадзора по Саратовской области </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w:t>
            </w:r>
          </w:p>
        </w:tc>
      </w:tr>
      <w:tr w:rsidR="00E16E41" w:rsidRPr="00E16E41" w:rsidTr="00E16E41">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Управление Роскомнадзора по Северо-Западному федеральному округу</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Роскомнадзора по Тверской области </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6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Управление Роскомнадзора по Центральному федеральному округу</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8</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100</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lastRenderedPageBreak/>
              <w:t>4.72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17</w:t>
            </w:r>
          </w:p>
        </w:tc>
      </w:tr>
      <w:tr w:rsidR="00E16E41" w:rsidRPr="00E16E41" w:rsidTr="00E16E41">
        <w:trPr>
          <w:trHeight w:val="11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 Территориальный отдел в </w:t>
            </w:r>
            <w:proofErr w:type="spellStart"/>
            <w:r w:rsidRPr="00E16E41">
              <w:rPr>
                <w:rFonts w:ascii="Times New Roman" w:eastAsia="Times New Roman" w:hAnsi="Times New Roman" w:cs="Times New Roman"/>
                <w:sz w:val="20"/>
                <w:szCs w:val="20"/>
                <w:lang w:eastAsia="ru-RU"/>
              </w:rPr>
              <w:t>г</w:t>
            </w:r>
            <w:proofErr w:type="gramStart"/>
            <w:r w:rsidRPr="00E16E41">
              <w:rPr>
                <w:rFonts w:ascii="Times New Roman" w:eastAsia="Times New Roman" w:hAnsi="Times New Roman" w:cs="Times New Roman"/>
                <w:sz w:val="20"/>
                <w:szCs w:val="20"/>
                <w:lang w:eastAsia="ru-RU"/>
              </w:rPr>
              <w:t>.В</w:t>
            </w:r>
            <w:proofErr w:type="gramEnd"/>
            <w:r w:rsidRPr="00E16E41">
              <w:rPr>
                <w:rFonts w:ascii="Times New Roman" w:eastAsia="Times New Roman" w:hAnsi="Times New Roman" w:cs="Times New Roman"/>
                <w:sz w:val="20"/>
                <w:szCs w:val="20"/>
                <w:lang w:eastAsia="ru-RU"/>
              </w:rPr>
              <w:t>олжский</w:t>
            </w:r>
            <w:proofErr w:type="spellEnd"/>
            <w:r w:rsidRPr="00E16E41">
              <w:rPr>
                <w:rFonts w:ascii="Times New Roman" w:eastAsia="Times New Roman" w:hAnsi="Times New Roman" w:cs="Times New Roman"/>
                <w:sz w:val="20"/>
                <w:szCs w:val="20"/>
                <w:lang w:eastAsia="ru-RU"/>
              </w:rPr>
              <w:t xml:space="preserve">, Ленинском, </w:t>
            </w:r>
            <w:proofErr w:type="spellStart"/>
            <w:r w:rsidRPr="00E16E41">
              <w:rPr>
                <w:rFonts w:ascii="Times New Roman" w:eastAsia="Times New Roman" w:hAnsi="Times New Roman" w:cs="Times New Roman"/>
                <w:sz w:val="20"/>
                <w:szCs w:val="20"/>
                <w:lang w:eastAsia="ru-RU"/>
              </w:rPr>
              <w:t>Среднеахтубинском</w:t>
            </w:r>
            <w:proofErr w:type="spellEnd"/>
            <w:r w:rsidRPr="00E16E41">
              <w:rPr>
                <w:rFonts w:ascii="Times New Roman" w:eastAsia="Times New Roman" w:hAnsi="Times New Roman" w:cs="Times New Roman"/>
                <w:sz w:val="20"/>
                <w:szCs w:val="20"/>
                <w:lang w:eastAsia="ru-RU"/>
              </w:rPr>
              <w:t>, Николаевском, Быковском районах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29</w:t>
            </w:r>
          </w:p>
        </w:tc>
      </w:tr>
      <w:tr w:rsidR="00E16E41" w:rsidRPr="00E16E41" w:rsidTr="00E16E41">
        <w:trPr>
          <w:trHeight w:val="54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Управление </w:t>
            </w:r>
            <w:proofErr w:type="spellStart"/>
            <w:r w:rsidRPr="00E16E41">
              <w:rPr>
                <w:rFonts w:ascii="Times New Roman" w:eastAsia="Times New Roman" w:hAnsi="Times New Roman" w:cs="Times New Roman"/>
                <w:sz w:val="20"/>
                <w:szCs w:val="20"/>
                <w:lang w:eastAsia="ru-RU"/>
              </w:rPr>
              <w:t>Росреестра</w:t>
            </w:r>
            <w:proofErr w:type="spellEnd"/>
            <w:r w:rsidRPr="00E16E41">
              <w:rPr>
                <w:rFonts w:ascii="Times New Roman" w:eastAsia="Times New Roman" w:hAnsi="Times New Roman" w:cs="Times New Roman"/>
                <w:sz w:val="20"/>
                <w:szCs w:val="20"/>
                <w:lang w:eastAsia="ru-RU"/>
              </w:rPr>
              <w:t xml:space="preserve">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72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Управление ФСТЭК России по Южному и Северо-Кавказскому федеральным округам</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6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Управление Федеральной антимонопольной службы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58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Управления </w:t>
            </w:r>
            <w:proofErr w:type="spellStart"/>
            <w:r w:rsidRPr="00E16E41">
              <w:rPr>
                <w:rFonts w:ascii="Times New Roman" w:eastAsia="Times New Roman" w:hAnsi="Times New Roman" w:cs="Times New Roman"/>
                <w:sz w:val="20"/>
                <w:szCs w:val="20"/>
                <w:lang w:eastAsia="ru-RU"/>
              </w:rPr>
              <w:t>Роспотребнадзора</w:t>
            </w:r>
            <w:proofErr w:type="spellEnd"/>
            <w:r w:rsidRPr="00E16E41">
              <w:rPr>
                <w:rFonts w:ascii="Times New Roman" w:eastAsia="Times New Roman" w:hAnsi="Times New Roman" w:cs="Times New Roman"/>
                <w:sz w:val="20"/>
                <w:szCs w:val="20"/>
                <w:lang w:eastAsia="ru-RU"/>
              </w:rPr>
              <w:t xml:space="preserve"> по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w:t>
            </w:r>
          </w:p>
        </w:tc>
      </w:tr>
      <w:tr w:rsidR="00E16E41" w:rsidRPr="00E16E41" w:rsidTr="00E16E41">
        <w:trPr>
          <w:trHeight w:val="60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4.79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proofErr w:type="spellStart"/>
            <w:r w:rsidRPr="00E16E41">
              <w:rPr>
                <w:rFonts w:ascii="Times New Roman" w:eastAsia="Times New Roman" w:hAnsi="Times New Roman" w:cs="Times New Roman"/>
                <w:sz w:val="20"/>
                <w:szCs w:val="20"/>
                <w:lang w:eastAsia="ru-RU"/>
              </w:rPr>
              <w:t>Фроловская</w:t>
            </w:r>
            <w:proofErr w:type="spellEnd"/>
            <w:r w:rsidRPr="00E16E41">
              <w:rPr>
                <w:rFonts w:ascii="Times New Roman" w:eastAsia="Times New Roman" w:hAnsi="Times New Roman" w:cs="Times New Roman"/>
                <w:sz w:val="20"/>
                <w:szCs w:val="20"/>
                <w:lang w:eastAsia="ru-RU"/>
              </w:rPr>
              <w:t xml:space="preserve"> межрайонная прокуратура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11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4.80</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 xml:space="preserve">ЦЕНТРАЛЬНЫЙ БАНК РФ </w:t>
            </w:r>
            <w:proofErr w:type="gramStart"/>
            <w:r w:rsidRPr="00E16E41">
              <w:rPr>
                <w:rFonts w:ascii="Times New Roman" w:eastAsia="Times New Roman" w:hAnsi="Times New Roman" w:cs="Times New Roman"/>
                <w:sz w:val="20"/>
                <w:szCs w:val="20"/>
                <w:lang w:eastAsia="ru-RU"/>
              </w:rPr>
              <w:t xml:space="preserve">( </w:t>
            </w:r>
            <w:proofErr w:type="gramEnd"/>
            <w:r w:rsidRPr="00E16E41">
              <w:rPr>
                <w:rFonts w:ascii="Times New Roman" w:eastAsia="Times New Roman" w:hAnsi="Times New Roman" w:cs="Times New Roman"/>
                <w:sz w:val="20"/>
                <w:szCs w:val="20"/>
                <w:lang w:eastAsia="ru-RU"/>
              </w:rPr>
              <w:t>Банк России) Управление Службы по защите прав потребителей финансовых услуг и миноритарных акционеров в Южном федеральном округе</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8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4.81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Центральный аппарат Роскомнадзора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75</w:t>
            </w:r>
          </w:p>
        </w:tc>
      </w:tr>
      <w:tr w:rsidR="00E16E41" w:rsidRPr="00E16E41" w:rsidTr="00E16E41">
        <w:trPr>
          <w:trHeight w:val="6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4.82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инспекция государственного жилищного надзора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40</w:t>
            </w:r>
          </w:p>
        </w:tc>
      </w:tr>
      <w:tr w:rsidR="00E16E41" w:rsidRPr="00E16E41" w:rsidTr="00E16E41">
        <w:trPr>
          <w:trHeight w:val="7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4.83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комитет природных ресурсов, лесного хозяйства и экологии Волгоградской области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w:t>
            </w:r>
          </w:p>
        </w:tc>
      </w:tr>
      <w:tr w:rsidR="00E16E41" w:rsidRPr="00E16E41" w:rsidTr="00E16E41">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Количество исполненных обращений</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2337</w:t>
            </w:r>
          </w:p>
        </w:tc>
      </w:tr>
      <w:tr w:rsidR="00E16E41" w:rsidRPr="00E16E41" w:rsidTr="00E16E41">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 </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из них:</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color w:val="000000"/>
                <w:sz w:val="20"/>
                <w:szCs w:val="20"/>
                <w:lang w:eastAsia="ru-RU"/>
              </w:rPr>
            </w:pPr>
            <w:r w:rsidRPr="00E16E41">
              <w:rPr>
                <w:rFonts w:ascii="Times New Roman" w:eastAsia="Times New Roman" w:hAnsi="Times New Roman" w:cs="Times New Roman"/>
                <w:color w:val="000000"/>
                <w:sz w:val="20"/>
                <w:szCs w:val="20"/>
                <w:lang w:eastAsia="ru-RU"/>
              </w:rPr>
              <w:t> </w:t>
            </w:r>
          </w:p>
        </w:tc>
      </w:tr>
      <w:tr w:rsidR="00E16E41" w:rsidRPr="00E16E41" w:rsidTr="00E16E41">
        <w:trPr>
          <w:trHeight w:val="3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5.1</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Поддержан</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56</w:t>
            </w:r>
          </w:p>
        </w:tc>
      </w:tr>
      <w:tr w:rsidR="00E16E41" w:rsidRPr="00E16E41" w:rsidTr="00E16E41">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5.2</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Не поддержан</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w:t>
            </w:r>
          </w:p>
        </w:tc>
      </w:tr>
      <w:tr w:rsidR="00E16E41" w:rsidRPr="00E16E41" w:rsidTr="00E16E41">
        <w:trPr>
          <w:trHeight w:val="34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5.3</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Разъяснено</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1340</w:t>
            </w:r>
          </w:p>
        </w:tc>
      </w:tr>
      <w:tr w:rsidR="00E16E41" w:rsidRPr="00E16E41" w:rsidTr="00E16E41">
        <w:trPr>
          <w:trHeight w:val="43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5.4</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Переслано по принадлежности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807</w:t>
            </w:r>
          </w:p>
        </w:tc>
      </w:tr>
      <w:tr w:rsidR="00E16E41" w:rsidRPr="00E16E41" w:rsidTr="00E16E41">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5.5</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Направлено в ТО</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14</w:t>
            </w:r>
          </w:p>
        </w:tc>
      </w:tr>
      <w:tr w:rsidR="00E16E41" w:rsidRPr="00E16E41" w:rsidTr="00E16E41">
        <w:trPr>
          <w:trHeight w:val="360"/>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Направлено в ЦА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28</w:t>
            </w:r>
          </w:p>
        </w:tc>
      </w:tr>
      <w:tr w:rsidR="00E16E41" w:rsidRPr="00E16E41" w:rsidTr="00E16E41">
        <w:trPr>
          <w:trHeight w:val="462"/>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Обращение отозвано гражданином</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41</w:t>
            </w:r>
          </w:p>
        </w:tc>
      </w:tr>
      <w:tr w:rsidR="00E16E41" w:rsidRPr="00E16E41" w:rsidTr="00E16E41">
        <w:trPr>
          <w:trHeight w:val="37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5.8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ind w:firstLineChars="100" w:firstLine="200"/>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Принято к сведению</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sz w:val="20"/>
                <w:szCs w:val="20"/>
                <w:lang w:eastAsia="ru-RU"/>
              </w:rPr>
            </w:pPr>
            <w:r w:rsidRPr="00E16E41">
              <w:rPr>
                <w:rFonts w:ascii="Times New Roman" w:eastAsia="Times New Roman" w:hAnsi="Times New Roman" w:cs="Times New Roman"/>
                <w:sz w:val="20"/>
                <w:szCs w:val="20"/>
                <w:lang w:eastAsia="ru-RU"/>
              </w:rPr>
              <w:t>46</w:t>
            </w:r>
          </w:p>
        </w:tc>
      </w:tr>
      <w:tr w:rsidR="00E16E41" w:rsidRPr="00E16E41" w:rsidTr="00E16E41">
        <w:trPr>
          <w:trHeight w:val="49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6</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Количество обращений на рассмотрении</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51</w:t>
            </w:r>
          </w:p>
        </w:tc>
      </w:tr>
      <w:tr w:rsidR="00E16E41" w:rsidRPr="00E16E41" w:rsidTr="00E16E41">
        <w:trPr>
          <w:trHeight w:val="55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7</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Количество обращений с истекшим сроком исполнения</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0</w:t>
            </w:r>
          </w:p>
        </w:tc>
      </w:tr>
      <w:tr w:rsidR="00E16E41" w:rsidRPr="00E16E41" w:rsidTr="00E16E41">
        <w:trPr>
          <w:trHeight w:val="3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8</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Повторно</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16</w:t>
            </w:r>
          </w:p>
        </w:tc>
      </w:tr>
      <w:tr w:rsidR="00E16E41" w:rsidRPr="00E16E41" w:rsidTr="00E16E41">
        <w:trPr>
          <w:trHeight w:val="619"/>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9</w:t>
            </w:r>
          </w:p>
        </w:tc>
        <w:tc>
          <w:tcPr>
            <w:tcW w:w="630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Количество обращений, перенаправленных с нарушением срока</w:t>
            </w:r>
          </w:p>
        </w:tc>
        <w:tc>
          <w:tcPr>
            <w:tcW w:w="1580" w:type="dxa"/>
            <w:tcBorders>
              <w:top w:val="nil"/>
              <w:left w:val="nil"/>
              <w:bottom w:val="single" w:sz="4" w:space="0" w:color="auto"/>
              <w:right w:val="single" w:sz="4" w:space="0" w:color="auto"/>
            </w:tcBorders>
            <w:shd w:val="clear" w:color="auto" w:fill="auto"/>
            <w:vAlign w:val="center"/>
            <w:hideMark/>
          </w:tcPr>
          <w:p w:rsidR="00E16E41" w:rsidRPr="00E16E41" w:rsidRDefault="00E16E41" w:rsidP="00E16E41">
            <w:pPr>
              <w:spacing w:after="0" w:line="240" w:lineRule="auto"/>
              <w:jc w:val="center"/>
              <w:rPr>
                <w:rFonts w:ascii="Times New Roman" w:eastAsia="Times New Roman" w:hAnsi="Times New Roman" w:cs="Times New Roman"/>
                <w:b/>
                <w:bCs/>
                <w:sz w:val="20"/>
                <w:szCs w:val="20"/>
                <w:lang w:eastAsia="ru-RU"/>
              </w:rPr>
            </w:pPr>
            <w:r w:rsidRPr="00E16E41">
              <w:rPr>
                <w:rFonts w:ascii="Times New Roman" w:eastAsia="Times New Roman" w:hAnsi="Times New Roman" w:cs="Times New Roman"/>
                <w:b/>
                <w:bCs/>
                <w:sz w:val="20"/>
                <w:szCs w:val="20"/>
                <w:lang w:eastAsia="ru-RU"/>
              </w:rPr>
              <w:t>0</w:t>
            </w:r>
          </w:p>
        </w:tc>
      </w:tr>
    </w:tbl>
    <w:p w:rsidR="00E16E41" w:rsidRDefault="00E16E41" w:rsidP="00DC6918">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p>
    <w:p w:rsidR="00DC6918" w:rsidRPr="00DC6918" w:rsidRDefault="00DC6918" w:rsidP="00DC6918">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С учетом каналов поступления обращений в Управление за 12 месяцев 2018 года поступило 2388 обращений (в том числе за 4 квартал 2018 года - </w:t>
      </w:r>
      <w:r w:rsidRPr="00DC6918">
        <w:rPr>
          <w:rFonts w:ascii="Times New Roman" w:eastAsia="Times New Roman" w:hAnsi="Times New Roman" w:cs="Times New Roman"/>
          <w:b/>
          <w:sz w:val="26"/>
          <w:szCs w:val="26"/>
          <w:lang w:eastAsia="ru-RU"/>
        </w:rPr>
        <w:t>466</w:t>
      </w:r>
      <w:r w:rsidRPr="00DC6918">
        <w:rPr>
          <w:rFonts w:ascii="Times New Roman" w:eastAsia="Times New Roman" w:hAnsi="Times New Roman" w:cs="Times New Roman"/>
          <w:sz w:val="26"/>
          <w:szCs w:val="26"/>
          <w:lang w:eastAsia="ru-RU"/>
        </w:rPr>
        <w:t xml:space="preserve"> обращений), их можно классифицировать следующим образом:</w:t>
      </w:r>
    </w:p>
    <w:p w:rsidR="00DC6918" w:rsidRPr="00DC6918" w:rsidRDefault="00DC6918" w:rsidP="00DC6918">
      <w:pPr>
        <w:suppressAutoHyphens/>
        <w:spacing w:after="0" w:line="360" w:lineRule="auto"/>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  </w:t>
      </w:r>
      <w:r w:rsidRPr="00DC6918">
        <w:rPr>
          <w:rFonts w:ascii="Times New Roman" w:eastAsia="Times New Roman" w:hAnsi="Times New Roman" w:cs="Times New Roman"/>
          <w:b/>
          <w:sz w:val="26"/>
          <w:szCs w:val="26"/>
          <w:lang w:eastAsia="ru-RU"/>
        </w:rPr>
        <w:t xml:space="preserve">551 </w:t>
      </w:r>
      <w:r w:rsidRPr="00DC6918">
        <w:rPr>
          <w:rFonts w:ascii="Times New Roman" w:eastAsia="Times New Roman" w:hAnsi="Times New Roman" w:cs="Times New Roman"/>
          <w:sz w:val="26"/>
          <w:szCs w:val="26"/>
          <w:lang w:eastAsia="ru-RU"/>
        </w:rPr>
        <w:t xml:space="preserve">обращение получено почтовой связью (в том числе за 4 квартал 2018 – </w:t>
      </w:r>
      <w:r w:rsidRPr="00DC6918">
        <w:rPr>
          <w:rFonts w:ascii="Times New Roman" w:eastAsia="Times New Roman" w:hAnsi="Times New Roman" w:cs="Times New Roman"/>
          <w:b/>
          <w:sz w:val="26"/>
          <w:szCs w:val="26"/>
          <w:lang w:eastAsia="ru-RU"/>
        </w:rPr>
        <w:t>148</w:t>
      </w:r>
      <w:r w:rsidRPr="00DC6918">
        <w:rPr>
          <w:rFonts w:ascii="Times New Roman" w:eastAsia="Times New Roman" w:hAnsi="Times New Roman" w:cs="Times New Roman"/>
          <w:sz w:val="26"/>
          <w:szCs w:val="26"/>
          <w:lang w:eastAsia="ru-RU"/>
        </w:rPr>
        <w:t xml:space="preserve">); </w:t>
      </w:r>
    </w:p>
    <w:p w:rsidR="00DC6918" w:rsidRPr="00DC6918" w:rsidRDefault="00DC6918" w:rsidP="00DC6918">
      <w:pPr>
        <w:suppressAutoHyphens/>
        <w:spacing w:after="0" w:line="360" w:lineRule="auto"/>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  </w:t>
      </w:r>
      <w:r w:rsidRPr="00DC6918">
        <w:rPr>
          <w:rFonts w:ascii="Times New Roman" w:eastAsia="Times New Roman" w:hAnsi="Times New Roman" w:cs="Times New Roman"/>
          <w:b/>
          <w:sz w:val="26"/>
          <w:szCs w:val="26"/>
          <w:lang w:eastAsia="ru-RU"/>
        </w:rPr>
        <w:t xml:space="preserve">81  </w:t>
      </w:r>
      <w:r w:rsidRPr="00DC6918">
        <w:rPr>
          <w:rFonts w:ascii="Times New Roman" w:eastAsia="Times New Roman" w:hAnsi="Times New Roman" w:cs="Times New Roman"/>
          <w:sz w:val="26"/>
          <w:szCs w:val="26"/>
          <w:lang w:eastAsia="ru-RU"/>
        </w:rPr>
        <w:t>обращение представлено при посещении (в том числе за 4 квартал 2018 -</w:t>
      </w:r>
      <w:r w:rsidRPr="00DC6918">
        <w:rPr>
          <w:rFonts w:ascii="Times New Roman" w:eastAsia="Times New Roman" w:hAnsi="Times New Roman" w:cs="Times New Roman"/>
          <w:b/>
          <w:sz w:val="26"/>
          <w:szCs w:val="26"/>
          <w:lang w:eastAsia="ru-RU"/>
        </w:rPr>
        <w:t>26</w:t>
      </w:r>
      <w:r w:rsidRPr="00DC6918">
        <w:rPr>
          <w:rFonts w:ascii="Times New Roman" w:eastAsia="Times New Roman" w:hAnsi="Times New Roman" w:cs="Times New Roman"/>
          <w:sz w:val="26"/>
          <w:szCs w:val="26"/>
          <w:lang w:eastAsia="ru-RU"/>
        </w:rPr>
        <w:t>);</w:t>
      </w:r>
    </w:p>
    <w:p w:rsidR="00DC6918" w:rsidRPr="00DC6918" w:rsidRDefault="00DC6918" w:rsidP="00DC6918">
      <w:pPr>
        <w:suppressAutoHyphens/>
        <w:spacing w:after="0" w:line="360" w:lineRule="auto"/>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b/>
          <w:sz w:val="26"/>
          <w:szCs w:val="26"/>
          <w:lang w:eastAsia="ru-RU"/>
        </w:rPr>
        <w:t xml:space="preserve">- 1528 </w:t>
      </w:r>
      <w:r w:rsidRPr="00DC6918">
        <w:rPr>
          <w:rFonts w:ascii="Times New Roman" w:eastAsia="Times New Roman" w:hAnsi="Times New Roman" w:cs="Times New Roman"/>
          <w:sz w:val="26"/>
          <w:szCs w:val="26"/>
          <w:lang w:eastAsia="ru-RU"/>
        </w:rPr>
        <w:t xml:space="preserve">обращений получено с официального сайта службы (в том числе за 4 квартал 2018 - </w:t>
      </w:r>
      <w:r w:rsidRPr="00DC6918">
        <w:rPr>
          <w:rFonts w:ascii="Times New Roman" w:eastAsia="Times New Roman" w:hAnsi="Times New Roman" w:cs="Times New Roman"/>
          <w:b/>
          <w:sz w:val="26"/>
          <w:szCs w:val="26"/>
          <w:lang w:eastAsia="ru-RU"/>
        </w:rPr>
        <w:t>254</w:t>
      </w:r>
      <w:r w:rsidRPr="00DC6918">
        <w:rPr>
          <w:rFonts w:ascii="Times New Roman" w:eastAsia="Times New Roman" w:hAnsi="Times New Roman" w:cs="Times New Roman"/>
          <w:sz w:val="26"/>
          <w:szCs w:val="26"/>
          <w:lang w:eastAsia="ru-RU"/>
        </w:rPr>
        <w:t>);</w:t>
      </w:r>
    </w:p>
    <w:p w:rsidR="00DC6918" w:rsidRPr="00DC6918" w:rsidRDefault="00DC6918" w:rsidP="00DC6918">
      <w:pPr>
        <w:suppressAutoHyphens/>
        <w:spacing w:after="0" w:line="360" w:lineRule="auto"/>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 </w:t>
      </w:r>
      <w:r w:rsidRPr="00DC6918">
        <w:rPr>
          <w:rFonts w:ascii="Times New Roman" w:eastAsia="Times New Roman" w:hAnsi="Times New Roman" w:cs="Times New Roman"/>
          <w:b/>
          <w:sz w:val="26"/>
          <w:szCs w:val="26"/>
          <w:lang w:eastAsia="ru-RU"/>
        </w:rPr>
        <w:t xml:space="preserve">112 </w:t>
      </w:r>
      <w:r w:rsidRPr="00DC6918">
        <w:rPr>
          <w:rFonts w:ascii="Times New Roman" w:eastAsia="Times New Roman" w:hAnsi="Times New Roman" w:cs="Times New Roman"/>
          <w:sz w:val="26"/>
          <w:szCs w:val="26"/>
          <w:lang w:eastAsia="ru-RU"/>
        </w:rPr>
        <w:t xml:space="preserve">обращений получено по электронной почте (в том числе за 4 квартал 2018 – </w:t>
      </w:r>
      <w:r w:rsidRPr="00DC6918">
        <w:rPr>
          <w:rFonts w:ascii="Times New Roman" w:eastAsia="Times New Roman" w:hAnsi="Times New Roman" w:cs="Times New Roman"/>
          <w:b/>
          <w:sz w:val="26"/>
          <w:szCs w:val="26"/>
          <w:lang w:eastAsia="ru-RU"/>
        </w:rPr>
        <w:t>15)</w:t>
      </w:r>
      <w:r w:rsidRPr="00DC6918">
        <w:rPr>
          <w:rFonts w:ascii="Times New Roman" w:eastAsia="Times New Roman" w:hAnsi="Times New Roman" w:cs="Times New Roman"/>
          <w:sz w:val="26"/>
          <w:szCs w:val="26"/>
          <w:lang w:eastAsia="ru-RU"/>
        </w:rPr>
        <w:t>;</w:t>
      </w:r>
    </w:p>
    <w:p w:rsidR="00DC6918" w:rsidRPr="00DC6918" w:rsidRDefault="00DC6918" w:rsidP="00DC6918">
      <w:pPr>
        <w:suppressAutoHyphens/>
        <w:spacing w:after="0" w:line="360" w:lineRule="auto"/>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  </w:t>
      </w:r>
      <w:r w:rsidRPr="00DC6918">
        <w:rPr>
          <w:rFonts w:ascii="Times New Roman" w:eastAsia="Times New Roman" w:hAnsi="Times New Roman" w:cs="Times New Roman"/>
          <w:b/>
          <w:sz w:val="26"/>
          <w:szCs w:val="26"/>
          <w:lang w:eastAsia="ru-RU"/>
        </w:rPr>
        <w:t xml:space="preserve">97  </w:t>
      </w:r>
      <w:r w:rsidRPr="00DC6918">
        <w:rPr>
          <w:rFonts w:ascii="Times New Roman" w:eastAsia="Times New Roman" w:hAnsi="Times New Roman" w:cs="Times New Roman"/>
          <w:sz w:val="26"/>
          <w:szCs w:val="26"/>
          <w:lang w:eastAsia="ru-RU"/>
        </w:rPr>
        <w:t>обращений получено посредством СЭД (в том числе за 4 квартал 2018 –</w:t>
      </w:r>
      <w:r w:rsidRPr="00DC6918">
        <w:rPr>
          <w:rFonts w:ascii="Times New Roman" w:eastAsia="Times New Roman" w:hAnsi="Times New Roman" w:cs="Times New Roman"/>
          <w:b/>
          <w:sz w:val="26"/>
          <w:szCs w:val="26"/>
          <w:lang w:eastAsia="ru-RU"/>
        </w:rPr>
        <w:t xml:space="preserve"> 17</w:t>
      </w:r>
      <w:r w:rsidRPr="00DC6918">
        <w:rPr>
          <w:rFonts w:ascii="Times New Roman" w:eastAsia="Times New Roman" w:hAnsi="Times New Roman" w:cs="Times New Roman"/>
          <w:sz w:val="26"/>
          <w:szCs w:val="26"/>
          <w:lang w:eastAsia="ru-RU"/>
        </w:rPr>
        <w:t>);</w:t>
      </w:r>
    </w:p>
    <w:p w:rsidR="00DC6918" w:rsidRPr="00DC6918" w:rsidRDefault="00DC6918" w:rsidP="00DC6918">
      <w:pPr>
        <w:suppressAutoHyphens/>
        <w:spacing w:after="0" w:line="360" w:lineRule="auto"/>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 </w:t>
      </w:r>
      <w:r w:rsidRPr="00DC6918">
        <w:rPr>
          <w:rFonts w:ascii="Times New Roman" w:eastAsia="Times New Roman" w:hAnsi="Times New Roman" w:cs="Times New Roman"/>
          <w:b/>
          <w:sz w:val="26"/>
          <w:szCs w:val="26"/>
          <w:lang w:eastAsia="ru-RU"/>
        </w:rPr>
        <w:t>15</w:t>
      </w:r>
      <w:r w:rsidRPr="00DC6918">
        <w:rPr>
          <w:rFonts w:ascii="Times New Roman" w:eastAsia="Times New Roman" w:hAnsi="Times New Roman" w:cs="Times New Roman"/>
          <w:sz w:val="26"/>
          <w:szCs w:val="26"/>
          <w:lang w:eastAsia="ru-RU"/>
        </w:rPr>
        <w:t xml:space="preserve"> устных обращений (в том числе за 4 квартал 2018 – </w:t>
      </w:r>
      <w:r w:rsidRPr="00DC6918">
        <w:rPr>
          <w:rFonts w:ascii="Times New Roman" w:eastAsia="Times New Roman" w:hAnsi="Times New Roman" w:cs="Times New Roman"/>
          <w:b/>
          <w:sz w:val="26"/>
          <w:szCs w:val="26"/>
          <w:lang w:eastAsia="ru-RU"/>
        </w:rPr>
        <w:t>6</w:t>
      </w:r>
      <w:r w:rsidRPr="00DC6918">
        <w:rPr>
          <w:rFonts w:ascii="Times New Roman" w:eastAsia="Times New Roman" w:hAnsi="Times New Roman" w:cs="Times New Roman"/>
          <w:sz w:val="26"/>
          <w:szCs w:val="26"/>
          <w:lang w:eastAsia="ru-RU"/>
        </w:rPr>
        <w:t>);</w:t>
      </w:r>
    </w:p>
    <w:p w:rsidR="00DC6918" w:rsidRPr="00DC6918" w:rsidRDefault="00DC6918" w:rsidP="00DC6918">
      <w:pPr>
        <w:suppressAutoHyphens/>
        <w:spacing w:after="0" w:line="360" w:lineRule="auto"/>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w:t>
      </w:r>
      <w:r w:rsidRPr="00DC6918">
        <w:rPr>
          <w:rFonts w:ascii="Times New Roman" w:eastAsia="Times New Roman" w:hAnsi="Times New Roman" w:cs="Times New Roman"/>
          <w:b/>
          <w:sz w:val="26"/>
          <w:szCs w:val="26"/>
          <w:lang w:eastAsia="ru-RU"/>
        </w:rPr>
        <w:t xml:space="preserve">3 </w:t>
      </w:r>
      <w:r w:rsidRPr="00DC6918">
        <w:rPr>
          <w:rFonts w:ascii="Times New Roman" w:eastAsia="Times New Roman" w:hAnsi="Times New Roman" w:cs="Times New Roman"/>
          <w:sz w:val="26"/>
          <w:szCs w:val="26"/>
          <w:lang w:eastAsia="ru-RU"/>
        </w:rPr>
        <w:t>обращения получено фельдсвязью, спецсвязью;</w:t>
      </w:r>
    </w:p>
    <w:p w:rsidR="00DC6918" w:rsidRPr="00DC6918" w:rsidRDefault="00DC6918" w:rsidP="00DC6918">
      <w:pPr>
        <w:suppressAutoHyphens/>
        <w:spacing w:after="0" w:line="360" w:lineRule="auto"/>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w:t>
      </w:r>
      <w:r w:rsidRPr="00DC6918">
        <w:rPr>
          <w:rFonts w:ascii="Times New Roman" w:eastAsia="Times New Roman" w:hAnsi="Times New Roman" w:cs="Times New Roman"/>
          <w:b/>
          <w:sz w:val="26"/>
          <w:szCs w:val="26"/>
          <w:lang w:eastAsia="ru-RU"/>
        </w:rPr>
        <w:t>1</w:t>
      </w:r>
      <w:r w:rsidRPr="00DC6918">
        <w:rPr>
          <w:rFonts w:ascii="Times New Roman" w:eastAsia="Times New Roman" w:hAnsi="Times New Roman" w:cs="Times New Roman"/>
          <w:sz w:val="26"/>
          <w:szCs w:val="26"/>
          <w:lang w:eastAsia="ru-RU"/>
        </w:rPr>
        <w:t xml:space="preserve"> обращение получено факсом.</w:t>
      </w:r>
    </w:p>
    <w:p w:rsidR="00DC6918" w:rsidRPr="00DC6918" w:rsidRDefault="00DC6918" w:rsidP="00DC6918">
      <w:pPr>
        <w:suppressAutoHyphens/>
        <w:spacing w:after="0" w:line="360" w:lineRule="auto"/>
        <w:ind w:firstLine="708"/>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За 12 месяцев 2018 года рассмотрено </w:t>
      </w:r>
      <w:r w:rsidRPr="00DC6918">
        <w:rPr>
          <w:rFonts w:ascii="Times New Roman" w:eastAsia="Times New Roman" w:hAnsi="Times New Roman" w:cs="Times New Roman"/>
          <w:b/>
          <w:sz w:val="26"/>
          <w:szCs w:val="26"/>
          <w:lang w:eastAsia="ru-RU"/>
        </w:rPr>
        <w:t>2377</w:t>
      </w:r>
      <w:r w:rsidRPr="00DC6918">
        <w:rPr>
          <w:rFonts w:ascii="Times New Roman" w:eastAsia="Times New Roman" w:hAnsi="Times New Roman" w:cs="Times New Roman"/>
          <w:sz w:val="26"/>
          <w:szCs w:val="26"/>
          <w:lang w:eastAsia="ru-RU"/>
        </w:rPr>
        <w:t xml:space="preserve"> обращений (в том числе в 4 квартале 2018 года - </w:t>
      </w:r>
      <w:r w:rsidRPr="00DC6918">
        <w:rPr>
          <w:rFonts w:ascii="Times New Roman" w:eastAsia="Times New Roman" w:hAnsi="Times New Roman" w:cs="Times New Roman"/>
          <w:b/>
          <w:sz w:val="26"/>
          <w:szCs w:val="26"/>
          <w:lang w:eastAsia="ru-RU"/>
        </w:rPr>
        <w:t>507</w:t>
      </w:r>
      <w:r w:rsidRPr="00DC6918">
        <w:rPr>
          <w:rFonts w:ascii="Times New Roman" w:eastAsia="Times New Roman" w:hAnsi="Times New Roman" w:cs="Times New Roman"/>
          <w:sz w:val="26"/>
          <w:szCs w:val="26"/>
          <w:lang w:eastAsia="ru-RU"/>
        </w:rPr>
        <w:t xml:space="preserve">). На рассмотрении находится </w:t>
      </w:r>
      <w:r w:rsidRPr="00DC6918">
        <w:rPr>
          <w:rFonts w:ascii="Times New Roman" w:eastAsia="Times New Roman" w:hAnsi="Times New Roman" w:cs="Times New Roman"/>
          <w:b/>
          <w:sz w:val="26"/>
          <w:szCs w:val="26"/>
          <w:lang w:eastAsia="ru-RU"/>
        </w:rPr>
        <w:t>51</w:t>
      </w:r>
      <w:r w:rsidRPr="00DC6918">
        <w:rPr>
          <w:rFonts w:ascii="Times New Roman" w:eastAsia="Times New Roman" w:hAnsi="Times New Roman" w:cs="Times New Roman"/>
          <w:sz w:val="26"/>
          <w:szCs w:val="26"/>
          <w:lang w:eastAsia="ru-RU"/>
        </w:rPr>
        <w:t xml:space="preserve"> обращение, поступившее в отчетном квартале и имеющее срок рассмотрения в 1 квартале 2019 года.</w:t>
      </w:r>
    </w:p>
    <w:p w:rsidR="00DC6918" w:rsidRPr="00DC6918" w:rsidRDefault="00DC6918" w:rsidP="00DC6918">
      <w:pPr>
        <w:suppressAutoHyphens/>
        <w:spacing w:after="0" w:line="360" w:lineRule="auto"/>
        <w:ind w:firstLine="708"/>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За 12 месяцев 2018 года перенаправлено по принадлежности </w:t>
      </w:r>
      <w:r w:rsidRPr="00DC6918">
        <w:rPr>
          <w:rFonts w:ascii="Times New Roman" w:eastAsia="Times New Roman" w:hAnsi="Times New Roman" w:cs="Times New Roman"/>
          <w:b/>
          <w:sz w:val="26"/>
          <w:szCs w:val="26"/>
          <w:lang w:eastAsia="ru-RU"/>
        </w:rPr>
        <w:t>807</w:t>
      </w:r>
      <w:r w:rsidRPr="00DC6918">
        <w:rPr>
          <w:rFonts w:ascii="Times New Roman" w:eastAsia="Times New Roman" w:hAnsi="Times New Roman" w:cs="Times New Roman"/>
          <w:sz w:val="26"/>
          <w:szCs w:val="26"/>
          <w:lang w:eastAsia="ru-RU"/>
        </w:rPr>
        <w:t xml:space="preserve"> обращений (в том числе за 4 квартал 2018 – </w:t>
      </w:r>
      <w:r w:rsidRPr="00DC6918">
        <w:rPr>
          <w:rFonts w:ascii="Times New Roman" w:eastAsia="Times New Roman" w:hAnsi="Times New Roman" w:cs="Times New Roman"/>
          <w:b/>
          <w:sz w:val="26"/>
          <w:szCs w:val="26"/>
          <w:lang w:eastAsia="ru-RU"/>
        </w:rPr>
        <w:t>109</w:t>
      </w:r>
      <w:r w:rsidRPr="00DC6918">
        <w:rPr>
          <w:rFonts w:ascii="Times New Roman" w:eastAsia="Times New Roman" w:hAnsi="Times New Roman" w:cs="Times New Roman"/>
          <w:sz w:val="26"/>
          <w:szCs w:val="26"/>
          <w:lang w:eastAsia="ru-RU"/>
        </w:rPr>
        <w:t>).</w:t>
      </w:r>
    </w:p>
    <w:p w:rsidR="00DC6918" w:rsidRPr="00DC6918" w:rsidRDefault="00DC6918" w:rsidP="00DC6918">
      <w:pPr>
        <w:tabs>
          <w:tab w:val="left" w:pos="1080"/>
        </w:tabs>
        <w:suppressAutoHyphens/>
        <w:spacing w:after="0" w:line="360" w:lineRule="auto"/>
        <w:ind w:firstLine="709"/>
        <w:jc w:val="both"/>
        <w:rPr>
          <w:rFonts w:ascii="Times New Roman" w:eastAsia="Times New Roman" w:hAnsi="Times New Roman" w:cs="Times New Roman"/>
          <w:b/>
          <w:sz w:val="26"/>
          <w:szCs w:val="26"/>
          <w:u w:val="single"/>
          <w:lang w:eastAsia="ru-RU"/>
        </w:rPr>
      </w:pPr>
      <w:r w:rsidRPr="00DC6918">
        <w:rPr>
          <w:rFonts w:ascii="Times New Roman" w:eastAsia="Times New Roman" w:hAnsi="Times New Roman" w:cs="Times New Roman"/>
          <w:b/>
          <w:sz w:val="26"/>
          <w:szCs w:val="26"/>
          <w:lang w:eastAsia="ru-RU"/>
        </w:rPr>
        <w:t>За 12 месяцев 2018 года поступило 2388 обращений (в том числе в 4 квартале 2018 года – 466), их можно классифицировать следующим образом:</w:t>
      </w:r>
    </w:p>
    <w:p w:rsidR="00DC6918" w:rsidRPr="00DC6918" w:rsidRDefault="00DC6918" w:rsidP="00DC6918">
      <w:pPr>
        <w:suppressAutoHyphens/>
        <w:spacing w:after="0" w:line="360" w:lineRule="auto"/>
        <w:ind w:firstLine="708"/>
        <w:jc w:val="both"/>
        <w:rPr>
          <w:rFonts w:ascii="Times New Roman" w:eastAsia="Times New Roman" w:hAnsi="Times New Roman" w:cs="Times New Roman"/>
          <w:sz w:val="26"/>
          <w:szCs w:val="26"/>
          <w:u w:val="single"/>
          <w:lang w:eastAsia="ru-RU"/>
        </w:rPr>
      </w:pPr>
      <w:r w:rsidRPr="00DC6918">
        <w:rPr>
          <w:rFonts w:ascii="Times New Roman" w:eastAsia="Times New Roman" w:hAnsi="Times New Roman" w:cs="Times New Roman"/>
          <w:sz w:val="26"/>
          <w:szCs w:val="26"/>
          <w:u w:val="single"/>
          <w:lang w:eastAsia="ru-RU"/>
        </w:rPr>
        <w:t>- в сфере защиты персональных данных</w:t>
      </w:r>
      <w:r w:rsidRPr="00DC6918">
        <w:rPr>
          <w:rFonts w:ascii="Times New Roman" w:eastAsia="Times New Roman" w:hAnsi="Times New Roman" w:cs="Times New Roman"/>
          <w:sz w:val="26"/>
          <w:szCs w:val="26"/>
          <w:lang w:eastAsia="ru-RU"/>
        </w:rPr>
        <w:t>– 528 обращений (в том числе за 4 квартал 2018 – 145);</w:t>
      </w:r>
    </w:p>
    <w:p w:rsidR="00DC6918" w:rsidRPr="00DC6918" w:rsidRDefault="00DC6918" w:rsidP="00DC6918">
      <w:pPr>
        <w:suppressAutoHyphens/>
        <w:spacing w:after="0" w:line="360" w:lineRule="auto"/>
        <w:ind w:firstLine="708"/>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u w:val="single"/>
          <w:lang w:eastAsia="ru-RU"/>
        </w:rPr>
        <w:t xml:space="preserve">- в сфере связи </w:t>
      </w:r>
      <w:r w:rsidRPr="00DC6918">
        <w:rPr>
          <w:rFonts w:ascii="Times New Roman" w:eastAsia="Times New Roman" w:hAnsi="Times New Roman" w:cs="Times New Roman"/>
          <w:sz w:val="26"/>
          <w:szCs w:val="26"/>
          <w:lang w:eastAsia="ru-RU"/>
        </w:rPr>
        <w:t>поступило – 1726 обращений (в том числе за 4 квартал 2018 -290);</w:t>
      </w:r>
    </w:p>
    <w:p w:rsidR="00DC6918" w:rsidRPr="00DC6918" w:rsidRDefault="00DC6918" w:rsidP="00DC6918">
      <w:pPr>
        <w:suppressAutoHyphens/>
        <w:spacing w:after="0" w:line="360" w:lineRule="auto"/>
        <w:ind w:firstLine="708"/>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u w:val="single"/>
          <w:lang w:eastAsia="ru-RU"/>
        </w:rPr>
        <w:t>- в сфере СМИ и вещания</w:t>
      </w:r>
      <w:r w:rsidRPr="00DC6918">
        <w:rPr>
          <w:rFonts w:ascii="Times New Roman" w:eastAsia="Times New Roman" w:hAnsi="Times New Roman" w:cs="Times New Roman"/>
          <w:sz w:val="26"/>
          <w:szCs w:val="26"/>
          <w:lang w:eastAsia="ru-RU"/>
        </w:rPr>
        <w:t xml:space="preserve"> -37 обращений (в том числе за 4 квартал 2018 – 8);</w:t>
      </w:r>
    </w:p>
    <w:p w:rsidR="00DC6918" w:rsidRPr="00DC6918" w:rsidRDefault="00DC6918" w:rsidP="00DC6918">
      <w:pPr>
        <w:suppressAutoHyphens/>
        <w:spacing w:after="0" w:line="360" w:lineRule="auto"/>
        <w:ind w:firstLine="708"/>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 </w:t>
      </w:r>
      <w:r w:rsidRPr="00DC6918">
        <w:rPr>
          <w:rFonts w:ascii="Times New Roman" w:eastAsia="Times New Roman" w:hAnsi="Times New Roman" w:cs="Times New Roman"/>
          <w:sz w:val="26"/>
          <w:szCs w:val="26"/>
          <w:u w:val="single"/>
          <w:lang w:eastAsia="ru-RU"/>
        </w:rPr>
        <w:t>вопросы административного характера</w:t>
      </w:r>
      <w:r w:rsidRPr="00DC6918">
        <w:rPr>
          <w:rFonts w:ascii="Times New Roman" w:eastAsia="Times New Roman" w:hAnsi="Times New Roman" w:cs="Times New Roman"/>
          <w:sz w:val="26"/>
          <w:szCs w:val="26"/>
          <w:lang w:eastAsia="ru-RU"/>
        </w:rPr>
        <w:t xml:space="preserve"> – 96 обращений (в том числе за 4 квартал 2018 -23);</w:t>
      </w:r>
    </w:p>
    <w:p w:rsidR="00DC6918" w:rsidRPr="00DC6918" w:rsidRDefault="00DC6918" w:rsidP="00DC6918">
      <w:pPr>
        <w:suppressAutoHyphens/>
        <w:spacing w:after="0" w:line="360" w:lineRule="auto"/>
        <w:ind w:firstLine="708"/>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u w:val="single"/>
          <w:lang w:eastAsia="ru-RU"/>
        </w:rPr>
        <w:t>-жалобы на оказание государственных услуг</w:t>
      </w:r>
      <w:r w:rsidRPr="00DC6918">
        <w:rPr>
          <w:rFonts w:ascii="Times New Roman" w:eastAsia="Times New Roman" w:hAnsi="Times New Roman" w:cs="Times New Roman"/>
          <w:sz w:val="26"/>
          <w:szCs w:val="26"/>
          <w:lang w:eastAsia="ru-RU"/>
        </w:rPr>
        <w:t xml:space="preserve"> -  1 обращение.</w:t>
      </w:r>
    </w:p>
    <w:p w:rsidR="00DC6918" w:rsidRPr="00DC6918" w:rsidRDefault="00DC6918" w:rsidP="00DC6918">
      <w:pPr>
        <w:spacing w:after="0" w:line="360" w:lineRule="auto"/>
        <w:ind w:firstLine="720"/>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u w:val="single"/>
          <w:lang w:eastAsia="ru-RU"/>
        </w:rPr>
        <w:t xml:space="preserve">За 12 месяцев 2018 года в сфере </w:t>
      </w:r>
      <w:r w:rsidRPr="00DC6918">
        <w:rPr>
          <w:rFonts w:ascii="Times New Roman" w:eastAsia="Times New Roman" w:hAnsi="Times New Roman" w:cs="Times New Roman"/>
          <w:b/>
          <w:sz w:val="26"/>
          <w:szCs w:val="26"/>
          <w:u w:val="single"/>
          <w:lang w:eastAsia="ru-RU"/>
        </w:rPr>
        <w:t>СМИ и вещания</w:t>
      </w:r>
      <w:r w:rsidRPr="00DC6918">
        <w:rPr>
          <w:rFonts w:ascii="Times New Roman" w:eastAsia="Times New Roman" w:hAnsi="Times New Roman" w:cs="Times New Roman"/>
          <w:sz w:val="26"/>
          <w:szCs w:val="26"/>
          <w:lang w:eastAsia="ru-RU"/>
        </w:rPr>
        <w:t xml:space="preserve"> поступило 37</w:t>
      </w:r>
      <w:r w:rsidRPr="00DC6918">
        <w:rPr>
          <w:rFonts w:ascii="Times New Roman" w:eastAsia="Times New Roman" w:hAnsi="Times New Roman" w:cs="Times New Roman"/>
          <w:b/>
          <w:sz w:val="26"/>
          <w:szCs w:val="26"/>
          <w:lang w:eastAsia="ru-RU"/>
        </w:rPr>
        <w:t xml:space="preserve"> </w:t>
      </w:r>
      <w:r w:rsidRPr="00DC6918">
        <w:rPr>
          <w:rFonts w:ascii="Times New Roman" w:eastAsia="Times New Roman" w:hAnsi="Times New Roman" w:cs="Times New Roman"/>
          <w:sz w:val="26"/>
          <w:szCs w:val="26"/>
          <w:lang w:eastAsia="ru-RU"/>
        </w:rPr>
        <w:t>обращений (в том числе в 4 квартале 2018 года - 8).</w:t>
      </w:r>
    </w:p>
    <w:p w:rsidR="004F155C" w:rsidRPr="00434515" w:rsidRDefault="004F155C" w:rsidP="004F155C">
      <w:pPr>
        <w:spacing w:after="0" w:line="360" w:lineRule="auto"/>
        <w:ind w:firstLine="720"/>
        <w:jc w:val="both"/>
        <w:rPr>
          <w:rFonts w:ascii="Times New Roman" w:eastAsia="Times New Roman" w:hAnsi="Times New Roman" w:cs="Times New Roman"/>
          <w:sz w:val="16"/>
          <w:szCs w:val="16"/>
          <w:highlight w:val="darkCyan"/>
          <w:vertAlign w:val="subscript"/>
          <w:lang w:eastAsia="ru-RU"/>
        </w:rPr>
      </w:pPr>
    </w:p>
    <w:p w:rsidR="004F155C" w:rsidRPr="00122C8C" w:rsidRDefault="004F155C" w:rsidP="004F155C">
      <w:pPr>
        <w:spacing w:after="0" w:line="240" w:lineRule="auto"/>
        <w:ind w:firstLine="720"/>
        <w:jc w:val="both"/>
        <w:rPr>
          <w:rFonts w:ascii="Times New Roman" w:eastAsia="Times New Roman" w:hAnsi="Times New Roman" w:cs="Times New Roman"/>
          <w:sz w:val="26"/>
          <w:szCs w:val="26"/>
          <w:lang w:eastAsia="ru-RU"/>
        </w:rPr>
      </w:pPr>
      <w:r w:rsidRPr="00122C8C">
        <w:rPr>
          <w:rFonts w:ascii="Times New Roman" w:eastAsia="Times New Roman" w:hAnsi="Times New Roman" w:cs="Times New Roman"/>
          <w:sz w:val="26"/>
          <w:szCs w:val="26"/>
          <w:lang w:eastAsia="ru-RU"/>
        </w:rPr>
        <w:t>Полномочие выполняют 8 специалистов (с учетом вакантных должностей).</w:t>
      </w:r>
    </w:p>
    <w:tbl>
      <w:tblPr>
        <w:tblpPr w:leftFromText="180" w:rightFromText="180" w:bottomFromText="200" w:vertAnchor="text" w:horzAnchor="margin" w:tblpY="25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268"/>
      </w:tblGrid>
      <w:tr w:rsidR="004F155C" w:rsidRPr="00434515" w:rsidTr="00EE20E4">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4F155C" w:rsidRPr="00122C8C" w:rsidRDefault="004F155C" w:rsidP="00EE20E4">
            <w:pPr>
              <w:spacing w:after="0" w:line="240" w:lineRule="auto"/>
              <w:jc w:val="center"/>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 xml:space="preserve">№ </w:t>
            </w:r>
          </w:p>
          <w:p w:rsidR="004F155C" w:rsidRPr="00122C8C" w:rsidRDefault="004F155C" w:rsidP="00EE20E4">
            <w:pPr>
              <w:spacing w:after="0" w:line="240" w:lineRule="auto"/>
              <w:jc w:val="center"/>
              <w:rPr>
                <w:rFonts w:ascii="Times New Roman" w:eastAsia="Times New Roman" w:hAnsi="Times New Roman" w:cs="Times New Roman"/>
                <w:sz w:val="20"/>
                <w:szCs w:val="20"/>
                <w:lang w:eastAsia="ru-RU"/>
              </w:rPr>
            </w:pPr>
            <w:proofErr w:type="gramStart"/>
            <w:r w:rsidRPr="00122C8C">
              <w:rPr>
                <w:rFonts w:ascii="Times New Roman" w:eastAsia="Times New Roman" w:hAnsi="Times New Roman" w:cs="Times New Roman"/>
                <w:sz w:val="20"/>
                <w:szCs w:val="20"/>
                <w:lang w:eastAsia="ru-RU"/>
              </w:rPr>
              <w:t>п</w:t>
            </w:r>
            <w:proofErr w:type="gramEnd"/>
            <w:r w:rsidRPr="00122C8C">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4F155C" w:rsidRPr="00122C8C" w:rsidRDefault="004F155C" w:rsidP="00EE20E4">
            <w:pPr>
              <w:spacing w:after="0" w:line="240" w:lineRule="auto"/>
              <w:jc w:val="center"/>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center"/>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На конец отчетного периода текущего года</w:t>
            </w:r>
          </w:p>
        </w:tc>
      </w:tr>
      <w:tr w:rsidR="004F155C" w:rsidRPr="00434515" w:rsidTr="00EE20E4">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center"/>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lastRenderedPageBreak/>
              <w:t>1.</w:t>
            </w:r>
          </w:p>
        </w:tc>
        <w:tc>
          <w:tcPr>
            <w:tcW w:w="6869"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both"/>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4F155C" w:rsidRPr="00434515" w:rsidRDefault="004F155C" w:rsidP="00EE20E4">
            <w:pPr>
              <w:spacing w:after="0" w:line="240" w:lineRule="auto"/>
              <w:jc w:val="center"/>
              <w:rPr>
                <w:rFonts w:ascii="Times New Roman" w:eastAsia="Times New Roman" w:hAnsi="Times New Roman" w:cs="Times New Roman"/>
                <w:sz w:val="20"/>
                <w:szCs w:val="20"/>
                <w:highlight w:val="darkCyan"/>
                <w:lang w:eastAsia="ru-RU"/>
              </w:rPr>
            </w:pPr>
            <w:r w:rsidRPr="00914581">
              <w:rPr>
                <w:rFonts w:ascii="Times New Roman" w:eastAsia="Times New Roman" w:hAnsi="Times New Roman" w:cs="Times New Roman"/>
                <w:sz w:val="20"/>
                <w:szCs w:val="20"/>
                <w:lang w:eastAsia="ru-RU"/>
              </w:rPr>
              <w:t>0%</w:t>
            </w:r>
          </w:p>
        </w:tc>
      </w:tr>
      <w:tr w:rsidR="004F155C" w:rsidRPr="00434515" w:rsidTr="00EE20E4">
        <w:trPr>
          <w:tblHeader/>
        </w:trPr>
        <w:tc>
          <w:tcPr>
            <w:tcW w:w="752"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center"/>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both"/>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4F155C" w:rsidRPr="00434515" w:rsidRDefault="004F155C" w:rsidP="00EE20E4">
            <w:pPr>
              <w:spacing w:after="0" w:line="240" w:lineRule="auto"/>
              <w:jc w:val="center"/>
              <w:rPr>
                <w:rFonts w:ascii="Times New Roman" w:eastAsia="Times New Roman" w:hAnsi="Times New Roman" w:cs="Times New Roman"/>
                <w:sz w:val="20"/>
                <w:szCs w:val="20"/>
                <w:highlight w:val="darkCyan"/>
                <w:lang w:eastAsia="ru-RU"/>
              </w:rPr>
            </w:pPr>
          </w:p>
          <w:p w:rsidR="004F155C" w:rsidRPr="00434515" w:rsidRDefault="004F155C" w:rsidP="00EE20E4">
            <w:pPr>
              <w:spacing w:after="0" w:line="240" w:lineRule="auto"/>
              <w:jc w:val="center"/>
              <w:rPr>
                <w:rFonts w:ascii="Times New Roman" w:eastAsia="Times New Roman" w:hAnsi="Times New Roman" w:cs="Times New Roman"/>
                <w:sz w:val="20"/>
                <w:szCs w:val="20"/>
                <w:highlight w:val="darkCyan"/>
                <w:lang w:eastAsia="ru-RU"/>
              </w:rPr>
            </w:pPr>
            <w:r w:rsidRPr="00914581">
              <w:rPr>
                <w:rFonts w:ascii="Times New Roman" w:eastAsia="Times New Roman" w:hAnsi="Times New Roman" w:cs="Times New Roman"/>
                <w:sz w:val="20"/>
                <w:szCs w:val="20"/>
                <w:lang w:eastAsia="ru-RU"/>
              </w:rPr>
              <w:t>0%</w:t>
            </w:r>
          </w:p>
        </w:tc>
      </w:tr>
      <w:tr w:rsidR="004F155C" w:rsidRPr="00434515" w:rsidTr="00914581">
        <w:trPr>
          <w:tblHeader/>
        </w:trPr>
        <w:tc>
          <w:tcPr>
            <w:tcW w:w="752"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center"/>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both"/>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4F155C" w:rsidRPr="00434515" w:rsidRDefault="00914581" w:rsidP="00EE20E4">
            <w:pPr>
              <w:spacing w:after="0" w:line="240" w:lineRule="auto"/>
              <w:jc w:val="center"/>
              <w:rPr>
                <w:rFonts w:ascii="Times New Roman" w:eastAsia="Times New Roman" w:hAnsi="Times New Roman" w:cs="Times New Roman"/>
                <w:sz w:val="20"/>
                <w:szCs w:val="20"/>
                <w:highlight w:val="darkCyan"/>
                <w:lang w:eastAsia="ru-RU"/>
              </w:rPr>
            </w:pPr>
            <w:r w:rsidRPr="00914581">
              <w:rPr>
                <w:rFonts w:ascii="Times New Roman" w:eastAsia="Times New Roman" w:hAnsi="Times New Roman" w:cs="Times New Roman"/>
                <w:sz w:val="20"/>
                <w:szCs w:val="20"/>
                <w:lang w:eastAsia="ru-RU"/>
              </w:rPr>
              <w:t>37</w:t>
            </w:r>
            <w:r>
              <w:rPr>
                <w:rFonts w:ascii="Times New Roman" w:eastAsia="Times New Roman" w:hAnsi="Times New Roman" w:cs="Times New Roman"/>
                <w:sz w:val="20"/>
                <w:szCs w:val="20"/>
                <w:lang w:eastAsia="ru-RU"/>
              </w:rPr>
              <w:t>(в том числе за 4</w:t>
            </w:r>
            <w:r w:rsidR="004F155C" w:rsidRPr="00914581">
              <w:rPr>
                <w:rFonts w:ascii="Times New Roman" w:eastAsia="Times New Roman" w:hAnsi="Times New Roman" w:cs="Times New Roman"/>
                <w:sz w:val="20"/>
                <w:szCs w:val="20"/>
                <w:lang w:eastAsia="ru-RU"/>
              </w:rPr>
              <w:t xml:space="preserve"> квартал 2018 – 8)</w:t>
            </w:r>
          </w:p>
        </w:tc>
      </w:tr>
      <w:tr w:rsidR="004F155C" w:rsidRPr="00434515" w:rsidTr="00EE20E4">
        <w:trPr>
          <w:tblHeader/>
        </w:trPr>
        <w:tc>
          <w:tcPr>
            <w:tcW w:w="752"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center"/>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both"/>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Borders>
              <w:top w:val="single" w:sz="4" w:space="0" w:color="000000"/>
              <w:left w:val="single" w:sz="4" w:space="0" w:color="000000"/>
              <w:bottom w:val="single" w:sz="4" w:space="0" w:color="000000"/>
              <w:right w:val="single" w:sz="4" w:space="0" w:color="000000"/>
            </w:tcBorders>
          </w:tcPr>
          <w:p w:rsidR="004F155C" w:rsidRPr="00434515" w:rsidRDefault="004F155C" w:rsidP="00EE20E4">
            <w:pPr>
              <w:spacing w:after="0" w:line="240" w:lineRule="auto"/>
              <w:jc w:val="center"/>
              <w:rPr>
                <w:rFonts w:ascii="Times New Roman" w:eastAsia="Times New Roman" w:hAnsi="Times New Roman" w:cs="Times New Roman"/>
                <w:sz w:val="20"/>
                <w:szCs w:val="20"/>
                <w:highlight w:val="darkCyan"/>
                <w:lang w:eastAsia="ru-RU"/>
              </w:rPr>
            </w:pPr>
          </w:p>
          <w:p w:rsidR="004F155C" w:rsidRPr="00914581" w:rsidRDefault="00914581" w:rsidP="00EE20E4">
            <w:pPr>
              <w:spacing w:after="0" w:line="240" w:lineRule="auto"/>
              <w:jc w:val="center"/>
              <w:rPr>
                <w:rFonts w:ascii="Times New Roman" w:eastAsia="Times New Roman" w:hAnsi="Times New Roman" w:cs="Times New Roman"/>
                <w:sz w:val="20"/>
                <w:szCs w:val="20"/>
                <w:lang w:eastAsia="ru-RU"/>
              </w:rPr>
            </w:pPr>
            <w:r w:rsidRPr="00914581">
              <w:rPr>
                <w:rFonts w:ascii="Times New Roman" w:eastAsia="Times New Roman" w:hAnsi="Times New Roman" w:cs="Times New Roman"/>
                <w:sz w:val="20"/>
                <w:szCs w:val="20"/>
                <w:lang w:eastAsia="ru-RU"/>
              </w:rPr>
              <w:t>4,6</w:t>
            </w:r>
            <w:r w:rsidR="004F155C" w:rsidRPr="00914581">
              <w:rPr>
                <w:rFonts w:ascii="Times New Roman" w:eastAsia="Times New Roman" w:hAnsi="Times New Roman" w:cs="Times New Roman"/>
                <w:sz w:val="20"/>
                <w:szCs w:val="20"/>
                <w:lang w:eastAsia="ru-RU"/>
              </w:rPr>
              <w:t xml:space="preserve"> – </w:t>
            </w:r>
            <w:r w:rsidR="004D36AD">
              <w:rPr>
                <w:rFonts w:ascii="Times New Roman" w:eastAsia="Times New Roman" w:hAnsi="Times New Roman" w:cs="Times New Roman"/>
                <w:sz w:val="20"/>
                <w:szCs w:val="20"/>
                <w:lang w:eastAsia="ru-RU"/>
              </w:rPr>
              <w:t>2018</w:t>
            </w:r>
          </w:p>
          <w:p w:rsidR="004F155C" w:rsidRPr="00434515" w:rsidRDefault="004F155C" w:rsidP="004D36AD">
            <w:pPr>
              <w:spacing w:after="0" w:line="240" w:lineRule="auto"/>
              <w:jc w:val="center"/>
              <w:rPr>
                <w:rFonts w:ascii="Times New Roman" w:eastAsia="Times New Roman" w:hAnsi="Times New Roman" w:cs="Times New Roman"/>
                <w:sz w:val="20"/>
                <w:szCs w:val="20"/>
                <w:highlight w:val="darkCyan"/>
                <w:lang w:eastAsia="ru-RU"/>
              </w:rPr>
            </w:pPr>
            <w:r w:rsidRPr="00914581">
              <w:rPr>
                <w:rFonts w:ascii="Times New Roman" w:eastAsia="Times New Roman" w:hAnsi="Times New Roman" w:cs="Times New Roman"/>
                <w:sz w:val="20"/>
                <w:szCs w:val="20"/>
                <w:lang w:eastAsia="ru-RU"/>
              </w:rPr>
              <w:t xml:space="preserve">1 -  </w:t>
            </w:r>
            <w:r w:rsidR="00914581" w:rsidRPr="00914581">
              <w:rPr>
                <w:rFonts w:ascii="Times New Roman" w:eastAsia="Times New Roman" w:hAnsi="Times New Roman" w:cs="Times New Roman"/>
                <w:sz w:val="20"/>
                <w:szCs w:val="20"/>
                <w:lang w:eastAsia="ru-RU"/>
              </w:rPr>
              <w:t>4</w:t>
            </w:r>
            <w:r w:rsidRPr="00914581">
              <w:rPr>
                <w:rFonts w:ascii="Times New Roman" w:eastAsia="Times New Roman" w:hAnsi="Times New Roman" w:cs="Times New Roman"/>
                <w:sz w:val="20"/>
                <w:szCs w:val="20"/>
                <w:lang w:eastAsia="ru-RU"/>
              </w:rPr>
              <w:t xml:space="preserve"> кв</w:t>
            </w:r>
            <w:r w:rsidR="004D36AD">
              <w:rPr>
                <w:rFonts w:ascii="Times New Roman" w:eastAsia="Times New Roman" w:hAnsi="Times New Roman" w:cs="Times New Roman"/>
                <w:sz w:val="20"/>
                <w:szCs w:val="20"/>
                <w:lang w:eastAsia="ru-RU"/>
              </w:rPr>
              <w:t>. 2018</w:t>
            </w:r>
          </w:p>
        </w:tc>
      </w:tr>
      <w:tr w:rsidR="004F155C" w:rsidRPr="00434515" w:rsidTr="00EE20E4">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center"/>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5.</w:t>
            </w:r>
          </w:p>
        </w:tc>
        <w:tc>
          <w:tcPr>
            <w:tcW w:w="6869" w:type="dxa"/>
            <w:tcBorders>
              <w:top w:val="single" w:sz="4" w:space="0" w:color="000000"/>
              <w:left w:val="single" w:sz="4" w:space="0" w:color="000000"/>
              <w:bottom w:val="single" w:sz="4" w:space="0" w:color="000000"/>
              <w:right w:val="single" w:sz="4" w:space="0" w:color="000000"/>
            </w:tcBorders>
            <w:hideMark/>
          </w:tcPr>
          <w:p w:rsidR="004F155C" w:rsidRPr="00122C8C" w:rsidRDefault="004F155C" w:rsidP="00EE20E4">
            <w:pPr>
              <w:spacing w:after="0" w:line="240" w:lineRule="auto"/>
              <w:jc w:val="both"/>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Типичные вопросы, поднимаемые гражданами в обращениях:</w:t>
            </w:r>
          </w:p>
          <w:p w:rsidR="004F155C" w:rsidRPr="00122C8C" w:rsidRDefault="004F155C" w:rsidP="00EE20E4">
            <w:pPr>
              <w:spacing w:after="0" w:line="240" w:lineRule="auto"/>
              <w:jc w:val="both"/>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122C8C">
              <w:rPr>
                <w:rFonts w:ascii="Times New Roman" w:eastAsia="Times New Roman" w:hAnsi="Times New Roman" w:cs="Times New Roman"/>
                <w:sz w:val="20"/>
                <w:szCs w:val="20"/>
                <w:lang w:eastAsia="ru-RU"/>
              </w:rPr>
              <w:t>т.ч</w:t>
            </w:r>
            <w:proofErr w:type="spellEnd"/>
            <w:r w:rsidRPr="00122C8C">
              <w:rPr>
                <w:rFonts w:ascii="Times New Roman" w:eastAsia="Times New Roman" w:hAnsi="Times New Roman" w:cs="Times New Roman"/>
                <w:sz w:val="20"/>
                <w:szCs w:val="20"/>
                <w:lang w:eastAsia="ru-RU"/>
              </w:rPr>
              <w:t>. телевизионных передач;</w:t>
            </w:r>
          </w:p>
          <w:p w:rsidR="004F155C" w:rsidRPr="00122C8C" w:rsidRDefault="004F155C" w:rsidP="00EE20E4">
            <w:pPr>
              <w:spacing w:after="0" w:line="240" w:lineRule="auto"/>
              <w:jc w:val="both"/>
              <w:rPr>
                <w:rFonts w:ascii="Times New Roman" w:eastAsia="Times New Roman" w:hAnsi="Times New Roman" w:cs="Times New Roman"/>
                <w:sz w:val="20"/>
                <w:szCs w:val="20"/>
                <w:lang w:eastAsia="ru-RU"/>
              </w:rPr>
            </w:pPr>
            <w:r w:rsidRPr="00122C8C">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p w:rsidR="004F155C" w:rsidRPr="00122C8C" w:rsidRDefault="004F155C" w:rsidP="00EE20E4">
            <w:pPr>
              <w:spacing w:after="0" w:line="240" w:lineRule="auto"/>
              <w:jc w:val="both"/>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4F155C" w:rsidRPr="00434515" w:rsidRDefault="004F155C" w:rsidP="00EE20E4">
            <w:pPr>
              <w:spacing w:after="0" w:line="240" w:lineRule="auto"/>
              <w:jc w:val="center"/>
              <w:rPr>
                <w:rFonts w:ascii="Times New Roman" w:eastAsia="Times New Roman" w:hAnsi="Times New Roman" w:cs="Times New Roman"/>
                <w:sz w:val="20"/>
                <w:szCs w:val="20"/>
                <w:highlight w:val="darkCyan"/>
                <w:lang w:eastAsia="ru-RU"/>
              </w:rPr>
            </w:pPr>
          </w:p>
          <w:p w:rsidR="0096140C" w:rsidRPr="0096140C" w:rsidRDefault="0096140C" w:rsidP="0096140C">
            <w:pPr>
              <w:spacing w:after="0" w:line="240" w:lineRule="auto"/>
              <w:jc w:val="center"/>
              <w:rPr>
                <w:rFonts w:ascii="Times New Roman" w:eastAsia="Times New Roman" w:hAnsi="Times New Roman" w:cs="Times New Roman"/>
                <w:sz w:val="20"/>
                <w:szCs w:val="20"/>
                <w:lang w:eastAsia="ru-RU"/>
              </w:rPr>
            </w:pPr>
            <w:r w:rsidRPr="0096140C">
              <w:rPr>
                <w:rFonts w:ascii="Times New Roman" w:eastAsia="Times New Roman" w:hAnsi="Times New Roman" w:cs="Times New Roman"/>
                <w:sz w:val="20"/>
                <w:szCs w:val="20"/>
                <w:lang w:eastAsia="ru-RU"/>
              </w:rPr>
              <w:t>25 (в том числе за 4 квартал 2018 – 7)</w:t>
            </w:r>
          </w:p>
          <w:p w:rsidR="0096140C" w:rsidRPr="0096140C" w:rsidRDefault="0096140C" w:rsidP="0096140C">
            <w:pPr>
              <w:spacing w:after="0" w:line="240" w:lineRule="auto"/>
              <w:jc w:val="center"/>
              <w:rPr>
                <w:rFonts w:ascii="Times New Roman" w:eastAsia="Times New Roman" w:hAnsi="Times New Roman" w:cs="Times New Roman"/>
                <w:sz w:val="20"/>
                <w:szCs w:val="20"/>
                <w:lang w:eastAsia="ru-RU"/>
              </w:rPr>
            </w:pPr>
          </w:p>
          <w:p w:rsidR="0096140C" w:rsidRPr="0096140C" w:rsidRDefault="0096140C" w:rsidP="0096140C">
            <w:pPr>
              <w:spacing w:after="0" w:line="240" w:lineRule="auto"/>
              <w:jc w:val="center"/>
              <w:rPr>
                <w:rFonts w:ascii="Times New Roman" w:eastAsia="Times New Roman" w:hAnsi="Times New Roman" w:cs="Times New Roman"/>
                <w:sz w:val="20"/>
                <w:szCs w:val="20"/>
                <w:lang w:eastAsia="ru-RU"/>
              </w:rPr>
            </w:pPr>
            <w:r w:rsidRPr="0096140C">
              <w:rPr>
                <w:rFonts w:ascii="Times New Roman" w:eastAsia="Times New Roman" w:hAnsi="Times New Roman" w:cs="Times New Roman"/>
                <w:sz w:val="20"/>
                <w:szCs w:val="20"/>
                <w:lang w:eastAsia="ru-RU"/>
              </w:rPr>
              <w:t>12 (в том числе за 4 квартал 2018 – 1)</w:t>
            </w:r>
          </w:p>
          <w:p w:rsidR="004F155C" w:rsidRPr="00434515" w:rsidRDefault="004F155C" w:rsidP="00341D5F">
            <w:pPr>
              <w:spacing w:after="0" w:line="240" w:lineRule="auto"/>
              <w:rPr>
                <w:rFonts w:ascii="Times New Roman" w:eastAsia="Times New Roman" w:hAnsi="Times New Roman" w:cs="Times New Roman"/>
                <w:sz w:val="20"/>
                <w:szCs w:val="20"/>
                <w:highlight w:val="darkCyan"/>
                <w:lang w:eastAsia="ru-RU"/>
              </w:rPr>
            </w:pPr>
          </w:p>
          <w:p w:rsidR="004F155C" w:rsidRPr="00434515" w:rsidRDefault="004F155C" w:rsidP="00EE20E4">
            <w:pPr>
              <w:spacing w:after="0" w:line="240" w:lineRule="auto"/>
              <w:jc w:val="center"/>
              <w:rPr>
                <w:rFonts w:ascii="Times New Roman" w:eastAsia="Times New Roman" w:hAnsi="Times New Roman" w:cs="Times New Roman"/>
                <w:sz w:val="20"/>
                <w:szCs w:val="20"/>
                <w:highlight w:val="darkCyan"/>
                <w:lang w:eastAsia="ru-RU"/>
              </w:rPr>
            </w:pPr>
          </w:p>
        </w:tc>
      </w:tr>
    </w:tbl>
    <w:p w:rsidR="004F155C" w:rsidRPr="00434515" w:rsidRDefault="004F155C" w:rsidP="004F155C">
      <w:pPr>
        <w:spacing w:after="0" w:line="360" w:lineRule="auto"/>
        <w:ind w:right="256"/>
        <w:contextualSpacing/>
        <w:jc w:val="both"/>
        <w:rPr>
          <w:rFonts w:ascii="Times New Roman" w:eastAsia="Times New Roman" w:hAnsi="Times New Roman" w:cs="Times New Roman"/>
          <w:sz w:val="16"/>
          <w:szCs w:val="16"/>
          <w:highlight w:val="darkCyan"/>
          <w:vertAlign w:val="subscript"/>
          <w:lang w:eastAsia="ru-RU"/>
        </w:rPr>
      </w:pPr>
    </w:p>
    <w:p w:rsidR="00DC6918" w:rsidRPr="00DC6918" w:rsidRDefault="00DC6918" w:rsidP="00DC6918">
      <w:pPr>
        <w:spacing w:after="0" w:line="360" w:lineRule="auto"/>
        <w:ind w:firstLine="720"/>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u w:val="single"/>
          <w:lang w:eastAsia="ru-RU"/>
        </w:rPr>
        <w:t xml:space="preserve">За 12 месяцев 2018 года  </w:t>
      </w:r>
      <w:r w:rsidRPr="00DC6918">
        <w:rPr>
          <w:rFonts w:ascii="Times New Roman" w:eastAsia="Times New Roman" w:hAnsi="Times New Roman" w:cs="Times New Roman"/>
          <w:b/>
          <w:sz w:val="26"/>
          <w:szCs w:val="26"/>
          <w:u w:val="single"/>
          <w:lang w:eastAsia="ru-RU"/>
        </w:rPr>
        <w:t>в сфере связи</w:t>
      </w:r>
      <w:r w:rsidRPr="00DC6918">
        <w:rPr>
          <w:rFonts w:ascii="Times New Roman" w:eastAsia="Times New Roman" w:hAnsi="Times New Roman" w:cs="Times New Roman"/>
          <w:sz w:val="26"/>
          <w:szCs w:val="26"/>
          <w:u w:val="single"/>
          <w:lang w:eastAsia="ru-RU"/>
        </w:rPr>
        <w:t xml:space="preserve"> </w:t>
      </w:r>
      <w:r w:rsidRPr="00DC6918">
        <w:rPr>
          <w:rFonts w:ascii="Times New Roman" w:eastAsia="Times New Roman" w:hAnsi="Times New Roman" w:cs="Times New Roman"/>
          <w:sz w:val="26"/>
          <w:szCs w:val="26"/>
          <w:lang w:eastAsia="ru-RU"/>
        </w:rPr>
        <w:t>поступило –</w:t>
      </w:r>
      <w:r w:rsidRPr="00DC6918">
        <w:rPr>
          <w:rFonts w:ascii="Times New Roman" w:eastAsia="Times New Roman" w:hAnsi="Times New Roman" w:cs="Times New Roman"/>
          <w:b/>
          <w:sz w:val="26"/>
          <w:szCs w:val="26"/>
          <w:lang w:eastAsia="ru-RU"/>
        </w:rPr>
        <w:t xml:space="preserve"> 1726 обращений </w:t>
      </w:r>
      <w:r w:rsidRPr="00DC6918">
        <w:rPr>
          <w:rFonts w:ascii="Times New Roman" w:eastAsia="Times New Roman" w:hAnsi="Times New Roman" w:cs="Times New Roman"/>
          <w:sz w:val="26"/>
          <w:szCs w:val="26"/>
          <w:lang w:eastAsia="ru-RU"/>
        </w:rPr>
        <w:t>(в том числе за 4 квартал 2018 года – 290),  из них:</w:t>
      </w:r>
    </w:p>
    <w:p w:rsidR="00DC6918" w:rsidRPr="00DC6918" w:rsidRDefault="00DC6918" w:rsidP="00DC6918">
      <w:pPr>
        <w:spacing w:after="0" w:line="360" w:lineRule="auto"/>
        <w:ind w:firstLine="720"/>
        <w:jc w:val="both"/>
        <w:rPr>
          <w:rFonts w:ascii="Times New Roman" w:eastAsia="Times New Roman" w:hAnsi="Times New Roman" w:cs="Times New Roman"/>
          <w:color w:val="C00000"/>
          <w:sz w:val="26"/>
          <w:szCs w:val="26"/>
          <w:lang w:eastAsia="ru-RU"/>
        </w:rPr>
      </w:pPr>
      <w:r w:rsidRPr="00DC6918">
        <w:rPr>
          <w:rFonts w:ascii="Times New Roman" w:eastAsia="Times New Roman" w:hAnsi="Times New Roman" w:cs="Times New Roman"/>
          <w:sz w:val="26"/>
          <w:szCs w:val="26"/>
          <w:lang w:eastAsia="ru-RU"/>
        </w:rPr>
        <w:t>-  1694 рассмотрено</w:t>
      </w:r>
      <w:r w:rsidRPr="00DC6918">
        <w:rPr>
          <w:rFonts w:ascii="Times New Roman" w:eastAsia="Times New Roman" w:hAnsi="Times New Roman" w:cs="Times New Roman"/>
          <w:color w:val="C00000"/>
          <w:sz w:val="26"/>
          <w:szCs w:val="26"/>
          <w:lang w:eastAsia="ru-RU"/>
        </w:rPr>
        <w:t xml:space="preserve"> </w:t>
      </w:r>
      <w:r w:rsidRPr="00DC6918">
        <w:rPr>
          <w:rFonts w:ascii="Times New Roman" w:eastAsia="Times New Roman" w:hAnsi="Times New Roman" w:cs="Times New Roman"/>
          <w:sz w:val="26"/>
          <w:szCs w:val="26"/>
          <w:lang w:eastAsia="ru-RU"/>
        </w:rPr>
        <w:t>(в том числе, поступившие в 3 квартале 2018),</w:t>
      </w:r>
      <w:r w:rsidRPr="00DC6918">
        <w:rPr>
          <w:rFonts w:ascii="Times New Roman" w:eastAsia="Times New Roman" w:hAnsi="Times New Roman" w:cs="Times New Roman"/>
          <w:color w:val="C00000"/>
          <w:sz w:val="26"/>
          <w:szCs w:val="26"/>
          <w:lang w:eastAsia="ru-RU"/>
        </w:rPr>
        <w:t xml:space="preserve"> </w:t>
      </w:r>
      <w:r w:rsidRPr="00DC6918">
        <w:rPr>
          <w:rFonts w:ascii="Times New Roman" w:eastAsia="Times New Roman" w:hAnsi="Times New Roman" w:cs="Times New Roman"/>
          <w:sz w:val="26"/>
          <w:szCs w:val="26"/>
          <w:lang w:eastAsia="ru-RU"/>
        </w:rPr>
        <w:t>32 находится</w:t>
      </w:r>
      <w:r w:rsidRPr="00DC6918">
        <w:rPr>
          <w:rFonts w:ascii="Times New Roman" w:eastAsia="Times New Roman" w:hAnsi="Times New Roman" w:cs="Times New Roman"/>
          <w:color w:val="538135"/>
          <w:sz w:val="26"/>
          <w:szCs w:val="26"/>
          <w:lang w:eastAsia="ru-RU"/>
        </w:rPr>
        <w:t xml:space="preserve"> </w:t>
      </w:r>
      <w:r w:rsidRPr="00DC6918">
        <w:rPr>
          <w:rFonts w:ascii="Times New Roman" w:eastAsia="Times New Roman" w:hAnsi="Times New Roman" w:cs="Times New Roman"/>
          <w:sz w:val="26"/>
          <w:szCs w:val="26"/>
          <w:lang w:eastAsia="ru-RU"/>
        </w:rPr>
        <w:t>на рассмотрении (срок рассмотрения в 1 квартале 2019 года).</w:t>
      </w:r>
    </w:p>
    <w:p w:rsidR="004F155C" w:rsidRPr="00434515" w:rsidRDefault="004F155C" w:rsidP="004F155C">
      <w:pPr>
        <w:spacing w:after="0" w:line="360" w:lineRule="auto"/>
        <w:ind w:firstLine="720"/>
        <w:jc w:val="both"/>
        <w:rPr>
          <w:rFonts w:ascii="Times New Roman" w:eastAsia="Times New Roman" w:hAnsi="Times New Roman" w:cs="Times New Roman"/>
          <w:strike/>
          <w:sz w:val="16"/>
          <w:szCs w:val="16"/>
          <w:highlight w:val="darkCyan"/>
          <w:lang w:eastAsia="ru-RU"/>
        </w:rPr>
      </w:pPr>
    </w:p>
    <w:p w:rsidR="004F155C" w:rsidRPr="00521B9F" w:rsidRDefault="004F155C" w:rsidP="004F155C">
      <w:pPr>
        <w:spacing w:after="0" w:line="240" w:lineRule="auto"/>
        <w:ind w:firstLine="720"/>
        <w:jc w:val="both"/>
        <w:rPr>
          <w:rFonts w:ascii="Times New Roman" w:eastAsia="Times New Roman" w:hAnsi="Times New Roman" w:cs="Times New Roman"/>
          <w:sz w:val="26"/>
          <w:szCs w:val="26"/>
          <w:lang w:eastAsia="ru-RU"/>
        </w:rPr>
      </w:pPr>
      <w:r w:rsidRPr="00521B9F">
        <w:rPr>
          <w:rFonts w:ascii="Times New Roman" w:eastAsia="Times New Roman" w:hAnsi="Times New Roman" w:cs="Times New Roman"/>
          <w:sz w:val="26"/>
          <w:szCs w:val="26"/>
          <w:lang w:eastAsia="ru-RU"/>
        </w:rPr>
        <w:t>Полномочие выполняют 15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4F155C" w:rsidRPr="00434515" w:rsidTr="00EE20E4">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4F155C" w:rsidRPr="00521B9F" w:rsidRDefault="004F155C" w:rsidP="00EE20E4">
            <w:pPr>
              <w:spacing w:after="0" w:line="240" w:lineRule="auto"/>
              <w:jc w:val="center"/>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 xml:space="preserve">№ </w:t>
            </w:r>
          </w:p>
          <w:p w:rsidR="004F155C" w:rsidRPr="00521B9F" w:rsidRDefault="004F155C" w:rsidP="00EE20E4">
            <w:pPr>
              <w:spacing w:after="0" w:line="240" w:lineRule="auto"/>
              <w:jc w:val="center"/>
              <w:rPr>
                <w:rFonts w:ascii="Times New Roman" w:eastAsia="Times New Roman" w:hAnsi="Times New Roman" w:cs="Times New Roman"/>
                <w:sz w:val="20"/>
                <w:szCs w:val="20"/>
                <w:lang w:eastAsia="ru-RU"/>
              </w:rPr>
            </w:pPr>
            <w:proofErr w:type="gramStart"/>
            <w:r w:rsidRPr="00521B9F">
              <w:rPr>
                <w:rFonts w:ascii="Times New Roman" w:eastAsia="Times New Roman" w:hAnsi="Times New Roman" w:cs="Times New Roman"/>
                <w:sz w:val="20"/>
                <w:szCs w:val="20"/>
                <w:lang w:eastAsia="ru-RU"/>
              </w:rPr>
              <w:t>п</w:t>
            </w:r>
            <w:proofErr w:type="gramEnd"/>
            <w:r w:rsidRPr="00521B9F">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4F155C" w:rsidRPr="00521B9F" w:rsidRDefault="004F155C" w:rsidP="00EE20E4">
            <w:pPr>
              <w:spacing w:after="0" w:line="240" w:lineRule="auto"/>
              <w:jc w:val="center"/>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4F155C" w:rsidRPr="0024091E" w:rsidRDefault="004F155C" w:rsidP="00EE20E4">
            <w:pPr>
              <w:spacing w:after="0" w:line="240" w:lineRule="auto"/>
              <w:jc w:val="center"/>
              <w:rPr>
                <w:rFonts w:ascii="Times New Roman" w:eastAsia="Times New Roman" w:hAnsi="Times New Roman" w:cs="Times New Roman"/>
                <w:sz w:val="20"/>
                <w:szCs w:val="20"/>
                <w:lang w:eastAsia="ru-RU"/>
              </w:rPr>
            </w:pPr>
            <w:r w:rsidRPr="0024091E">
              <w:rPr>
                <w:rFonts w:ascii="Times New Roman" w:eastAsia="Times New Roman" w:hAnsi="Times New Roman" w:cs="Times New Roman"/>
                <w:sz w:val="20"/>
                <w:szCs w:val="20"/>
                <w:lang w:eastAsia="ru-RU"/>
              </w:rPr>
              <w:t>На конец отчетного периода текущего года</w:t>
            </w:r>
          </w:p>
        </w:tc>
      </w:tr>
      <w:tr w:rsidR="004F155C" w:rsidRPr="00434515" w:rsidTr="00EE20E4">
        <w:trPr>
          <w:tblHeader/>
        </w:trPr>
        <w:tc>
          <w:tcPr>
            <w:tcW w:w="773" w:type="dxa"/>
            <w:tcBorders>
              <w:top w:val="single" w:sz="4" w:space="0" w:color="000000"/>
              <w:left w:val="single" w:sz="4" w:space="0" w:color="000000"/>
              <w:bottom w:val="single" w:sz="4" w:space="0" w:color="000000"/>
              <w:right w:val="single" w:sz="4" w:space="0" w:color="000000"/>
            </w:tcBorders>
            <w:hideMark/>
          </w:tcPr>
          <w:p w:rsidR="004F155C" w:rsidRPr="00521B9F" w:rsidRDefault="004F155C" w:rsidP="00EE20E4">
            <w:pPr>
              <w:spacing w:after="0" w:line="240" w:lineRule="auto"/>
              <w:jc w:val="center"/>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4F155C" w:rsidRPr="00521B9F" w:rsidRDefault="004F155C" w:rsidP="00EE20E4">
            <w:pPr>
              <w:spacing w:after="0" w:line="240" w:lineRule="auto"/>
              <w:jc w:val="both"/>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4F155C" w:rsidRPr="0024091E" w:rsidRDefault="004F155C" w:rsidP="00EE20E4">
            <w:pPr>
              <w:spacing w:before="240" w:line="240" w:lineRule="auto"/>
              <w:jc w:val="center"/>
              <w:rPr>
                <w:rFonts w:ascii="Times New Roman" w:eastAsia="Times New Roman" w:hAnsi="Times New Roman" w:cs="Times New Roman"/>
                <w:sz w:val="20"/>
                <w:szCs w:val="20"/>
                <w:lang w:eastAsia="ru-RU"/>
              </w:rPr>
            </w:pPr>
            <w:r w:rsidRPr="0024091E">
              <w:rPr>
                <w:rFonts w:ascii="Times New Roman" w:eastAsia="Times New Roman" w:hAnsi="Times New Roman" w:cs="Times New Roman"/>
                <w:sz w:val="20"/>
                <w:szCs w:val="20"/>
                <w:lang w:eastAsia="ru-RU"/>
              </w:rPr>
              <w:t>0%</w:t>
            </w:r>
          </w:p>
        </w:tc>
      </w:tr>
      <w:tr w:rsidR="004F155C" w:rsidRPr="00434515" w:rsidTr="00EE20E4">
        <w:trPr>
          <w:tblHeader/>
        </w:trPr>
        <w:tc>
          <w:tcPr>
            <w:tcW w:w="773" w:type="dxa"/>
            <w:tcBorders>
              <w:top w:val="single" w:sz="4" w:space="0" w:color="000000"/>
              <w:left w:val="single" w:sz="4" w:space="0" w:color="000000"/>
              <w:bottom w:val="single" w:sz="4" w:space="0" w:color="000000"/>
              <w:right w:val="single" w:sz="4" w:space="0" w:color="000000"/>
            </w:tcBorders>
            <w:hideMark/>
          </w:tcPr>
          <w:p w:rsidR="004F155C" w:rsidRPr="00521B9F" w:rsidRDefault="004F155C" w:rsidP="00EE20E4">
            <w:pPr>
              <w:spacing w:after="0" w:line="240" w:lineRule="auto"/>
              <w:jc w:val="center"/>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4F155C" w:rsidRPr="00521B9F" w:rsidRDefault="004F155C" w:rsidP="00EE20E4">
            <w:pPr>
              <w:spacing w:after="0" w:line="240" w:lineRule="auto"/>
              <w:jc w:val="both"/>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4F155C" w:rsidRPr="0024091E" w:rsidRDefault="004F155C" w:rsidP="00EE20E4">
            <w:pPr>
              <w:spacing w:after="0" w:line="240" w:lineRule="auto"/>
              <w:jc w:val="center"/>
              <w:rPr>
                <w:rFonts w:ascii="Times New Roman" w:eastAsia="Times New Roman" w:hAnsi="Times New Roman" w:cs="Times New Roman"/>
                <w:sz w:val="20"/>
                <w:szCs w:val="20"/>
                <w:lang w:eastAsia="ru-RU"/>
              </w:rPr>
            </w:pPr>
          </w:p>
          <w:p w:rsidR="004F155C" w:rsidRPr="0024091E" w:rsidRDefault="004F155C" w:rsidP="00EE20E4">
            <w:pPr>
              <w:spacing w:after="0" w:line="240" w:lineRule="auto"/>
              <w:jc w:val="center"/>
              <w:rPr>
                <w:rFonts w:ascii="Times New Roman" w:eastAsia="Times New Roman" w:hAnsi="Times New Roman" w:cs="Times New Roman"/>
                <w:sz w:val="20"/>
                <w:szCs w:val="20"/>
                <w:lang w:eastAsia="ru-RU"/>
              </w:rPr>
            </w:pPr>
            <w:r w:rsidRPr="0024091E">
              <w:rPr>
                <w:rFonts w:ascii="Times New Roman" w:eastAsia="Times New Roman" w:hAnsi="Times New Roman" w:cs="Times New Roman"/>
                <w:sz w:val="20"/>
                <w:szCs w:val="20"/>
                <w:lang w:eastAsia="ru-RU"/>
              </w:rPr>
              <w:t>0%</w:t>
            </w:r>
          </w:p>
        </w:tc>
      </w:tr>
      <w:tr w:rsidR="004F155C" w:rsidRPr="00434515" w:rsidTr="00EE20E4">
        <w:trPr>
          <w:tblHeader/>
        </w:trPr>
        <w:tc>
          <w:tcPr>
            <w:tcW w:w="773" w:type="dxa"/>
            <w:tcBorders>
              <w:top w:val="single" w:sz="4" w:space="0" w:color="000000"/>
              <w:left w:val="single" w:sz="4" w:space="0" w:color="000000"/>
              <w:bottom w:val="single" w:sz="4" w:space="0" w:color="000000"/>
              <w:right w:val="single" w:sz="4" w:space="0" w:color="000000"/>
            </w:tcBorders>
            <w:hideMark/>
          </w:tcPr>
          <w:p w:rsidR="004F155C" w:rsidRPr="00521B9F" w:rsidRDefault="004F155C" w:rsidP="00EE20E4">
            <w:pPr>
              <w:spacing w:after="0" w:line="240" w:lineRule="auto"/>
              <w:jc w:val="center"/>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4F155C" w:rsidRPr="00521B9F" w:rsidRDefault="004F155C" w:rsidP="00EE20E4">
            <w:pPr>
              <w:spacing w:after="0" w:line="240" w:lineRule="auto"/>
              <w:jc w:val="both"/>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4F155C" w:rsidRPr="00434515" w:rsidRDefault="0024091E" w:rsidP="00EE20E4">
            <w:pPr>
              <w:spacing w:after="0" w:line="240" w:lineRule="auto"/>
              <w:jc w:val="center"/>
              <w:rPr>
                <w:rFonts w:ascii="Times New Roman" w:eastAsia="Times New Roman" w:hAnsi="Times New Roman" w:cs="Times New Roman"/>
                <w:sz w:val="20"/>
                <w:szCs w:val="20"/>
                <w:highlight w:val="darkCyan"/>
                <w:lang w:eastAsia="ru-RU"/>
              </w:rPr>
            </w:pPr>
            <w:r w:rsidRPr="0024091E">
              <w:rPr>
                <w:rFonts w:ascii="Times New Roman" w:eastAsia="Times New Roman" w:hAnsi="Times New Roman" w:cs="Times New Roman"/>
                <w:sz w:val="20"/>
                <w:szCs w:val="20"/>
                <w:lang w:eastAsia="ru-RU"/>
              </w:rPr>
              <w:t>1726 (в том числе за 4 квартал – 290)</w:t>
            </w:r>
          </w:p>
        </w:tc>
      </w:tr>
      <w:tr w:rsidR="004F155C" w:rsidRPr="00434515" w:rsidTr="00EE20E4">
        <w:trPr>
          <w:tblHeader/>
        </w:trPr>
        <w:tc>
          <w:tcPr>
            <w:tcW w:w="773" w:type="dxa"/>
            <w:tcBorders>
              <w:top w:val="single" w:sz="4" w:space="0" w:color="000000"/>
              <w:left w:val="single" w:sz="4" w:space="0" w:color="000000"/>
              <w:bottom w:val="single" w:sz="4" w:space="0" w:color="000000"/>
              <w:right w:val="single" w:sz="4" w:space="0" w:color="000000"/>
            </w:tcBorders>
            <w:hideMark/>
          </w:tcPr>
          <w:p w:rsidR="004F155C" w:rsidRPr="00521B9F" w:rsidRDefault="004F155C" w:rsidP="00EE20E4">
            <w:pPr>
              <w:spacing w:after="0" w:line="240" w:lineRule="auto"/>
              <w:jc w:val="center"/>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hideMark/>
          </w:tcPr>
          <w:p w:rsidR="004F155C" w:rsidRPr="00521B9F" w:rsidRDefault="004F155C" w:rsidP="00EE20E4">
            <w:pPr>
              <w:spacing w:after="0" w:line="240" w:lineRule="auto"/>
              <w:jc w:val="both"/>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410" w:type="dxa"/>
            <w:tcBorders>
              <w:top w:val="single" w:sz="4" w:space="0" w:color="000000"/>
              <w:left w:val="single" w:sz="4" w:space="0" w:color="000000"/>
              <w:bottom w:val="single" w:sz="4" w:space="0" w:color="000000"/>
              <w:right w:val="single" w:sz="4" w:space="0" w:color="000000"/>
            </w:tcBorders>
          </w:tcPr>
          <w:p w:rsidR="004F155C" w:rsidRPr="00434515" w:rsidRDefault="004F155C" w:rsidP="00EE20E4">
            <w:pPr>
              <w:spacing w:after="0" w:line="240" w:lineRule="auto"/>
              <w:jc w:val="center"/>
              <w:rPr>
                <w:rFonts w:ascii="Times New Roman" w:eastAsia="Times New Roman" w:hAnsi="Times New Roman" w:cs="Times New Roman"/>
                <w:sz w:val="20"/>
                <w:szCs w:val="20"/>
                <w:highlight w:val="darkCyan"/>
                <w:lang w:eastAsia="ru-RU"/>
              </w:rPr>
            </w:pPr>
          </w:p>
          <w:p w:rsidR="004F155C" w:rsidRPr="0024091E" w:rsidRDefault="0024091E" w:rsidP="00EE20E4">
            <w:pPr>
              <w:spacing w:after="0" w:line="240" w:lineRule="auto"/>
              <w:jc w:val="center"/>
              <w:rPr>
                <w:rFonts w:ascii="Times New Roman" w:eastAsia="Times New Roman" w:hAnsi="Times New Roman" w:cs="Times New Roman"/>
                <w:sz w:val="20"/>
                <w:szCs w:val="20"/>
                <w:lang w:eastAsia="ru-RU"/>
              </w:rPr>
            </w:pPr>
            <w:r w:rsidRPr="0024091E">
              <w:rPr>
                <w:rFonts w:ascii="Times New Roman" w:eastAsia="Times New Roman" w:hAnsi="Times New Roman" w:cs="Times New Roman"/>
                <w:sz w:val="20"/>
                <w:szCs w:val="20"/>
                <w:lang w:eastAsia="ru-RU"/>
              </w:rPr>
              <w:t>115</w:t>
            </w:r>
            <w:r w:rsidR="004F155C" w:rsidRPr="0024091E">
              <w:rPr>
                <w:rFonts w:ascii="Times New Roman" w:eastAsia="Times New Roman" w:hAnsi="Times New Roman" w:cs="Times New Roman"/>
                <w:sz w:val="20"/>
                <w:szCs w:val="20"/>
                <w:lang w:eastAsia="ru-RU"/>
              </w:rPr>
              <w:t xml:space="preserve"> – </w:t>
            </w:r>
            <w:r w:rsidRPr="0024091E">
              <w:rPr>
                <w:rFonts w:ascii="Times New Roman" w:eastAsia="Times New Roman" w:hAnsi="Times New Roman" w:cs="Times New Roman"/>
                <w:sz w:val="20"/>
                <w:szCs w:val="20"/>
                <w:lang w:eastAsia="ru-RU"/>
              </w:rPr>
              <w:t>2018</w:t>
            </w:r>
          </w:p>
          <w:p w:rsidR="004F155C" w:rsidRPr="00434515" w:rsidRDefault="0024091E" w:rsidP="0024091E">
            <w:pPr>
              <w:spacing w:after="0" w:line="240" w:lineRule="auto"/>
              <w:jc w:val="center"/>
              <w:rPr>
                <w:rFonts w:ascii="Times New Roman" w:eastAsia="Times New Roman" w:hAnsi="Times New Roman" w:cs="Times New Roman"/>
                <w:b/>
                <w:sz w:val="20"/>
                <w:szCs w:val="20"/>
                <w:highlight w:val="darkCyan"/>
                <w:lang w:eastAsia="ru-RU"/>
              </w:rPr>
            </w:pPr>
            <w:r w:rsidRPr="0024091E">
              <w:rPr>
                <w:rFonts w:ascii="Times New Roman" w:eastAsia="Times New Roman" w:hAnsi="Times New Roman" w:cs="Times New Roman"/>
                <w:sz w:val="20"/>
                <w:szCs w:val="20"/>
                <w:lang w:eastAsia="ru-RU"/>
              </w:rPr>
              <w:t>19,33</w:t>
            </w:r>
            <w:r w:rsidR="004F155C" w:rsidRPr="0024091E">
              <w:rPr>
                <w:rFonts w:ascii="Times New Roman" w:eastAsia="Times New Roman" w:hAnsi="Times New Roman" w:cs="Times New Roman"/>
                <w:sz w:val="20"/>
                <w:szCs w:val="20"/>
                <w:lang w:eastAsia="ru-RU"/>
              </w:rPr>
              <w:t xml:space="preserve"> – </w:t>
            </w:r>
            <w:r w:rsidRPr="0024091E">
              <w:rPr>
                <w:rFonts w:ascii="Times New Roman" w:eastAsia="Times New Roman" w:hAnsi="Times New Roman" w:cs="Times New Roman"/>
                <w:sz w:val="20"/>
                <w:szCs w:val="20"/>
                <w:lang w:eastAsia="ru-RU"/>
              </w:rPr>
              <w:t>4 кв. 2018</w:t>
            </w:r>
          </w:p>
        </w:tc>
      </w:tr>
      <w:tr w:rsidR="001B2F26" w:rsidRPr="00434515" w:rsidTr="00EE20E4">
        <w:trPr>
          <w:tblHeader/>
        </w:trPr>
        <w:tc>
          <w:tcPr>
            <w:tcW w:w="773" w:type="dxa"/>
            <w:vMerge w:val="restart"/>
            <w:tcBorders>
              <w:top w:val="single" w:sz="4" w:space="0" w:color="000000"/>
              <w:left w:val="single" w:sz="4" w:space="0" w:color="000000"/>
              <w:right w:val="single" w:sz="4" w:space="0" w:color="000000"/>
            </w:tcBorders>
            <w:hideMark/>
          </w:tcPr>
          <w:p w:rsidR="001B2F26" w:rsidRPr="00700C81" w:rsidRDefault="001B2F26" w:rsidP="001B2F26">
            <w:pPr>
              <w:spacing w:after="0" w:line="240" w:lineRule="auto"/>
              <w:jc w:val="center"/>
              <w:rPr>
                <w:rFonts w:ascii="Times New Roman" w:eastAsia="Times New Roman" w:hAnsi="Times New Roman" w:cs="Times New Roman"/>
                <w:sz w:val="20"/>
                <w:szCs w:val="20"/>
                <w:lang w:eastAsia="ru-RU"/>
              </w:rPr>
            </w:pPr>
            <w:r w:rsidRPr="00700C81">
              <w:rPr>
                <w:rFonts w:ascii="Times New Roman" w:eastAsia="Times New Roman" w:hAnsi="Times New Roman" w:cs="Times New Roman"/>
                <w:sz w:val="20"/>
                <w:szCs w:val="20"/>
                <w:lang w:eastAsia="ru-RU"/>
              </w:rPr>
              <w:t>5.</w:t>
            </w: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700C81" w:rsidRDefault="001B2F26" w:rsidP="001B2F26">
            <w:pPr>
              <w:spacing w:after="0" w:line="240" w:lineRule="auto"/>
              <w:rPr>
                <w:rFonts w:ascii="Times New Roman" w:eastAsia="Times New Roman" w:hAnsi="Times New Roman" w:cs="Times New Roman"/>
                <w:sz w:val="20"/>
                <w:szCs w:val="20"/>
                <w:lang w:eastAsia="ru-RU"/>
              </w:rPr>
            </w:pPr>
            <w:r w:rsidRPr="00700C81">
              <w:rPr>
                <w:rFonts w:ascii="Times New Roman" w:eastAsia="Times New Roman" w:hAnsi="Times New Roman" w:cs="Times New Roman"/>
                <w:sz w:val="20"/>
                <w:szCs w:val="20"/>
                <w:lang w:eastAsia="ru-RU"/>
              </w:rPr>
              <w:t>Типичные вопросы, поднимаемые гражданами в обращениях:</w:t>
            </w:r>
          </w:p>
          <w:p w:rsidR="001B2F26" w:rsidRPr="00700C81" w:rsidRDefault="001B2F26" w:rsidP="001B2F26">
            <w:pPr>
              <w:spacing w:after="0" w:line="240" w:lineRule="auto"/>
              <w:rPr>
                <w:rFonts w:ascii="Times New Roman" w:eastAsia="Times New Roman" w:hAnsi="Times New Roman" w:cs="Times New Roman"/>
                <w:sz w:val="20"/>
                <w:szCs w:val="20"/>
                <w:lang w:eastAsia="ru-RU"/>
              </w:rPr>
            </w:pPr>
            <w:r w:rsidRPr="00700C81">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700C81" w:rsidRDefault="001B2F26" w:rsidP="001B2F26">
            <w:pPr>
              <w:spacing w:after="0" w:line="240" w:lineRule="auto"/>
              <w:jc w:val="center"/>
              <w:rPr>
                <w:rFonts w:ascii="Times New Roman" w:eastAsia="Times New Roman" w:hAnsi="Times New Roman" w:cs="Times New Roman"/>
                <w:sz w:val="20"/>
                <w:szCs w:val="20"/>
                <w:lang w:eastAsia="ru-RU"/>
              </w:rPr>
            </w:pPr>
            <w:r w:rsidRPr="00700C81">
              <w:rPr>
                <w:rFonts w:ascii="Times New Roman" w:eastAsia="Times New Roman" w:hAnsi="Times New Roman" w:cs="Times New Roman"/>
                <w:sz w:val="20"/>
                <w:szCs w:val="20"/>
                <w:lang w:eastAsia="ru-RU"/>
              </w:rPr>
              <w:t>72 (в том числе за 4 квартал 2018 – 16)</w:t>
            </w:r>
          </w:p>
        </w:tc>
      </w:tr>
      <w:tr w:rsidR="001B2F26" w:rsidRPr="00434515" w:rsidTr="00EE20E4">
        <w:trPr>
          <w:tblHeader/>
        </w:trPr>
        <w:tc>
          <w:tcPr>
            <w:tcW w:w="773" w:type="dxa"/>
            <w:vMerge/>
            <w:tcBorders>
              <w:left w:val="single" w:sz="4" w:space="0" w:color="000000"/>
              <w:right w:val="single" w:sz="4" w:space="0" w:color="000000"/>
            </w:tcBorders>
          </w:tcPr>
          <w:p w:rsidR="001B2F26" w:rsidRPr="00700C81" w:rsidRDefault="001B2F26" w:rsidP="001B2F26">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700C81" w:rsidRDefault="001B2F26" w:rsidP="001B2F26">
            <w:pPr>
              <w:spacing w:after="0" w:line="240" w:lineRule="auto"/>
              <w:rPr>
                <w:rFonts w:ascii="Times New Roman" w:eastAsia="Times New Roman" w:hAnsi="Times New Roman" w:cs="Times New Roman"/>
                <w:sz w:val="20"/>
                <w:szCs w:val="20"/>
                <w:lang w:eastAsia="ru-RU"/>
              </w:rPr>
            </w:pPr>
            <w:r w:rsidRPr="00700C81">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700C81" w:rsidRDefault="001B2F26" w:rsidP="001B2F26">
            <w:pPr>
              <w:spacing w:after="0" w:line="240" w:lineRule="auto"/>
              <w:jc w:val="center"/>
              <w:rPr>
                <w:rFonts w:ascii="Times New Roman" w:eastAsia="Times New Roman" w:hAnsi="Times New Roman" w:cs="Times New Roman"/>
                <w:sz w:val="20"/>
                <w:szCs w:val="20"/>
                <w:lang w:eastAsia="ru-RU"/>
              </w:rPr>
            </w:pPr>
            <w:r w:rsidRPr="00700C81">
              <w:rPr>
                <w:rFonts w:ascii="Times New Roman" w:eastAsia="Times New Roman" w:hAnsi="Times New Roman" w:cs="Times New Roman"/>
                <w:sz w:val="20"/>
                <w:szCs w:val="20"/>
                <w:lang w:eastAsia="ru-RU"/>
              </w:rPr>
              <w:t>88 (в том числе за 4 квартал 2018 – 23)</w:t>
            </w:r>
          </w:p>
        </w:tc>
      </w:tr>
      <w:tr w:rsidR="001B2F26" w:rsidRPr="00434515" w:rsidTr="00EE20E4">
        <w:trPr>
          <w:tblHeader/>
        </w:trPr>
        <w:tc>
          <w:tcPr>
            <w:tcW w:w="773" w:type="dxa"/>
            <w:vMerge/>
            <w:tcBorders>
              <w:left w:val="single" w:sz="4" w:space="0" w:color="000000"/>
              <w:right w:val="single" w:sz="4" w:space="0" w:color="000000"/>
            </w:tcBorders>
          </w:tcPr>
          <w:p w:rsidR="001B2F26" w:rsidRPr="00700C81" w:rsidRDefault="001B2F26" w:rsidP="001B2F26">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700C81" w:rsidRDefault="001B2F26" w:rsidP="001B2F26">
            <w:pPr>
              <w:spacing w:after="0" w:line="240" w:lineRule="auto"/>
              <w:rPr>
                <w:rFonts w:ascii="Times New Roman" w:eastAsia="Times New Roman" w:hAnsi="Times New Roman" w:cs="Times New Roman"/>
                <w:sz w:val="20"/>
                <w:szCs w:val="20"/>
                <w:lang w:eastAsia="ru-RU"/>
              </w:rPr>
            </w:pPr>
            <w:r w:rsidRPr="00700C81">
              <w:rPr>
                <w:rFonts w:ascii="Times New Roman" w:eastAsia="Times New Roman" w:hAnsi="Times New Roman" w:cs="Times New Roman"/>
                <w:sz w:val="20"/>
                <w:szCs w:val="20"/>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700C81" w:rsidRDefault="001B2F26" w:rsidP="001B2F26">
            <w:pPr>
              <w:spacing w:after="0" w:line="240" w:lineRule="auto"/>
              <w:jc w:val="center"/>
              <w:rPr>
                <w:rFonts w:ascii="Times New Roman" w:eastAsia="Times New Roman" w:hAnsi="Times New Roman" w:cs="Times New Roman"/>
                <w:sz w:val="20"/>
                <w:szCs w:val="20"/>
                <w:lang w:eastAsia="ru-RU"/>
              </w:rPr>
            </w:pPr>
            <w:r w:rsidRPr="00700C81">
              <w:rPr>
                <w:rFonts w:ascii="Times New Roman" w:eastAsia="Times New Roman" w:hAnsi="Times New Roman" w:cs="Times New Roman"/>
                <w:sz w:val="20"/>
                <w:szCs w:val="20"/>
                <w:lang w:eastAsia="ru-RU"/>
              </w:rPr>
              <w:t>29 (в том числе за 4 квартал 2018 – 1)</w:t>
            </w:r>
          </w:p>
        </w:tc>
      </w:tr>
      <w:tr w:rsidR="001B2F26" w:rsidRPr="00434515" w:rsidTr="00EE20E4">
        <w:trPr>
          <w:tblHeader/>
        </w:trPr>
        <w:tc>
          <w:tcPr>
            <w:tcW w:w="773" w:type="dxa"/>
            <w:vMerge/>
            <w:tcBorders>
              <w:left w:val="single" w:sz="4" w:space="0" w:color="000000"/>
              <w:right w:val="single" w:sz="4" w:space="0" w:color="000000"/>
            </w:tcBorders>
          </w:tcPr>
          <w:p w:rsidR="001B2F26" w:rsidRPr="00521B9F" w:rsidRDefault="001B2F26" w:rsidP="001B2F26">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CB1BBC" w:rsidRDefault="001B2F26" w:rsidP="001B2F2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 (в том числе за 4 квартал 2018 – 3)</w:t>
            </w:r>
          </w:p>
        </w:tc>
      </w:tr>
      <w:tr w:rsidR="001B2F26" w:rsidRPr="00434515" w:rsidTr="00EE20E4">
        <w:trPr>
          <w:tblHeader/>
        </w:trPr>
        <w:tc>
          <w:tcPr>
            <w:tcW w:w="773" w:type="dxa"/>
            <w:vMerge/>
            <w:tcBorders>
              <w:left w:val="single" w:sz="4" w:space="0" w:color="000000"/>
              <w:right w:val="single" w:sz="4" w:space="0" w:color="000000"/>
            </w:tcBorders>
          </w:tcPr>
          <w:p w:rsidR="001B2F26" w:rsidRPr="00521B9F" w:rsidRDefault="001B2F26" w:rsidP="001B2F26">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CB1BBC" w:rsidRDefault="001B2F26" w:rsidP="001B2F26">
            <w:pPr>
              <w:spacing w:after="0" w:line="240" w:lineRule="auto"/>
              <w:jc w:val="center"/>
              <w:rPr>
                <w:rFonts w:ascii="Times New Roman" w:eastAsia="Times New Roman" w:hAnsi="Times New Roman" w:cs="Times New Roman"/>
                <w:sz w:val="20"/>
                <w:szCs w:val="20"/>
                <w:lang w:eastAsia="ru-RU"/>
              </w:rPr>
            </w:pPr>
            <w:r w:rsidRPr="00CF6E34">
              <w:rPr>
                <w:rFonts w:ascii="Times New Roman" w:eastAsia="Times New Roman" w:hAnsi="Times New Roman" w:cs="Times New Roman"/>
                <w:sz w:val="20"/>
                <w:szCs w:val="20"/>
                <w:lang w:eastAsia="ru-RU"/>
              </w:rPr>
              <w:t xml:space="preserve">437 </w:t>
            </w:r>
            <w:r>
              <w:rPr>
                <w:rFonts w:ascii="Times New Roman" w:eastAsia="Times New Roman" w:hAnsi="Times New Roman" w:cs="Times New Roman"/>
                <w:sz w:val="20"/>
                <w:szCs w:val="20"/>
                <w:lang w:eastAsia="ru-RU"/>
              </w:rPr>
              <w:t>(в том числе за 4 квартал 2018 – 116)</w:t>
            </w:r>
          </w:p>
        </w:tc>
      </w:tr>
      <w:tr w:rsidR="001B2F26" w:rsidRPr="00434515" w:rsidTr="00700C81">
        <w:trPr>
          <w:trHeight w:val="480"/>
          <w:tblHeader/>
        </w:trPr>
        <w:tc>
          <w:tcPr>
            <w:tcW w:w="773" w:type="dxa"/>
            <w:vMerge/>
            <w:tcBorders>
              <w:left w:val="single" w:sz="4" w:space="0" w:color="000000"/>
              <w:right w:val="single" w:sz="4" w:space="0" w:color="000000"/>
            </w:tcBorders>
          </w:tcPr>
          <w:p w:rsidR="001B2F26" w:rsidRPr="00521B9F" w:rsidRDefault="001B2F26" w:rsidP="001B2F26">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700C81">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CF6E34" w:rsidRDefault="001B2F26" w:rsidP="00700C8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 (в том числе за 4 квартал 2018 – 8)</w:t>
            </w:r>
          </w:p>
        </w:tc>
      </w:tr>
      <w:tr w:rsidR="00700C81" w:rsidRPr="00434515" w:rsidTr="00EE20E4">
        <w:trPr>
          <w:tblHeader/>
        </w:trPr>
        <w:tc>
          <w:tcPr>
            <w:tcW w:w="773" w:type="dxa"/>
            <w:vMerge/>
            <w:tcBorders>
              <w:left w:val="single" w:sz="4" w:space="0" w:color="000000"/>
              <w:right w:val="single" w:sz="4" w:space="0" w:color="000000"/>
            </w:tcBorders>
          </w:tcPr>
          <w:p w:rsidR="00700C81" w:rsidRPr="00521B9F" w:rsidRDefault="00700C81" w:rsidP="001B2F26">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700C81" w:rsidRPr="00521B9F" w:rsidRDefault="00700C81"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700C81" w:rsidRDefault="00700C81" w:rsidP="001B2F26">
            <w:pPr>
              <w:spacing w:after="0" w:line="240" w:lineRule="auto"/>
              <w:jc w:val="center"/>
              <w:rPr>
                <w:rFonts w:ascii="Times New Roman" w:eastAsia="Times New Roman" w:hAnsi="Times New Roman" w:cs="Times New Roman"/>
                <w:sz w:val="20"/>
                <w:szCs w:val="20"/>
                <w:lang w:eastAsia="ru-RU"/>
              </w:rPr>
            </w:pPr>
            <w:r w:rsidRPr="00CF6E34">
              <w:rPr>
                <w:rFonts w:ascii="Times New Roman" w:eastAsia="Times New Roman" w:hAnsi="Times New Roman" w:cs="Times New Roman"/>
                <w:sz w:val="20"/>
                <w:szCs w:val="20"/>
                <w:lang w:eastAsia="ru-RU"/>
              </w:rPr>
              <w:t>79</w:t>
            </w:r>
            <w:r>
              <w:rPr>
                <w:rFonts w:ascii="Times New Roman" w:eastAsia="Times New Roman" w:hAnsi="Times New Roman" w:cs="Times New Roman"/>
                <w:sz w:val="20"/>
                <w:szCs w:val="20"/>
                <w:lang w:eastAsia="ru-RU"/>
              </w:rPr>
              <w:t xml:space="preserve"> (в том числе за 4</w:t>
            </w:r>
            <w:r w:rsidRPr="00CF6E34">
              <w:rPr>
                <w:rFonts w:ascii="Times New Roman" w:eastAsia="Times New Roman" w:hAnsi="Times New Roman" w:cs="Times New Roman"/>
                <w:sz w:val="20"/>
                <w:szCs w:val="20"/>
                <w:lang w:eastAsia="ru-RU"/>
              </w:rPr>
              <w:t xml:space="preserve"> квартал 2018 – 24)</w:t>
            </w:r>
          </w:p>
        </w:tc>
      </w:tr>
      <w:tr w:rsidR="001B2F26" w:rsidRPr="00434515" w:rsidTr="00EE20E4">
        <w:trPr>
          <w:tblHeader/>
        </w:trPr>
        <w:tc>
          <w:tcPr>
            <w:tcW w:w="773" w:type="dxa"/>
            <w:vMerge/>
            <w:tcBorders>
              <w:left w:val="single" w:sz="4" w:space="0" w:color="000000"/>
              <w:right w:val="single" w:sz="4" w:space="0" w:color="000000"/>
            </w:tcBorders>
          </w:tcPr>
          <w:p w:rsidR="001B2F26" w:rsidRPr="00521B9F" w:rsidRDefault="001B2F26" w:rsidP="001B2F26">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Жалобы на операторов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CF6E34" w:rsidRDefault="001B2F26" w:rsidP="001B2F26">
            <w:pPr>
              <w:spacing w:after="0" w:line="240" w:lineRule="auto"/>
              <w:jc w:val="center"/>
              <w:rPr>
                <w:rFonts w:ascii="Times New Roman" w:eastAsia="Times New Roman" w:hAnsi="Times New Roman" w:cs="Times New Roman"/>
                <w:sz w:val="20"/>
                <w:szCs w:val="20"/>
                <w:lang w:eastAsia="ru-RU"/>
              </w:rPr>
            </w:pPr>
            <w:r w:rsidRPr="00CF6E34">
              <w:rPr>
                <w:rFonts w:ascii="Times New Roman" w:eastAsia="Times New Roman" w:hAnsi="Times New Roman" w:cs="Times New Roman"/>
                <w:sz w:val="20"/>
                <w:szCs w:val="20"/>
                <w:lang w:eastAsia="ru-RU"/>
              </w:rPr>
              <w:t>135</w:t>
            </w:r>
            <w:r>
              <w:rPr>
                <w:rFonts w:ascii="Times New Roman" w:eastAsia="Times New Roman" w:hAnsi="Times New Roman" w:cs="Times New Roman"/>
                <w:sz w:val="20"/>
                <w:szCs w:val="20"/>
                <w:lang w:eastAsia="ru-RU"/>
              </w:rPr>
              <w:t xml:space="preserve"> (в том числе за 4</w:t>
            </w:r>
            <w:r w:rsidRPr="00CF6E34">
              <w:rPr>
                <w:rFonts w:ascii="Times New Roman" w:eastAsia="Times New Roman" w:hAnsi="Times New Roman" w:cs="Times New Roman"/>
                <w:sz w:val="20"/>
                <w:szCs w:val="20"/>
                <w:lang w:eastAsia="ru-RU"/>
              </w:rPr>
              <w:t xml:space="preserve"> квартал 2018 – 48)</w:t>
            </w:r>
          </w:p>
        </w:tc>
      </w:tr>
      <w:tr w:rsidR="001B2F26" w:rsidRPr="00434515" w:rsidTr="00EE20E4">
        <w:trPr>
          <w:tblHeader/>
        </w:trPr>
        <w:tc>
          <w:tcPr>
            <w:tcW w:w="773" w:type="dxa"/>
            <w:vMerge/>
            <w:tcBorders>
              <w:left w:val="single" w:sz="4" w:space="0" w:color="000000"/>
              <w:right w:val="single" w:sz="4" w:space="0" w:color="000000"/>
            </w:tcBorders>
          </w:tcPr>
          <w:p w:rsidR="001B2F26" w:rsidRPr="00521B9F" w:rsidRDefault="001B2F26" w:rsidP="001B2F26">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Несогласие абонентов с суммой выставленного счета (несогласие с указанным в счете объемом и видами услуг)</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7E1ACE" w:rsidRDefault="001B2F26" w:rsidP="001B2F26">
            <w:pPr>
              <w:spacing w:after="0" w:line="240" w:lineRule="auto"/>
              <w:jc w:val="center"/>
              <w:rPr>
                <w:rFonts w:ascii="Times New Roman" w:eastAsia="Times New Roman" w:hAnsi="Times New Roman" w:cs="Times New Roman"/>
                <w:sz w:val="20"/>
                <w:szCs w:val="20"/>
                <w:lang w:eastAsia="ru-RU"/>
              </w:rPr>
            </w:pPr>
            <w:r w:rsidRPr="007E1ACE">
              <w:rPr>
                <w:rFonts w:ascii="Times New Roman" w:eastAsia="Times New Roman" w:hAnsi="Times New Roman" w:cs="Times New Roman"/>
                <w:sz w:val="20"/>
                <w:szCs w:val="20"/>
                <w:lang w:eastAsia="ru-RU"/>
              </w:rPr>
              <w:t xml:space="preserve">47 </w:t>
            </w:r>
            <w:proofErr w:type="gramStart"/>
            <w:r w:rsidRPr="007E1ACE">
              <w:rPr>
                <w:rFonts w:ascii="Times New Roman" w:eastAsia="Times New Roman" w:hAnsi="Times New Roman" w:cs="Times New Roman"/>
                <w:sz w:val="20"/>
                <w:szCs w:val="20"/>
                <w:lang w:eastAsia="ru-RU"/>
              </w:rPr>
              <w:t xml:space="preserve">( </w:t>
            </w:r>
            <w:proofErr w:type="gramEnd"/>
            <w:r w:rsidRPr="007E1ACE">
              <w:rPr>
                <w:rFonts w:ascii="Times New Roman" w:eastAsia="Times New Roman" w:hAnsi="Times New Roman" w:cs="Times New Roman"/>
                <w:sz w:val="20"/>
                <w:szCs w:val="20"/>
                <w:lang w:eastAsia="ru-RU"/>
              </w:rPr>
              <w:t>в том числе за 4 квартал 2018 – 19)</w:t>
            </w:r>
          </w:p>
        </w:tc>
      </w:tr>
      <w:tr w:rsidR="001B2F26" w:rsidRPr="00434515" w:rsidTr="00EE20E4">
        <w:trPr>
          <w:tblHeader/>
        </w:trPr>
        <w:tc>
          <w:tcPr>
            <w:tcW w:w="773" w:type="dxa"/>
            <w:vMerge/>
            <w:tcBorders>
              <w:left w:val="single" w:sz="4" w:space="0" w:color="000000"/>
              <w:right w:val="single" w:sz="4" w:space="0" w:color="000000"/>
            </w:tcBorders>
          </w:tcPr>
          <w:p w:rsidR="001B2F26" w:rsidRPr="00521B9F" w:rsidRDefault="001B2F26" w:rsidP="001B2F26">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7E1ACE" w:rsidRDefault="001B2F26" w:rsidP="001B2F26">
            <w:pPr>
              <w:spacing w:after="0" w:line="240" w:lineRule="auto"/>
              <w:jc w:val="center"/>
              <w:rPr>
                <w:rFonts w:ascii="Times New Roman" w:eastAsia="Times New Roman" w:hAnsi="Times New Roman" w:cs="Times New Roman"/>
                <w:sz w:val="20"/>
                <w:szCs w:val="20"/>
                <w:lang w:eastAsia="ru-RU"/>
              </w:rPr>
            </w:pPr>
            <w:r w:rsidRPr="007E1ACE">
              <w:rPr>
                <w:rFonts w:ascii="Times New Roman" w:eastAsia="Times New Roman" w:hAnsi="Times New Roman" w:cs="Times New Roman"/>
                <w:sz w:val="20"/>
                <w:szCs w:val="20"/>
                <w:lang w:eastAsia="ru-RU"/>
              </w:rPr>
              <w:t>41 (в том числе за 4 квартал 2018 – 16)</w:t>
            </w:r>
          </w:p>
        </w:tc>
      </w:tr>
      <w:tr w:rsidR="001B2F26" w:rsidRPr="00434515" w:rsidTr="00EE20E4">
        <w:trPr>
          <w:tblHeader/>
        </w:trPr>
        <w:tc>
          <w:tcPr>
            <w:tcW w:w="773" w:type="dxa"/>
            <w:vMerge/>
            <w:tcBorders>
              <w:left w:val="single" w:sz="4" w:space="0" w:color="000000"/>
              <w:right w:val="single" w:sz="4" w:space="0" w:color="000000"/>
            </w:tcBorders>
          </w:tcPr>
          <w:p w:rsidR="001B2F26" w:rsidRPr="00521B9F" w:rsidRDefault="001B2F26" w:rsidP="001B2F26">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7E1ACE" w:rsidRDefault="001B2F26" w:rsidP="001B2F26">
            <w:pPr>
              <w:spacing w:after="0" w:line="240" w:lineRule="auto"/>
              <w:jc w:val="center"/>
              <w:rPr>
                <w:rFonts w:ascii="Times New Roman" w:eastAsia="Times New Roman" w:hAnsi="Times New Roman" w:cs="Times New Roman"/>
                <w:sz w:val="20"/>
                <w:szCs w:val="20"/>
                <w:lang w:eastAsia="ru-RU"/>
              </w:rPr>
            </w:pPr>
            <w:r w:rsidRPr="007E1ACE">
              <w:rPr>
                <w:rFonts w:ascii="Times New Roman" w:eastAsia="Times New Roman" w:hAnsi="Times New Roman" w:cs="Times New Roman"/>
                <w:sz w:val="20"/>
                <w:szCs w:val="20"/>
                <w:lang w:eastAsia="ru-RU"/>
              </w:rPr>
              <w:t>32 (в том числе за 4 квартал 2018 – 10)</w:t>
            </w:r>
          </w:p>
        </w:tc>
      </w:tr>
      <w:tr w:rsidR="001B2F26" w:rsidRPr="00434515" w:rsidTr="00EE20E4">
        <w:trPr>
          <w:tblHeader/>
        </w:trPr>
        <w:tc>
          <w:tcPr>
            <w:tcW w:w="773" w:type="dxa"/>
            <w:vMerge/>
            <w:tcBorders>
              <w:left w:val="single" w:sz="4" w:space="0" w:color="000000"/>
              <w:right w:val="single" w:sz="4" w:space="0" w:color="000000"/>
            </w:tcBorders>
          </w:tcPr>
          <w:p w:rsidR="001B2F26" w:rsidRPr="00434515" w:rsidRDefault="001B2F26" w:rsidP="001B2F26">
            <w:pPr>
              <w:spacing w:after="0" w:line="240" w:lineRule="auto"/>
              <w:jc w:val="center"/>
              <w:rPr>
                <w:rFonts w:ascii="Times New Roman" w:eastAsia="Times New Roman" w:hAnsi="Times New Roman" w:cs="Times New Roman"/>
                <w:color w:val="C00000"/>
                <w:sz w:val="20"/>
                <w:szCs w:val="20"/>
                <w:highlight w:val="darkCyan"/>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jc w:val="both"/>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 xml:space="preserve">Предоставление контент-услуг без предупреждения о размере оплаты, списания денежных средств за </w:t>
            </w:r>
            <w:proofErr w:type="spellStart"/>
            <w:r w:rsidRPr="00521B9F">
              <w:rPr>
                <w:rFonts w:ascii="Times New Roman" w:eastAsia="Times New Roman" w:hAnsi="Times New Roman" w:cs="Times New Roman"/>
                <w:sz w:val="20"/>
                <w:szCs w:val="20"/>
                <w:lang w:eastAsia="ru-RU"/>
              </w:rPr>
              <w:t>непредоставление</w:t>
            </w:r>
            <w:proofErr w:type="spellEnd"/>
            <w:r w:rsidRPr="00521B9F">
              <w:rPr>
                <w:rFonts w:ascii="Times New Roman" w:eastAsia="Times New Roman" w:hAnsi="Times New Roman" w:cs="Times New Roman"/>
                <w:sz w:val="20"/>
                <w:szCs w:val="20"/>
                <w:lang w:eastAsia="ru-RU"/>
              </w:rPr>
              <w:t xml:space="preserve"> контент-услуг (предложения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7E1ACE" w:rsidRDefault="001B2F26" w:rsidP="001B2F26">
            <w:pPr>
              <w:spacing w:after="0" w:line="240" w:lineRule="auto"/>
              <w:jc w:val="center"/>
              <w:rPr>
                <w:rFonts w:ascii="Times New Roman" w:eastAsia="Times New Roman" w:hAnsi="Times New Roman" w:cs="Times New Roman"/>
                <w:sz w:val="20"/>
                <w:szCs w:val="20"/>
                <w:lang w:eastAsia="ru-RU"/>
              </w:rPr>
            </w:pPr>
            <w:r w:rsidRPr="007E1ACE">
              <w:rPr>
                <w:rFonts w:ascii="Times New Roman" w:eastAsia="Times New Roman" w:hAnsi="Times New Roman" w:cs="Times New Roman"/>
                <w:sz w:val="20"/>
                <w:szCs w:val="20"/>
                <w:lang w:eastAsia="ru-RU"/>
              </w:rPr>
              <w:t xml:space="preserve">4 </w:t>
            </w:r>
          </w:p>
        </w:tc>
      </w:tr>
      <w:tr w:rsidR="001B2F26" w:rsidRPr="00434515" w:rsidTr="00EE20E4">
        <w:trPr>
          <w:tblHeader/>
        </w:trPr>
        <w:tc>
          <w:tcPr>
            <w:tcW w:w="773" w:type="dxa"/>
            <w:vMerge/>
            <w:tcBorders>
              <w:left w:val="single" w:sz="4" w:space="0" w:color="000000"/>
              <w:right w:val="single" w:sz="4" w:space="0" w:color="000000"/>
            </w:tcBorders>
          </w:tcPr>
          <w:p w:rsidR="001B2F26" w:rsidRPr="00434515" w:rsidRDefault="001B2F26" w:rsidP="001B2F26">
            <w:pPr>
              <w:spacing w:after="0" w:line="240" w:lineRule="auto"/>
              <w:jc w:val="center"/>
              <w:rPr>
                <w:rFonts w:ascii="Times New Roman" w:eastAsia="Times New Roman" w:hAnsi="Times New Roman" w:cs="Times New Roman"/>
                <w:color w:val="C00000"/>
                <w:sz w:val="20"/>
                <w:szCs w:val="20"/>
                <w:highlight w:val="darkCyan"/>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Отсутствие связи (перерыв в связи, отсутствие покрытия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Default="001B2F26" w:rsidP="001B2F2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(в том числе за 4 квартал 2018 – 2)</w:t>
            </w:r>
          </w:p>
        </w:tc>
      </w:tr>
      <w:tr w:rsidR="001B2F26" w:rsidRPr="00434515" w:rsidTr="00EE20E4">
        <w:trPr>
          <w:tblHeader/>
        </w:trPr>
        <w:tc>
          <w:tcPr>
            <w:tcW w:w="773" w:type="dxa"/>
            <w:vMerge/>
            <w:tcBorders>
              <w:left w:val="single" w:sz="4" w:space="0" w:color="000000"/>
              <w:right w:val="single" w:sz="4" w:space="0" w:color="000000"/>
            </w:tcBorders>
          </w:tcPr>
          <w:p w:rsidR="001B2F26" w:rsidRPr="00434515" w:rsidRDefault="001B2F26" w:rsidP="001B2F26">
            <w:pPr>
              <w:spacing w:after="0" w:line="240" w:lineRule="auto"/>
              <w:jc w:val="center"/>
              <w:rPr>
                <w:rFonts w:ascii="Times New Roman" w:eastAsia="Times New Roman" w:hAnsi="Times New Roman" w:cs="Times New Roman"/>
                <w:color w:val="C00000"/>
                <w:sz w:val="20"/>
                <w:szCs w:val="20"/>
                <w:highlight w:val="darkCyan"/>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jc w:val="both"/>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7E1ACE" w:rsidRDefault="001B2F26" w:rsidP="001B2F26">
            <w:pPr>
              <w:spacing w:after="0" w:line="240" w:lineRule="auto"/>
              <w:jc w:val="center"/>
              <w:rPr>
                <w:rFonts w:ascii="Times New Roman" w:eastAsia="Times New Roman" w:hAnsi="Times New Roman" w:cs="Times New Roman"/>
                <w:sz w:val="20"/>
                <w:szCs w:val="20"/>
                <w:lang w:eastAsia="ru-RU"/>
              </w:rPr>
            </w:pPr>
            <w:r w:rsidRPr="007E1ACE">
              <w:rPr>
                <w:rFonts w:ascii="Times New Roman" w:eastAsia="Times New Roman" w:hAnsi="Times New Roman" w:cs="Times New Roman"/>
                <w:sz w:val="20"/>
                <w:szCs w:val="20"/>
                <w:lang w:eastAsia="ru-RU"/>
              </w:rPr>
              <w:t>12 (в том числе за 4 квартал 2018 – 4)</w:t>
            </w:r>
          </w:p>
        </w:tc>
      </w:tr>
      <w:tr w:rsidR="00700C81" w:rsidRPr="00434515" w:rsidTr="00EE20E4">
        <w:trPr>
          <w:tblHeader/>
        </w:trPr>
        <w:tc>
          <w:tcPr>
            <w:tcW w:w="773" w:type="dxa"/>
            <w:vMerge/>
            <w:tcBorders>
              <w:left w:val="single" w:sz="4" w:space="0" w:color="000000"/>
              <w:right w:val="single" w:sz="4" w:space="0" w:color="000000"/>
            </w:tcBorders>
          </w:tcPr>
          <w:p w:rsidR="00700C81" w:rsidRPr="00434515" w:rsidRDefault="00700C81" w:rsidP="00700C81">
            <w:pPr>
              <w:spacing w:after="0" w:line="240" w:lineRule="auto"/>
              <w:jc w:val="center"/>
              <w:rPr>
                <w:rFonts w:ascii="Times New Roman" w:eastAsia="Times New Roman" w:hAnsi="Times New Roman" w:cs="Times New Roman"/>
                <w:color w:val="C00000"/>
                <w:sz w:val="20"/>
                <w:szCs w:val="20"/>
                <w:highlight w:val="darkCyan"/>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700C81" w:rsidRPr="00521B9F" w:rsidRDefault="00700C81" w:rsidP="00700C81">
            <w:pPr>
              <w:spacing w:after="0" w:line="240" w:lineRule="auto"/>
              <w:rPr>
                <w:rFonts w:ascii="Times New Roman" w:eastAsia="Times New Roman" w:hAnsi="Times New Roman" w:cs="Times New Roman"/>
                <w:sz w:val="20"/>
                <w:szCs w:val="20"/>
                <w:lang w:eastAsia="ru-RU"/>
              </w:rPr>
            </w:pPr>
            <w:r w:rsidRPr="001B2F26">
              <w:rPr>
                <w:rFonts w:ascii="Times New Roman" w:eastAsia="Times New Roman" w:hAnsi="Times New Roman" w:cs="Times New Roman"/>
                <w:sz w:val="20"/>
                <w:szCs w:val="20"/>
                <w:lang w:eastAsia="ru-RU"/>
              </w:rPr>
              <w:t>Непричастность абонента к договору, по которому ему выставляется счет на оплату услуг</w:t>
            </w:r>
          </w:p>
        </w:tc>
        <w:tc>
          <w:tcPr>
            <w:tcW w:w="2410" w:type="dxa"/>
            <w:tcBorders>
              <w:top w:val="single" w:sz="4" w:space="0" w:color="000000"/>
              <w:left w:val="single" w:sz="4" w:space="0" w:color="000000"/>
              <w:bottom w:val="single" w:sz="4" w:space="0" w:color="000000"/>
              <w:right w:val="single" w:sz="4" w:space="0" w:color="000000"/>
            </w:tcBorders>
            <w:vAlign w:val="center"/>
          </w:tcPr>
          <w:p w:rsidR="00700C81" w:rsidRDefault="00700C81" w:rsidP="00700C81">
            <w:pPr>
              <w:spacing w:after="0" w:line="240" w:lineRule="auto"/>
              <w:jc w:val="center"/>
              <w:rPr>
                <w:rFonts w:ascii="Times New Roman" w:eastAsia="Times New Roman" w:hAnsi="Times New Roman" w:cs="Times New Roman"/>
                <w:sz w:val="20"/>
                <w:szCs w:val="20"/>
                <w:lang w:eastAsia="ru-RU"/>
              </w:rPr>
            </w:pPr>
            <w:r w:rsidRPr="001B2F26">
              <w:rPr>
                <w:rFonts w:ascii="Times New Roman" w:eastAsia="Times New Roman" w:hAnsi="Times New Roman" w:cs="Times New Roman"/>
                <w:sz w:val="20"/>
                <w:szCs w:val="20"/>
                <w:lang w:eastAsia="ru-RU"/>
              </w:rPr>
              <w:t>3  (в том числе за 4 квартал 2018 – 1)</w:t>
            </w:r>
          </w:p>
        </w:tc>
      </w:tr>
      <w:tr w:rsidR="00700C81" w:rsidRPr="00434515" w:rsidTr="00B371D9">
        <w:trPr>
          <w:trHeight w:val="700"/>
          <w:tblHeader/>
        </w:trPr>
        <w:tc>
          <w:tcPr>
            <w:tcW w:w="773" w:type="dxa"/>
            <w:vMerge/>
            <w:tcBorders>
              <w:left w:val="single" w:sz="4" w:space="0" w:color="000000"/>
              <w:right w:val="single" w:sz="4" w:space="0" w:color="000000"/>
            </w:tcBorders>
          </w:tcPr>
          <w:p w:rsidR="00700C81" w:rsidRPr="00434515" w:rsidRDefault="00700C81" w:rsidP="001B2F26">
            <w:pPr>
              <w:spacing w:after="0" w:line="240" w:lineRule="auto"/>
              <w:jc w:val="center"/>
              <w:rPr>
                <w:rFonts w:ascii="Times New Roman" w:eastAsia="Times New Roman" w:hAnsi="Times New Roman" w:cs="Times New Roman"/>
                <w:color w:val="C00000"/>
                <w:sz w:val="20"/>
                <w:szCs w:val="20"/>
                <w:highlight w:val="darkCyan"/>
                <w:lang w:eastAsia="ru-RU"/>
              </w:rPr>
            </w:pPr>
          </w:p>
        </w:tc>
        <w:tc>
          <w:tcPr>
            <w:tcW w:w="6848" w:type="dxa"/>
            <w:tcBorders>
              <w:top w:val="single" w:sz="4" w:space="0" w:color="000000"/>
              <w:left w:val="single" w:sz="4" w:space="0" w:color="000000"/>
              <w:right w:val="single" w:sz="4" w:space="0" w:color="000000"/>
            </w:tcBorders>
            <w:vAlign w:val="center"/>
          </w:tcPr>
          <w:p w:rsidR="00700C81" w:rsidRPr="00521B9F" w:rsidRDefault="00700C81"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right w:val="single" w:sz="4" w:space="0" w:color="000000"/>
            </w:tcBorders>
            <w:vAlign w:val="center"/>
          </w:tcPr>
          <w:p w:rsidR="00700C81" w:rsidRPr="00CB1BBC" w:rsidRDefault="00700C81" w:rsidP="001B2F2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1117 (в том числе за 4 квартал 2018 – 128)</w:t>
            </w:r>
          </w:p>
        </w:tc>
      </w:tr>
      <w:tr w:rsidR="001B2F26" w:rsidRPr="00434515" w:rsidTr="00EE20E4">
        <w:trPr>
          <w:tblHeader/>
        </w:trPr>
        <w:tc>
          <w:tcPr>
            <w:tcW w:w="773" w:type="dxa"/>
            <w:vMerge/>
            <w:tcBorders>
              <w:left w:val="single" w:sz="4" w:space="0" w:color="000000"/>
              <w:right w:val="single" w:sz="4" w:space="0" w:color="000000"/>
            </w:tcBorders>
          </w:tcPr>
          <w:p w:rsidR="001B2F26" w:rsidRPr="00434515" w:rsidRDefault="001B2F26" w:rsidP="001B2F26">
            <w:pPr>
              <w:spacing w:after="0" w:line="240" w:lineRule="auto"/>
              <w:jc w:val="center"/>
              <w:rPr>
                <w:rFonts w:ascii="Times New Roman" w:eastAsia="Times New Roman" w:hAnsi="Times New Roman" w:cs="Times New Roman"/>
                <w:sz w:val="20"/>
                <w:szCs w:val="20"/>
                <w:highlight w:val="darkCyan"/>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Pr="00CD40C0" w:rsidRDefault="001B2F26" w:rsidP="001B2F2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1084 (в том числе за 4 квартал 2018 – 121)</w:t>
            </w:r>
          </w:p>
        </w:tc>
      </w:tr>
      <w:tr w:rsidR="001B2F26" w:rsidRPr="00434515" w:rsidTr="00EE20E4">
        <w:trPr>
          <w:tblHeader/>
        </w:trPr>
        <w:tc>
          <w:tcPr>
            <w:tcW w:w="773" w:type="dxa"/>
            <w:tcBorders>
              <w:left w:val="single" w:sz="4" w:space="0" w:color="000000"/>
              <w:right w:val="single" w:sz="4" w:space="0" w:color="000000"/>
            </w:tcBorders>
          </w:tcPr>
          <w:p w:rsidR="001B2F26" w:rsidRPr="00434515" w:rsidRDefault="001B2F26" w:rsidP="001B2F26">
            <w:pPr>
              <w:spacing w:after="0" w:line="240" w:lineRule="auto"/>
              <w:jc w:val="center"/>
              <w:rPr>
                <w:rFonts w:ascii="Times New Roman" w:eastAsia="Times New Roman" w:hAnsi="Times New Roman" w:cs="Times New Roman"/>
                <w:sz w:val="20"/>
                <w:szCs w:val="20"/>
                <w:highlight w:val="darkCyan"/>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Default="001B2F26" w:rsidP="001B2F2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 (в том числе за 4 квартал 2018 – 5)</w:t>
            </w:r>
          </w:p>
        </w:tc>
      </w:tr>
      <w:tr w:rsidR="001B2F26" w:rsidRPr="00434515" w:rsidTr="00EE20E4">
        <w:trPr>
          <w:tblHeader/>
        </w:trPr>
        <w:tc>
          <w:tcPr>
            <w:tcW w:w="773" w:type="dxa"/>
            <w:tcBorders>
              <w:left w:val="single" w:sz="4" w:space="0" w:color="000000"/>
              <w:right w:val="single" w:sz="4" w:space="0" w:color="000000"/>
            </w:tcBorders>
          </w:tcPr>
          <w:p w:rsidR="001B2F26" w:rsidRPr="00434515" w:rsidRDefault="001B2F26" w:rsidP="001B2F26">
            <w:pPr>
              <w:spacing w:after="0" w:line="240" w:lineRule="auto"/>
              <w:jc w:val="center"/>
              <w:rPr>
                <w:rFonts w:ascii="Times New Roman" w:eastAsia="Times New Roman" w:hAnsi="Times New Roman" w:cs="Times New Roman"/>
                <w:sz w:val="20"/>
                <w:szCs w:val="20"/>
                <w:highlight w:val="darkCyan"/>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1B2F26" w:rsidRPr="00521B9F" w:rsidRDefault="001B2F26" w:rsidP="001B2F26">
            <w:pPr>
              <w:spacing w:after="0" w:line="240" w:lineRule="auto"/>
              <w:rPr>
                <w:rFonts w:ascii="Times New Roman" w:eastAsia="Times New Roman" w:hAnsi="Times New Roman" w:cs="Times New Roman"/>
                <w:sz w:val="20"/>
                <w:szCs w:val="20"/>
                <w:lang w:eastAsia="ru-RU"/>
              </w:rPr>
            </w:pPr>
            <w:r w:rsidRPr="00521B9F">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1B2F26" w:rsidRDefault="001B2F26" w:rsidP="001B2F2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(в том числе за 4 квартал 2018 – 1)</w:t>
            </w:r>
          </w:p>
        </w:tc>
      </w:tr>
      <w:tr w:rsidR="00B81ED9" w:rsidRPr="00434515" w:rsidTr="00EE20E4">
        <w:trPr>
          <w:tblHeader/>
        </w:trPr>
        <w:tc>
          <w:tcPr>
            <w:tcW w:w="773" w:type="dxa"/>
            <w:tcBorders>
              <w:left w:val="single" w:sz="4" w:space="0" w:color="000000"/>
              <w:right w:val="single" w:sz="4" w:space="0" w:color="000000"/>
            </w:tcBorders>
          </w:tcPr>
          <w:p w:rsidR="00B81ED9" w:rsidRPr="00434515" w:rsidRDefault="00B81ED9" w:rsidP="00B81ED9">
            <w:pPr>
              <w:spacing w:after="0" w:line="240" w:lineRule="auto"/>
              <w:jc w:val="center"/>
              <w:rPr>
                <w:rFonts w:ascii="Times New Roman" w:eastAsia="Times New Roman" w:hAnsi="Times New Roman" w:cs="Times New Roman"/>
                <w:sz w:val="20"/>
                <w:szCs w:val="20"/>
                <w:highlight w:val="darkCyan"/>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B81ED9" w:rsidRDefault="00B81ED9" w:rsidP="00B81ED9">
            <w:pPr>
              <w:spacing w:after="0" w:line="240" w:lineRule="auto"/>
              <w:rPr>
                <w:rFonts w:ascii="Times New Roman" w:eastAsia="Times New Roman" w:hAnsi="Times New Roman" w:cs="Times New Roman"/>
                <w:sz w:val="20"/>
                <w:szCs w:val="20"/>
                <w:lang w:eastAsia="ru-RU"/>
              </w:rPr>
            </w:pPr>
            <w:r w:rsidRPr="00EB152E">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B81ED9" w:rsidRDefault="00B81ED9" w:rsidP="00B81E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(в том числе за 4 квартал 2018 – 1)</w:t>
            </w:r>
          </w:p>
        </w:tc>
      </w:tr>
    </w:tbl>
    <w:p w:rsidR="00DC6918" w:rsidRPr="00DC6918" w:rsidRDefault="00DC6918" w:rsidP="00DC6918">
      <w:pPr>
        <w:spacing w:after="0" w:line="240" w:lineRule="auto"/>
        <w:ind w:firstLine="720"/>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u w:val="single"/>
          <w:lang w:eastAsia="ru-RU"/>
        </w:rPr>
        <w:t xml:space="preserve">В сфере защиты персональных данных за 12 месяцев 2018 года поступило  - </w:t>
      </w:r>
      <w:r w:rsidRPr="00DC6918">
        <w:rPr>
          <w:rFonts w:ascii="Times New Roman" w:eastAsia="Times New Roman" w:hAnsi="Times New Roman" w:cs="Times New Roman"/>
          <w:b/>
          <w:sz w:val="26"/>
          <w:szCs w:val="26"/>
          <w:u w:val="single"/>
          <w:lang w:eastAsia="ru-RU"/>
        </w:rPr>
        <w:t>528 обращений</w:t>
      </w:r>
      <w:r w:rsidRPr="00DC6918">
        <w:rPr>
          <w:rFonts w:ascii="Times New Roman" w:eastAsia="Times New Roman" w:hAnsi="Times New Roman" w:cs="Times New Roman"/>
          <w:sz w:val="26"/>
          <w:szCs w:val="26"/>
          <w:u w:val="single"/>
          <w:lang w:eastAsia="ru-RU"/>
        </w:rPr>
        <w:t xml:space="preserve"> </w:t>
      </w:r>
      <w:proofErr w:type="gramStart"/>
      <w:r w:rsidRPr="00DC6918">
        <w:rPr>
          <w:rFonts w:ascii="Times New Roman" w:eastAsia="Times New Roman" w:hAnsi="Times New Roman" w:cs="Times New Roman"/>
          <w:sz w:val="26"/>
          <w:szCs w:val="26"/>
          <w:u w:val="single"/>
          <w:lang w:eastAsia="ru-RU"/>
        </w:rPr>
        <w:t xml:space="preserve">( </w:t>
      </w:r>
      <w:proofErr w:type="gramEnd"/>
      <w:r w:rsidRPr="00DC6918">
        <w:rPr>
          <w:rFonts w:ascii="Times New Roman" w:eastAsia="Times New Roman" w:hAnsi="Times New Roman" w:cs="Times New Roman"/>
          <w:sz w:val="26"/>
          <w:szCs w:val="26"/>
          <w:u w:val="single"/>
          <w:lang w:eastAsia="ru-RU"/>
        </w:rPr>
        <w:t>в том числе в 4 квартале 2018 года</w:t>
      </w:r>
      <w:r w:rsidRPr="00DC6918">
        <w:rPr>
          <w:rFonts w:ascii="Times New Roman" w:eastAsia="Times New Roman" w:hAnsi="Times New Roman" w:cs="Times New Roman"/>
          <w:sz w:val="26"/>
          <w:szCs w:val="26"/>
          <w:lang w:eastAsia="ru-RU"/>
        </w:rPr>
        <w:t xml:space="preserve"> - </w:t>
      </w:r>
      <w:r w:rsidRPr="00DC6918">
        <w:rPr>
          <w:rFonts w:ascii="Times New Roman" w:eastAsia="Times New Roman" w:hAnsi="Times New Roman" w:cs="Times New Roman"/>
          <w:b/>
          <w:sz w:val="26"/>
          <w:szCs w:val="26"/>
          <w:lang w:eastAsia="ru-RU"/>
        </w:rPr>
        <w:t>145</w:t>
      </w:r>
      <w:r w:rsidRPr="00DC6918">
        <w:rPr>
          <w:rFonts w:ascii="Times New Roman" w:eastAsia="Times New Roman" w:hAnsi="Times New Roman" w:cs="Times New Roman"/>
          <w:sz w:val="26"/>
          <w:szCs w:val="26"/>
          <w:lang w:eastAsia="ru-RU"/>
        </w:rPr>
        <w:t>), из них:</w:t>
      </w:r>
    </w:p>
    <w:p w:rsidR="00DC6918" w:rsidRPr="00DC6918" w:rsidRDefault="00DC6918" w:rsidP="00DC6918">
      <w:pPr>
        <w:spacing w:after="0" w:line="360" w:lineRule="auto"/>
        <w:ind w:firstLine="720"/>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- 19 находятся на рассмотрении;</w:t>
      </w:r>
    </w:p>
    <w:p w:rsidR="00DC6918" w:rsidRPr="00DC6918" w:rsidRDefault="00DC6918" w:rsidP="00DC6918">
      <w:pPr>
        <w:spacing w:after="0" w:line="360" w:lineRule="auto"/>
        <w:ind w:firstLine="720"/>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- 475 разъяснено;</w:t>
      </w:r>
    </w:p>
    <w:p w:rsidR="00DC6918" w:rsidRPr="00DC6918" w:rsidRDefault="00DC6918" w:rsidP="00DC6918">
      <w:pPr>
        <w:spacing w:after="0" w:line="360" w:lineRule="auto"/>
        <w:ind w:firstLine="720"/>
        <w:jc w:val="both"/>
        <w:rPr>
          <w:rFonts w:ascii="Times New Roman" w:eastAsia="Calibri" w:hAnsi="Times New Roman" w:cs="Times New Roman"/>
          <w:sz w:val="26"/>
          <w:szCs w:val="26"/>
        </w:rPr>
      </w:pPr>
      <w:r w:rsidRPr="00DC6918">
        <w:rPr>
          <w:rFonts w:ascii="Times New Roman" w:eastAsia="Times New Roman" w:hAnsi="Times New Roman" w:cs="Times New Roman"/>
          <w:sz w:val="26"/>
          <w:szCs w:val="26"/>
          <w:lang w:eastAsia="ru-RU"/>
        </w:rPr>
        <w:t>- 17 меры приняты</w:t>
      </w:r>
      <w:r w:rsidRPr="00DC6918">
        <w:rPr>
          <w:rFonts w:ascii="Times New Roman" w:eastAsia="Calibri" w:hAnsi="Times New Roman" w:cs="Times New Roman"/>
          <w:sz w:val="26"/>
          <w:szCs w:val="26"/>
        </w:rPr>
        <w:t>;</w:t>
      </w:r>
    </w:p>
    <w:p w:rsidR="00DC6918" w:rsidRPr="00DC6918" w:rsidRDefault="00DC6918" w:rsidP="00DC6918">
      <w:pPr>
        <w:spacing w:after="0" w:line="360" w:lineRule="auto"/>
        <w:ind w:firstLine="720"/>
        <w:jc w:val="both"/>
        <w:rPr>
          <w:rFonts w:ascii="Times New Roman" w:eastAsia="Times New Roman" w:hAnsi="Times New Roman" w:cs="Times New Roman"/>
          <w:sz w:val="26"/>
          <w:szCs w:val="26"/>
          <w:lang w:eastAsia="ru-RU"/>
        </w:rPr>
      </w:pPr>
      <w:r w:rsidRPr="00DC6918">
        <w:rPr>
          <w:rFonts w:ascii="Times New Roman" w:eastAsia="Times New Roman" w:hAnsi="Times New Roman" w:cs="Times New Roman"/>
          <w:sz w:val="26"/>
          <w:szCs w:val="26"/>
          <w:lang w:eastAsia="ru-RU"/>
        </w:rPr>
        <w:t xml:space="preserve">- 17 переадресовано. </w:t>
      </w:r>
    </w:p>
    <w:p w:rsidR="004F155C" w:rsidRPr="00B33D5D" w:rsidRDefault="004F155C" w:rsidP="004F155C">
      <w:pPr>
        <w:spacing w:after="0" w:line="240" w:lineRule="auto"/>
        <w:ind w:firstLine="720"/>
        <w:jc w:val="both"/>
        <w:rPr>
          <w:rFonts w:ascii="Times New Roman" w:eastAsia="Times New Roman" w:hAnsi="Times New Roman" w:cs="Times New Roman"/>
          <w:sz w:val="26"/>
          <w:szCs w:val="26"/>
          <w:lang w:eastAsia="ru-RU"/>
        </w:rPr>
      </w:pPr>
      <w:r w:rsidRPr="00B33D5D">
        <w:rPr>
          <w:rFonts w:ascii="Times New Roman" w:eastAsia="Times New Roman" w:hAnsi="Times New Roman" w:cs="Times New Roman"/>
          <w:sz w:val="26"/>
          <w:szCs w:val="26"/>
          <w:lang w:eastAsia="ru-RU"/>
        </w:rPr>
        <w:t>Полномочие выполняют 7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4F155C" w:rsidRPr="00434515" w:rsidTr="00EE20E4">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center"/>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 xml:space="preserve">№ </w:t>
            </w:r>
            <w:proofErr w:type="gramStart"/>
            <w:r w:rsidRPr="00B33D5D">
              <w:rPr>
                <w:rFonts w:ascii="Times New Roman" w:eastAsia="Times New Roman" w:hAnsi="Times New Roman" w:cs="Times New Roman"/>
                <w:sz w:val="20"/>
                <w:szCs w:val="20"/>
                <w:lang w:eastAsia="ru-RU"/>
              </w:rPr>
              <w:t>п</w:t>
            </w:r>
            <w:proofErr w:type="gramEnd"/>
            <w:r w:rsidRPr="00B33D5D">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center"/>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center"/>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На конец отчетного периода текущего года</w:t>
            </w:r>
          </w:p>
        </w:tc>
      </w:tr>
      <w:tr w:rsidR="004F155C" w:rsidRPr="00434515" w:rsidTr="00EE20E4">
        <w:trPr>
          <w:tblHeader/>
        </w:trPr>
        <w:tc>
          <w:tcPr>
            <w:tcW w:w="814"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both"/>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both"/>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center"/>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0%</w:t>
            </w:r>
          </w:p>
        </w:tc>
      </w:tr>
      <w:tr w:rsidR="004F155C" w:rsidRPr="00434515" w:rsidTr="00EE20E4">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both"/>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lastRenderedPageBreak/>
              <w:t>2.</w:t>
            </w:r>
          </w:p>
        </w:tc>
        <w:tc>
          <w:tcPr>
            <w:tcW w:w="6807"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both"/>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360" w:lineRule="auto"/>
              <w:jc w:val="center"/>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0%</w:t>
            </w:r>
          </w:p>
        </w:tc>
      </w:tr>
      <w:tr w:rsidR="004F155C" w:rsidRPr="00434515" w:rsidTr="00EE20E4">
        <w:trPr>
          <w:tblHeader/>
        </w:trPr>
        <w:tc>
          <w:tcPr>
            <w:tcW w:w="814"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both"/>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both"/>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4F155C" w:rsidRPr="00434515" w:rsidRDefault="00B33D5D" w:rsidP="00EE20E4">
            <w:pPr>
              <w:spacing w:after="0" w:line="240" w:lineRule="auto"/>
              <w:jc w:val="center"/>
              <w:rPr>
                <w:rFonts w:ascii="Times New Roman" w:eastAsia="Times New Roman" w:hAnsi="Times New Roman" w:cs="Times New Roman"/>
                <w:sz w:val="20"/>
                <w:szCs w:val="20"/>
                <w:highlight w:val="darkCyan"/>
                <w:lang w:eastAsia="ru-RU"/>
              </w:rPr>
            </w:pPr>
            <w:r w:rsidRPr="00B33D5D">
              <w:rPr>
                <w:rFonts w:ascii="Times New Roman" w:eastAsia="Times New Roman" w:hAnsi="Times New Roman" w:cs="Times New Roman"/>
                <w:sz w:val="20"/>
                <w:szCs w:val="20"/>
                <w:lang w:eastAsia="ru-RU"/>
              </w:rPr>
              <w:t>528 (в том числе в 4 квартале 2018 – 145)</w:t>
            </w:r>
          </w:p>
        </w:tc>
      </w:tr>
      <w:tr w:rsidR="004F155C" w:rsidRPr="00434515" w:rsidTr="00EE20E4">
        <w:trPr>
          <w:tblHeader/>
        </w:trPr>
        <w:tc>
          <w:tcPr>
            <w:tcW w:w="814"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both"/>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hideMark/>
          </w:tcPr>
          <w:p w:rsidR="004F155C" w:rsidRPr="00B33D5D" w:rsidRDefault="004F155C" w:rsidP="00EE20E4">
            <w:pPr>
              <w:spacing w:after="0" w:line="240" w:lineRule="auto"/>
              <w:jc w:val="both"/>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410" w:type="dxa"/>
            <w:tcBorders>
              <w:top w:val="single" w:sz="4" w:space="0" w:color="000000"/>
              <w:left w:val="single" w:sz="4" w:space="0" w:color="000000"/>
              <w:bottom w:val="single" w:sz="4" w:space="0" w:color="000000"/>
              <w:right w:val="single" w:sz="4" w:space="0" w:color="000000"/>
            </w:tcBorders>
            <w:hideMark/>
          </w:tcPr>
          <w:p w:rsidR="004F155C" w:rsidRPr="00B33D5D" w:rsidRDefault="00B33D5D" w:rsidP="00EE20E4">
            <w:pPr>
              <w:spacing w:after="0" w:line="240" w:lineRule="auto"/>
              <w:jc w:val="center"/>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75,4</w:t>
            </w:r>
            <w:r w:rsidR="004F155C" w:rsidRPr="00B33D5D">
              <w:rPr>
                <w:rFonts w:ascii="Times New Roman" w:eastAsia="Times New Roman" w:hAnsi="Times New Roman" w:cs="Times New Roman"/>
                <w:sz w:val="20"/>
                <w:szCs w:val="20"/>
                <w:lang w:eastAsia="ru-RU"/>
              </w:rPr>
              <w:t xml:space="preserve"> –2018</w:t>
            </w:r>
          </w:p>
          <w:p w:rsidR="004F155C" w:rsidRPr="00434515" w:rsidRDefault="00B33D5D" w:rsidP="00B33D5D">
            <w:pPr>
              <w:spacing w:after="0" w:line="240" w:lineRule="auto"/>
              <w:jc w:val="center"/>
              <w:rPr>
                <w:rFonts w:ascii="Times New Roman" w:eastAsia="Times New Roman" w:hAnsi="Times New Roman" w:cs="Times New Roman"/>
                <w:sz w:val="20"/>
                <w:szCs w:val="20"/>
                <w:highlight w:val="darkCyan"/>
                <w:lang w:eastAsia="ru-RU"/>
              </w:rPr>
            </w:pPr>
            <w:r w:rsidRPr="00B33D5D">
              <w:rPr>
                <w:rFonts w:ascii="Times New Roman" w:eastAsia="Times New Roman" w:hAnsi="Times New Roman" w:cs="Times New Roman"/>
                <w:sz w:val="20"/>
                <w:szCs w:val="20"/>
                <w:lang w:eastAsia="ru-RU"/>
              </w:rPr>
              <w:t>20,7</w:t>
            </w:r>
            <w:r w:rsidR="004F155C" w:rsidRPr="00B33D5D">
              <w:rPr>
                <w:rFonts w:ascii="Times New Roman" w:eastAsia="Times New Roman" w:hAnsi="Times New Roman" w:cs="Times New Roman"/>
                <w:sz w:val="20"/>
                <w:szCs w:val="20"/>
                <w:lang w:eastAsia="ru-RU"/>
              </w:rPr>
              <w:t xml:space="preserve"> – </w:t>
            </w:r>
            <w:r w:rsidRPr="00B33D5D">
              <w:rPr>
                <w:rFonts w:ascii="Times New Roman" w:eastAsia="Times New Roman" w:hAnsi="Times New Roman" w:cs="Times New Roman"/>
                <w:sz w:val="20"/>
                <w:szCs w:val="20"/>
                <w:lang w:eastAsia="ru-RU"/>
              </w:rPr>
              <w:t>4 кв.</w:t>
            </w:r>
            <w:r w:rsidR="004F155C" w:rsidRPr="00B33D5D">
              <w:rPr>
                <w:rFonts w:ascii="Times New Roman" w:eastAsia="Times New Roman" w:hAnsi="Times New Roman" w:cs="Times New Roman"/>
                <w:sz w:val="20"/>
                <w:szCs w:val="20"/>
                <w:lang w:eastAsia="ru-RU"/>
              </w:rPr>
              <w:t xml:space="preserve"> 2018</w:t>
            </w:r>
          </w:p>
        </w:tc>
      </w:tr>
      <w:tr w:rsidR="00752B40" w:rsidRPr="00434515" w:rsidTr="00EE20E4">
        <w:trPr>
          <w:trHeight w:val="846"/>
          <w:tblHeader/>
        </w:trPr>
        <w:tc>
          <w:tcPr>
            <w:tcW w:w="814" w:type="dxa"/>
            <w:tcBorders>
              <w:top w:val="single" w:sz="4" w:space="0" w:color="000000"/>
              <w:left w:val="single" w:sz="4" w:space="0" w:color="000000"/>
              <w:bottom w:val="single" w:sz="4" w:space="0" w:color="000000"/>
              <w:right w:val="single" w:sz="4" w:space="0" w:color="000000"/>
            </w:tcBorders>
            <w:hideMark/>
          </w:tcPr>
          <w:p w:rsidR="00752B40" w:rsidRPr="00B33D5D" w:rsidRDefault="00752B40" w:rsidP="00752B40">
            <w:pPr>
              <w:spacing w:after="0" w:line="240" w:lineRule="auto"/>
              <w:jc w:val="both"/>
              <w:rPr>
                <w:rFonts w:ascii="Times New Roman" w:eastAsia="Times New Roman" w:hAnsi="Times New Roman" w:cs="Times New Roman"/>
                <w:sz w:val="20"/>
                <w:szCs w:val="20"/>
                <w:lang w:eastAsia="ru-RU"/>
              </w:rPr>
            </w:pPr>
            <w:r w:rsidRPr="00B33D5D">
              <w:rPr>
                <w:rFonts w:ascii="Times New Roman" w:eastAsia="Times New Roman" w:hAnsi="Times New Roman" w:cs="Times New Roman"/>
                <w:sz w:val="20"/>
                <w:szCs w:val="20"/>
                <w:lang w:eastAsia="ru-RU"/>
              </w:rPr>
              <w:t>5.</w:t>
            </w:r>
          </w:p>
        </w:tc>
        <w:tc>
          <w:tcPr>
            <w:tcW w:w="6807" w:type="dxa"/>
            <w:tcBorders>
              <w:top w:val="single" w:sz="4" w:space="0" w:color="000000"/>
              <w:left w:val="single" w:sz="4" w:space="0" w:color="000000"/>
              <w:bottom w:val="single" w:sz="4" w:space="0" w:color="000000"/>
              <w:right w:val="single" w:sz="4" w:space="0" w:color="000000"/>
            </w:tcBorders>
            <w:hideMark/>
          </w:tcPr>
          <w:p w:rsidR="00752B40" w:rsidRPr="00CB1BBC" w:rsidRDefault="00752B40" w:rsidP="00752B40">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Типичные вопросы, поднимаемые гражданами в обращениях:</w:t>
            </w:r>
          </w:p>
          <w:p w:rsidR="00752B40" w:rsidRPr="00BB636D" w:rsidRDefault="00752B40" w:rsidP="00752B40">
            <w:pPr>
              <w:spacing w:after="0" w:line="240" w:lineRule="auto"/>
              <w:jc w:val="both"/>
              <w:rPr>
                <w:rFonts w:ascii="Times New Roman" w:eastAsia="Times New Roman" w:hAnsi="Times New Roman" w:cs="Times New Roman"/>
                <w:sz w:val="20"/>
                <w:szCs w:val="20"/>
                <w:lang w:eastAsia="ru-RU"/>
              </w:rPr>
            </w:pPr>
          </w:p>
          <w:p w:rsidR="00752B40" w:rsidRPr="00CB1BBC" w:rsidRDefault="00752B40" w:rsidP="00752B40">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Вопросы защиты персональных данных</w:t>
            </w:r>
          </w:p>
          <w:p w:rsidR="00752B40" w:rsidRPr="00BB636D" w:rsidRDefault="00752B40" w:rsidP="00752B40">
            <w:pPr>
              <w:spacing w:after="0" w:line="240" w:lineRule="auto"/>
              <w:jc w:val="both"/>
              <w:rPr>
                <w:rFonts w:ascii="Times New Roman" w:eastAsia="Times New Roman" w:hAnsi="Times New Roman" w:cs="Times New Roman"/>
                <w:sz w:val="20"/>
                <w:szCs w:val="20"/>
                <w:lang w:eastAsia="ru-RU"/>
              </w:rPr>
            </w:pPr>
          </w:p>
          <w:p w:rsidR="00752B40" w:rsidRPr="00BB636D" w:rsidRDefault="00752B40" w:rsidP="00752B40">
            <w:pPr>
              <w:spacing w:after="0" w:line="240" w:lineRule="auto"/>
              <w:jc w:val="both"/>
              <w:rPr>
                <w:rFonts w:ascii="Times New Roman" w:eastAsia="Times New Roman" w:hAnsi="Times New Roman" w:cs="Times New Roman"/>
                <w:sz w:val="20"/>
                <w:szCs w:val="20"/>
                <w:lang w:eastAsia="ru-RU"/>
              </w:rPr>
            </w:pPr>
          </w:p>
          <w:p w:rsidR="00752B40" w:rsidRPr="00BB636D" w:rsidRDefault="00752B40" w:rsidP="00752B40">
            <w:pPr>
              <w:spacing w:after="0" w:line="240" w:lineRule="auto"/>
              <w:jc w:val="both"/>
              <w:rPr>
                <w:rFonts w:ascii="Times New Roman" w:eastAsia="Times New Roman" w:hAnsi="Times New Roman" w:cs="Times New Roman"/>
                <w:sz w:val="20"/>
                <w:szCs w:val="20"/>
                <w:lang w:eastAsia="ru-RU"/>
              </w:rPr>
            </w:pPr>
          </w:p>
          <w:p w:rsidR="00752B40" w:rsidRDefault="00752B40" w:rsidP="00752B40">
            <w:pPr>
              <w:spacing w:after="0" w:line="240" w:lineRule="auto"/>
              <w:jc w:val="both"/>
              <w:rPr>
                <w:rFonts w:ascii="Times New Roman" w:eastAsia="Times New Roman" w:hAnsi="Times New Roman" w:cs="Times New Roman"/>
                <w:sz w:val="20"/>
                <w:szCs w:val="20"/>
                <w:lang w:eastAsia="ru-RU"/>
              </w:rPr>
            </w:pPr>
            <w:r w:rsidRPr="00CB1BBC">
              <w:rPr>
                <w:rFonts w:ascii="Times New Roman" w:eastAsia="Times New Roman" w:hAnsi="Times New Roman" w:cs="Times New Roman"/>
                <w:sz w:val="20"/>
                <w:szCs w:val="20"/>
                <w:lang w:eastAsia="ru-RU"/>
              </w:rPr>
              <w:t>Разъяснение вопросов по применению 152-ФЗ</w:t>
            </w:r>
          </w:p>
          <w:p w:rsidR="00752B40" w:rsidRPr="005B65EC" w:rsidRDefault="00752B40" w:rsidP="00752B40">
            <w:pPr>
              <w:spacing w:after="0" w:line="240" w:lineRule="auto"/>
              <w:jc w:val="both"/>
              <w:rPr>
                <w:rFonts w:ascii="Times New Roman" w:eastAsia="Times New Roman" w:hAnsi="Times New Roman" w:cs="Times New Roman"/>
                <w:sz w:val="20"/>
                <w:szCs w:val="20"/>
                <w:lang w:eastAsia="ru-RU"/>
              </w:rPr>
            </w:pPr>
          </w:p>
          <w:p w:rsidR="00752B40" w:rsidRPr="005B65EC" w:rsidRDefault="00752B40" w:rsidP="00752B40">
            <w:pPr>
              <w:spacing w:after="0" w:line="240" w:lineRule="auto"/>
              <w:jc w:val="both"/>
              <w:rPr>
                <w:rFonts w:ascii="Times New Roman" w:eastAsia="Times New Roman" w:hAnsi="Times New Roman" w:cs="Times New Roman"/>
                <w:sz w:val="20"/>
                <w:szCs w:val="20"/>
                <w:lang w:eastAsia="ru-RU"/>
              </w:rPr>
            </w:pPr>
          </w:p>
          <w:p w:rsidR="00752B40" w:rsidRPr="005B65EC" w:rsidRDefault="00752B40" w:rsidP="00752B40">
            <w:pPr>
              <w:spacing w:after="0" w:line="240" w:lineRule="auto"/>
              <w:jc w:val="both"/>
              <w:rPr>
                <w:rFonts w:ascii="Times New Roman" w:eastAsia="Times New Roman" w:hAnsi="Times New Roman" w:cs="Times New Roman"/>
                <w:sz w:val="20"/>
                <w:szCs w:val="20"/>
                <w:lang w:eastAsia="ru-RU"/>
              </w:rPr>
            </w:pPr>
          </w:p>
          <w:p w:rsidR="00752B40" w:rsidRDefault="00752B40" w:rsidP="00752B40">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p w:rsidR="00752B40" w:rsidRPr="005B65EC" w:rsidRDefault="00752B40" w:rsidP="00752B40">
            <w:pPr>
              <w:spacing w:after="0" w:line="240" w:lineRule="auto"/>
              <w:jc w:val="both"/>
              <w:rPr>
                <w:rFonts w:ascii="Times New Roman" w:eastAsia="Times New Roman" w:hAnsi="Times New Roman" w:cs="Times New Roman"/>
                <w:sz w:val="20"/>
                <w:szCs w:val="20"/>
                <w:lang w:eastAsia="ru-RU"/>
              </w:rPr>
            </w:pPr>
          </w:p>
          <w:p w:rsidR="00752B40" w:rsidRPr="005B65EC" w:rsidRDefault="00752B40" w:rsidP="00752B40">
            <w:pPr>
              <w:spacing w:after="0" w:line="240" w:lineRule="auto"/>
              <w:jc w:val="both"/>
              <w:rPr>
                <w:rFonts w:ascii="Times New Roman" w:eastAsia="Times New Roman" w:hAnsi="Times New Roman" w:cs="Times New Roman"/>
                <w:sz w:val="20"/>
                <w:szCs w:val="20"/>
                <w:lang w:eastAsia="ru-RU"/>
              </w:rPr>
            </w:pPr>
          </w:p>
          <w:p w:rsidR="00752B40" w:rsidRPr="00CB1BBC" w:rsidRDefault="00752B40" w:rsidP="00752B40">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Обжалование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tcPr>
          <w:p w:rsidR="00752B40" w:rsidRPr="00BB636D" w:rsidRDefault="00752B40" w:rsidP="00752B40">
            <w:pPr>
              <w:spacing w:after="0" w:line="360" w:lineRule="auto"/>
              <w:jc w:val="center"/>
              <w:rPr>
                <w:rFonts w:ascii="Times New Roman" w:eastAsia="Times New Roman" w:hAnsi="Times New Roman" w:cs="Times New Roman"/>
                <w:sz w:val="20"/>
                <w:szCs w:val="20"/>
                <w:lang w:eastAsia="ru-RU"/>
              </w:rPr>
            </w:pPr>
          </w:p>
          <w:p w:rsidR="00752B40" w:rsidRDefault="00752B40" w:rsidP="00752B40">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484 (в том числе в 4 квартале 2018 – 137)</w:t>
            </w:r>
          </w:p>
          <w:p w:rsidR="00752B40" w:rsidRPr="00BB636D" w:rsidRDefault="00752B40" w:rsidP="00752B40">
            <w:pPr>
              <w:spacing w:after="0" w:line="360" w:lineRule="auto"/>
              <w:jc w:val="center"/>
              <w:rPr>
                <w:rFonts w:ascii="Times New Roman" w:eastAsia="Times New Roman" w:hAnsi="Times New Roman" w:cs="Times New Roman"/>
                <w:sz w:val="20"/>
                <w:szCs w:val="20"/>
                <w:lang w:eastAsia="ru-RU"/>
              </w:rPr>
            </w:pPr>
          </w:p>
          <w:p w:rsidR="00752B40" w:rsidRDefault="00752B40" w:rsidP="00752B40">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  (в том числе в 4 квартале 2018 - 7)</w:t>
            </w:r>
          </w:p>
          <w:p w:rsidR="00752B40" w:rsidRPr="00BB636D" w:rsidRDefault="00752B40" w:rsidP="00752B40">
            <w:pPr>
              <w:spacing w:after="0" w:line="360" w:lineRule="auto"/>
              <w:jc w:val="center"/>
              <w:rPr>
                <w:rFonts w:ascii="Times New Roman" w:eastAsia="Times New Roman" w:hAnsi="Times New Roman" w:cs="Times New Roman"/>
                <w:sz w:val="20"/>
                <w:szCs w:val="20"/>
                <w:lang w:eastAsia="ru-RU"/>
              </w:rPr>
            </w:pPr>
          </w:p>
          <w:p w:rsidR="00752B40" w:rsidRDefault="00752B40" w:rsidP="00752B40">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p w:rsidR="00752B40" w:rsidRPr="00BB636D" w:rsidRDefault="00752B40" w:rsidP="00752B40">
            <w:pPr>
              <w:spacing w:after="0" w:line="360" w:lineRule="auto"/>
              <w:jc w:val="center"/>
              <w:rPr>
                <w:rFonts w:ascii="Times New Roman" w:eastAsia="Times New Roman" w:hAnsi="Times New Roman" w:cs="Times New Roman"/>
                <w:sz w:val="20"/>
                <w:szCs w:val="20"/>
                <w:lang w:eastAsia="ru-RU"/>
              </w:rPr>
            </w:pPr>
          </w:p>
          <w:p w:rsidR="00752B40" w:rsidRDefault="00752B40" w:rsidP="00752B40">
            <w:pPr>
              <w:spacing w:after="0"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 (в том числе в 4 квартале 2018 – 1)</w:t>
            </w:r>
          </w:p>
          <w:p w:rsidR="00752B40" w:rsidRPr="00CB1BBC" w:rsidRDefault="00752B40" w:rsidP="00752B40">
            <w:pPr>
              <w:spacing w:after="0" w:line="360" w:lineRule="auto"/>
              <w:jc w:val="center"/>
              <w:rPr>
                <w:rFonts w:ascii="Times New Roman" w:eastAsia="Times New Roman" w:hAnsi="Times New Roman" w:cs="Times New Roman"/>
                <w:sz w:val="20"/>
                <w:szCs w:val="20"/>
                <w:lang w:eastAsia="ru-RU"/>
              </w:rPr>
            </w:pPr>
          </w:p>
        </w:tc>
      </w:tr>
    </w:tbl>
    <w:p w:rsidR="004A36C0" w:rsidRPr="004A36C0" w:rsidRDefault="004A36C0" w:rsidP="004A36C0">
      <w:pPr>
        <w:shd w:val="clear" w:color="auto" w:fill="FFFFFF"/>
        <w:spacing w:before="7" w:after="0" w:line="360" w:lineRule="auto"/>
        <w:ind w:right="7"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4A36C0" w:rsidRPr="004A36C0" w:rsidRDefault="004A36C0" w:rsidP="004A36C0">
      <w:pPr>
        <w:suppressAutoHyphens/>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соблюдения операторами связи Правил предоставления услуг местной, внутризоновой, междугородной и международной телефонной связи, утвержденных Постановлением Правительства РФ от 18.05.2005 № 310,</w:t>
      </w:r>
    </w:p>
    <w:p w:rsidR="004A36C0" w:rsidRPr="004A36C0" w:rsidRDefault="004A36C0" w:rsidP="004A36C0">
      <w:pPr>
        <w:suppressAutoHyphens/>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 соблюдения Правил оказания </w:t>
      </w:r>
      <w:proofErr w:type="spellStart"/>
      <w:r w:rsidRPr="004A36C0">
        <w:rPr>
          <w:rFonts w:ascii="Times New Roman" w:eastAsia="Times New Roman" w:hAnsi="Times New Roman" w:cs="Times New Roman"/>
          <w:sz w:val="26"/>
          <w:szCs w:val="26"/>
          <w:lang w:eastAsia="ru-RU"/>
        </w:rPr>
        <w:t>телематических</w:t>
      </w:r>
      <w:proofErr w:type="spellEnd"/>
      <w:r w:rsidRPr="004A36C0">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10.09.2007 №575, </w:t>
      </w:r>
    </w:p>
    <w:p w:rsidR="004A36C0" w:rsidRPr="004A36C0" w:rsidRDefault="004A36C0" w:rsidP="004A36C0">
      <w:pPr>
        <w:suppressAutoHyphens/>
        <w:spacing w:after="0" w:line="360" w:lineRule="auto"/>
        <w:ind w:firstLine="720"/>
        <w:jc w:val="both"/>
        <w:rPr>
          <w:rFonts w:ascii="Times New Roman" w:eastAsia="Calibri" w:hAnsi="Times New Roman" w:cs="Times New Roman"/>
          <w:sz w:val="26"/>
          <w:szCs w:val="26"/>
        </w:rPr>
      </w:pPr>
      <w:r w:rsidRPr="004A36C0">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Постановлением Правительства от 15.04.2005 №221. </w:t>
      </w:r>
      <w:proofErr w:type="gramStart"/>
      <w:r w:rsidRPr="004A36C0">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4A36C0">
        <w:rPr>
          <w:rFonts w:ascii="Times New Roman" w:eastAsia="Calibri" w:hAnsi="Times New Roman" w:cs="Times New Roman"/>
          <w:sz w:val="26"/>
          <w:szCs w:val="26"/>
        </w:rPr>
        <w:t xml:space="preserve"> КоАП РФ. </w:t>
      </w:r>
    </w:p>
    <w:p w:rsidR="004A36C0" w:rsidRPr="004A36C0" w:rsidRDefault="004A36C0" w:rsidP="004A36C0">
      <w:pPr>
        <w:suppressAutoHyphens/>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Calibri" w:hAnsi="Times New Roman" w:cs="Times New Roman"/>
          <w:sz w:val="26"/>
          <w:szCs w:val="26"/>
        </w:rPr>
        <w:lastRenderedPageBreak/>
        <w:t>-</w:t>
      </w:r>
      <w:r w:rsidRPr="004A36C0">
        <w:rPr>
          <w:rFonts w:ascii="Times New Roman" w:eastAsia="Times New Roman" w:hAnsi="Times New Roman" w:cs="Times New Roman"/>
          <w:sz w:val="26"/>
          <w:szCs w:val="26"/>
          <w:lang w:eastAsia="ru-RU"/>
        </w:rPr>
        <w:t xml:space="preserve">  соблюдения операторами связи требований </w:t>
      </w:r>
      <w:hyperlink r:id="rId63" w:anchor="sub_0" w:history="1">
        <w:r w:rsidRPr="004A36C0">
          <w:rPr>
            <w:rFonts w:ascii="Times New Roman" w:eastAsia="Calibri" w:hAnsi="Times New Roman" w:cs="Times New Roman"/>
            <w:sz w:val="26"/>
            <w:szCs w:val="26"/>
          </w:rPr>
          <w:t xml:space="preserve">Постановления </w:t>
        </w:r>
      </w:hyperlink>
      <w:r w:rsidRPr="004A36C0">
        <w:rPr>
          <w:rFonts w:ascii="Times New Roman" w:eastAsia="Times New Roman" w:hAnsi="Times New Roman" w:cs="Times New Roman"/>
          <w:sz w:val="26"/>
          <w:szCs w:val="26"/>
          <w:lang w:eastAsia="ru-RU"/>
        </w:rPr>
        <w:t xml:space="preserve">Правительства РФ от 26.10.2012 №1101 </w:t>
      </w:r>
      <w:hyperlink r:id="rId64" w:history="1">
        <w:r w:rsidRPr="004A36C0">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4A36C0">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4A36C0" w:rsidRPr="004A36C0" w:rsidRDefault="004A36C0" w:rsidP="004A36C0">
      <w:pPr>
        <w:suppressAutoHyphens/>
        <w:spacing w:after="0" w:line="360" w:lineRule="auto"/>
        <w:ind w:firstLine="720"/>
        <w:jc w:val="both"/>
        <w:rPr>
          <w:rFonts w:ascii="Times New Roman" w:eastAsia="Calibri" w:hAnsi="Times New Roman" w:cs="Times New Roman"/>
          <w:sz w:val="26"/>
          <w:szCs w:val="26"/>
        </w:rPr>
      </w:pPr>
      <w:r w:rsidRPr="004A36C0">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4A36C0" w:rsidRPr="004A36C0" w:rsidRDefault="004A36C0" w:rsidP="004A36C0">
      <w:pPr>
        <w:suppressAutoHyphens/>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4A36C0" w:rsidRPr="004A36C0" w:rsidRDefault="004A36C0" w:rsidP="004A36C0">
      <w:pPr>
        <w:suppressAutoHyphens/>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организации деятельности редакций СМИ, сайтов;</w:t>
      </w:r>
    </w:p>
    <w:p w:rsidR="004A36C0" w:rsidRPr="004A36C0" w:rsidRDefault="004A36C0" w:rsidP="004A36C0">
      <w:pPr>
        <w:suppressAutoHyphens/>
        <w:spacing w:after="0" w:line="360" w:lineRule="auto"/>
        <w:ind w:firstLine="720"/>
        <w:jc w:val="both"/>
        <w:rPr>
          <w:rFonts w:ascii="Times New Roman" w:eastAsia="Times New Roman" w:hAnsi="Times New Roman" w:cs="Times New Roman"/>
          <w:sz w:val="26"/>
          <w:szCs w:val="26"/>
          <w:lang w:eastAsia="ru-RU"/>
        </w:rPr>
      </w:pPr>
      <w:r w:rsidRPr="004A36C0">
        <w:rPr>
          <w:rFonts w:ascii="Times New Roman" w:eastAsia="Times New Roman" w:hAnsi="Times New Roman" w:cs="Times New Roman"/>
          <w:sz w:val="26"/>
          <w:szCs w:val="26"/>
          <w:lang w:eastAsia="ru-RU"/>
        </w:rPr>
        <w:t xml:space="preserve">- по содержанию материалов, публикуемых в СМИ, в </w:t>
      </w:r>
      <w:proofErr w:type="spellStart"/>
      <w:r w:rsidRPr="004A36C0">
        <w:rPr>
          <w:rFonts w:ascii="Times New Roman" w:eastAsia="Times New Roman" w:hAnsi="Times New Roman" w:cs="Times New Roman"/>
          <w:sz w:val="26"/>
          <w:szCs w:val="26"/>
          <w:lang w:eastAsia="ru-RU"/>
        </w:rPr>
        <w:t>т.ч</w:t>
      </w:r>
      <w:proofErr w:type="spellEnd"/>
      <w:r w:rsidRPr="004A36C0">
        <w:rPr>
          <w:rFonts w:ascii="Times New Roman" w:eastAsia="Times New Roman" w:hAnsi="Times New Roman" w:cs="Times New Roman"/>
          <w:sz w:val="26"/>
          <w:szCs w:val="26"/>
          <w:lang w:eastAsia="ru-RU"/>
        </w:rPr>
        <w:t>. телевизионных передачах;</w:t>
      </w:r>
    </w:p>
    <w:p w:rsidR="004A36C0" w:rsidRPr="004A36C0" w:rsidRDefault="004A36C0" w:rsidP="004A36C0">
      <w:pPr>
        <w:suppressAutoHyphens/>
        <w:spacing w:after="0" w:line="360" w:lineRule="auto"/>
        <w:ind w:firstLine="720"/>
        <w:jc w:val="both"/>
        <w:rPr>
          <w:rFonts w:ascii="Times New Roman" w:eastAsia="Times New Roman" w:hAnsi="Times New Roman" w:cs="Times New Roman"/>
          <w:sz w:val="26"/>
          <w:szCs w:val="26"/>
          <w:lang w:eastAsia="ru-RU"/>
        </w:rPr>
      </w:pPr>
      <w:proofErr w:type="gramStart"/>
      <w:r w:rsidRPr="004A36C0">
        <w:rPr>
          <w:rFonts w:ascii="Times New Roman" w:eastAsia="Times New Roman" w:hAnsi="Times New Roman" w:cs="Times New Roman"/>
          <w:sz w:val="26"/>
          <w:szCs w:val="26"/>
          <w:lang w:eastAsia="ru-RU"/>
        </w:rPr>
        <w:t>- в области обработки персональных данных (типичными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w:t>
      </w:r>
      <w:proofErr w:type="gramEnd"/>
      <w:r w:rsidRPr="004A36C0">
        <w:rPr>
          <w:rFonts w:ascii="Times New Roman" w:eastAsia="Times New Roman" w:hAnsi="Times New Roman" w:cs="Times New Roman"/>
          <w:sz w:val="26"/>
          <w:szCs w:val="26"/>
          <w:lang w:eastAsia="ru-RU"/>
        </w:rPr>
        <w:t xml:space="preserve"> Основной категорией операторов, на которые поступают жалобы, являются кредитные/</w:t>
      </w:r>
      <w:proofErr w:type="spellStart"/>
      <w:r w:rsidRPr="004A36C0">
        <w:rPr>
          <w:rFonts w:ascii="Times New Roman" w:eastAsia="Times New Roman" w:hAnsi="Times New Roman" w:cs="Times New Roman"/>
          <w:sz w:val="26"/>
          <w:szCs w:val="26"/>
          <w:lang w:eastAsia="ru-RU"/>
        </w:rPr>
        <w:t>микрофинансовые</w:t>
      </w:r>
      <w:proofErr w:type="spellEnd"/>
      <w:r w:rsidRPr="004A36C0">
        <w:rPr>
          <w:rFonts w:ascii="Times New Roman" w:eastAsia="Times New Roman" w:hAnsi="Times New Roman" w:cs="Times New Roman"/>
          <w:sz w:val="26"/>
          <w:szCs w:val="26"/>
          <w:lang w:eastAsia="ru-RU"/>
        </w:rPr>
        <w:t xml:space="preserve"> организации, </w:t>
      </w:r>
      <w:proofErr w:type="spellStart"/>
      <w:r w:rsidRPr="004A36C0">
        <w:rPr>
          <w:rFonts w:ascii="Times New Roman" w:eastAsia="Times New Roman" w:hAnsi="Times New Roman" w:cs="Times New Roman"/>
          <w:sz w:val="26"/>
          <w:szCs w:val="26"/>
          <w:lang w:eastAsia="ru-RU"/>
        </w:rPr>
        <w:t>коллекторские</w:t>
      </w:r>
      <w:proofErr w:type="spellEnd"/>
      <w:r w:rsidRPr="004A36C0">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4F155C" w:rsidRPr="00B67D61" w:rsidRDefault="004F155C" w:rsidP="004F155C">
      <w:pPr>
        <w:spacing w:after="0" w:line="360" w:lineRule="auto"/>
        <w:ind w:firstLine="708"/>
        <w:jc w:val="both"/>
        <w:rPr>
          <w:rFonts w:ascii="Times New Roman" w:eastAsia="Times New Roman" w:hAnsi="Times New Roman" w:cs="Times New Roman"/>
          <w:i/>
          <w:sz w:val="26"/>
          <w:szCs w:val="26"/>
          <w:u w:val="single"/>
          <w:lang w:eastAsia="ru-RU"/>
        </w:rPr>
      </w:pPr>
      <w:r w:rsidRPr="00B67D61">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B67D61" w:rsidRPr="00B67D61" w:rsidRDefault="00B67D61" w:rsidP="00B67D61">
      <w:pPr>
        <w:suppressAutoHyphens/>
        <w:spacing w:after="0" w:line="360" w:lineRule="auto"/>
        <w:ind w:firstLine="709"/>
        <w:jc w:val="both"/>
        <w:rPr>
          <w:rFonts w:ascii="Times New Roman" w:eastAsia="Times New Roman" w:hAnsi="Times New Roman" w:cs="Times New Roman"/>
          <w:b/>
          <w:color w:val="000000"/>
          <w:sz w:val="26"/>
          <w:szCs w:val="26"/>
        </w:rPr>
      </w:pPr>
      <w:proofErr w:type="gramStart"/>
      <w:r w:rsidRPr="00B67D61">
        <w:rPr>
          <w:rFonts w:ascii="Times New Roman" w:eastAsia="Calibri" w:hAnsi="Times New Roman" w:cs="Times New Roman"/>
          <w:sz w:val="26"/>
          <w:szCs w:val="26"/>
        </w:rPr>
        <w:t>В целях соблюдения требований обеспечения информационной безопасности и защиты персональных данных руководящие документы Управления Роскомнадзора по Волгоградской области и Республике Калмыкия определяющие организацию работ по защите конфиденциальной информации ограниченного доступа не содержащая сведений составляющую государственную тайну, в том числе персональных данных, приведены в соответствие с типовыми документами к аттестату соответствия требованиям безопасности информации № 010/2018К от 09.11.2018 г. Территориального сегмента</w:t>
      </w:r>
      <w:proofErr w:type="gramEnd"/>
      <w:r w:rsidRPr="00B67D61">
        <w:rPr>
          <w:rFonts w:ascii="Times New Roman" w:eastAsia="Calibri" w:hAnsi="Times New Roman" w:cs="Times New Roman"/>
          <w:sz w:val="26"/>
          <w:szCs w:val="26"/>
        </w:rPr>
        <w:t xml:space="preserve"> ЕИС по Орловской области. Организационно-распорядительная документация утверждена Руководителем Управлением Роскомнадзора по Волгоградской области и </w:t>
      </w:r>
      <w:r w:rsidRPr="00B67D61">
        <w:rPr>
          <w:rFonts w:ascii="Times New Roman" w:eastAsia="Calibri" w:hAnsi="Times New Roman" w:cs="Times New Roman"/>
          <w:sz w:val="26"/>
          <w:szCs w:val="26"/>
        </w:rPr>
        <w:lastRenderedPageBreak/>
        <w:t>Республике Калмыкия 21.12.2018 г. Управлением Роскомнадзора по Волгоградской области и Республике Калмыкия проведены мероприятия по обеспечению безопасности информационной системы.</w:t>
      </w:r>
    </w:p>
    <w:p w:rsidR="004F155C" w:rsidRPr="001B0B3E" w:rsidRDefault="004F155C" w:rsidP="004F155C">
      <w:pPr>
        <w:suppressAutoHyphens/>
        <w:spacing w:after="0" w:line="360" w:lineRule="auto"/>
        <w:jc w:val="both"/>
        <w:rPr>
          <w:rFonts w:ascii="Times New Roman" w:eastAsia="Times New Roman" w:hAnsi="Times New Roman" w:cs="Times New Roman"/>
          <w:sz w:val="16"/>
          <w:szCs w:val="16"/>
          <w:lang w:eastAsia="ru-RU"/>
        </w:rPr>
      </w:pPr>
    </w:p>
    <w:p w:rsidR="004F155C" w:rsidRPr="001B0B3E" w:rsidRDefault="004F155C" w:rsidP="004F155C">
      <w:pPr>
        <w:spacing w:after="0" w:line="360" w:lineRule="auto"/>
        <w:ind w:firstLine="709"/>
        <w:jc w:val="both"/>
        <w:rPr>
          <w:rFonts w:ascii="Times New Roman" w:eastAsia="Times New Roman" w:hAnsi="Times New Roman" w:cs="Times New Roman"/>
          <w:i/>
          <w:sz w:val="26"/>
          <w:szCs w:val="26"/>
          <w:u w:val="single"/>
          <w:lang w:eastAsia="ru-RU"/>
        </w:rPr>
      </w:pPr>
      <w:r w:rsidRPr="001B0B3E">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B0B3E" w:rsidRPr="00267AE1" w:rsidTr="00EE20E4">
        <w:tc>
          <w:tcPr>
            <w:tcW w:w="1809" w:type="dxa"/>
          </w:tcPr>
          <w:p w:rsidR="004F155C" w:rsidRPr="001B0B3E" w:rsidRDefault="004F155C" w:rsidP="00EE20E4">
            <w:pPr>
              <w:spacing w:after="0"/>
              <w:rPr>
                <w:rFonts w:ascii="Times New Roman" w:hAnsi="Times New Roman" w:cs="Times New Roman"/>
                <w:sz w:val="18"/>
                <w:szCs w:val="18"/>
                <w:highlight w:val="darkCyan"/>
              </w:rPr>
            </w:pPr>
          </w:p>
        </w:tc>
        <w:tc>
          <w:tcPr>
            <w:tcW w:w="851" w:type="dxa"/>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1 квартал 2017</w:t>
            </w:r>
          </w:p>
        </w:tc>
        <w:tc>
          <w:tcPr>
            <w:tcW w:w="850" w:type="dxa"/>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2 квартал 2017</w:t>
            </w:r>
          </w:p>
        </w:tc>
        <w:tc>
          <w:tcPr>
            <w:tcW w:w="851" w:type="dxa"/>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3 квартал 2017</w:t>
            </w:r>
          </w:p>
        </w:tc>
        <w:tc>
          <w:tcPr>
            <w:tcW w:w="850" w:type="dxa"/>
            <w:shd w:val="clear" w:color="auto" w:fill="FFFFFF" w:themeFill="background1"/>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4 квартал 2017</w:t>
            </w:r>
          </w:p>
        </w:tc>
        <w:tc>
          <w:tcPr>
            <w:tcW w:w="851" w:type="dxa"/>
            <w:shd w:val="clear" w:color="auto" w:fill="D9D9D9" w:themeFill="background1" w:themeFillShade="D9"/>
            <w:vAlign w:val="center"/>
          </w:tcPr>
          <w:p w:rsidR="004F155C" w:rsidRPr="001B0B3E" w:rsidRDefault="004F155C" w:rsidP="00EE20E4">
            <w:pPr>
              <w:spacing w:after="0"/>
              <w:jc w:val="center"/>
              <w:rPr>
                <w:rFonts w:ascii="Times New Roman" w:eastAsia="Calibri" w:hAnsi="Times New Roman" w:cs="Times New Roman"/>
                <w:b/>
                <w:sz w:val="18"/>
                <w:szCs w:val="18"/>
              </w:rPr>
            </w:pPr>
            <w:r w:rsidRPr="001B0B3E">
              <w:rPr>
                <w:rFonts w:ascii="Times New Roman" w:eastAsia="Calibri" w:hAnsi="Times New Roman" w:cs="Times New Roman"/>
                <w:b/>
                <w:sz w:val="18"/>
                <w:szCs w:val="18"/>
              </w:rPr>
              <w:t>2017</w:t>
            </w:r>
          </w:p>
        </w:tc>
        <w:tc>
          <w:tcPr>
            <w:tcW w:w="850" w:type="dxa"/>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1 квартал 2018</w:t>
            </w:r>
          </w:p>
        </w:tc>
        <w:tc>
          <w:tcPr>
            <w:tcW w:w="851" w:type="dxa"/>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2 квартал 2018</w:t>
            </w:r>
          </w:p>
        </w:tc>
        <w:tc>
          <w:tcPr>
            <w:tcW w:w="850" w:type="dxa"/>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3 квартал 2018</w:t>
            </w:r>
          </w:p>
        </w:tc>
        <w:tc>
          <w:tcPr>
            <w:tcW w:w="851" w:type="dxa"/>
            <w:shd w:val="clear" w:color="auto" w:fill="FFFFFF" w:themeFill="background1"/>
          </w:tcPr>
          <w:p w:rsidR="004F155C" w:rsidRPr="00267AE1" w:rsidRDefault="004F155C" w:rsidP="00EE20E4">
            <w:pPr>
              <w:spacing w:after="0"/>
              <w:jc w:val="center"/>
              <w:rPr>
                <w:rFonts w:ascii="Times New Roman" w:eastAsia="Calibri" w:hAnsi="Times New Roman" w:cs="Times New Roman"/>
                <w:sz w:val="18"/>
                <w:szCs w:val="18"/>
              </w:rPr>
            </w:pPr>
            <w:r w:rsidRPr="00267AE1">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4F155C" w:rsidRPr="00267AE1" w:rsidRDefault="004F155C" w:rsidP="00EE20E4">
            <w:pPr>
              <w:spacing w:after="0"/>
              <w:jc w:val="center"/>
              <w:rPr>
                <w:rFonts w:ascii="Times New Roman" w:eastAsia="Calibri" w:hAnsi="Times New Roman" w:cs="Times New Roman"/>
                <w:b/>
                <w:sz w:val="18"/>
                <w:szCs w:val="18"/>
              </w:rPr>
            </w:pPr>
            <w:r w:rsidRPr="00267AE1">
              <w:rPr>
                <w:rFonts w:ascii="Times New Roman" w:eastAsia="Calibri" w:hAnsi="Times New Roman" w:cs="Times New Roman"/>
                <w:b/>
                <w:sz w:val="18"/>
                <w:szCs w:val="18"/>
              </w:rPr>
              <w:t>2018</w:t>
            </w:r>
          </w:p>
        </w:tc>
      </w:tr>
      <w:tr w:rsidR="001B0B3E" w:rsidRPr="00267AE1" w:rsidTr="00EE20E4">
        <w:tc>
          <w:tcPr>
            <w:tcW w:w="1809" w:type="dxa"/>
          </w:tcPr>
          <w:p w:rsidR="004F155C" w:rsidRPr="001B0B3E" w:rsidRDefault="004F155C" w:rsidP="00EE20E4">
            <w:pPr>
              <w:spacing w:after="0"/>
              <w:jc w:val="both"/>
              <w:rPr>
                <w:rFonts w:ascii="Times New Roman" w:hAnsi="Times New Roman" w:cs="Times New Roman"/>
                <w:sz w:val="18"/>
                <w:szCs w:val="18"/>
              </w:rPr>
            </w:pPr>
            <w:r w:rsidRPr="001B0B3E">
              <w:rPr>
                <w:rFonts w:ascii="Times New Roman" w:hAnsi="Times New Roman" w:cs="Times New Roman"/>
                <w:sz w:val="18"/>
                <w:szCs w:val="18"/>
              </w:rPr>
              <w:t>Запланировано мероприятий</w:t>
            </w:r>
          </w:p>
        </w:tc>
        <w:tc>
          <w:tcPr>
            <w:tcW w:w="851" w:type="dxa"/>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10</w:t>
            </w:r>
          </w:p>
        </w:tc>
        <w:tc>
          <w:tcPr>
            <w:tcW w:w="850" w:type="dxa"/>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10</w:t>
            </w:r>
          </w:p>
        </w:tc>
        <w:tc>
          <w:tcPr>
            <w:tcW w:w="851" w:type="dxa"/>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10</w:t>
            </w:r>
          </w:p>
        </w:tc>
        <w:tc>
          <w:tcPr>
            <w:tcW w:w="850" w:type="dxa"/>
            <w:shd w:val="clear" w:color="auto" w:fill="FFFFFF" w:themeFill="background1"/>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10</w:t>
            </w:r>
          </w:p>
        </w:tc>
        <w:tc>
          <w:tcPr>
            <w:tcW w:w="851" w:type="dxa"/>
            <w:shd w:val="clear" w:color="auto" w:fill="D9D9D9" w:themeFill="background1" w:themeFillShade="D9"/>
            <w:vAlign w:val="center"/>
          </w:tcPr>
          <w:p w:rsidR="004F155C" w:rsidRPr="001B0B3E" w:rsidRDefault="004F155C" w:rsidP="00EE20E4">
            <w:pPr>
              <w:spacing w:after="0"/>
              <w:jc w:val="center"/>
              <w:rPr>
                <w:rFonts w:ascii="Times New Roman" w:eastAsia="Calibri" w:hAnsi="Times New Roman" w:cs="Times New Roman"/>
                <w:b/>
                <w:sz w:val="18"/>
                <w:szCs w:val="18"/>
              </w:rPr>
            </w:pPr>
            <w:r w:rsidRPr="001B0B3E">
              <w:rPr>
                <w:rFonts w:ascii="Times New Roman" w:eastAsia="Calibri" w:hAnsi="Times New Roman" w:cs="Times New Roman"/>
                <w:b/>
                <w:sz w:val="18"/>
                <w:szCs w:val="18"/>
              </w:rPr>
              <w:t>40</w:t>
            </w:r>
          </w:p>
        </w:tc>
        <w:tc>
          <w:tcPr>
            <w:tcW w:w="850" w:type="dxa"/>
            <w:vAlign w:val="center"/>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7</w:t>
            </w:r>
          </w:p>
        </w:tc>
        <w:tc>
          <w:tcPr>
            <w:tcW w:w="851" w:type="dxa"/>
            <w:vAlign w:val="center"/>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8</w:t>
            </w:r>
          </w:p>
        </w:tc>
        <w:tc>
          <w:tcPr>
            <w:tcW w:w="850" w:type="dxa"/>
            <w:vAlign w:val="center"/>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7</w:t>
            </w:r>
          </w:p>
        </w:tc>
        <w:tc>
          <w:tcPr>
            <w:tcW w:w="851" w:type="dxa"/>
            <w:shd w:val="clear" w:color="auto" w:fill="FFFFFF" w:themeFill="background1"/>
            <w:vAlign w:val="center"/>
          </w:tcPr>
          <w:p w:rsidR="004F155C" w:rsidRPr="00267AE1" w:rsidRDefault="00267AE1" w:rsidP="00EE20E4">
            <w:pPr>
              <w:spacing w:after="0"/>
              <w:jc w:val="center"/>
              <w:rPr>
                <w:rFonts w:ascii="Times New Roman" w:eastAsia="Calibri" w:hAnsi="Times New Roman" w:cs="Times New Roman"/>
                <w:sz w:val="18"/>
                <w:szCs w:val="18"/>
              </w:rPr>
            </w:pPr>
            <w:r w:rsidRPr="00267AE1">
              <w:rPr>
                <w:rFonts w:ascii="Times New Roman" w:eastAsia="Calibri" w:hAnsi="Times New Roman" w:cs="Times New Roman"/>
                <w:sz w:val="18"/>
                <w:szCs w:val="18"/>
              </w:rPr>
              <w:t>9</w:t>
            </w:r>
          </w:p>
        </w:tc>
        <w:tc>
          <w:tcPr>
            <w:tcW w:w="709" w:type="dxa"/>
            <w:shd w:val="clear" w:color="auto" w:fill="D9D9D9" w:themeFill="background1" w:themeFillShade="D9"/>
            <w:vAlign w:val="center"/>
          </w:tcPr>
          <w:p w:rsidR="004F155C" w:rsidRPr="00267AE1" w:rsidRDefault="00267AE1" w:rsidP="00EE20E4">
            <w:pPr>
              <w:spacing w:after="0"/>
              <w:jc w:val="center"/>
              <w:rPr>
                <w:rFonts w:ascii="Times New Roman" w:eastAsia="Calibri" w:hAnsi="Times New Roman" w:cs="Times New Roman"/>
                <w:b/>
                <w:sz w:val="18"/>
                <w:szCs w:val="18"/>
              </w:rPr>
            </w:pPr>
            <w:r w:rsidRPr="00267AE1">
              <w:rPr>
                <w:rFonts w:ascii="Times New Roman" w:eastAsia="Calibri" w:hAnsi="Times New Roman" w:cs="Times New Roman"/>
                <w:b/>
                <w:sz w:val="18"/>
                <w:szCs w:val="18"/>
              </w:rPr>
              <w:t>31</w:t>
            </w:r>
          </w:p>
        </w:tc>
      </w:tr>
      <w:tr w:rsidR="001B0B3E" w:rsidRPr="00267AE1" w:rsidTr="00EE20E4">
        <w:tc>
          <w:tcPr>
            <w:tcW w:w="1809" w:type="dxa"/>
          </w:tcPr>
          <w:p w:rsidR="004F155C" w:rsidRPr="001B0B3E" w:rsidRDefault="004F155C" w:rsidP="00EE20E4">
            <w:pPr>
              <w:spacing w:after="0"/>
              <w:jc w:val="both"/>
              <w:rPr>
                <w:rFonts w:ascii="Times New Roman" w:hAnsi="Times New Roman" w:cs="Times New Roman"/>
                <w:sz w:val="18"/>
                <w:szCs w:val="18"/>
              </w:rPr>
            </w:pPr>
            <w:r w:rsidRPr="001B0B3E">
              <w:rPr>
                <w:rFonts w:ascii="Times New Roman" w:hAnsi="Times New Roman" w:cs="Times New Roman"/>
                <w:sz w:val="18"/>
                <w:szCs w:val="18"/>
              </w:rPr>
              <w:t>Проведено мероприятий</w:t>
            </w:r>
          </w:p>
        </w:tc>
        <w:tc>
          <w:tcPr>
            <w:tcW w:w="851" w:type="dxa"/>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10</w:t>
            </w:r>
          </w:p>
        </w:tc>
        <w:tc>
          <w:tcPr>
            <w:tcW w:w="850" w:type="dxa"/>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10</w:t>
            </w:r>
          </w:p>
        </w:tc>
        <w:tc>
          <w:tcPr>
            <w:tcW w:w="851" w:type="dxa"/>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10</w:t>
            </w:r>
          </w:p>
        </w:tc>
        <w:tc>
          <w:tcPr>
            <w:tcW w:w="850" w:type="dxa"/>
            <w:shd w:val="clear" w:color="auto" w:fill="FFFFFF" w:themeFill="background1"/>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10</w:t>
            </w:r>
          </w:p>
        </w:tc>
        <w:tc>
          <w:tcPr>
            <w:tcW w:w="851" w:type="dxa"/>
            <w:shd w:val="clear" w:color="auto" w:fill="D9D9D9" w:themeFill="background1" w:themeFillShade="D9"/>
            <w:vAlign w:val="center"/>
          </w:tcPr>
          <w:p w:rsidR="004F155C" w:rsidRPr="001B0B3E" w:rsidRDefault="004F155C" w:rsidP="00EE20E4">
            <w:pPr>
              <w:spacing w:after="0"/>
              <w:jc w:val="center"/>
              <w:rPr>
                <w:rFonts w:ascii="Times New Roman" w:eastAsia="Calibri" w:hAnsi="Times New Roman" w:cs="Times New Roman"/>
                <w:b/>
                <w:sz w:val="18"/>
                <w:szCs w:val="18"/>
              </w:rPr>
            </w:pPr>
            <w:r w:rsidRPr="001B0B3E">
              <w:rPr>
                <w:rFonts w:ascii="Times New Roman" w:eastAsia="Calibri" w:hAnsi="Times New Roman" w:cs="Times New Roman"/>
                <w:b/>
                <w:sz w:val="18"/>
                <w:szCs w:val="18"/>
              </w:rPr>
              <w:t>40</w:t>
            </w:r>
          </w:p>
        </w:tc>
        <w:tc>
          <w:tcPr>
            <w:tcW w:w="850" w:type="dxa"/>
            <w:vAlign w:val="center"/>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7</w:t>
            </w:r>
          </w:p>
        </w:tc>
        <w:tc>
          <w:tcPr>
            <w:tcW w:w="851" w:type="dxa"/>
            <w:vAlign w:val="center"/>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8</w:t>
            </w:r>
          </w:p>
        </w:tc>
        <w:tc>
          <w:tcPr>
            <w:tcW w:w="850" w:type="dxa"/>
            <w:vAlign w:val="center"/>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7</w:t>
            </w:r>
          </w:p>
        </w:tc>
        <w:tc>
          <w:tcPr>
            <w:tcW w:w="851" w:type="dxa"/>
            <w:shd w:val="clear" w:color="auto" w:fill="FFFFFF" w:themeFill="background1"/>
            <w:vAlign w:val="center"/>
          </w:tcPr>
          <w:p w:rsidR="004F155C" w:rsidRPr="00267AE1" w:rsidRDefault="00267AE1" w:rsidP="00EE20E4">
            <w:pPr>
              <w:spacing w:after="0"/>
              <w:jc w:val="center"/>
              <w:rPr>
                <w:rFonts w:ascii="Times New Roman" w:eastAsia="Calibri" w:hAnsi="Times New Roman" w:cs="Times New Roman"/>
                <w:sz w:val="18"/>
                <w:szCs w:val="18"/>
              </w:rPr>
            </w:pPr>
            <w:r w:rsidRPr="00267AE1">
              <w:rPr>
                <w:rFonts w:ascii="Times New Roman" w:eastAsia="Calibri" w:hAnsi="Times New Roman" w:cs="Times New Roman"/>
                <w:sz w:val="18"/>
                <w:szCs w:val="18"/>
              </w:rPr>
              <w:t>9</w:t>
            </w:r>
          </w:p>
        </w:tc>
        <w:tc>
          <w:tcPr>
            <w:tcW w:w="709" w:type="dxa"/>
            <w:shd w:val="clear" w:color="auto" w:fill="D9D9D9" w:themeFill="background1" w:themeFillShade="D9"/>
            <w:vAlign w:val="center"/>
          </w:tcPr>
          <w:p w:rsidR="004F155C" w:rsidRPr="00267AE1" w:rsidRDefault="00267AE1" w:rsidP="00EE20E4">
            <w:pPr>
              <w:spacing w:after="0"/>
              <w:jc w:val="center"/>
              <w:rPr>
                <w:rFonts w:ascii="Times New Roman" w:eastAsia="Calibri" w:hAnsi="Times New Roman" w:cs="Times New Roman"/>
                <w:b/>
                <w:sz w:val="18"/>
                <w:szCs w:val="18"/>
              </w:rPr>
            </w:pPr>
            <w:r w:rsidRPr="00267AE1">
              <w:rPr>
                <w:rFonts w:ascii="Times New Roman" w:eastAsia="Calibri" w:hAnsi="Times New Roman" w:cs="Times New Roman"/>
                <w:b/>
                <w:sz w:val="18"/>
                <w:szCs w:val="18"/>
              </w:rPr>
              <w:t>31</w:t>
            </w:r>
          </w:p>
        </w:tc>
      </w:tr>
      <w:tr w:rsidR="001B0B3E" w:rsidRPr="00267AE1" w:rsidTr="00EE20E4">
        <w:tc>
          <w:tcPr>
            <w:tcW w:w="1809" w:type="dxa"/>
          </w:tcPr>
          <w:p w:rsidR="004F155C" w:rsidRPr="001B0B3E" w:rsidRDefault="004F155C" w:rsidP="00EE20E4">
            <w:pPr>
              <w:spacing w:after="0"/>
              <w:jc w:val="both"/>
              <w:rPr>
                <w:rFonts w:ascii="Times New Roman" w:hAnsi="Times New Roman" w:cs="Times New Roman"/>
                <w:sz w:val="18"/>
                <w:szCs w:val="18"/>
              </w:rPr>
            </w:pPr>
            <w:r w:rsidRPr="001B0B3E">
              <w:rPr>
                <w:rFonts w:ascii="Times New Roman" w:hAnsi="Times New Roman" w:cs="Times New Roman"/>
                <w:sz w:val="18"/>
                <w:szCs w:val="18"/>
              </w:rPr>
              <w:t>Нарушено сроков</w:t>
            </w:r>
          </w:p>
        </w:tc>
        <w:tc>
          <w:tcPr>
            <w:tcW w:w="851" w:type="dxa"/>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0</w:t>
            </w:r>
          </w:p>
        </w:tc>
        <w:tc>
          <w:tcPr>
            <w:tcW w:w="850" w:type="dxa"/>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0</w:t>
            </w:r>
          </w:p>
        </w:tc>
        <w:tc>
          <w:tcPr>
            <w:tcW w:w="851" w:type="dxa"/>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0</w:t>
            </w:r>
          </w:p>
        </w:tc>
        <w:tc>
          <w:tcPr>
            <w:tcW w:w="850" w:type="dxa"/>
            <w:shd w:val="clear" w:color="auto" w:fill="FFFFFF" w:themeFill="background1"/>
            <w:vAlign w:val="center"/>
          </w:tcPr>
          <w:p w:rsidR="004F155C" w:rsidRPr="001B0B3E" w:rsidRDefault="004F155C" w:rsidP="00EE20E4">
            <w:pPr>
              <w:spacing w:after="0"/>
              <w:jc w:val="center"/>
              <w:rPr>
                <w:rFonts w:ascii="Times New Roman" w:eastAsia="Calibri" w:hAnsi="Times New Roman" w:cs="Times New Roman"/>
                <w:sz w:val="18"/>
                <w:szCs w:val="18"/>
              </w:rPr>
            </w:pPr>
            <w:r w:rsidRPr="001B0B3E">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4F155C" w:rsidRPr="001B0B3E" w:rsidRDefault="004F155C" w:rsidP="00EE20E4">
            <w:pPr>
              <w:spacing w:after="0"/>
              <w:jc w:val="center"/>
              <w:rPr>
                <w:rFonts w:ascii="Times New Roman" w:eastAsia="Calibri" w:hAnsi="Times New Roman" w:cs="Times New Roman"/>
                <w:b/>
                <w:sz w:val="18"/>
                <w:szCs w:val="18"/>
              </w:rPr>
            </w:pPr>
            <w:r w:rsidRPr="001B0B3E">
              <w:rPr>
                <w:rFonts w:ascii="Times New Roman" w:eastAsia="Calibri" w:hAnsi="Times New Roman" w:cs="Times New Roman"/>
                <w:b/>
                <w:sz w:val="18"/>
                <w:szCs w:val="18"/>
              </w:rPr>
              <w:t>0</w:t>
            </w:r>
          </w:p>
        </w:tc>
        <w:tc>
          <w:tcPr>
            <w:tcW w:w="850" w:type="dxa"/>
            <w:vAlign w:val="center"/>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0</w:t>
            </w:r>
          </w:p>
        </w:tc>
        <w:tc>
          <w:tcPr>
            <w:tcW w:w="851" w:type="dxa"/>
            <w:vAlign w:val="center"/>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0</w:t>
            </w:r>
          </w:p>
        </w:tc>
        <w:tc>
          <w:tcPr>
            <w:tcW w:w="850" w:type="dxa"/>
            <w:vAlign w:val="center"/>
          </w:tcPr>
          <w:p w:rsidR="004F155C" w:rsidRPr="008A19CB" w:rsidRDefault="004F155C" w:rsidP="00EE20E4">
            <w:pPr>
              <w:spacing w:after="0"/>
              <w:jc w:val="center"/>
              <w:rPr>
                <w:rFonts w:ascii="Times New Roman" w:eastAsia="Calibri" w:hAnsi="Times New Roman" w:cs="Times New Roman"/>
                <w:sz w:val="18"/>
                <w:szCs w:val="18"/>
              </w:rPr>
            </w:pPr>
            <w:r w:rsidRPr="008A19CB">
              <w:rPr>
                <w:rFonts w:ascii="Times New Roman" w:eastAsia="Calibri" w:hAnsi="Times New Roman" w:cs="Times New Roman"/>
                <w:sz w:val="18"/>
                <w:szCs w:val="18"/>
              </w:rPr>
              <w:t>0</w:t>
            </w:r>
          </w:p>
        </w:tc>
        <w:tc>
          <w:tcPr>
            <w:tcW w:w="851" w:type="dxa"/>
            <w:shd w:val="clear" w:color="auto" w:fill="FFFFFF" w:themeFill="background1"/>
            <w:vAlign w:val="center"/>
          </w:tcPr>
          <w:p w:rsidR="004F155C" w:rsidRPr="00267AE1" w:rsidRDefault="00267AE1" w:rsidP="00EE20E4">
            <w:pPr>
              <w:spacing w:after="0"/>
              <w:jc w:val="center"/>
              <w:rPr>
                <w:rFonts w:ascii="Times New Roman" w:eastAsia="Calibri" w:hAnsi="Times New Roman" w:cs="Times New Roman"/>
                <w:sz w:val="18"/>
                <w:szCs w:val="18"/>
              </w:rPr>
            </w:pPr>
            <w:r w:rsidRPr="00267AE1">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4F155C" w:rsidRPr="00267AE1" w:rsidRDefault="004F155C" w:rsidP="00EE20E4">
            <w:pPr>
              <w:spacing w:after="0"/>
              <w:jc w:val="center"/>
              <w:rPr>
                <w:rFonts w:ascii="Times New Roman" w:eastAsia="Calibri" w:hAnsi="Times New Roman" w:cs="Times New Roman"/>
                <w:b/>
                <w:sz w:val="18"/>
                <w:szCs w:val="18"/>
              </w:rPr>
            </w:pPr>
            <w:r w:rsidRPr="00267AE1">
              <w:rPr>
                <w:rFonts w:ascii="Times New Roman" w:eastAsia="Calibri" w:hAnsi="Times New Roman" w:cs="Times New Roman"/>
                <w:b/>
                <w:sz w:val="18"/>
                <w:szCs w:val="18"/>
              </w:rPr>
              <w:t>0</w:t>
            </w:r>
          </w:p>
        </w:tc>
      </w:tr>
    </w:tbl>
    <w:p w:rsidR="004F155C" w:rsidRPr="00430F7E" w:rsidRDefault="004F155C" w:rsidP="004F155C">
      <w:pPr>
        <w:spacing w:after="0" w:line="360" w:lineRule="auto"/>
        <w:ind w:firstLine="709"/>
        <w:jc w:val="both"/>
        <w:rPr>
          <w:rFonts w:ascii="Times New Roman" w:eastAsia="Times New Roman" w:hAnsi="Times New Roman" w:cs="Times New Roman"/>
          <w:sz w:val="16"/>
          <w:szCs w:val="16"/>
          <w:highlight w:val="darkCyan"/>
          <w:lang w:eastAsia="ru-RU"/>
        </w:rPr>
      </w:pPr>
    </w:p>
    <w:p w:rsidR="004F155C" w:rsidRDefault="004F155C" w:rsidP="004F155C">
      <w:pPr>
        <w:spacing w:after="0" w:line="360" w:lineRule="auto"/>
        <w:ind w:firstLine="709"/>
        <w:jc w:val="both"/>
        <w:rPr>
          <w:rFonts w:ascii="Times New Roman" w:eastAsia="Times New Roman" w:hAnsi="Times New Roman" w:cs="Times New Roman"/>
          <w:sz w:val="26"/>
          <w:szCs w:val="26"/>
          <w:lang w:eastAsia="ru-RU"/>
        </w:rPr>
      </w:pPr>
      <w:r w:rsidRPr="001B0B3E">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в 2018 были запланированы и выполнены мероприятия по закупке и установке на рабочие места сотрудников Управления современного технического оборудования, имеющего большую производительность. Также было закуплено и установлено различное офисное программное </w:t>
      </w:r>
      <w:proofErr w:type="gramStart"/>
      <w:r w:rsidRPr="001B0B3E">
        <w:rPr>
          <w:rFonts w:ascii="Times New Roman" w:eastAsia="Times New Roman" w:hAnsi="Times New Roman" w:cs="Times New Roman"/>
          <w:sz w:val="26"/>
          <w:szCs w:val="26"/>
          <w:lang w:eastAsia="ru-RU"/>
        </w:rPr>
        <w:t>обеспечение</w:t>
      </w:r>
      <w:proofErr w:type="gramEnd"/>
      <w:r w:rsidRPr="001B0B3E">
        <w:rPr>
          <w:rFonts w:ascii="Times New Roman" w:eastAsia="Times New Roman" w:hAnsi="Times New Roman" w:cs="Times New Roman"/>
          <w:sz w:val="26"/>
          <w:szCs w:val="26"/>
          <w:lang w:eastAsia="ru-RU"/>
        </w:rPr>
        <w:t xml:space="preserve"> и программное обеспечение обеспечивающее информационную безопасность.</w:t>
      </w:r>
    </w:p>
    <w:p w:rsidR="00442F25" w:rsidRDefault="00442F25" w:rsidP="004F155C">
      <w:pPr>
        <w:spacing w:after="0" w:line="360" w:lineRule="auto"/>
        <w:ind w:firstLine="708"/>
        <w:jc w:val="both"/>
        <w:rPr>
          <w:rFonts w:ascii="Times New Roman" w:eastAsia="Times New Roman" w:hAnsi="Times New Roman" w:cs="Times New Roman"/>
          <w:i/>
          <w:sz w:val="26"/>
          <w:szCs w:val="26"/>
          <w:highlight w:val="yellow"/>
          <w:u w:val="single"/>
          <w:lang w:eastAsia="ru-RU"/>
        </w:rPr>
      </w:pPr>
    </w:p>
    <w:p w:rsidR="004F155C" w:rsidRPr="00442F25" w:rsidRDefault="004F155C" w:rsidP="004F155C">
      <w:pPr>
        <w:spacing w:after="0" w:line="360" w:lineRule="auto"/>
        <w:ind w:firstLine="708"/>
        <w:jc w:val="both"/>
        <w:rPr>
          <w:rFonts w:ascii="Times New Roman" w:eastAsia="Times New Roman" w:hAnsi="Times New Roman" w:cs="Times New Roman"/>
          <w:i/>
          <w:sz w:val="26"/>
          <w:szCs w:val="26"/>
          <w:u w:val="single"/>
          <w:lang w:eastAsia="ru-RU"/>
        </w:rPr>
      </w:pPr>
      <w:r w:rsidRPr="00442F25">
        <w:rPr>
          <w:rFonts w:ascii="Times New Roman" w:eastAsia="Times New Roman" w:hAnsi="Times New Roman" w:cs="Times New Roman"/>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C437FE" w:rsidRDefault="00C437FE" w:rsidP="00C437FE">
      <w:pPr>
        <w:spacing w:after="0" w:line="360" w:lineRule="auto"/>
        <w:ind w:right="57" w:firstLine="709"/>
        <w:jc w:val="both"/>
        <w:rPr>
          <w:rFonts w:ascii="Times New Roman" w:eastAsia="Times New Roman" w:hAnsi="Times New Roman" w:cs="Times New Roman"/>
          <w:b/>
          <w:sz w:val="28"/>
          <w:szCs w:val="28"/>
          <w:u w:val="single"/>
          <w:lang w:eastAsia="ru-RU"/>
        </w:rPr>
      </w:pPr>
    </w:p>
    <w:p w:rsidR="00C437FE" w:rsidRPr="00C437FE" w:rsidRDefault="00C437FE" w:rsidP="00C437FE">
      <w:pPr>
        <w:spacing w:after="0" w:line="360" w:lineRule="auto"/>
        <w:ind w:right="57" w:firstLine="709"/>
        <w:jc w:val="both"/>
        <w:rPr>
          <w:rFonts w:ascii="Times New Roman" w:eastAsia="Times New Roman" w:hAnsi="Times New Roman" w:cs="Times New Roman"/>
          <w:b/>
          <w:sz w:val="26"/>
          <w:szCs w:val="26"/>
          <w:u w:val="single"/>
          <w:lang w:eastAsia="ru-RU"/>
        </w:rPr>
      </w:pPr>
      <w:r w:rsidRPr="00C437FE">
        <w:rPr>
          <w:rFonts w:ascii="Times New Roman" w:eastAsia="Times New Roman" w:hAnsi="Times New Roman" w:cs="Times New Roman"/>
          <w:b/>
          <w:sz w:val="26"/>
          <w:szCs w:val="26"/>
          <w:u w:val="single"/>
          <w:lang w:eastAsia="ru-RU"/>
        </w:rPr>
        <w:t>Профилактические мероприятия в сфере ПД</w:t>
      </w:r>
    </w:p>
    <w:p w:rsidR="00C437FE" w:rsidRPr="00C437FE" w:rsidRDefault="00C437FE" w:rsidP="00C437FE">
      <w:pPr>
        <w:spacing w:after="0" w:line="360" w:lineRule="auto"/>
        <w:ind w:right="57" w:firstLine="709"/>
        <w:jc w:val="both"/>
        <w:rPr>
          <w:rFonts w:ascii="Times New Roman" w:eastAsia="Times New Roman" w:hAnsi="Times New Roman" w:cs="Times New Roman"/>
          <w:b/>
          <w:sz w:val="26"/>
          <w:szCs w:val="26"/>
          <w:lang w:eastAsia="ru-RU"/>
        </w:rPr>
      </w:pPr>
      <w:r w:rsidRPr="00C437FE">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454807" w:rsidRDefault="00C437FE" w:rsidP="007A2747">
      <w:pPr>
        <w:spacing w:after="0" w:line="360" w:lineRule="auto"/>
        <w:ind w:firstLine="34"/>
        <w:jc w:val="both"/>
        <w:rPr>
          <w:rFonts w:ascii="Times New Roman" w:eastAsia="Times New Roman" w:hAnsi="Times New Roman" w:cs="Times New Roman"/>
          <w:sz w:val="26"/>
          <w:szCs w:val="26"/>
          <w:lang w:eastAsia="ru-RU"/>
        </w:rPr>
      </w:pPr>
      <w:r w:rsidRPr="00C437FE">
        <w:rPr>
          <w:rFonts w:ascii="Times New Roman" w:eastAsia="Times New Roman" w:hAnsi="Times New Roman" w:cs="Times New Roman"/>
          <w:sz w:val="26"/>
          <w:szCs w:val="26"/>
          <w:lang w:eastAsia="ru-RU"/>
        </w:rPr>
        <w:t>1)</w:t>
      </w:r>
      <w:r w:rsidRPr="00C437FE">
        <w:rPr>
          <w:rFonts w:ascii="Times New Roman" w:eastAsia="Times New Roman" w:hAnsi="Times New Roman" w:cs="Times New Roman"/>
          <w:b/>
          <w:sz w:val="26"/>
          <w:szCs w:val="26"/>
          <w:lang w:eastAsia="ru-RU"/>
        </w:rPr>
        <w:t xml:space="preserve"> </w:t>
      </w:r>
      <w:r w:rsidRPr="00C437FE">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персональных данных. </w:t>
      </w:r>
    </w:p>
    <w:p w:rsidR="00C437FE" w:rsidRPr="00C437FE" w:rsidRDefault="00C437FE" w:rsidP="007A2747">
      <w:pPr>
        <w:spacing w:after="0" w:line="360" w:lineRule="auto"/>
        <w:ind w:firstLine="34"/>
        <w:jc w:val="both"/>
        <w:rPr>
          <w:rFonts w:ascii="Times New Roman" w:eastAsia="Calibri" w:hAnsi="Times New Roman" w:cs="Times New Roman"/>
          <w:sz w:val="26"/>
          <w:szCs w:val="26"/>
        </w:rPr>
      </w:pPr>
      <w:r w:rsidRPr="00C437FE">
        <w:rPr>
          <w:rFonts w:ascii="Times New Roman" w:eastAsia="Times New Roman" w:hAnsi="Times New Roman" w:cs="Times New Roman"/>
          <w:sz w:val="26"/>
          <w:szCs w:val="26"/>
          <w:lang w:eastAsia="ru-RU"/>
        </w:rPr>
        <w:t xml:space="preserve">2) Управлением за 12 месяцев 2018 года проведены следующие мероприятия: </w:t>
      </w:r>
      <w:r w:rsidRPr="00C437FE">
        <w:rPr>
          <w:rFonts w:ascii="Times New Roman" w:eastAsia="Calibri" w:hAnsi="Times New Roman" w:cs="Times New Roman"/>
          <w:sz w:val="26"/>
          <w:szCs w:val="26"/>
        </w:rPr>
        <w:t xml:space="preserve">30.01.2018 и 27.07.2018 был проведен День открытых дверей, посвященный защите персональных данных. </w:t>
      </w:r>
      <w:proofErr w:type="gramStart"/>
      <w:r w:rsidRPr="00C437FE">
        <w:rPr>
          <w:rFonts w:ascii="Times New Roman" w:eastAsia="Calibri" w:hAnsi="Times New Roman" w:cs="Times New Roman"/>
          <w:sz w:val="26"/>
          <w:szCs w:val="26"/>
        </w:rPr>
        <w:t>Кроме того, 21.03.2018 был проведен "открытый" урок в МБОУ "</w:t>
      </w:r>
      <w:proofErr w:type="spellStart"/>
      <w:r w:rsidRPr="00C437FE">
        <w:rPr>
          <w:rFonts w:ascii="Times New Roman" w:eastAsia="Calibri" w:hAnsi="Times New Roman" w:cs="Times New Roman"/>
          <w:sz w:val="26"/>
          <w:szCs w:val="26"/>
        </w:rPr>
        <w:t>Элистинская</w:t>
      </w:r>
      <w:proofErr w:type="spellEnd"/>
      <w:r w:rsidRPr="00C437FE">
        <w:rPr>
          <w:rFonts w:ascii="Times New Roman" w:eastAsia="Calibri" w:hAnsi="Times New Roman" w:cs="Times New Roman"/>
          <w:sz w:val="26"/>
          <w:szCs w:val="26"/>
        </w:rPr>
        <w:t xml:space="preserve"> многопрофильная гимназия личностно ориентированного обучения и воспитания", 17.04.2018 был проведен "открытый" урок в МОУ СШ № 128; 18.04.2018 </w:t>
      </w:r>
      <w:r w:rsidRPr="00C437FE">
        <w:rPr>
          <w:rFonts w:ascii="Times New Roman" w:eastAsia="Calibri" w:hAnsi="Times New Roman" w:cs="Times New Roman"/>
          <w:sz w:val="26"/>
          <w:szCs w:val="26"/>
        </w:rPr>
        <w:lastRenderedPageBreak/>
        <w:t>был проведен "открытый" урок в МОУ СШ № 44; 27.04.2018 был проведен "открытый" урок в МОУ гимназия № 3; 10.05.2018 был проведен "открытый" урок в МОУ СШ № 10;</w:t>
      </w:r>
      <w:proofErr w:type="gramEnd"/>
      <w:r w:rsidRPr="00C437FE">
        <w:rPr>
          <w:rFonts w:ascii="Times New Roman" w:eastAsia="Calibri" w:hAnsi="Times New Roman" w:cs="Times New Roman"/>
          <w:sz w:val="26"/>
          <w:szCs w:val="26"/>
        </w:rPr>
        <w:t xml:space="preserve"> 10.05.2018 был проведен "открытый" урок в МБОУ "</w:t>
      </w:r>
      <w:proofErr w:type="spellStart"/>
      <w:r w:rsidRPr="00C437FE">
        <w:rPr>
          <w:rFonts w:ascii="Times New Roman" w:eastAsia="Calibri" w:hAnsi="Times New Roman" w:cs="Times New Roman"/>
          <w:sz w:val="26"/>
          <w:szCs w:val="26"/>
        </w:rPr>
        <w:t>Элистинский</w:t>
      </w:r>
      <w:proofErr w:type="spellEnd"/>
      <w:r w:rsidRPr="00C437FE">
        <w:rPr>
          <w:rFonts w:ascii="Times New Roman" w:eastAsia="Calibri" w:hAnsi="Times New Roman" w:cs="Times New Roman"/>
          <w:sz w:val="26"/>
          <w:szCs w:val="26"/>
        </w:rPr>
        <w:t xml:space="preserve"> технический лицей"; 15.05.2018 был проведен "открытый" урок в МОУ СШ № 3; 14.06.2018 был проведен урок информационной безопасности в детском оздоровительном лагере; 19.06.2018 проведен урок информационной безопасности в лагере дневного пребывания; </w:t>
      </w:r>
      <w:proofErr w:type="gramStart"/>
      <w:r w:rsidRPr="00C437FE">
        <w:rPr>
          <w:rFonts w:ascii="Times New Roman" w:eastAsia="Calibri" w:hAnsi="Times New Roman" w:cs="Times New Roman"/>
          <w:sz w:val="26"/>
          <w:szCs w:val="26"/>
        </w:rPr>
        <w:t>21.06.2018 проведен урок информационной безопасности в лагере дневного пребывания, 05.07.2018 проведен урок информационной безопасности в лагере дневного пребывания, 17.07.2018 проведен урок информационной безопасности в лагере дневного пребывания, 01.08.2018 проведено 2 урока информационной безопасности в лагерях дневного пребывания, 17.08.2018 проведен урок информационной безопасности в лагере дневного пребывания, 18.10.2018 был проведен "открытый" урок в МОУ СШ № 43;</w:t>
      </w:r>
      <w:proofErr w:type="gramEnd"/>
      <w:r w:rsidRPr="00C437FE">
        <w:rPr>
          <w:rFonts w:ascii="Times New Roman" w:eastAsia="Calibri" w:hAnsi="Times New Roman" w:cs="Times New Roman"/>
          <w:sz w:val="26"/>
          <w:szCs w:val="26"/>
        </w:rPr>
        <w:t xml:space="preserve"> </w:t>
      </w:r>
      <w:proofErr w:type="gramStart"/>
      <w:r w:rsidRPr="00C437FE">
        <w:rPr>
          <w:rFonts w:ascii="Times New Roman" w:eastAsia="Calibri" w:hAnsi="Times New Roman" w:cs="Times New Roman"/>
          <w:sz w:val="26"/>
          <w:szCs w:val="26"/>
        </w:rPr>
        <w:t>30.11.2018 был проведен "открытый" урок в МОУ Гимназия № 4; 05.12.2018 был проведен "открытый" урок в МОУ СШ № 95; 05.12.2018 был проведен "открытый" урок в МОУ СШ № 86; 06.12.2018 был проведен "открытый" урок в МОУ СШ № 3; 06.12.2018 был проведен "открытый" урок в МОУ СШ № 99; 11.12.2018 был проведен "открытый" урок в МОУ лицей № 3;</w:t>
      </w:r>
      <w:proofErr w:type="gramEnd"/>
      <w:r w:rsidRPr="00C437FE">
        <w:rPr>
          <w:rFonts w:ascii="Times New Roman" w:eastAsia="Calibri" w:hAnsi="Times New Roman" w:cs="Times New Roman"/>
          <w:sz w:val="26"/>
          <w:szCs w:val="26"/>
        </w:rPr>
        <w:t xml:space="preserve"> </w:t>
      </w:r>
      <w:proofErr w:type="gramStart"/>
      <w:r w:rsidRPr="00C437FE">
        <w:rPr>
          <w:rFonts w:ascii="Times New Roman" w:eastAsia="Calibri" w:hAnsi="Times New Roman" w:cs="Times New Roman"/>
          <w:sz w:val="26"/>
          <w:szCs w:val="26"/>
        </w:rPr>
        <w:t xml:space="preserve">12.12.2018 был проведен "открытый" урок в МОУ СШ № 88; 12.12.2018 был проведен "открытый" урок в МОУ СШ № 18; 13.12.2018 был проведен "открытый" урок в МОУ СШ № 51 </w:t>
      </w:r>
      <w:r w:rsidRPr="00C437FE">
        <w:rPr>
          <w:rFonts w:ascii="Times New Roman" w:eastAsia="Times New Roman" w:hAnsi="Times New Roman" w:cs="Times New Roman"/>
          <w:sz w:val="26"/>
          <w:szCs w:val="26"/>
          <w:lang w:eastAsia="ru-RU"/>
        </w:rPr>
        <w:t>3) За 12 месяцев 2018 года информация по вопросам соблюдения законодательства РФ в области персональных дан</w:t>
      </w:r>
      <w:r w:rsidR="00454807">
        <w:rPr>
          <w:rFonts w:ascii="Times New Roman" w:eastAsia="Times New Roman" w:hAnsi="Times New Roman" w:cs="Times New Roman"/>
          <w:sz w:val="26"/>
          <w:szCs w:val="26"/>
          <w:lang w:eastAsia="ru-RU"/>
        </w:rPr>
        <w:t>ных была размещена в 57 печатных</w:t>
      </w:r>
      <w:r w:rsidRPr="00C437FE">
        <w:rPr>
          <w:rFonts w:ascii="Times New Roman" w:eastAsia="Times New Roman" w:hAnsi="Times New Roman" w:cs="Times New Roman"/>
          <w:sz w:val="26"/>
          <w:szCs w:val="26"/>
          <w:lang w:eastAsia="ru-RU"/>
        </w:rPr>
        <w:t xml:space="preserve"> СМИ, а также на 73 официальных сайтах муниципальных органов власти.</w:t>
      </w:r>
      <w:proofErr w:type="gramEnd"/>
      <w:r w:rsidRPr="00C437FE">
        <w:rPr>
          <w:rFonts w:ascii="Times New Roman" w:eastAsia="Times New Roman" w:hAnsi="Times New Roman" w:cs="Times New Roman"/>
          <w:sz w:val="26"/>
          <w:szCs w:val="26"/>
          <w:lang w:eastAsia="ru-RU"/>
        </w:rPr>
        <w:t xml:space="preserve"> Кроме того, за 12 месяцев 2018 года осуществлялась трансляция тематических роликов социальной рекламы в эфире телеканала Волжский+, </w:t>
      </w:r>
      <w:proofErr w:type="spellStart"/>
      <w:r w:rsidRPr="00C437FE">
        <w:rPr>
          <w:rFonts w:ascii="Times New Roman" w:eastAsia="Times New Roman" w:hAnsi="Times New Roman" w:cs="Times New Roman"/>
          <w:sz w:val="26"/>
          <w:szCs w:val="26"/>
          <w:lang w:val="en-US" w:eastAsia="ru-RU"/>
        </w:rPr>
        <w:t>Powernet</w:t>
      </w:r>
      <w:proofErr w:type="spellEnd"/>
      <w:r w:rsidRPr="00C437FE">
        <w:rPr>
          <w:rFonts w:ascii="Times New Roman" w:eastAsia="Times New Roman" w:hAnsi="Times New Roman" w:cs="Times New Roman"/>
          <w:sz w:val="26"/>
          <w:szCs w:val="26"/>
          <w:lang w:eastAsia="ru-RU"/>
        </w:rPr>
        <w:t xml:space="preserve"> </w:t>
      </w:r>
      <w:r w:rsidRPr="00C437FE">
        <w:rPr>
          <w:rFonts w:ascii="Times New Roman" w:eastAsia="Times New Roman" w:hAnsi="Times New Roman" w:cs="Times New Roman"/>
          <w:sz w:val="26"/>
          <w:szCs w:val="26"/>
          <w:lang w:val="en-US" w:eastAsia="ru-RU"/>
        </w:rPr>
        <w:t>HD</w:t>
      </w:r>
      <w:r w:rsidRPr="00C437FE">
        <w:rPr>
          <w:rFonts w:ascii="Times New Roman" w:eastAsia="Times New Roman" w:hAnsi="Times New Roman" w:cs="Times New Roman"/>
          <w:sz w:val="26"/>
          <w:szCs w:val="26"/>
          <w:lang w:eastAsia="ru-RU"/>
        </w:rPr>
        <w:t>, «Волгоград 1», «Волгоград 24». Информация о проводимых мероприятиях размещалась на главной странице официального сайта Управления.</w:t>
      </w:r>
    </w:p>
    <w:p w:rsidR="00C437FE" w:rsidRPr="00C437FE" w:rsidRDefault="00C437FE" w:rsidP="00C437FE">
      <w:pPr>
        <w:spacing w:after="0" w:line="360" w:lineRule="auto"/>
        <w:ind w:right="57" w:firstLine="709"/>
        <w:jc w:val="both"/>
        <w:rPr>
          <w:rFonts w:ascii="Times New Roman" w:eastAsia="Times New Roman" w:hAnsi="Times New Roman" w:cs="Times New Roman"/>
          <w:b/>
          <w:sz w:val="26"/>
          <w:szCs w:val="26"/>
          <w:lang w:eastAsia="ru-RU"/>
        </w:rPr>
      </w:pPr>
      <w:r w:rsidRPr="00C437FE">
        <w:rPr>
          <w:rFonts w:ascii="Times New Roman" w:eastAsia="Times New Roman" w:hAnsi="Times New Roman" w:cs="Times New Roman"/>
          <w:b/>
          <w:sz w:val="26"/>
          <w:szCs w:val="26"/>
          <w:lang w:eastAsia="ru-RU"/>
        </w:rPr>
        <w:t>Сведения об освещении проведенных профилактических мероприятиях в публичном доступе:</w:t>
      </w:r>
    </w:p>
    <w:p w:rsidR="00C437FE" w:rsidRPr="00C437FE" w:rsidRDefault="00C437FE" w:rsidP="00C437FE">
      <w:pPr>
        <w:spacing w:after="0" w:line="360" w:lineRule="auto"/>
        <w:ind w:right="57" w:firstLine="709"/>
        <w:jc w:val="both"/>
        <w:rPr>
          <w:rFonts w:ascii="Times New Roman" w:eastAsia="Times New Roman" w:hAnsi="Times New Roman" w:cs="Times New Roman"/>
          <w:b/>
          <w:sz w:val="26"/>
          <w:szCs w:val="26"/>
          <w:lang w:eastAsia="ru-RU"/>
        </w:rPr>
      </w:pPr>
      <w:r w:rsidRPr="00C437FE">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C437FE" w:rsidRPr="00C437FE" w:rsidRDefault="00C437FE" w:rsidP="00C437FE">
      <w:pPr>
        <w:spacing w:after="0" w:line="360" w:lineRule="auto"/>
        <w:ind w:right="57" w:firstLine="709"/>
        <w:jc w:val="both"/>
        <w:rPr>
          <w:rFonts w:ascii="Times New Roman" w:eastAsia="Times New Roman" w:hAnsi="Times New Roman" w:cs="Times New Roman"/>
          <w:b/>
          <w:sz w:val="26"/>
          <w:szCs w:val="26"/>
          <w:lang w:eastAsia="ru-RU"/>
        </w:rPr>
      </w:pPr>
      <w:r w:rsidRPr="00C437FE">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C437FE" w:rsidRPr="00C437FE" w:rsidRDefault="00C437FE" w:rsidP="00C437FE">
      <w:pPr>
        <w:spacing w:after="0" w:line="360" w:lineRule="auto"/>
        <w:ind w:right="57" w:firstLine="709"/>
        <w:jc w:val="both"/>
        <w:rPr>
          <w:rFonts w:ascii="Times New Roman" w:eastAsia="Times New Roman" w:hAnsi="Times New Roman" w:cs="Times New Roman"/>
          <w:i/>
          <w:sz w:val="26"/>
          <w:szCs w:val="26"/>
          <w:lang w:eastAsia="ru-RU"/>
        </w:rPr>
      </w:pPr>
      <w:proofErr w:type="gramStart"/>
      <w:r w:rsidRPr="00C437FE">
        <w:rPr>
          <w:rFonts w:ascii="Times New Roman" w:eastAsia="Times New Roman" w:hAnsi="Times New Roman" w:cs="Times New Roman"/>
          <w:sz w:val="26"/>
          <w:szCs w:val="26"/>
          <w:lang w:eastAsia="ru-RU"/>
        </w:rPr>
        <w:lastRenderedPageBreak/>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C437FE">
        <w:rPr>
          <w:rFonts w:ascii="Times New Roman" w:eastAsia="Times New Roman" w:hAnsi="Times New Roman" w:cs="Times New Roman"/>
          <w:i/>
          <w:sz w:val="26"/>
          <w:szCs w:val="26"/>
          <w:lang w:eastAsia="ru-RU"/>
        </w:rPr>
        <w:t xml:space="preserve"> </w:t>
      </w:r>
      <w:r w:rsidRPr="00C437FE">
        <w:rPr>
          <w:rFonts w:ascii="Times New Roman" w:eastAsia="Times New Roman" w:hAnsi="Times New Roman" w:cs="Times New Roman"/>
          <w:sz w:val="26"/>
          <w:szCs w:val="26"/>
          <w:lang w:eastAsia="ru-RU"/>
        </w:rPr>
        <w:t xml:space="preserve">обработка персональных данных без согласия субъекта персональных данных, п. 15 </w:t>
      </w:r>
      <w:r w:rsidRPr="00C437FE">
        <w:rPr>
          <w:rFonts w:ascii="Times New Roman" w:eastAsia="Calibri" w:hAnsi="Times New Roman" w:cs="Times New Roman"/>
          <w:sz w:val="26"/>
          <w:szCs w:val="26"/>
        </w:rPr>
        <w:t xml:space="preserve">Положения об особенностях обработки персональных данных, осуществляемой без использования средств автоматизации (утв. Постановлением Правительства РФ от 15.09.2008 № 687), </w:t>
      </w:r>
      <w:r w:rsidRPr="00C437FE">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w:t>
      </w:r>
      <w:proofErr w:type="gramEnd"/>
      <w:r w:rsidRPr="00C437FE">
        <w:rPr>
          <w:rFonts w:ascii="Times New Roman" w:eastAsia="Times New Roman" w:hAnsi="Times New Roman" w:cs="Times New Roman"/>
          <w:sz w:val="26"/>
          <w:szCs w:val="26"/>
          <w:lang w:eastAsia="ru-RU"/>
        </w:rPr>
        <w:t xml:space="preserve"> уведомления об обработке персональных данных, содержащего неполные или недостоверные сведения</w:t>
      </w:r>
      <w:r w:rsidRPr="00C437FE">
        <w:rPr>
          <w:rFonts w:ascii="Times New Roman" w:eastAsia="Times New Roman" w:hAnsi="Times New Roman" w:cs="Times New Roman"/>
          <w:i/>
          <w:sz w:val="26"/>
          <w:szCs w:val="26"/>
          <w:lang w:eastAsia="ru-RU"/>
        </w:rPr>
        <w:t xml:space="preserve">. </w:t>
      </w:r>
    </w:p>
    <w:p w:rsidR="00C437FE" w:rsidRPr="00C437FE" w:rsidRDefault="00C437FE" w:rsidP="00C437FE">
      <w:pPr>
        <w:spacing w:after="0" w:line="360" w:lineRule="auto"/>
        <w:ind w:right="57" w:firstLine="709"/>
        <w:jc w:val="both"/>
        <w:rPr>
          <w:rFonts w:ascii="Times New Roman" w:eastAsia="Times New Roman" w:hAnsi="Times New Roman" w:cs="Times New Roman"/>
          <w:b/>
          <w:sz w:val="26"/>
          <w:szCs w:val="26"/>
          <w:lang w:eastAsia="ru-RU"/>
        </w:rPr>
      </w:pPr>
      <w:r w:rsidRPr="00C437FE">
        <w:rPr>
          <w:rFonts w:ascii="Times New Roman" w:eastAsia="Times New Roman" w:hAnsi="Times New Roman" w:cs="Times New Roman"/>
          <w:b/>
          <w:sz w:val="26"/>
          <w:szCs w:val="26"/>
          <w:lang w:eastAsia="ru-RU"/>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C437FE">
        <w:rPr>
          <w:rFonts w:ascii="Times New Roman" w:eastAsia="Times New Roman" w:hAnsi="Times New Roman" w:cs="Times New Roman"/>
          <w:b/>
          <w:sz w:val="26"/>
          <w:szCs w:val="26"/>
          <w:lang w:eastAsia="ru-RU"/>
        </w:rPr>
        <w:t>осуществляющих</w:t>
      </w:r>
      <w:proofErr w:type="gramEnd"/>
      <w:r w:rsidRPr="00C437FE">
        <w:rPr>
          <w:rFonts w:ascii="Times New Roman" w:eastAsia="Times New Roman" w:hAnsi="Times New Roman" w:cs="Times New Roman"/>
          <w:b/>
          <w:sz w:val="26"/>
          <w:szCs w:val="26"/>
          <w:lang w:eastAsia="ru-RU"/>
        </w:rPr>
        <w:t xml:space="preserve"> в том числе профилактическую деятельность:</w:t>
      </w:r>
    </w:p>
    <w:p w:rsidR="00C437FE" w:rsidRPr="00C437FE" w:rsidRDefault="00C437FE" w:rsidP="00C437FE">
      <w:pPr>
        <w:spacing w:after="0" w:line="360" w:lineRule="auto"/>
        <w:ind w:right="57" w:firstLine="709"/>
        <w:jc w:val="both"/>
        <w:rPr>
          <w:rFonts w:ascii="Times New Roman" w:eastAsia="Times New Roman" w:hAnsi="Times New Roman" w:cs="Times New Roman"/>
          <w:sz w:val="26"/>
          <w:szCs w:val="26"/>
          <w:lang w:eastAsia="ru-RU"/>
        </w:rPr>
      </w:pPr>
      <w:r w:rsidRPr="00C437FE">
        <w:rPr>
          <w:rFonts w:ascii="Times New Roman" w:eastAsia="Times New Roman" w:hAnsi="Times New Roman" w:cs="Times New Roman"/>
          <w:b/>
          <w:sz w:val="26"/>
          <w:szCs w:val="26"/>
          <w:lang w:eastAsia="ru-RU"/>
        </w:rPr>
        <w:t xml:space="preserve"> </w:t>
      </w:r>
      <w:r w:rsidRPr="00C437FE">
        <w:rPr>
          <w:rFonts w:ascii="Times New Roman" w:eastAsia="Times New Roman" w:hAnsi="Times New Roman" w:cs="Times New Roman"/>
          <w:sz w:val="26"/>
          <w:szCs w:val="26"/>
          <w:lang w:eastAsia="ru-RU"/>
        </w:rPr>
        <w:t>На базе Управления за 12 месяцев 2018 года проводились семинары для сотрудников, осуществляющих деятельность в области защиты прав субъектов персональных данных согласно плану мероприятий по профессиональной подготовке.</w:t>
      </w:r>
    </w:p>
    <w:p w:rsidR="00C437FE" w:rsidRPr="00C437FE" w:rsidRDefault="00C437FE" w:rsidP="00C437FE">
      <w:pPr>
        <w:rPr>
          <w:rFonts w:ascii="Calibri" w:eastAsia="Calibri" w:hAnsi="Calibri" w:cs="Times New Roman"/>
          <w:sz w:val="26"/>
          <w:szCs w:val="26"/>
        </w:rPr>
      </w:pPr>
    </w:p>
    <w:p w:rsidR="004F155C" w:rsidRPr="005C51BE" w:rsidRDefault="004F155C" w:rsidP="004F155C">
      <w:pPr>
        <w:spacing w:after="0" w:line="360" w:lineRule="auto"/>
        <w:ind w:right="57" w:firstLine="709"/>
        <w:jc w:val="both"/>
        <w:rPr>
          <w:rFonts w:ascii="Times New Roman" w:eastAsia="Times New Roman" w:hAnsi="Times New Roman" w:cs="Times New Roman"/>
          <w:b/>
          <w:sz w:val="26"/>
          <w:szCs w:val="26"/>
          <w:u w:val="single"/>
          <w:lang w:eastAsia="ru-RU"/>
        </w:rPr>
      </w:pPr>
      <w:r w:rsidRPr="005C51BE">
        <w:rPr>
          <w:rFonts w:ascii="Times New Roman" w:eastAsia="Times New Roman" w:hAnsi="Times New Roman" w:cs="Times New Roman"/>
          <w:b/>
          <w:sz w:val="26"/>
          <w:szCs w:val="26"/>
          <w:u w:val="single"/>
          <w:lang w:eastAsia="ru-RU"/>
        </w:rPr>
        <w:t>Профилактические мероприятия в сфере СМИ</w:t>
      </w:r>
    </w:p>
    <w:p w:rsidR="004F155C" w:rsidRPr="005C51BE" w:rsidRDefault="004F155C" w:rsidP="004F155C">
      <w:pPr>
        <w:spacing w:after="0" w:line="360" w:lineRule="auto"/>
        <w:ind w:right="57"/>
        <w:jc w:val="both"/>
        <w:rPr>
          <w:rFonts w:ascii="Times New Roman" w:eastAsia="Calibri" w:hAnsi="Times New Roman" w:cs="Times New Roman"/>
          <w:sz w:val="26"/>
          <w:szCs w:val="26"/>
          <w:u w:val="single"/>
        </w:rPr>
      </w:pPr>
      <w:r w:rsidRPr="005C51BE">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5C51BE" w:rsidRPr="005C51BE" w:rsidRDefault="005C51BE" w:rsidP="005C51BE">
      <w:pPr>
        <w:numPr>
          <w:ilvl w:val="0"/>
          <w:numId w:val="36"/>
        </w:numPr>
        <w:spacing w:after="0" w:line="360" w:lineRule="auto"/>
        <w:ind w:left="0" w:right="57" w:firstLine="567"/>
        <w:contextualSpacing/>
        <w:jc w:val="both"/>
        <w:rPr>
          <w:rFonts w:ascii="Times New Roman" w:eastAsia="Calibri" w:hAnsi="Times New Roman" w:cs="Times New Roman"/>
          <w:sz w:val="26"/>
          <w:szCs w:val="26"/>
          <w:u w:val="single"/>
        </w:rPr>
      </w:pPr>
      <w:r w:rsidRPr="005C51BE">
        <w:rPr>
          <w:rFonts w:ascii="Times New Roman" w:eastAsia="Calibri" w:hAnsi="Times New Roman" w:cs="Times New Roman"/>
          <w:sz w:val="26"/>
          <w:szCs w:val="26"/>
          <w:u w:val="single"/>
        </w:rPr>
        <w:t>Семинары:</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1. 26.01.2018 на тему: "Участие средств массовой информации в избирательной кампании. Права и обязанности представителей средств массовой информации. Типичные нарушения".  С представителями 16 СМИ.</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2. 08.02.2018 в ТО г. Элиста на тему: «Участие средств массовой информации в избирательной кампании. Права и обязанности представителей СМИ. Типичные нарушения». С представителями 43 СМИ и Членом Избирательной комиссии Республики Калмыкия.</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3. 28.03.2018 на тему: "Обзор административной и судебной практики 2017 года по нарушениям законодательства РФ в сфере СМИ". С представителями 22 СМИ.</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4. 11.04.2018 на тему: «</w:t>
      </w:r>
      <w:r w:rsidRPr="005C51BE">
        <w:rPr>
          <w:rFonts w:ascii="Times New Roman" w:eastAsia="Times New Roman" w:hAnsi="Times New Roman" w:cs="Times New Roman"/>
          <w:sz w:val="26"/>
          <w:szCs w:val="26"/>
          <w:lang w:eastAsia="ru-RU"/>
        </w:rPr>
        <w:t xml:space="preserve">Итоги взаимодействия Управления Роскомнадзора по Волгоградской области и Республике Калмыкия  и Управления по Волгоградской </w:t>
      </w:r>
      <w:r w:rsidRPr="005C51BE">
        <w:rPr>
          <w:rFonts w:ascii="Times New Roman" w:eastAsia="Times New Roman" w:hAnsi="Times New Roman" w:cs="Times New Roman"/>
          <w:sz w:val="26"/>
          <w:szCs w:val="26"/>
          <w:lang w:eastAsia="ru-RU"/>
        </w:rPr>
        <w:lastRenderedPageBreak/>
        <w:t>области и Республике Калмыкия   филиала ФГУП «ГРЧЦ» в Южном и Северо-Кавказском федеральных округах в 1 квартале 2018 года».</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5. 19.04.2018 на тему: «</w:t>
      </w:r>
      <w:r w:rsidRPr="005C51BE">
        <w:rPr>
          <w:rFonts w:ascii="Times New Roman" w:eastAsia="Times New Roman" w:hAnsi="Times New Roman" w:cs="Times New Roman"/>
          <w:sz w:val="26"/>
          <w:szCs w:val="26"/>
          <w:lang w:eastAsia="ru-RU"/>
        </w:rPr>
        <w:t>Соблюдение требований, установленных п.2 ч. 9 ст. 31 Закона Российской Федерации от 27.12.1991 № 2124-1 «О средствах массовой информации», Положением о лицензировании телевизионного вещания и радиовещания, утвержденного постановлением Правительства Российской Федерации от 08.12.2011 № 1025; Соблюдение требований об объеме рекламных сообщений в составе телеканала, радиоканала (в преддверии ЧМ-2018).</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6. 24.05.2018 на тему: «</w:t>
      </w:r>
      <w:r w:rsidRPr="005C51BE">
        <w:rPr>
          <w:rFonts w:ascii="Times New Roman" w:eastAsia="Times New Roman" w:hAnsi="Times New Roman" w:cs="Times New Roman"/>
          <w:color w:val="000000"/>
          <w:sz w:val="26"/>
          <w:szCs w:val="26"/>
          <w:lang w:eastAsia="ru-RU"/>
        </w:rPr>
        <w:t>Изменение законодательства в сфере массовой информации. Типовые нарушения законодательства Российской Федерации в сфере массовой информации</w:t>
      </w:r>
      <w:r w:rsidRPr="005C51BE">
        <w:rPr>
          <w:rFonts w:ascii="Times New Roman" w:eastAsia="Times New Roman" w:hAnsi="Times New Roman" w:cs="Times New Roman"/>
          <w:color w:val="000000"/>
          <w:sz w:val="24"/>
          <w:szCs w:val="24"/>
          <w:lang w:eastAsia="ru-RU"/>
        </w:rPr>
        <w:t>».</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7. 21.06.2018 тему: «</w:t>
      </w:r>
      <w:r w:rsidRPr="005C51BE">
        <w:rPr>
          <w:rFonts w:ascii="Times New Roman" w:eastAsia="Times New Roman" w:hAnsi="Times New Roman" w:cs="Times New Roman"/>
          <w:sz w:val="26"/>
          <w:szCs w:val="26"/>
          <w:lang w:eastAsia="ru-RU"/>
        </w:rPr>
        <w:t>Соблюдение обязательных требований редакциями средств массовой информации. Типичные нарушения».</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8. 18.07.2018 на тему «Соблюдение информационными агентствами положения ст. 11 Закона Российской Федерации от 27.12.1991 г. №2124-1 «О средствах массовой информации» и последствия в виде административной ответственности за неисполнение установленных требований».</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9. 18.07.2018 на тему «Итоги взаимодействия Управления Роскомнадзора по Волгоградской области и Республике Калмыкия и Управления по Волгоградской области и Республике Калмыкия филиала ФГУП "ГРЧЦ" в Южном и Северо-Кавказском федеральных округах во 2 квартале 2018 года».</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10. 23.08.2018 на тему «Соблюдение требований закона от 29.12.2010 № 436-ФЗ «О защите детей от информации, причиняющей вред их здоровью и развитию», «Исполнение требований ст</w:t>
      </w:r>
      <w:r w:rsidR="001E44E3">
        <w:rPr>
          <w:rFonts w:ascii="Times New Roman" w:eastAsia="Calibri" w:hAnsi="Times New Roman" w:cs="Times New Roman"/>
          <w:sz w:val="26"/>
          <w:szCs w:val="26"/>
        </w:rPr>
        <w:t>.</w:t>
      </w:r>
      <w:r w:rsidRPr="005C51BE">
        <w:rPr>
          <w:rFonts w:ascii="Times New Roman" w:eastAsia="Calibri" w:hAnsi="Times New Roman" w:cs="Times New Roman"/>
          <w:sz w:val="26"/>
          <w:szCs w:val="26"/>
        </w:rPr>
        <w:t xml:space="preserve"> 4 Закона</w:t>
      </w:r>
      <w:r w:rsidR="001E44E3">
        <w:rPr>
          <w:rFonts w:ascii="Times New Roman" w:eastAsia="Calibri" w:hAnsi="Times New Roman" w:cs="Times New Roman"/>
          <w:sz w:val="26"/>
          <w:szCs w:val="26"/>
        </w:rPr>
        <w:t xml:space="preserve"> </w:t>
      </w:r>
      <w:r w:rsidRPr="005C51BE">
        <w:rPr>
          <w:rFonts w:ascii="Times New Roman" w:eastAsia="Calibri" w:hAnsi="Times New Roman" w:cs="Times New Roman"/>
          <w:sz w:val="26"/>
          <w:szCs w:val="26"/>
        </w:rPr>
        <w:t>РФ от 27.12.1991 №2124-1 «О средствах массовой информации» в части недопустимости злоупотребления свободой массовой информации», «Участие СМИ в информационном обеспечении выборов».</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proofErr w:type="gramStart"/>
      <w:r w:rsidRPr="005C51BE">
        <w:rPr>
          <w:rFonts w:ascii="Times New Roman" w:eastAsia="Calibri" w:hAnsi="Times New Roman" w:cs="Times New Roman"/>
          <w:sz w:val="26"/>
          <w:szCs w:val="26"/>
        </w:rPr>
        <w:t xml:space="preserve">11. 27.09.2018 на тему «Соблюдение требований закона от 29.12.2010 г. № 436-ФЗ «О защите детей от информатизации, причиняющий вред их здоровью и развитию», «Соблюдение порядка демонстрации знака информационной продукции в соответствии с требованиями приказа </w:t>
      </w:r>
      <w:proofErr w:type="spellStart"/>
      <w:r w:rsidRPr="005C51BE">
        <w:rPr>
          <w:rFonts w:ascii="Times New Roman" w:eastAsia="Calibri" w:hAnsi="Times New Roman" w:cs="Times New Roman"/>
          <w:sz w:val="26"/>
          <w:szCs w:val="26"/>
        </w:rPr>
        <w:t>Минкомсвязи</w:t>
      </w:r>
      <w:proofErr w:type="spellEnd"/>
      <w:r w:rsidRPr="005C51BE">
        <w:rPr>
          <w:rFonts w:ascii="Times New Roman" w:eastAsia="Calibri" w:hAnsi="Times New Roman" w:cs="Times New Roman"/>
          <w:sz w:val="26"/>
          <w:szCs w:val="26"/>
        </w:rPr>
        <w:t xml:space="preserve"> России от 17.08.2012 №202; Соблюдение порядка сопровождения информационной продукции, распространяемой посредством </w:t>
      </w:r>
      <w:r w:rsidRPr="005C51BE">
        <w:rPr>
          <w:rFonts w:ascii="Times New Roman" w:eastAsia="Calibri" w:hAnsi="Times New Roman" w:cs="Times New Roman"/>
          <w:sz w:val="26"/>
          <w:szCs w:val="26"/>
        </w:rPr>
        <w:lastRenderedPageBreak/>
        <w:t xml:space="preserve">радиовещания в соответствии с требованиями приказа </w:t>
      </w:r>
      <w:proofErr w:type="spellStart"/>
      <w:r w:rsidRPr="005C51BE">
        <w:rPr>
          <w:rFonts w:ascii="Times New Roman" w:eastAsia="Calibri" w:hAnsi="Times New Roman" w:cs="Times New Roman"/>
          <w:sz w:val="26"/>
          <w:szCs w:val="26"/>
        </w:rPr>
        <w:t>Минкомсвязи</w:t>
      </w:r>
      <w:proofErr w:type="spellEnd"/>
      <w:r w:rsidRPr="005C51BE">
        <w:rPr>
          <w:rFonts w:ascii="Times New Roman" w:eastAsia="Calibri" w:hAnsi="Times New Roman" w:cs="Times New Roman"/>
          <w:sz w:val="26"/>
          <w:szCs w:val="26"/>
        </w:rPr>
        <w:t xml:space="preserve"> России от 27.09.2012 №230».</w:t>
      </w:r>
      <w:proofErr w:type="gramEnd"/>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12. 13.11.2018 на тему: «Типичные нарушения, выявляемые при проведении мероприятий систематического наблюдения».</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13. 12.12.2018 на тему: «Порядок направления обязательных экземпляров. Соблюдение ст. 7 Федерального закона от 29.12.1994 № 77-ФЗ «Об обязательном экземпляре документов». Типичные нарушения, выявляемые при проведении мероприятий систематического наблюдения в 2018 году».</w:t>
      </w:r>
    </w:p>
    <w:p w:rsidR="005C51BE" w:rsidRPr="005C51BE" w:rsidRDefault="005C51BE" w:rsidP="005C51BE">
      <w:pPr>
        <w:spacing w:after="0" w:line="360" w:lineRule="auto"/>
        <w:ind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14. 20.12.2018 на тему: «Типичные нарушения, выявляемые при проведении мероприятий систематического наблюдения и методы их устранения».</w:t>
      </w:r>
    </w:p>
    <w:p w:rsidR="005C51BE" w:rsidRPr="005C51BE" w:rsidRDefault="005C51BE" w:rsidP="005C51BE">
      <w:pPr>
        <w:spacing w:after="0" w:line="360" w:lineRule="auto"/>
        <w:ind w:right="57"/>
        <w:contextualSpacing/>
        <w:jc w:val="both"/>
        <w:rPr>
          <w:rFonts w:ascii="Times New Roman" w:eastAsia="Calibri" w:hAnsi="Times New Roman" w:cs="Times New Roman"/>
          <w:sz w:val="26"/>
          <w:szCs w:val="26"/>
          <w:highlight w:val="green"/>
        </w:rPr>
      </w:pPr>
    </w:p>
    <w:p w:rsidR="005C51BE" w:rsidRPr="005C51BE" w:rsidRDefault="005C51BE" w:rsidP="005C51BE">
      <w:pPr>
        <w:numPr>
          <w:ilvl w:val="0"/>
          <w:numId w:val="36"/>
        </w:numPr>
        <w:spacing w:after="0" w:line="360" w:lineRule="auto"/>
        <w:ind w:left="0" w:right="57" w:firstLine="567"/>
        <w:contextualSpacing/>
        <w:jc w:val="both"/>
        <w:rPr>
          <w:rFonts w:ascii="Times New Roman" w:eastAsia="Calibri" w:hAnsi="Times New Roman" w:cs="Times New Roman"/>
          <w:sz w:val="26"/>
          <w:szCs w:val="26"/>
        </w:rPr>
      </w:pPr>
      <w:r w:rsidRPr="005C51BE">
        <w:rPr>
          <w:rFonts w:ascii="Times New Roman" w:eastAsia="Calibri" w:hAnsi="Times New Roman" w:cs="Times New Roman"/>
          <w:sz w:val="26"/>
          <w:szCs w:val="26"/>
        </w:rPr>
        <w:t xml:space="preserve">В 2018 году проводилась </w:t>
      </w:r>
      <w:r w:rsidRPr="005C51BE">
        <w:rPr>
          <w:rFonts w:ascii="Times New Roman" w:eastAsia="Times New Roman" w:hAnsi="Times New Roman" w:cs="Times New Roman"/>
          <w:sz w:val="26"/>
          <w:szCs w:val="26"/>
          <w:lang w:eastAsia="ru-RU"/>
        </w:rPr>
        <w:t xml:space="preserve">рассылка информационных писем. </w:t>
      </w:r>
      <w:r w:rsidRPr="005C51BE">
        <w:rPr>
          <w:rFonts w:ascii="Times New Roman" w:eastAsia="Times New Roman" w:hAnsi="Times New Roman" w:cs="Times New Roman"/>
          <w:color w:val="000000"/>
          <w:sz w:val="26"/>
          <w:szCs w:val="26"/>
          <w:lang w:eastAsia="ru-RU"/>
        </w:rPr>
        <w:t>Тема: "Практические рекомендации для редакций средств массовой информации по соблюдению требований законодательства Российской Федерации о выборах, а также памятка представителям СМИ".</w:t>
      </w:r>
    </w:p>
    <w:p w:rsidR="00802D19" w:rsidRDefault="00802D19" w:rsidP="00802D19">
      <w:pPr>
        <w:spacing w:after="0" w:line="360" w:lineRule="auto"/>
        <w:ind w:right="57" w:firstLine="567"/>
        <w:rPr>
          <w:rFonts w:ascii="Times New Roman" w:eastAsia="Calibri" w:hAnsi="Times New Roman" w:cs="Times New Roman"/>
          <w:b/>
          <w:sz w:val="26"/>
          <w:szCs w:val="26"/>
        </w:rPr>
      </w:pPr>
      <w:r>
        <w:rPr>
          <w:rFonts w:ascii="Times New Roman" w:eastAsia="Calibri" w:hAnsi="Times New Roman" w:cs="Times New Roman"/>
          <w:b/>
          <w:sz w:val="26"/>
          <w:szCs w:val="26"/>
        </w:rPr>
        <w:t>Описание текущего уровня развития профилактических мероприятий:</w:t>
      </w:r>
    </w:p>
    <w:p w:rsidR="00802D19" w:rsidRDefault="00802D19" w:rsidP="00802D19">
      <w:pPr>
        <w:spacing w:after="0" w:line="360" w:lineRule="auto"/>
        <w:ind w:right="57" w:firstLine="708"/>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Информирование объектов контроля (надзора) по вопросам соблюдения законодательства о средствах массовой информации. Информирование СМИ и вещательных организаций о вступлении в силу новых нормативных актов либо о внесении изменений и дополнений к действующим нормативным правовым актам. Еженедельный </w:t>
      </w:r>
      <w:proofErr w:type="spellStart"/>
      <w:proofErr w:type="gramStart"/>
      <w:r>
        <w:rPr>
          <w:rFonts w:ascii="Times New Roman" w:eastAsia="Times New Roman" w:hAnsi="Times New Roman" w:cs="Times New Roman"/>
          <w:color w:val="000000"/>
          <w:sz w:val="26"/>
          <w:szCs w:val="26"/>
          <w:lang w:eastAsia="ru-RU"/>
        </w:rPr>
        <w:t>обзвон</w:t>
      </w:r>
      <w:proofErr w:type="spellEnd"/>
      <w:r>
        <w:rPr>
          <w:rFonts w:ascii="Times New Roman" w:eastAsia="Times New Roman" w:hAnsi="Times New Roman" w:cs="Times New Roman"/>
          <w:color w:val="000000"/>
          <w:sz w:val="26"/>
          <w:szCs w:val="26"/>
          <w:lang w:eastAsia="ru-RU"/>
        </w:rPr>
        <w:t xml:space="preserve"> и</w:t>
      </w:r>
      <w:proofErr w:type="gramEnd"/>
      <w:r>
        <w:rPr>
          <w:rFonts w:ascii="Times New Roman" w:eastAsia="Times New Roman" w:hAnsi="Times New Roman" w:cs="Times New Roman"/>
          <w:color w:val="000000"/>
          <w:sz w:val="26"/>
          <w:szCs w:val="26"/>
          <w:lang w:eastAsia="ru-RU"/>
        </w:rPr>
        <w:t xml:space="preserve"> приглашение на встречу в Управлении для проведения профилактических бесед.</w:t>
      </w:r>
    </w:p>
    <w:p w:rsidR="004F155C" w:rsidRPr="00971A29" w:rsidRDefault="004F155C" w:rsidP="004F155C">
      <w:pPr>
        <w:spacing w:after="0" w:line="360" w:lineRule="auto"/>
        <w:ind w:right="57" w:firstLine="708"/>
        <w:rPr>
          <w:rFonts w:ascii="Times New Roman" w:eastAsia="Times New Roman" w:hAnsi="Times New Roman" w:cs="Times New Roman"/>
          <w:b/>
          <w:sz w:val="26"/>
          <w:szCs w:val="26"/>
          <w:lang w:eastAsia="ru-RU"/>
        </w:rPr>
      </w:pPr>
      <w:r w:rsidRPr="00971A29">
        <w:rPr>
          <w:rFonts w:ascii="Times New Roman" w:eastAsia="Times New Roman" w:hAnsi="Times New Roman" w:cs="Times New Roman"/>
          <w:b/>
          <w:sz w:val="26"/>
          <w:szCs w:val="26"/>
          <w:lang w:eastAsia="ru-RU"/>
        </w:rPr>
        <w:t>Промежуточные значения целевых показателей качества:</w:t>
      </w:r>
    </w:p>
    <w:p w:rsidR="00971A29" w:rsidRPr="00971A29" w:rsidRDefault="004F155C" w:rsidP="00971A29">
      <w:pPr>
        <w:tabs>
          <w:tab w:val="left" w:pos="709"/>
        </w:tabs>
        <w:spacing w:after="0" w:line="360" w:lineRule="auto"/>
        <w:ind w:right="57"/>
        <w:jc w:val="both"/>
        <w:rPr>
          <w:rFonts w:ascii="Times New Roman" w:eastAsia="Calibri" w:hAnsi="Times New Roman" w:cs="Times New Roman"/>
          <w:sz w:val="26"/>
          <w:szCs w:val="26"/>
        </w:rPr>
      </w:pPr>
      <w:r w:rsidRPr="00802D19">
        <w:rPr>
          <w:rFonts w:ascii="Times New Roman" w:eastAsia="Calibri" w:hAnsi="Times New Roman" w:cs="Times New Roman"/>
          <w:color w:val="FF0000"/>
          <w:sz w:val="26"/>
          <w:szCs w:val="26"/>
        </w:rPr>
        <w:tab/>
      </w:r>
      <w:r w:rsidR="00971A29" w:rsidRPr="00971A29">
        <w:rPr>
          <w:rFonts w:ascii="Times New Roman" w:eastAsia="Calibri" w:hAnsi="Times New Roman" w:cs="Times New Roman"/>
          <w:sz w:val="26"/>
          <w:szCs w:val="26"/>
        </w:rPr>
        <w:t xml:space="preserve">Общее количество проведённых в 2016 – 2018 годах профилактических мероприятий с учётом пункта 7 поручения от 18.01.2017 № 04СВ-5484 и без учёта телефонных консультаций (бесед) с нарастающим итогом на 29.12.2018 составляет: 1007. </w:t>
      </w:r>
      <w:proofErr w:type="gramStart"/>
      <w:r w:rsidR="00971A29" w:rsidRPr="00971A29">
        <w:rPr>
          <w:rFonts w:ascii="Times New Roman" w:eastAsia="Calibri" w:hAnsi="Times New Roman" w:cs="Times New Roman"/>
          <w:sz w:val="26"/>
          <w:szCs w:val="26"/>
        </w:rPr>
        <w:t xml:space="preserve">Уровень охвата профилактическими мероприятиями в 2016 – 2018 годах представителей региональных медиа сообществ с учётом достигнутых в 2018 году (по 29.12.2018) результатов по данному направлению: всего на территории </w:t>
      </w:r>
      <w:r w:rsidR="00971A29" w:rsidRPr="00971A29">
        <w:rPr>
          <w:rFonts w:ascii="Times New Roman" w:eastAsia="Calibri" w:hAnsi="Times New Roman" w:cs="Times New Roman"/>
          <w:sz w:val="26"/>
          <w:szCs w:val="26"/>
          <w:u w:val="single"/>
        </w:rPr>
        <w:t>Волгоградской области и Республики Калмыкия</w:t>
      </w:r>
      <w:r w:rsidR="00971A29" w:rsidRPr="00971A29">
        <w:rPr>
          <w:rFonts w:ascii="Times New Roman" w:eastAsia="Calibri" w:hAnsi="Times New Roman" w:cs="Times New Roman"/>
          <w:sz w:val="26"/>
          <w:szCs w:val="26"/>
        </w:rPr>
        <w:t xml:space="preserve"> осуществляют деятельность 253</w:t>
      </w:r>
      <w:r w:rsidR="00AC0AB3">
        <w:rPr>
          <w:rFonts w:ascii="Times New Roman" w:eastAsia="Calibri" w:hAnsi="Times New Roman" w:cs="Times New Roman"/>
          <w:sz w:val="26"/>
          <w:szCs w:val="26"/>
        </w:rPr>
        <w:t xml:space="preserve"> (в том числе 8 приостановленных)</w:t>
      </w:r>
      <w:r w:rsidR="00971A29" w:rsidRPr="00971A29">
        <w:rPr>
          <w:rFonts w:ascii="Times New Roman" w:eastAsia="Calibri" w:hAnsi="Times New Roman" w:cs="Times New Roman"/>
          <w:sz w:val="26"/>
          <w:szCs w:val="26"/>
        </w:rPr>
        <w:t xml:space="preserve"> редакции региональных СМИ и 41 вещательная организация; </w:t>
      </w:r>
      <w:r w:rsidR="00971A29" w:rsidRPr="00971A29">
        <w:rPr>
          <w:rFonts w:ascii="Times New Roman" w:eastAsia="Calibri" w:hAnsi="Times New Roman" w:cs="Times New Roman"/>
          <w:sz w:val="26"/>
          <w:szCs w:val="26"/>
        </w:rPr>
        <w:lastRenderedPageBreak/>
        <w:t>процент охвата профилактическими мероприятиями составил:</w:t>
      </w:r>
      <w:proofErr w:type="gramEnd"/>
      <w:r w:rsidR="00971A29" w:rsidRPr="00971A29">
        <w:rPr>
          <w:rFonts w:ascii="Times New Roman" w:eastAsia="Calibri" w:hAnsi="Times New Roman" w:cs="Times New Roman"/>
          <w:sz w:val="26"/>
          <w:szCs w:val="26"/>
        </w:rPr>
        <w:t xml:space="preserve"> СМИ -100%, Вещатели-100%.</w:t>
      </w:r>
    </w:p>
    <w:p w:rsidR="00802D19" w:rsidRPr="00802D19" w:rsidRDefault="00802D19" w:rsidP="00802D19">
      <w:pPr>
        <w:tabs>
          <w:tab w:val="left" w:pos="709"/>
        </w:tabs>
        <w:spacing w:after="0" w:line="360" w:lineRule="auto"/>
        <w:ind w:right="57"/>
        <w:jc w:val="both"/>
        <w:rPr>
          <w:rFonts w:ascii="Times New Roman" w:eastAsia="Calibri" w:hAnsi="Times New Roman" w:cs="Times New Roman"/>
          <w:b/>
          <w:sz w:val="26"/>
          <w:szCs w:val="26"/>
        </w:rPr>
      </w:pPr>
      <w:r w:rsidRPr="00802D19">
        <w:rPr>
          <w:rFonts w:ascii="Times New Roman" w:eastAsia="Calibri" w:hAnsi="Times New Roman" w:cs="Times New Roman"/>
          <w:b/>
          <w:sz w:val="26"/>
          <w:szCs w:val="26"/>
        </w:rPr>
        <w:tab/>
        <w:t>Сведения об освещении проведенных профилактических мероприятиях в публичном доступе:</w:t>
      </w:r>
    </w:p>
    <w:p w:rsidR="00802D19" w:rsidRPr="00802D19" w:rsidRDefault="00802D19" w:rsidP="00802D19">
      <w:pPr>
        <w:tabs>
          <w:tab w:val="left" w:pos="709"/>
        </w:tabs>
        <w:spacing w:after="0" w:line="360" w:lineRule="auto"/>
        <w:ind w:right="57"/>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ab/>
        <w:t xml:space="preserve">За 2018 год на сайте Управления было опубликовано 43 новости, </w:t>
      </w:r>
      <w:proofErr w:type="gramStart"/>
      <w:r w:rsidRPr="00802D19">
        <w:rPr>
          <w:rFonts w:ascii="Times New Roman" w:eastAsia="Calibri" w:hAnsi="Times New Roman" w:cs="Times New Roman"/>
          <w:sz w:val="26"/>
          <w:szCs w:val="26"/>
        </w:rPr>
        <w:t>поступивших</w:t>
      </w:r>
      <w:proofErr w:type="gramEnd"/>
      <w:r w:rsidRPr="00802D19">
        <w:rPr>
          <w:rFonts w:ascii="Times New Roman" w:eastAsia="Calibri" w:hAnsi="Times New Roman" w:cs="Times New Roman"/>
          <w:sz w:val="26"/>
          <w:szCs w:val="26"/>
        </w:rPr>
        <w:t xml:space="preserve"> от ОНМК.</w:t>
      </w:r>
      <w:r w:rsidRPr="00802D19">
        <w:rPr>
          <w:rFonts w:ascii="Times New Roman" w:eastAsia="Times New Roman" w:hAnsi="Times New Roman" w:cs="Times New Roman"/>
          <w:color w:val="000000"/>
          <w:sz w:val="26"/>
          <w:szCs w:val="26"/>
          <w:lang w:eastAsia="ru-RU"/>
        </w:rPr>
        <w:t xml:space="preserve">                                            </w:t>
      </w:r>
      <w:r w:rsidRPr="00802D19">
        <w:rPr>
          <w:rFonts w:ascii="Times New Roman" w:eastAsia="Times New Roman" w:hAnsi="Times New Roman" w:cs="Times New Roman"/>
          <w:color w:val="FF0000"/>
          <w:sz w:val="26"/>
          <w:szCs w:val="26"/>
          <w:lang w:eastAsia="ru-RU"/>
        </w:rPr>
        <w:t xml:space="preserve">   </w:t>
      </w:r>
      <w:r w:rsidRPr="00802D19">
        <w:rPr>
          <w:rFonts w:ascii="Times New Roman" w:eastAsia="Times New Roman" w:hAnsi="Times New Roman" w:cs="Times New Roman"/>
          <w:color w:val="000000"/>
          <w:sz w:val="26"/>
          <w:szCs w:val="26"/>
          <w:lang w:eastAsia="ru-RU"/>
        </w:rPr>
        <w:t xml:space="preserve">                                                                                                                                                                                          </w:t>
      </w:r>
    </w:p>
    <w:p w:rsidR="00802D19" w:rsidRPr="00802D19" w:rsidRDefault="00802D19" w:rsidP="00802D19">
      <w:pPr>
        <w:spacing w:after="0" w:line="360" w:lineRule="auto"/>
        <w:ind w:right="57" w:firstLine="360"/>
        <w:jc w:val="both"/>
        <w:rPr>
          <w:rFonts w:ascii="Times New Roman" w:eastAsia="Calibri" w:hAnsi="Times New Roman" w:cs="Times New Roman"/>
          <w:b/>
          <w:sz w:val="26"/>
          <w:szCs w:val="26"/>
        </w:rPr>
      </w:pPr>
      <w:r w:rsidRPr="00802D19">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802D19" w:rsidRPr="00802D19" w:rsidRDefault="00802D19" w:rsidP="00802D19">
      <w:pPr>
        <w:spacing w:after="0" w:line="360" w:lineRule="auto"/>
        <w:ind w:right="57" w:firstLine="360"/>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За 2018 год при проведении мероприятий СН в отношении СМИ и владельцев лицензий на телерадиовещание, а также мониторинга СМИ выявлены часто встречающиеся нарушения:</w:t>
      </w:r>
    </w:p>
    <w:p w:rsidR="00802D19" w:rsidRPr="00802D19" w:rsidRDefault="00802D19" w:rsidP="00802D19">
      <w:pPr>
        <w:numPr>
          <w:ilvl w:val="0"/>
          <w:numId w:val="38"/>
        </w:numPr>
        <w:spacing w:after="0" w:line="360" w:lineRule="auto"/>
        <w:ind w:right="57"/>
        <w:contextualSpacing/>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Нарушение порядка объявления выходных данных (ст.27 Закона Российской Федерации от 27.12.1991 № 2124-1 "О средствах массовой информации")</w:t>
      </w:r>
    </w:p>
    <w:p w:rsidR="00802D19" w:rsidRPr="00802D19" w:rsidRDefault="00802D19" w:rsidP="00802D19">
      <w:pPr>
        <w:numPr>
          <w:ilvl w:val="0"/>
          <w:numId w:val="38"/>
        </w:numPr>
        <w:spacing w:after="0" w:line="360" w:lineRule="auto"/>
        <w:ind w:right="57"/>
        <w:contextualSpacing/>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(ст. 20 Закона Российской Федерации от 27.12.1991 № 2124-1 "О средствах массовой информации")</w:t>
      </w:r>
    </w:p>
    <w:p w:rsidR="00802D19" w:rsidRPr="00802D19" w:rsidRDefault="00802D19" w:rsidP="00802D19">
      <w:pPr>
        <w:numPr>
          <w:ilvl w:val="0"/>
          <w:numId w:val="38"/>
        </w:numPr>
        <w:spacing w:after="0" w:line="360" w:lineRule="auto"/>
        <w:ind w:right="57"/>
        <w:contextualSpacing/>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Нарушение требований о предоставлении обязательного экземпляра документов (ст. 7; ст. 12 Федерального закона от 29.12.1994 № 77-ФЗ "Об обязательном экземпляре документов")</w:t>
      </w:r>
    </w:p>
    <w:p w:rsidR="00802D19" w:rsidRPr="00802D19" w:rsidRDefault="00802D19" w:rsidP="00802D19">
      <w:pPr>
        <w:numPr>
          <w:ilvl w:val="0"/>
          <w:numId w:val="38"/>
        </w:numPr>
        <w:spacing w:after="0" w:line="360" w:lineRule="auto"/>
        <w:ind w:right="57"/>
        <w:contextualSpacing/>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Невыход средства массовой информации в свет более одного года (ст. 15 Закона Российской Федерации "О средствах массовой информации" от 27.12.1991 № 2124-1).</w:t>
      </w:r>
    </w:p>
    <w:p w:rsidR="00802D19" w:rsidRPr="00802D19" w:rsidRDefault="00802D19" w:rsidP="00802D19">
      <w:pPr>
        <w:numPr>
          <w:ilvl w:val="0"/>
          <w:numId w:val="38"/>
        </w:numPr>
        <w:spacing w:after="0" w:line="360" w:lineRule="auto"/>
        <w:ind w:right="57"/>
        <w:contextualSpacing/>
        <w:jc w:val="both"/>
        <w:rPr>
          <w:rFonts w:ascii="Times New Roman" w:eastAsia="Calibri" w:hAnsi="Times New Roman" w:cs="Times New Roman"/>
          <w:sz w:val="26"/>
          <w:szCs w:val="26"/>
        </w:rPr>
      </w:pPr>
      <w:proofErr w:type="spellStart"/>
      <w:r w:rsidRPr="00802D19">
        <w:rPr>
          <w:rFonts w:ascii="Times New Roman" w:eastAsia="Calibri" w:hAnsi="Times New Roman" w:cs="Times New Roman"/>
          <w:sz w:val="26"/>
          <w:szCs w:val="26"/>
        </w:rPr>
        <w:t>Неуведомление</w:t>
      </w:r>
      <w:proofErr w:type="spellEnd"/>
      <w:r w:rsidRPr="00802D19">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(ст. 11 Закона Российской Федерации "О средствах массовой информации" от 27.12.1991 № 2124-1).</w:t>
      </w:r>
    </w:p>
    <w:p w:rsidR="00802D19" w:rsidRPr="00802D19" w:rsidRDefault="00802D19" w:rsidP="00802D19">
      <w:pPr>
        <w:spacing w:after="0" w:line="360" w:lineRule="auto"/>
        <w:ind w:right="57" w:firstLine="708"/>
        <w:jc w:val="both"/>
        <w:rPr>
          <w:rFonts w:ascii="Times New Roman" w:eastAsia="Calibri" w:hAnsi="Times New Roman" w:cs="Times New Roman"/>
          <w:b/>
          <w:sz w:val="26"/>
          <w:szCs w:val="26"/>
        </w:rPr>
      </w:pPr>
      <w:r w:rsidRPr="00802D19">
        <w:rPr>
          <w:rFonts w:ascii="Times New Roman" w:eastAsia="Calibri" w:hAnsi="Times New Roman" w:cs="Times New Roman"/>
          <w:b/>
          <w:sz w:val="26"/>
          <w:szCs w:val="26"/>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802D19">
        <w:rPr>
          <w:rFonts w:ascii="Times New Roman" w:eastAsia="Calibri" w:hAnsi="Times New Roman" w:cs="Times New Roman"/>
          <w:b/>
          <w:sz w:val="26"/>
          <w:szCs w:val="26"/>
        </w:rPr>
        <w:t>осуществляющих</w:t>
      </w:r>
      <w:proofErr w:type="gramEnd"/>
      <w:r w:rsidRPr="00802D19">
        <w:rPr>
          <w:rFonts w:ascii="Times New Roman" w:eastAsia="Calibri" w:hAnsi="Times New Roman" w:cs="Times New Roman"/>
          <w:b/>
          <w:sz w:val="26"/>
          <w:szCs w:val="26"/>
        </w:rPr>
        <w:t xml:space="preserve"> в том числе профилактическую деятельность:</w:t>
      </w:r>
    </w:p>
    <w:p w:rsidR="00802D19" w:rsidRPr="00802D19" w:rsidRDefault="00802D19" w:rsidP="00802D19">
      <w:pPr>
        <w:spacing w:after="0" w:line="360" w:lineRule="auto"/>
        <w:ind w:right="57" w:firstLine="708"/>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lastRenderedPageBreak/>
        <w:t>На базе Управления в течени</w:t>
      </w:r>
      <w:proofErr w:type="gramStart"/>
      <w:r w:rsidRPr="00802D19">
        <w:rPr>
          <w:rFonts w:ascii="Times New Roman" w:eastAsia="Calibri" w:hAnsi="Times New Roman" w:cs="Times New Roman"/>
          <w:sz w:val="26"/>
          <w:szCs w:val="26"/>
        </w:rPr>
        <w:t>и</w:t>
      </w:r>
      <w:proofErr w:type="gramEnd"/>
      <w:r w:rsidRPr="00802D19">
        <w:rPr>
          <w:rFonts w:ascii="Times New Roman" w:eastAsia="Calibri" w:hAnsi="Times New Roman" w:cs="Times New Roman"/>
          <w:sz w:val="26"/>
          <w:szCs w:val="26"/>
        </w:rPr>
        <w:t xml:space="preserve"> 2018 года проводились семинары для сотрудников ОНМК и ТО г. Элисты, осуществляющих деятельность в области надзора в сфере массовых коммуникаций, согласно плану мероприятий по профессиональной подготовке, в октябре 2018 года проведено 3 внеплановых технических учебы:</w:t>
      </w:r>
    </w:p>
    <w:p w:rsidR="00802D19" w:rsidRPr="00802D19" w:rsidRDefault="00802D19" w:rsidP="00802D19">
      <w:pPr>
        <w:spacing w:after="0" w:line="360" w:lineRule="auto"/>
        <w:ind w:right="57" w:firstLine="708"/>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- 09.10.2018 на тему: «Техническая учеба на тему: «Регистрация/перерегистрация СМИ (прием документов, ведение регистрационных дел, государственная пошлина за регистрацию/перерегистрацию СМИ)»;</w:t>
      </w:r>
    </w:p>
    <w:p w:rsidR="00802D19" w:rsidRPr="00802D19" w:rsidRDefault="00802D19" w:rsidP="00802D19">
      <w:pPr>
        <w:spacing w:after="0" w:line="360" w:lineRule="auto"/>
        <w:ind w:right="57" w:firstLine="708"/>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 xml:space="preserve">- 10.10.2018 на тему: «Техническая учеба на тему: «Проведение контрольно-надзорных мероприятий (СН СМИ, СН </w:t>
      </w:r>
      <w:proofErr w:type="gramStart"/>
      <w:r w:rsidRPr="00802D19">
        <w:rPr>
          <w:rFonts w:ascii="Times New Roman" w:eastAsia="Calibri" w:hAnsi="Times New Roman" w:cs="Times New Roman"/>
          <w:sz w:val="26"/>
          <w:szCs w:val="26"/>
        </w:rPr>
        <w:t>Вещ</w:t>
      </w:r>
      <w:proofErr w:type="gramEnd"/>
      <w:r w:rsidRPr="00802D19">
        <w:rPr>
          <w:rFonts w:ascii="Times New Roman" w:eastAsia="Calibri" w:hAnsi="Times New Roman" w:cs="Times New Roman"/>
          <w:sz w:val="26"/>
          <w:szCs w:val="26"/>
        </w:rPr>
        <w:t>), анализа записей эфира»;</w:t>
      </w:r>
    </w:p>
    <w:p w:rsidR="00802D19" w:rsidRPr="00802D19" w:rsidRDefault="00802D19" w:rsidP="00802D19">
      <w:pPr>
        <w:spacing w:after="0" w:line="360" w:lineRule="auto"/>
        <w:ind w:right="57" w:firstLine="708"/>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- 11.10.2018 на тему: «Техническая учеба на тему: «Подготовка отчетных документов, принятие мер реагирования, административная практика».</w:t>
      </w:r>
    </w:p>
    <w:p w:rsidR="00802D19" w:rsidRPr="00802D19" w:rsidRDefault="00802D19" w:rsidP="00802D19">
      <w:pPr>
        <w:spacing w:after="0" w:line="360" w:lineRule="auto"/>
        <w:ind w:right="57" w:firstLine="708"/>
        <w:jc w:val="both"/>
        <w:rPr>
          <w:rFonts w:ascii="Times New Roman" w:eastAsia="Calibri" w:hAnsi="Times New Roman" w:cs="Times New Roman"/>
          <w:sz w:val="26"/>
          <w:szCs w:val="26"/>
        </w:rPr>
      </w:pPr>
      <w:r w:rsidRPr="00802D19">
        <w:rPr>
          <w:rFonts w:ascii="Times New Roman" w:eastAsia="Calibri" w:hAnsi="Times New Roman" w:cs="Times New Roman"/>
          <w:sz w:val="26"/>
          <w:szCs w:val="26"/>
        </w:rPr>
        <w:t xml:space="preserve">Дополнительно начальником ОНМК </w:t>
      </w:r>
      <w:proofErr w:type="spellStart"/>
      <w:r w:rsidRPr="00802D19">
        <w:rPr>
          <w:rFonts w:ascii="Times New Roman" w:eastAsia="Calibri" w:hAnsi="Times New Roman" w:cs="Times New Roman"/>
          <w:sz w:val="26"/>
          <w:szCs w:val="26"/>
        </w:rPr>
        <w:t>Белоножкиным</w:t>
      </w:r>
      <w:proofErr w:type="spellEnd"/>
      <w:r w:rsidRPr="00802D19">
        <w:rPr>
          <w:rFonts w:ascii="Times New Roman" w:eastAsia="Calibri" w:hAnsi="Times New Roman" w:cs="Times New Roman"/>
          <w:sz w:val="26"/>
          <w:szCs w:val="26"/>
        </w:rPr>
        <w:t xml:space="preserve"> В.В. была пройдена стажировка в перио</w:t>
      </w:r>
      <w:r w:rsidR="00351875">
        <w:rPr>
          <w:rFonts w:ascii="Times New Roman" w:eastAsia="Calibri" w:hAnsi="Times New Roman" w:cs="Times New Roman"/>
          <w:sz w:val="26"/>
          <w:szCs w:val="26"/>
        </w:rPr>
        <w:t>д с 22.10.2018 по 26.10.2018 в У</w:t>
      </w:r>
      <w:r w:rsidRPr="00802D19">
        <w:rPr>
          <w:rFonts w:ascii="Times New Roman" w:eastAsia="Calibri" w:hAnsi="Times New Roman" w:cs="Times New Roman"/>
          <w:sz w:val="26"/>
          <w:szCs w:val="26"/>
        </w:rPr>
        <w:t>правлении</w:t>
      </w:r>
      <w:r w:rsidR="00351875">
        <w:rPr>
          <w:rFonts w:ascii="Times New Roman" w:eastAsia="Calibri" w:hAnsi="Times New Roman" w:cs="Times New Roman"/>
          <w:sz w:val="26"/>
          <w:szCs w:val="26"/>
        </w:rPr>
        <w:t xml:space="preserve"> Роскомнадзора</w:t>
      </w:r>
      <w:r w:rsidRPr="00802D19">
        <w:rPr>
          <w:rFonts w:ascii="Times New Roman" w:eastAsia="Calibri" w:hAnsi="Times New Roman" w:cs="Times New Roman"/>
          <w:sz w:val="26"/>
          <w:szCs w:val="26"/>
        </w:rPr>
        <w:t xml:space="preserve"> по ЮФО. Старшим специалистом 2-го разряда </w:t>
      </w:r>
      <w:proofErr w:type="spellStart"/>
      <w:r w:rsidRPr="00802D19">
        <w:rPr>
          <w:rFonts w:ascii="Times New Roman" w:eastAsia="Calibri" w:hAnsi="Times New Roman" w:cs="Times New Roman"/>
          <w:sz w:val="26"/>
          <w:szCs w:val="26"/>
        </w:rPr>
        <w:t>Лейно</w:t>
      </w:r>
      <w:proofErr w:type="spellEnd"/>
      <w:r w:rsidRPr="00802D19">
        <w:rPr>
          <w:rFonts w:ascii="Times New Roman" w:eastAsia="Calibri" w:hAnsi="Times New Roman" w:cs="Times New Roman"/>
          <w:sz w:val="26"/>
          <w:szCs w:val="26"/>
        </w:rPr>
        <w:t xml:space="preserve"> И.В. пройдена стажировка в отделе регистрации СМИ ЦА Роскомнадзора в период с 11.11.2018 по 14.11.2018.</w:t>
      </w:r>
    </w:p>
    <w:p w:rsidR="00802D19" w:rsidRPr="00802D19" w:rsidRDefault="00802D19" w:rsidP="00802D19">
      <w:pPr>
        <w:rPr>
          <w:rFonts w:ascii="Calibri" w:eastAsia="Calibri" w:hAnsi="Calibri" w:cs="Times New Roman"/>
        </w:rPr>
      </w:pPr>
    </w:p>
    <w:p w:rsidR="004F155C" w:rsidRPr="00026F05" w:rsidRDefault="007A2747" w:rsidP="004F155C">
      <w:pPr>
        <w:spacing w:after="0" w:line="360" w:lineRule="auto"/>
        <w:ind w:right="57" w:firstLine="708"/>
        <w:jc w:val="both"/>
        <w:rPr>
          <w:rFonts w:ascii="Times New Roman" w:eastAsia="Calibri" w:hAnsi="Times New Roman" w:cs="Times New Roman"/>
          <w:sz w:val="16"/>
          <w:szCs w:val="16"/>
        </w:rPr>
      </w:pPr>
      <w:r w:rsidRPr="007A2747">
        <w:rPr>
          <w:rFonts w:ascii="Times New Roman" w:eastAsia="Times New Roman" w:hAnsi="Times New Roman" w:cs="Times New Roman"/>
          <w:b/>
          <w:sz w:val="26"/>
          <w:szCs w:val="26"/>
          <w:u w:val="single"/>
          <w:lang w:eastAsia="ru-RU"/>
        </w:rPr>
        <w:t>Профилактические мероприятия в сфере связи</w:t>
      </w:r>
    </w:p>
    <w:p w:rsidR="007A2747" w:rsidRPr="007A2747" w:rsidRDefault="007A2747" w:rsidP="007A2747">
      <w:pPr>
        <w:spacing w:after="0" w:line="360" w:lineRule="auto"/>
        <w:ind w:right="57" w:firstLine="709"/>
        <w:jc w:val="both"/>
        <w:rPr>
          <w:rFonts w:ascii="Times New Roman" w:eastAsia="Times New Roman" w:hAnsi="Times New Roman" w:cs="Times New Roman"/>
          <w:b/>
          <w:sz w:val="26"/>
          <w:szCs w:val="26"/>
          <w:lang w:eastAsia="ru-RU"/>
        </w:rPr>
      </w:pPr>
      <w:r w:rsidRPr="007A2747">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1)</w:t>
      </w:r>
      <w:r w:rsidRPr="007A2747">
        <w:rPr>
          <w:rFonts w:ascii="Times New Roman" w:eastAsia="Times New Roman" w:hAnsi="Times New Roman" w:cs="Times New Roman"/>
          <w:b/>
          <w:sz w:val="26"/>
          <w:szCs w:val="26"/>
          <w:lang w:eastAsia="ru-RU"/>
        </w:rPr>
        <w:t xml:space="preserve"> </w:t>
      </w:r>
      <w:r w:rsidRPr="007A2747">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связи. </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2) За 12 месяцев Управлением проведены совещания, в которых принимали участие субъекты надзора:</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xml:space="preserve">- 26.01.2018 – "Соблюдение операторами связи требований приказа </w:t>
      </w:r>
      <w:proofErr w:type="spellStart"/>
      <w:r w:rsidRPr="007A2747">
        <w:rPr>
          <w:rFonts w:ascii="Times New Roman" w:eastAsia="Times New Roman" w:hAnsi="Times New Roman" w:cs="Times New Roman"/>
          <w:sz w:val="26"/>
          <w:szCs w:val="26"/>
          <w:lang w:eastAsia="ru-RU"/>
        </w:rPr>
        <w:t>Минкомсвязи</w:t>
      </w:r>
      <w:proofErr w:type="spellEnd"/>
      <w:r w:rsidRPr="007A2747">
        <w:rPr>
          <w:rFonts w:ascii="Times New Roman" w:eastAsia="Times New Roman" w:hAnsi="Times New Roman" w:cs="Times New Roman"/>
          <w:sz w:val="26"/>
          <w:szCs w:val="26"/>
          <w:lang w:eastAsia="ru-RU"/>
        </w:rPr>
        <w:t xml:space="preserve"> от 26.08.2014 №258 в части направления в </w:t>
      </w:r>
      <w:proofErr w:type="spellStart"/>
      <w:r w:rsidRPr="007A2747">
        <w:rPr>
          <w:rFonts w:ascii="Times New Roman" w:eastAsia="Times New Roman" w:hAnsi="Times New Roman" w:cs="Times New Roman"/>
          <w:sz w:val="26"/>
          <w:szCs w:val="26"/>
          <w:lang w:eastAsia="ru-RU"/>
        </w:rPr>
        <w:t>Россвязь</w:t>
      </w:r>
      <w:proofErr w:type="spellEnd"/>
      <w:r w:rsidRPr="007A2747">
        <w:rPr>
          <w:rFonts w:ascii="Times New Roman" w:eastAsia="Times New Roman" w:hAnsi="Times New Roman" w:cs="Times New Roman"/>
          <w:sz w:val="26"/>
          <w:szCs w:val="26"/>
          <w:lang w:eastAsia="ru-RU"/>
        </w:rPr>
        <w:t xml:space="preserve"> информации о технологических возможностях сетей связи, перспективах их развития, средствах и линиях связи";</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- 31.01.2018 – "Размещение радиоэлектронных сре</w:t>
      </w:r>
      <w:proofErr w:type="gramStart"/>
      <w:r w:rsidRPr="007A2747">
        <w:rPr>
          <w:rFonts w:ascii="Times New Roman" w:eastAsia="Times New Roman" w:hAnsi="Times New Roman" w:cs="Times New Roman"/>
          <w:sz w:val="26"/>
          <w:szCs w:val="26"/>
          <w:lang w:eastAsia="ru-RU"/>
        </w:rPr>
        <w:t>дств св</w:t>
      </w:r>
      <w:proofErr w:type="gramEnd"/>
      <w:r w:rsidRPr="007A2747">
        <w:rPr>
          <w:rFonts w:ascii="Times New Roman" w:eastAsia="Times New Roman" w:hAnsi="Times New Roman" w:cs="Times New Roman"/>
          <w:sz w:val="26"/>
          <w:szCs w:val="26"/>
          <w:lang w:eastAsia="ru-RU"/>
        </w:rPr>
        <w:t>язи на общедомовых территориях многоквартирных жилых домов, крышах и фасадах в радиусе нахождения до 5 км от спортивного стадиона "Волгоград-арена"";</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xml:space="preserve">- 08.02.2018 – "Соблюдение законодательства в сфере связи при оказании услуг связи с использованием  технологии </w:t>
      </w:r>
      <w:proofErr w:type="spellStart"/>
      <w:r w:rsidRPr="007A2747">
        <w:rPr>
          <w:rFonts w:ascii="Times New Roman" w:eastAsia="Times New Roman" w:hAnsi="Times New Roman" w:cs="Times New Roman"/>
          <w:sz w:val="26"/>
          <w:szCs w:val="26"/>
          <w:lang w:eastAsia="ru-RU"/>
        </w:rPr>
        <w:t>WiFi</w:t>
      </w:r>
      <w:proofErr w:type="spellEnd"/>
      <w:r w:rsidRPr="007A2747">
        <w:rPr>
          <w:rFonts w:ascii="Times New Roman" w:eastAsia="Times New Roman" w:hAnsi="Times New Roman" w:cs="Times New Roman"/>
          <w:sz w:val="26"/>
          <w:szCs w:val="26"/>
          <w:lang w:eastAsia="ru-RU"/>
        </w:rPr>
        <w:t>";</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lastRenderedPageBreak/>
        <w:t>- 15.02.2018 – "Проверочные листы при проведении проверок. Основания, содержание, анализ";</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- 22.03.2018 – "Выполнение требований законодательства операторами связи, дилерами (</w:t>
      </w:r>
      <w:proofErr w:type="spellStart"/>
      <w:r w:rsidRPr="007A2747">
        <w:rPr>
          <w:rFonts w:ascii="Times New Roman" w:eastAsia="Times New Roman" w:hAnsi="Times New Roman" w:cs="Times New Roman"/>
          <w:sz w:val="26"/>
          <w:szCs w:val="26"/>
          <w:lang w:eastAsia="ru-RU"/>
        </w:rPr>
        <w:t>субдилерами</w:t>
      </w:r>
      <w:proofErr w:type="spellEnd"/>
      <w:r w:rsidRPr="007A2747">
        <w:rPr>
          <w:rFonts w:ascii="Times New Roman" w:eastAsia="Times New Roman" w:hAnsi="Times New Roman" w:cs="Times New Roman"/>
          <w:sz w:val="26"/>
          <w:szCs w:val="26"/>
          <w:lang w:eastAsia="ru-RU"/>
        </w:rPr>
        <w:t>) при заключении договоров об оказании услуг подвижной радиотелефонной связи";</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xml:space="preserve">- 23.03.2018 – "Соблюдение обязательных требований Постановления Правительства РФ от 10.09.2007 №575 в части идентификации пользователей и используемого ими оконечного оборудования при оказании </w:t>
      </w:r>
      <w:proofErr w:type="spellStart"/>
      <w:r w:rsidRPr="007A2747">
        <w:rPr>
          <w:rFonts w:ascii="Times New Roman" w:eastAsia="Times New Roman" w:hAnsi="Times New Roman" w:cs="Times New Roman"/>
          <w:sz w:val="26"/>
          <w:szCs w:val="26"/>
          <w:lang w:eastAsia="ru-RU"/>
        </w:rPr>
        <w:t>телематических</w:t>
      </w:r>
      <w:proofErr w:type="spellEnd"/>
      <w:r w:rsidRPr="007A2747">
        <w:rPr>
          <w:rFonts w:ascii="Times New Roman" w:eastAsia="Times New Roman" w:hAnsi="Times New Roman" w:cs="Times New Roman"/>
          <w:sz w:val="26"/>
          <w:szCs w:val="26"/>
          <w:lang w:eastAsia="ru-RU"/>
        </w:rPr>
        <w:t xml:space="preserve"> услуг связи по технологии </w:t>
      </w:r>
      <w:proofErr w:type="spellStart"/>
      <w:r w:rsidRPr="007A2747">
        <w:rPr>
          <w:rFonts w:ascii="Times New Roman" w:eastAsia="Times New Roman" w:hAnsi="Times New Roman" w:cs="Times New Roman"/>
          <w:sz w:val="26"/>
          <w:szCs w:val="26"/>
          <w:lang w:eastAsia="ru-RU"/>
        </w:rPr>
        <w:t>Wi-Fi</w:t>
      </w:r>
      <w:proofErr w:type="spellEnd"/>
      <w:r w:rsidRPr="007A2747">
        <w:rPr>
          <w:rFonts w:ascii="Times New Roman" w:eastAsia="Times New Roman" w:hAnsi="Times New Roman" w:cs="Times New Roman"/>
          <w:sz w:val="26"/>
          <w:szCs w:val="26"/>
          <w:lang w:eastAsia="ru-RU"/>
        </w:rPr>
        <w:t xml:space="preserve"> в местах коллективного доступа в сеть "Интернет"". </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- 11.04.2018 - «Итоги взаимодействия Управления Роскомнадзора по Волгоградской области и Республике Калмыкия  и Управления по Волгоградской области и Республике Калмыкия   филиала ФГУП «ГРЧЦ» в Южном и Северо-Кавказском федеральных округах в 1 квартале 2018 года»;</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xml:space="preserve">- 24.04.2018 - </w:t>
      </w:r>
      <w:r w:rsidRPr="007A2747">
        <w:rPr>
          <w:rFonts w:ascii="Times New Roman" w:eastAsia="Times New Roman" w:hAnsi="Times New Roman" w:cs="Times New Roman"/>
          <w:sz w:val="24"/>
          <w:szCs w:val="24"/>
          <w:lang w:eastAsia="ru-RU"/>
        </w:rPr>
        <w:t>«</w:t>
      </w:r>
      <w:r w:rsidRPr="007A2747">
        <w:rPr>
          <w:rFonts w:ascii="Times New Roman" w:eastAsia="Times New Roman" w:hAnsi="Times New Roman" w:cs="Times New Roman"/>
          <w:sz w:val="26"/>
          <w:szCs w:val="26"/>
          <w:lang w:eastAsia="ru-RU"/>
        </w:rPr>
        <w:t>Применение проверочных листов для проведения оценки операторами связи  деятельности в сфере оказания услуг связи  соответствующим обязательным требованиям»;</w:t>
      </w:r>
    </w:p>
    <w:p w:rsidR="007A2747" w:rsidRPr="007A2747" w:rsidRDefault="007A2747" w:rsidP="007A2747">
      <w:pPr>
        <w:spacing w:after="0" w:line="360" w:lineRule="auto"/>
        <w:contextualSpacing/>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8"/>
          <w:szCs w:val="28"/>
          <w:lang w:eastAsia="ru-RU"/>
        </w:rPr>
        <w:t xml:space="preserve">          - </w:t>
      </w:r>
      <w:r w:rsidRPr="007A2747">
        <w:rPr>
          <w:rFonts w:ascii="Times New Roman" w:eastAsia="Times New Roman" w:hAnsi="Times New Roman" w:cs="Times New Roman"/>
          <w:sz w:val="26"/>
          <w:szCs w:val="26"/>
          <w:lang w:eastAsia="ru-RU"/>
        </w:rPr>
        <w:t>26.04.2018 – «</w:t>
      </w:r>
      <w:r w:rsidRPr="007A2747">
        <w:rPr>
          <w:rFonts w:ascii="Times New Roman" w:eastAsia="Calibri" w:hAnsi="Times New Roman" w:cs="Times New Roman"/>
          <w:sz w:val="26"/>
          <w:szCs w:val="26"/>
        </w:rPr>
        <w:t>Избыточное блокирование операторами связи Интернет-ресурсов, выявление причин, административная ответственность»</w:t>
      </w:r>
      <w:r w:rsidRPr="007A2747">
        <w:rPr>
          <w:rFonts w:ascii="Times New Roman" w:eastAsia="Times New Roman" w:hAnsi="Times New Roman" w:cs="Times New Roman"/>
          <w:sz w:val="26"/>
          <w:szCs w:val="26"/>
          <w:lang w:eastAsia="ru-RU"/>
        </w:rPr>
        <w:t>;</w:t>
      </w:r>
    </w:p>
    <w:p w:rsidR="007A2747" w:rsidRPr="007A2747" w:rsidRDefault="007A2747" w:rsidP="007A2747">
      <w:pPr>
        <w:spacing w:after="0" w:line="360" w:lineRule="auto"/>
        <w:contextualSpacing/>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ab/>
        <w:t>- 17.05.2018- «О внесении изменений в Правила регистрации РЭС и ВЧУ»;</w:t>
      </w:r>
    </w:p>
    <w:p w:rsidR="007A2747" w:rsidRPr="007A2747" w:rsidRDefault="007A2747" w:rsidP="007A2747">
      <w:pPr>
        <w:spacing w:after="0" w:line="360" w:lineRule="auto"/>
        <w:contextualSpacing/>
        <w:jc w:val="both"/>
        <w:rPr>
          <w:rFonts w:ascii="Times New Roman" w:eastAsia="Calibri" w:hAnsi="Times New Roman" w:cs="Times New Roman"/>
          <w:sz w:val="26"/>
          <w:szCs w:val="26"/>
        </w:rPr>
      </w:pPr>
      <w:r w:rsidRPr="007A2747">
        <w:rPr>
          <w:rFonts w:ascii="Times New Roman" w:eastAsia="Calibri" w:hAnsi="Times New Roman" w:cs="Times New Roman"/>
          <w:sz w:val="26"/>
          <w:szCs w:val="26"/>
        </w:rPr>
        <w:t xml:space="preserve">            - 22.05.2018- «АС Ревизор, организация работы, </w:t>
      </w:r>
      <w:proofErr w:type="gramStart"/>
      <w:r w:rsidRPr="007A2747">
        <w:rPr>
          <w:rFonts w:ascii="Times New Roman" w:eastAsia="Calibri" w:hAnsi="Times New Roman" w:cs="Times New Roman"/>
          <w:sz w:val="26"/>
          <w:szCs w:val="26"/>
        </w:rPr>
        <w:t>контроль за</w:t>
      </w:r>
      <w:proofErr w:type="gramEnd"/>
      <w:r w:rsidRPr="007A2747">
        <w:rPr>
          <w:rFonts w:ascii="Times New Roman" w:eastAsia="Calibri" w:hAnsi="Times New Roman" w:cs="Times New Roman"/>
          <w:sz w:val="26"/>
          <w:szCs w:val="26"/>
        </w:rPr>
        <w:t xml:space="preserve"> ее выполнением, административная ответственность за допускаемые нарушения»;</w:t>
      </w:r>
    </w:p>
    <w:p w:rsidR="007A2747" w:rsidRPr="007A2747" w:rsidRDefault="007A2747" w:rsidP="007A2747">
      <w:pPr>
        <w:spacing w:after="0" w:line="360" w:lineRule="auto"/>
        <w:contextualSpacing/>
        <w:jc w:val="both"/>
        <w:rPr>
          <w:rFonts w:ascii="Times New Roman" w:eastAsia="Times New Roman" w:hAnsi="Times New Roman" w:cs="Times New Roman"/>
          <w:sz w:val="24"/>
          <w:szCs w:val="24"/>
          <w:lang w:eastAsia="ru-RU"/>
        </w:rPr>
      </w:pPr>
      <w:r w:rsidRPr="007A2747">
        <w:rPr>
          <w:rFonts w:ascii="Times New Roman" w:eastAsia="Calibri" w:hAnsi="Times New Roman" w:cs="Times New Roman"/>
          <w:sz w:val="26"/>
          <w:szCs w:val="26"/>
        </w:rPr>
        <w:tab/>
        <w:t>- 06.06.2018- «</w:t>
      </w:r>
      <w:r w:rsidRPr="007A2747">
        <w:rPr>
          <w:rFonts w:ascii="Times New Roman" w:eastAsia="Times New Roman" w:hAnsi="Times New Roman" w:cs="Times New Roman"/>
          <w:sz w:val="26"/>
          <w:szCs w:val="26"/>
          <w:lang w:eastAsia="ru-RU"/>
        </w:rPr>
        <w:t>Проблемные вопросы при перенесении абонентского номера операторами ПРТС»</w:t>
      </w:r>
      <w:r w:rsidRPr="007A2747">
        <w:rPr>
          <w:rFonts w:ascii="Times New Roman" w:eastAsia="Times New Roman" w:hAnsi="Times New Roman" w:cs="Times New Roman"/>
          <w:sz w:val="24"/>
          <w:szCs w:val="24"/>
          <w:lang w:eastAsia="ru-RU"/>
        </w:rPr>
        <w:t>;</w:t>
      </w:r>
    </w:p>
    <w:p w:rsidR="007A2747" w:rsidRPr="007A2747" w:rsidRDefault="007A2747" w:rsidP="007A2747">
      <w:pPr>
        <w:spacing w:after="0" w:line="360" w:lineRule="auto"/>
        <w:contextualSpacing/>
        <w:jc w:val="both"/>
        <w:rPr>
          <w:rFonts w:ascii="Times New Roman" w:eastAsia="Calibri" w:hAnsi="Times New Roman" w:cs="Times New Roman"/>
          <w:sz w:val="26"/>
          <w:szCs w:val="26"/>
        </w:rPr>
      </w:pPr>
      <w:r w:rsidRPr="007A2747">
        <w:rPr>
          <w:rFonts w:ascii="Times New Roman" w:eastAsia="Calibri" w:hAnsi="Times New Roman" w:cs="Times New Roman"/>
          <w:sz w:val="26"/>
          <w:szCs w:val="26"/>
        </w:rPr>
        <w:tab/>
        <w:t xml:space="preserve">- 20.06.2018 – "Об исполнении изменений в Федеральный закон "О связи" внесенных Федеральным законом от 29.07.2017 № 245-ФЗ и </w:t>
      </w:r>
      <w:proofErr w:type="gramStart"/>
      <w:r w:rsidRPr="007A2747">
        <w:rPr>
          <w:rFonts w:ascii="Times New Roman" w:eastAsia="Calibri" w:hAnsi="Times New Roman" w:cs="Times New Roman"/>
          <w:sz w:val="26"/>
          <w:szCs w:val="26"/>
        </w:rPr>
        <w:t>вступившими</w:t>
      </w:r>
      <w:proofErr w:type="gramEnd"/>
      <w:r w:rsidRPr="007A2747">
        <w:rPr>
          <w:rFonts w:ascii="Times New Roman" w:eastAsia="Calibri" w:hAnsi="Times New Roman" w:cs="Times New Roman"/>
          <w:sz w:val="26"/>
          <w:szCs w:val="26"/>
        </w:rPr>
        <w:t xml:space="preserve"> в действие с 01.06.2018";</w:t>
      </w:r>
    </w:p>
    <w:p w:rsidR="007A2747" w:rsidRDefault="007A2747" w:rsidP="007A2747">
      <w:pPr>
        <w:spacing w:after="0" w:line="360" w:lineRule="auto"/>
        <w:ind w:firstLine="708"/>
        <w:contextualSpacing/>
        <w:jc w:val="both"/>
        <w:rPr>
          <w:rFonts w:ascii="Times New Roman" w:eastAsia="Calibri" w:hAnsi="Times New Roman" w:cs="Times New Roman"/>
          <w:sz w:val="26"/>
          <w:szCs w:val="26"/>
        </w:rPr>
      </w:pPr>
      <w:r w:rsidRPr="007A2747">
        <w:rPr>
          <w:rFonts w:ascii="Times New Roman" w:eastAsia="Calibri" w:hAnsi="Times New Roman" w:cs="Times New Roman"/>
          <w:sz w:val="26"/>
          <w:szCs w:val="26"/>
        </w:rPr>
        <w:t>- 27.06.2018 – "Изменение ст. 44  Федерального закона от 07.07.2003 №126-ФЗ "О связи"".</w:t>
      </w:r>
    </w:p>
    <w:p w:rsidR="00F375BE" w:rsidRDefault="00F375BE" w:rsidP="007A2747">
      <w:pPr>
        <w:spacing w:after="0" w:line="360" w:lineRule="auto"/>
        <w:ind w:firstLine="708"/>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11.07.2018  «</w:t>
      </w:r>
      <w:r w:rsidRPr="00F375BE">
        <w:rPr>
          <w:rFonts w:ascii="Times New Roman" w:eastAsia="Calibri" w:hAnsi="Times New Roman" w:cs="Times New Roman"/>
          <w:sz w:val="26"/>
          <w:szCs w:val="26"/>
        </w:rPr>
        <w:t>Порядок рассмотрения обращений граждан с жалобами на нарушения их законных прав и интересов при предоставлении услуг связи, административная ответственность за допускаемые нарушения</w:t>
      </w:r>
      <w:r>
        <w:rPr>
          <w:rFonts w:ascii="Times New Roman" w:eastAsia="Calibri" w:hAnsi="Times New Roman" w:cs="Times New Roman"/>
          <w:sz w:val="26"/>
          <w:szCs w:val="26"/>
        </w:rPr>
        <w:t>»;</w:t>
      </w:r>
    </w:p>
    <w:p w:rsidR="00F375BE" w:rsidRPr="007A2747" w:rsidRDefault="00F375BE" w:rsidP="007A2747">
      <w:pPr>
        <w:spacing w:after="0" w:line="360" w:lineRule="auto"/>
        <w:ind w:firstLine="708"/>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18.07.2018 «</w:t>
      </w:r>
      <w:r w:rsidRPr="007A2747">
        <w:rPr>
          <w:rFonts w:ascii="Times New Roman" w:eastAsia="Times New Roman" w:hAnsi="Times New Roman" w:cs="Times New Roman"/>
          <w:sz w:val="26"/>
          <w:szCs w:val="26"/>
          <w:lang w:eastAsia="ru-RU"/>
        </w:rPr>
        <w:t>Итоги взаимодействия Управления Роскомнадзора по Волгоградской области и Республике Калмыкия  и Управления по Волгоградской области и Республике Калмыкия   филиала ФГУП «ГРЧЦ» в Южном и Северо-Кавказском федеральных округах в</w:t>
      </w:r>
      <w:r>
        <w:rPr>
          <w:rFonts w:ascii="Times New Roman" w:eastAsia="Times New Roman" w:hAnsi="Times New Roman" w:cs="Times New Roman"/>
          <w:sz w:val="26"/>
          <w:szCs w:val="26"/>
          <w:lang w:eastAsia="ru-RU"/>
        </w:rPr>
        <w:t>о</w:t>
      </w:r>
      <w:r w:rsidRPr="007A2747">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2</w:t>
      </w:r>
      <w:r w:rsidRPr="007A2747">
        <w:rPr>
          <w:rFonts w:ascii="Times New Roman" w:eastAsia="Times New Roman" w:hAnsi="Times New Roman" w:cs="Times New Roman"/>
          <w:sz w:val="26"/>
          <w:szCs w:val="26"/>
          <w:lang w:eastAsia="ru-RU"/>
        </w:rPr>
        <w:t xml:space="preserve"> квартале 2018 года</w:t>
      </w:r>
      <w:r>
        <w:rPr>
          <w:rFonts w:ascii="Times New Roman" w:eastAsia="Times New Roman" w:hAnsi="Times New Roman" w:cs="Times New Roman"/>
          <w:sz w:val="26"/>
          <w:szCs w:val="26"/>
          <w:lang w:eastAsia="ru-RU"/>
        </w:rPr>
        <w:t>»;</w:t>
      </w:r>
    </w:p>
    <w:p w:rsid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- 02.08.2018 - «О внесении изменений в Правила регистрации РЭС и ВЧУ»;</w:t>
      </w:r>
    </w:p>
    <w:p w:rsidR="00F375BE" w:rsidRPr="007A2747" w:rsidRDefault="00F375BE" w:rsidP="007A2747">
      <w:pPr>
        <w:spacing w:after="0" w:line="360" w:lineRule="auto"/>
        <w:ind w:right="57"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10.08.2018 «</w:t>
      </w:r>
      <w:r w:rsidRPr="00F375BE">
        <w:rPr>
          <w:rFonts w:ascii="Times New Roman" w:eastAsia="Times New Roman" w:hAnsi="Times New Roman" w:cs="Times New Roman"/>
          <w:sz w:val="26"/>
          <w:szCs w:val="26"/>
          <w:lang w:eastAsia="ru-RU"/>
        </w:rPr>
        <w:t>Соблюдение лицензионных условий и обязательных требований при оказании услуг почтовой связи</w:t>
      </w:r>
      <w:r>
        <w:rPr>
          <w:rFonts w:ascii="Times New Roman" w:eastAsia="Times New Roman" w:hAnsi="Times New Roman" w:cs="Times New Roman"/>
          <w:sz w:val="26"/>
          <w:szCs w:val="26"/>
          <w:lang w:eastAsia="ru-RU"/>
        </w:rPr>
        <w:t>»;</w:t>
      </w:r>
    </w:p>
    <w:p w:rsidR="007A2747" w:rsidRPr="007A2747" w:rsidRDefault="007A2747" w:rsidP="007A2747">
      <w:pPr>
        <w:spacing w:after="0" w:line="360" w:lineRule="auto"/>
        <w:ind w:firstLine="708"/>
        <w:contextualSpacing/>
        <w:jc w:val="both"/>
        <w:rPr>
          <w:rFonts w:ascii="Times New Roman" w:eastAsia="Calibri" w:hAnsi="Times New Roman" w:cs="Times New Roman"/>
          <w:sz w:val="26"/>
          <w:szCs w:val="26"/>
        </w:rPr>
      </w:pPr>
      <w:r w:rsidRPr="007A2747">
        <w:rPr>
          <w:rFonts w:ascii="Times New Roman" w:eastAsia="Calibri" w:hAnsi="Times New Roman" w:cs="Times New Roman"/>
          <w:sz w:val="26"/>
          <w:szCs w:val="26"/>
        </w:rPr>
        <w:t>-15.08.2018 – «Эффективность работы по противодействию незаконного распространения сим-карт»;</w:t>
      </w:r>
    </w:p>
    <w:p w:rsidR="007A2747" w:rsidRPr="007A2747" w:rsidRDefault="007A2747" w:rsidP="007A2747">
      <w:pPr>
        <w:spacing w:after="0" w:line="360" w:lineRule="auto"/>
        <w:ind w:right="57" w:firstLine="709"/>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xml:space="preserve">- 21.08.2018 - </w:t>
      </w:r>
      <w:r w:rsidRPr="007A2747">
        <w:rPr>
          <w:rFonts w:ascii="Times New Roman" w:eastAsia="Times New Roman" w:hAnsi="Times New Roman" w:cs="Times New Roman"/>
          <w:sz w:val="24"/>
          <w:szCs w:val="24"/>
          <w:lang w:eastAsia="ru-RU"/>
        </w:rPr>
        <w:t>«</w:t>
      </w:r>
      <w:r w:rsidRPr="007A2747">
        <w:rPr>
          <w:rFonts w:ascii="Times New Roman" w:eastAsia="Times New Roman" w:hAnsi="Times New Roman" w:cs="Times New Roman"/>
          <w:sz w:val="26"/>
          <w:szCs w:val="26"/>
          <w:lang w:eastAsia="ru-RU"/>
        </w:rPr>
        <w:t>Об организации и проведении совместных мероприятий с органами полиции, направленных на пресечение фактов незаконно реализуемых идентификационных модулей абонентов (SIM-карт)»;</w:t>
      </w:r>
    </w:p>
    <w:p w:rsidR="007A2747" w:rsidRPr="007A2747" w:rsidRDefault="007A2747" w:rsidP="007A2747">
      <w:pPr>
        <w:spacing w:after="0" w:line="360" w:lineRule="auto"/>
        <w:contextualSpacing/>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 xml:space="preserve">          - 15.08.2018 – «Эффективность работы по противодействию незаконного</w:t>
      </w:r>
      <w:r w:rsidRPr="007A2747">
        <w:rPr>
          <w:rFonts w:ascii="Times New Roman" w:eastAsia="Calibri" w:hAnsi="Times New Roman" w:cs="Times New Roman"/>
          <w:sz w:val="26"/>
          <w:szCs w:val="26"/>
        </w:rPr>
        <w:t xml:space="preserve"> распространения сим-карт»</w:t>
      </w:r>
      <w:r w:rsidRPr="007A2747">
        <w:rPr>
          <w:rFonts w:ascii="Times New Roman" w:eastAsia="Times New Roman" w:hAnsi="Times New Roman" w:cs="Times New Roman"/>
          <w:sz w:val="26"/>
          <w:szCs w:val="26"/>
          <w:lang w:eastAsia="ru-RU"/>
        </w:rPr>
        <w:t>;</w:t>
      </w:r>
    </w:p>
    <w:p w:rsidR="007A2747" w:rsidRPr="007A2747" w:rsidRDefault="007A2747" w:rsidP="007A2747">
      <w:pPr>
        <w:spacing w:after="0" w:line="360" w:lineRule="auto"/>
        <w:contextualSpacing/>
        <w:jc w:val="both"/>
        <w:rPr>
          <w:rFonts w:ascii="Times New Roman" w:eastAsia="Times New Roman" w:hAnsi="Times New Roman" w:cs="Times New Roman"/>
          <w:sz w:val="26"/>
          <w:szCs w:val="26"/>
          <w:lang w:eastAsia="ru-RU"/>
        </w:rPr>
      </w:pPr>
      <w:r w:rsidRPr="007A2747">
        <w:rPr>
          <w:rFonts w:ascii="Times New Roman" w:eastAsia="Times New Roman" w:hAnsi="Times New Roman" w:cs="Times New Roman"/>
          <w:sz w:val="26"/>
          <w:szCs w:val="26"/>
          <w:lang w:eastAsia="ru-RU"/>
        </w:rPr>
        <w:tab/>
        <w:t>- 07.09.2018- «Соблюдение лицензионных условий и обязательных требований при оказании услуг телерадиовещания»;</w:t>
      </w:r>
    </w:p>
    <w:p w:rsidR="007A2747" w:rsidRDefault="007A2747" w:rsidP="007A2747">
      <w:pPr>
        <w:spacing w:after="0" w:line="360" w:lineRule="auto"/>
        <w:ind w:firstLine="708"/>
        <w:contextualSpacing/>
        <w:jc w:val="both"/>
        <w:rPr>
          <w:rFonts w:ascii="Times New Roman" w:eastAsia="Times New Roman" w:hAnsi="Times New Roman" w:cs="Times New Roman"/>
          <w:sz w:val="26"/>
          <w:szCs w:val="26"/>
          <w:lang w:eastAsia="ru-RU"/>
        </w:rPr>
      </w:pPr>
      <w:proofErr w:type="gramStart"/>
      <w:r w:rsidRPr="007A2747">
        <w:rPr>
          <w:rFonts w:ascii="Times New Roman" w:eastAsia="Times New Roman" w:hAnsi="Times New Roman" w:cs="Times New Roman"/>
          <w:sz w:val="26"/>
          <w:szCs w:val="26"/>
          <w:lang w:eastAsia="ru-RU"/>
        </w:rPr>
        <w:t>- 10.09.2018 - «Соблюдение требований законодательства Российской Федерации в сфере противодействия легализации (отмыванию) доходов) полученных преступным путем, и финансированию терроризмах»;</w:t>
      </w:r>
      <w:proofErr w:type="gramEnd"/>
    </w:p>
    <w:p w:rsidR="00F375BE" w:rsidRPr="007A2747" w:rsidRDefault="00F375BE" w:rsidP="007A2747">
      <w:pPr>
        <w:spacing w:after="0" w:line="36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05.10.2018 – «</w:t>
      </w:r>
      <w:r w:rsidRPr="007A2747">
        <w:rPr>
          <w:rFonts w:ascii="Times New Roman" w:eastAsia="Times New Roman" w:hAnsi="Times New Roman" w:cs="Times New Roman"/>
          <w:sz w:val="26"/>
          <w:szCs w:val="26"/>
          <w:lang w:eastAsia="ru-RU"/>
        </w:rPr>
        <w:t xml:space="preserve">Итоги взаимодействия Управления Роскомнадзора по Волгоградской области и Республике Калмыкия  и Управления по Волгоградской области и Республике Калмыкия   филиала ФГУП «ГРЧЦ» в Южном и Северо-Кавказском федеральных округах в </w:t>
      </w:r>
      <w:r>
        <w:rPr>
          <w:rFonts w:ascii="Times New Roman" w:eastAsia="Times New Roman" w:hAnsi="Times New Roman" w:cs="Times New Roman"/>
          <w:sz w:val="26"/>
          <w:szCs w:val="26"/>
          <w:lang w:eastAsia="ru-RU"/>
        </w:rPr>
        <w:t>3</w:t>
      </w:r>
      <w:r w:rsidRPr="007A2747">
        <w:rPr>
          <w:rFonts w:ascii="Times New Roman" w:eastAsia="Times New Roman" w:hAnsi="Times New Roman" w:cs="Times New Roman"/>
          <w:sz w:val="26"/>
          <w:szCs w:val="26"/>
          <w:lang w:eastAsia="ru-RU"/>
        </w:rPr>
        <w:t xml:space="preserve"> квартале 2018 года</w:t>
      </w:r>
    </w:p>
    <w:p w:rsidR="00D8777F" w:rsidRPr="00D8777F" w:rsidRDefault="00D8777F" w:rsidP="00D8777F">
      <w:pPr>
        <w:spacing w:after="0" w:line="360" w:lineRule="auto"/>
        <w:ind w:firstLine="708"/>
        <w:contextualSpacing/>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- 18.10.2018 – "Подведение итогов проведенной плановой выездной проверки УФПС Волгоградской области – филиала ФГУП "Почта России"";</w:t>
      </w:r>
    </w:p>
    <w:p w:rsidR="00D8777F" w:rsidRPr="00D8777F" w:rsidRDefault="00D8777F" w:rsidP="00D8777F">
      <w:pPr>
        <w:spacing w:after="0" w:line="360" w:lineRule="auto"/>
        <w:ind w:firstLine="708"/>
        <w:contextualSpacing/>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- 29.10.2018 – "О качестве сигнала обязательных общедоступных телевизионных каналов передаваемого ФГУП "РТРС" "</w:t>
      </w:r>
      <w:proofErr w:type="gramStart"/>
      <w:r w:rsidRPr="00D8777F">
        <w:rPr>
          <w:rFonts w:ascii="Times New Roman" w:eastAsia="Times New Roman" w:hAnsi="Times New Roman" w:cs="Times New Roman"/>
          <w:sz w:val="26"/>
          <w:szCs w:val="26"/>
          <w:lang w:eastAsia="ru-RU"/>
        </w:rPr>
        <w:t>Волгоградский</w:t>
      </w:r>
      <w:proofErr w:type="gramEnd"/>
      <w:r w:rsidRPr="00D8777F">
        <w:rPr>
          <w:rFonts w:ascii="Times New Roman" w:eastAsia="Times New Roman" w:hAnsi="Times New Roman" w:cs="Times New Roman"/>
          <w:sz w:val="26"/>
          <w:szCs w:val="26"/>
          <w:lang w:eastAsia="ru-RU"/>
        </w:rPr>
        <w:t xml:space="preserve"> ОРТПЦ" при взаимодействии с операторами кабельного телевидения";</w:t>
      </w:r>
    </w:p>
    <w:p w:rsidR="00D8777F" w:rsidRPr="00D8777F" w:rsidRDefault="00D8777F" w:rsidP="00D8777F">
      <w:pPr>
        <w:spacing w:after="0" w:line="360" w:lineRule="auto"/>
        <w:ind w:firstLine="708"/>
        <w:contextualSpacing/>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 xml:space="preserve">- 14.11.2018 – "Проведение идентификации клиентов (выявление иностранных и российских публичных лиц, проверка </w:t>
      </w:r>
      <w:proofErr w:type="spellStart"/>
      <w:r w:rsidRPr="00D8777F">
        <w:rPr>
          <w:rFonts w:ascii="Times New Roman" w:eastAsia="Times New Roman" w:hAnsi="Times New Roman" w:cs="Times New Roman"/>
          <w:sz w:val="26"/>
          <w:szCs w:val="26"/>
          <w:lang w:eastAsia="ru-RU"/>
        </w:rPr>
        <w:t>бенефициарных</w:t>
      </w:r>
      <w:proofErr w:type="spellEnd"/>
      <w:r w:rsidRPr="00D8777F">
        <w:rPr>
          <w:rFonts w:ascii="Times New Roman" w:eastAsia="Times New Roman" w:hAnsi="Times New Roman" w:cs="Times New Roman"/>
          <w:sz w:val="26"/>
          <w:szCs w:val="26"/>
          <w:lang w:eastAsia="ru-RU"/>
        </w:rPr>
        <w:t xml:space="preserve"> владельцев) при оказании услуг подвижной радиотелефонной связи. Национальная оценка рисков";</w:t>
      </w:r>
    </w:p>
    <w:p w:rsidR="00D8777F" w:rsidRPr="00D8777F" w:rsidRDefault="00D8777F" w:rsidP="00D8777F">
      <w:pPr>
        <w:spacing w:after="0" w:line="360" w:lineRule="auto"/>
        <w:ind w:firstLine="708"/>
        <w:contextualSpacing/>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lastRenderedPageBreak/>
        <w:t>- 21.11.2018 – "Исполнение требований Постановлений Правительства РФ № 758 от 31.07.2014 и № 801 от 12.08.2014 операторами связи: идентификация абонентов и используемых ими оконечных устрой</w:t>
      </w:r>
      <w:proofErr w:type="gramStart"/>
      <w:r w:rsidRPr="00D8777F">
        <w:rPr>
          <w:rFonts w:ascii="Times New Roman" w:eastAsia="Times New Roman" w:hAnsi="Times New Roman" w:cs="Times New Roman"/>
          <w:sz w:val="26"/>
          <w:szCs w:val="26"/>
          <w:lang w:eastAsia="ru-RU"/>
        </w:rPr>
        <w:t>ств пр</w:t>
      </w:r>
      <w:proofErr w:type="gramEnd"/>
      <w:r w:rsidRPr="00D8777F">
        <w:rPr>
          <w:rFonts w:ascii="Times New Roman" w:eastAsia="Times New Roman" w:hAnsi="Times New Roman" w:cs="Times New Roman"/>
          <w:sz w:val="26"/>
          <w:szCs w:val="26"/>
          <w:lang w:eastAsia="ru-RU"/>
        </w:rPr>
        <w:t xml:space="preserve">и использовании публичных точек доступа </w:t>
      </w:r>
      <w:proofErr w:type="spellStart"/>
      <w:r w:rsidRPr="00D8777F">
        <w:rPr>
          <w:rFonts w:ascii="Times New Roman" w:eastAsia="Times New Roman" w:hAnsi="Times New Roman" w:cs="Times New Roman"/>
          <w:sz w:val="26"/>
          <w:szCs w:val="26"/>
          <w:lang w:eastAsia="ru-RU"/>
        </w:rPr>
        <w:t>Wi-Fi</w:t>
      </w:r>
      <w:proofErr w:type="spellEnd"/>
      <w:r w:rsidRPr="00D8777F">
        <w:rPr>
          <w:rFonts w:ascii="Times New Roman" w:eastAsia="Times New Roman" w:hAnsi="Times New Roman" w:cs="Times New Roman"/>
          <w:sz w:val="26"/>
          <w:szCs w:val="26"/>
          <w:lang w:eastAsia="ru-RU"/>
        </w:rPr>
        <w:t>";</w:t>
      </w:r>
    </w:p>
    <w:p w:rsidR="00D8777F" w:rsidRPr="00D8777F" w:rsidRDefault="00D8777F" w:rsidP="00D8777F">
      <w:pPr>
        <w:spacing w:after="0" w:line="360" w:lineRule="auto"/>
        <w:ind w:firstLine="708"/>
        <w:contextualSpacing/>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- 22.11.2018 – "Типичные нарушения, выявляемые при проведении мероприятий по контролю (надзору) в сфере оказания услуг связи";</w:t>
      </w:r>
    </w:p>
    <w:p w:rsidR="00D8777F" w:rsidRPr="00D8777F" w:rsidRDefault="00D8777F" w:rsidP="00D8777F">
      <w:pPr>
        <w:spacing w:after="0" w:line="360" w:lineRule="auto"/>
        <w:ind w:firstLine="708"/>
        <w:contextualSpacing/>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- 12.12.2018 – "Особенности оказания услуг телевизионного вещания. Проблемы, возникающие при присоединении кабельных операторов связи";</w:t>
      </w:r>
    </w:p>
    <w:p w:rsidR="00D8777F" w:rsidRPr="00D8777F" w:rsidRDefault="00D8777F" w:rsidP="00D8777F">
      <w:pPr>
        <w:spacing w:after="0" w:line="360" w:lineRule="auto"/>
        <w:ind w:firstLine="708"/>
        <w:contextualSpacing/>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- 20.12.2018 – "Изменения законодательства Российской Федерации в отрасли "Связь"";</w:t>
      </w:r>
    </w:p>
    <w:p w:rsidR="00D8777F" w:rsidRPr="00D8777F" w:rsidRDefault="00D8777F" w:rsidP="00D8777F">
      <w:pPr>
        <w:spacing w:after="0" w:line="360" w:lineRule="auto"/>
        <w:ind w:firstLine="708"/>
        <w:contextualSpacing/>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- 21.12.2018 - "О мерах, необходимых для устранения ошибок в сервисах телевизионных каналов "Россия 1", "Россия 24"".</w:t>
      </w:r>
    </w:p>
    <w:p w:rsidR="00D8777F" w:rsidRPr="00D8777F" w:rsidRDefault="00D8777F" w:rsidP="00D8777F">
      <w:pPr>
        <w:spacing w:after="0" w:line="360" w:lineRule="auto"/>
        <w:contextualSpacing/>
        <w:jc w:val="both"/>
        <w:rPr>
          <w:rFonts w:ascii="Times New Roman" w:eastAsia="Times New Roman" w:hAnsi="Times New Roman" w:cs="Times New Roman"/>
          <w:strike/>
          <w:sz w:val="16"/>
          <w:szCs w:val="16"/>
          <w:lang w:eastAsia="ru-RU"/>
        </w:rPr>
      </w:pPr>
    </w:p>
    <w:p w:rsidR="00D8777F" w:rsidRPr="00D8777F" w:rsidRDefault="00D8777F" w:rsidP="00D8777F">
      <w:pPr>
        <w:spacing w:after="0" w:line="360" w:lineRule="auto"/>
        <w:ind w:right="57" w:firstLine="709"/>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За 12 месяцев в  данных мероприятиях приняли участие 404 субъекта надзора.</w:t>
      </w:r>
    </w:p>
    <w:p w:rsidR="007A2747" w:rsidRPr="007A2747" w:rsidRDefault="007A2747" w:rsidP="007A2747">
      <w:pPr>
        <w:spacing w:after="0" w:line="360" w:lineRule="auto"/>
        <w:ind w:right="57" w:firstLine="709"/>
        <w:jc w:val="both"/>
        <w:rPr>
          <w:rFonts w:ascii="Times New Roman" w:eastAsia="Times New Roman" w:hAnsi="Times New Roman" w:cs="Times New Roman"/>
          <w:sz w:val="16"/>
          <w:szCs w:val="16"/>
          <w:vertAlign w:val="subscript"/>
          <w:lang w:eastAsia="ru-RU"/>
        </w:rPr>
      </w:pPr>
    </w:p>
    <w:p w:rsidR="00D8777F" w:rsidRPr="00D8777F" w:rsidRDefault="00D8777F" w:rsidP="00D8777F">
      <w:pPr>
        <w:spacing w:after="0" w:line="360" w:lineRule="auto"/>
        <w:ind w:right="57" w:firstLine="709"/>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3) За 12 месяцев 2018 года информация по вопросам соблюдения законодательства РФ в области связи была размещена в 3 печатных СМИ, а также на 13 официальных сайтах муниципальных органов власти. Кроме того, в течении 12 месяцев 2018 года осуществлялась трансляция тематических роликов социальной рекламы в эфире телеканалов "Волжский+", "Волгоград 24", "Волгоград-1". Информация о проводимых мероприятиях размещалась на главной странице официального сайта Управления.</w:t>
      </w:r>
    </w:p>
    <w:p w:rsidR="00D8777F" w:rsidRPr="00D8777F" w:rsidRDefault="00D8777F" w:rsidP="00D8777F">
      <w:pPr>
        <w:spacing w:after="0" w:line="360" w:lineRule="auto"/>
        <w:ind w:right="57" w:firstLine="709"/>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Операторам связи и владельцам РЭС направлено 70 писем об изменениях в законодательстве "О связи".</w:t>
      </w:r>
    </w:p>
    <w:p w:rsidR="00D8777F" w:rsidRPr="00D8777F" w:rsidRDefault="00D8777F" w:rsidP="00D8777F">
      <w:pPr>
        <w:spacing w:after="0" w:line="360" w:lineRule="auto"/>
        <w:ind w:right="57"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Pr="00D8777F">
        <w:rPr>
          <w:rFonts w:ascii="Times New Roman" w:eastAsia="Times New Roman" w:hAnsi="Times New Roman" w:cs="Times New Roman"/>
          <w:sz w:val="26"/>
          <w:szCs w:val="26"/>
          <w:lang w:eastAsia="ru-RU"/>
        </w:rPr>
        <w:t xml:space="preserve"> операторам связи объявлено предостережение о недопустимости нарушения обязательных требований при осуществлении деятельности в области оказания услуг связи.</w:t>
      </w:r>
    </w:p>
    <w:p w:rsidR="00D8777F" w:rsidRPr="00D8777F" w:rsidRDefault="00D8777F" w:rsidP="00D8777F">
      <w:pPr>
        <w:spacing w:after="0" w:line="360" w:lineRule="auto"/>
        <w:ind w:right="57" w:firstLine="709"/>
        <w:jc w:val="both"/>
        <w:rPr>
          <w:rFonts w:ascii="Times New Roman" w:eastAsia="Times New Roman" w:hAnsi="Times New Roman" w:cs="Times New Roman"/>
          <w:b/>
          <w:sz w:val="26"/>
          <w:szCs w:val="26"/>
          <w:lang w:eastAsia="ru-RU"/>
        </w:rPr>
      </w:pPr>
      <w:r w:rsidRPr="00D8777F">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D8777F" w:rsidRPr="00D8777F" w:rsidRDefault="00D8777F" w:rsidP="00D8777F">
      <w:pPr>
        <w:spacing w:after="0" w:line="360" w:lineRule="auto"/>
        <w:ind w:right="57" w:firstLine="709"/>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b/>
          <w:sz w:val="26"/>
          <w:szCs w:val="26"/>
          <w:lang w:eastAsia="ru-RU"/>
        </w:rPr>
        <w:t xml:space="preserve"> </w:t>
      </w:r>
      <w:r w:rsidRPr="00D8777F">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D8777F" w:rsidRPr="00D8777F" w:rsidRDefault="00D8777F" w:rsidP="00D8777F">
      <w:pPr>
        <w:spacing w:after="0" w:line="360" w:lineRule="auto"/>
        <w:ind w:right="57" w:firstLine="709"/>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lastRenderedPageBreak/>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D8777F" w:rsidRDefault="00D8777F" w:rsidP="00D8777F">
      <w:pPr>
        <w:spacing w:after="0" w:line="360" w:lineRule="auto"/>
        <w:ind w:right="57" w:firstLine="709"/>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D8777F">
        <w:rPr>
          <w:rFonts w:ascii="Times New Roman" w:eastAsia="Times New Roman" w:hAnsi="Times New Roman" w:cs="Times New Roman"/>
          <w:sz w:val="26"/>
          <w:szCs w:val="26"/>
          <w:lang w:eastAsia="ru-RU"/>
        </w:rPr>
        <w:t>незарегистрированных</w:t>
      </w:r>
      <w:proofErr w:type="gramEnd"/>
      <w:r w:rsidRPr="00D8777F">
        <w:rPr>
          <w:rFonts w:ascii="Times New Roman" w:eastAsia="Times New Roman" w:hAnsi="Times New Roman" w:cs="Times New Roman"/>
          <w:sz w:val="26"/>
          <w:szCs w:val="26"/>
          <w:lang w:eastAsia="ru-RU"/>
        </w:rPr>
        <w:t xml:space="preserve"> РЭС, ВЧУ гражданского назначения;</w:t>
      </w:r>
    </w:p>
    <w:p w:rsidR="00D8777F" w:rsidRPr="00D8777F" w:rsidRDefault="00D8777F" w:rsidP="00D8777F">
      <w:pPr>
        <w:spacing w:after="0" w:line="360" w:lineRule="auto"/>
        <w:ind w:right="57" w:firstLine="709"/>
        <w:jc w:val="both"/>
        <w:rPr>
          <w:rFonts w:ascii="Times New Roman" w:eastAsia="Times New Roman" w:hAnsi="Times New Roman" w:cs="Times New Roman"/>
          <w:i/>
          <w:sz w:val="26"/>
          <w:szCs w:val="26"/>
          <w:lang w:eastAsia="ru-RU"/>
        </w:rPr>
      </w:pPr>
      <w:r w:rsidRPr="00D8777F">
        <w:rPr>
          <w:rFonts w:ascii="Times New Roman" w:eastAsia="Times New Roman" w:hAnsi="Times New Roman" w:cs="Times New Roman"/>
          <w:sz w:val="26"/>
          <w:szCs w:val="26"/>
          <w:lang w:eastAsia="ru-RU"/>
        </w:rPr>
        <w:t xml:space="preserve">- нарушение п. 1 Порядка предоставления сведений о базе расчета обязательных отчислений (неналоговых платежей) в резерв универсального обслуживания, утвержденных приказом </w:t>
      </w:r>
      <w:proofErr w:type="spellStart"/>
      <w:r w:rsidRPr="00D8777F">
        <w:rPr>
          <w:rFonts w:ascii="Times New Roman" w:eastAsia="Times New Roman" w:hAnsi="Times New Roman" w:cs="Times New Roman"/>
          <w:sz w:val="26"/>
          <w:szCs w:val="26"/>
          <w:lang w:eastAsia="ru-RU"/>
        </w:rPr>
        <w:t>Минкомсвязи</w:t>
      </w:r>
      <w:proofErr w:type="spellEnd"/>
      <w:r w:rsidRPr="00D8777F">
        <w:rPr>
          <w:rFonts w:ascii="Times New Roman" w:eastAsia="Times New Roman" w:hAnsi="Times New Roman" w:cs="Times New Roman"/>
          <w:sz w:val="26"/>
          <w:szCs w:val="26"/>
          <w:lang w:eastAsia="ru-RU"/>
        </w:rPr>
        <w:t xml:space="preserve"> РФ от 16.09.2008 № 41 - </w:t>
      </w:r>
      <w:proofErr w:type="spellStart"/>
      <w:r w:rsidRPr="00D8777F">
        <w:rPr>
          <w:rFonts w:ascii="Times New Roman" w:eastAsia="Times New Roman" w:hAnsi="Times New Roman" w:cs="Times New Roman"/>
          <w:sz w:val="26"/>
          <w:szCs w:val="26"/>
          <w:lang w:eastAsia="ru-RU"/>
        </w:rPr>
        <w:t>Непредоставление</w:t>
      </w:r>
      <w:proofErr w:type="spellEnd"/>
      <w:r w:rsidRPr="00D8777F">
        <w:rPr>
          <w:rFonts w:ascii="Times New Roman" w:eastAsia="Times New Roman" w:hAnsi="Times New Roman" w:cs="Times New Roman"/>
          <w:sz w:val="26"/>
          <w:szCs w:val="26"/>
          <w:lang w:eastAsia="ru-RU"/>
        </w:rPr>
        <w:t xml:space="preserve"> сведений о базе расчета обязательных отчислений (неналоговых платежей) в резерв универсального обслуживания</w:t>
      </w:r>
      <w:r w:rsidRPr="00D8777F">
        <w:rPr>
          <w:rFonts w:ascii="Times New Roman" w:eastAsia="Times New Roman" w:hAnsi="Times New Roman" w:cs="Times New Roman"/>
          <w:i/>
          <w:sz w:val="26"/>
          <w:szCs w:val="26"/>
          <w:lang w:eastAsia="ru-RU"/>
        </w:rPr>
        <w:t xml:space="preserve">. </w:t>
      </w:r>
    </w:p>
    <w:p w:rsidR="00D8777F" w:rsidRPr="00D8777F" w:rsidRDefault="00D8777F" w:rsidP="00D8777F">
      <w:pPr>
        <w:spacing w:after="0" w:line="360" w:lineRule="auto"/>
        <w:ind w:right="57" w:firstLine="709"/>
        <w:jc w:val="both"/>
        <w:rPr>
          <w:rFonts w:ascii="Times New Roman" w:eastAsia="Times New Roman" w:hAnsi="Times New Roman" w:cs="Times New Roman"/>
          <w:sz w:val="26"/>
          <w:szCs w:val="26"/>
          <w:lang w:eastAsia="ru-RU"/>
        </w:rPr>
      </w:pPr>
    </w:p>
    <w:p w:rsidR="00D8777F" w:rsidRPr="00D8777F" w:rsidRDefault="00D8777F" w:rsidP="00D8777F">
      <w:pPr>
        <w:spacing w:after="0" w:line="360" w:lineRule="auto"/>
        <w:ind w:right="57" w:firstLine="709"/>
        <w:jc w:val="both"/>
        <w:rPr>
          <w:rFonts w:ascii="Times New Roman" w:eastAsia="Times New Roman" w:hAnsi="Times New Roman" w:cs="Times New Roman"/>
          <w:b/>
          <w:sz w:val="26"/>
          <w:szCs w:val="26"/>
          <w:lang w:eastAsia="ru-RU"/>
        </w:rPr>
      </w:pPr>
      <w:r w:rsidRPr="00D8777F">
        <w:rPr>
          <w:rFonts w:ascii="Times New Roman" w:eastAsia="Times New Roman" w:hAnsi="Times New Roman" w:cs="Times New Roman"/>
          <w:b/>
          <w:sz w:val="26"/>
          <w:szCs w:val="26"/>
          <w:lang w:eastAsia="ru-RU"/>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D8777F">
        <w:rPr>
          <w:rFonts w:ascii="Times New Roman" w:eastAsia="Times New Roman" w:hAnsi="Times New Roman" w:cs="Times New Roman"/>
          <w:b/>
          <w:sz w:val="26"/>
          <w:szCs w:val="26"/>
          <w:lang w:eastAsia="ru-RU"/>
        </w:rPr>
        <w:t>осуществляющих</w:t>
      </w:r>
      <w:proofErr w:type="gramEnd"/>
      <w:r w:rsidRPr="00D8777F">
        <w:rPr>
          <w:rFonts w:ascii="Times New Roman" w:eastAsia="Times New Roman" w:hAnsi="Times New Roman" w:cs="Times New Roman"/>
          <w:b/>
          <w:sz w:val="26"/>
          <w:szCs w:val="26"/>
          <w:lang w:eastAsia="ru-RU"/>
        </w:rPr>
        <w:t xml:space="preserve"> в том числе профилактическую деятельность:</w:t>
      </w:r>
    </w:p>
    <w:p w:rsidR="00D8777F" w:rsidRPr="00D8777F" w:rsidRDefault="00D8777F" w:rsidP="00D8777F">
      <w:pPr>
        <w:spacing w:after="0" w:line="360" w:lineRule="auto"/>
        <w:ind w:right="57" w:firstLine="709"/>
        <w:jc w:val="both"/>
        <w:rPr>
          <w:rFonts w:ascii="Times New Roman" w:eastAsia="Times New Roman" w:hAnsi="Times New Roman" w:cs="Times New Roman"/>
          <w:sz w:val="26"/>
          <w:szCs w:val="26"/>
          <w:lang w:eastAsia="ru-RU"/>
        </w:rPr>
      </w:pPr>
      <w:r w:rsidRPr="00D8777F">
        <w:rPr>
          <w:rFonts w:ascii="Times New Roman" w:eastAsia="Times New Roman" w:hAnsi="Times New Roman" w:cs="Times New Roman"/>
          <w:b/>
          <w:sz w:val="26"/>
          <w:szCs w:val="26"/>
          <w:lang w:eastAsia="ru-RU"/>
        </w:rPr>
        <w:t xml:space="preserve"> </w:t>
      </w:r>
      <w:r w:rsidRPr="00D8777F">
        <w:rPr>
          <w:rFonts w:ascii="Times New Roman" w:eastAsia="Times New Roman" w:hAnsi="Times New Roman" w:cs="Times New Roman"/>
          <w:sz w:val="26"/>
          <w:szCs w:val="26"/>
          <w:lang w:eastAsia="ru-RU"/>
        </w:rPr>
        <w:t>На базе Управления в течени</w:t>
      </w:r>
      <w:proofErr w:type="gramStart"/>
      <w:r w:rsidRPr="00D8777F">
        <w:rPr>
          <w:rFonts w:ascii="Times New Roman" w:eastAsia="Times New Roman" w:hAnsi="Times New Roman" w:cs="Times New Roman"/>
          <w:sz w:val="26"/>
          <w:szCs w:val="26"/>
          <w:lang w:eastAsia="ru-RU"/>
        </w:rPr>
        <w:t>и</w:t>
      </w:r>
      <w:proofErr w:type="gramEnd"/>
      <w:r w:rsidRPr="00D8777F">
        <w:rPr>
          <w:rFonts w:ascii="Times New Roman" w:eastAsia="Times New Roman" w:hAnsi="Times New Roman" w:cs="Times New Roman"/>
          <w:sz w:val="26"/>
          <w:szCs w:val="26"/>
          <w:lang w:eastAsia="ru-RU"/>
        </w:rPr>
        <w:t xml:space="preserve"> отчетного периода  2018 года проводились семинары для сотрудников, осуществляющих деятельность в области связи согласно плану мероприятий по профессиональной подготовке.</w:t>
      </w:r>
    </w:p>
    <w:p w:rsidR="007A2747" w:rsidRDefault="007A2747" w:rsidP="004F155C">
      <w:pPr>
        <w:spacing w:after="0" w:line="360" w:lineRule="auto"/>
        <w:ind w:right="57" w:firstLine="709"/>
        <w:jc w:val="both"/>
        <w:rPr>
          <w:rFonts w:ascii="Times New Roman" w:eastAsia="Times New Roman" w:hAnsi="Times New Roman" w:cs="Times New Roman"/>
          <w:b/>
          <w:sz w:val="26"/>
          <w:szCs w:val="26"/>
          <w:highlight w:val="darkGray"/>
          <w:u w:val="single"/>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775167" w:rsidRDefault="00775167" w:rsidP="004F155C">
      <w:pPr>
        <w:spacing w:after="0" w:line="360" w:lineRule="auto"/>
        <w:ind w:firstLine="709"/>
        <w:jc w:val="both"/>
        <w:rPr>
          <w:rFonts w:ascii="Times New Roman" w:eastAsia="Times New Roman" w:hAnsi="Times New Roman" w:cs="Times New Roman"/>
          <w:b/>
          <w:caps/>
          <w:sz w:val="26"/>
          <w:szCs w:val="26"/>
          <w:lang w:eastAsia="ru-RU"/>
        </w:rPr>
      </w:pPr>
    </w:p>
    <w:p w:rsidR="004F155C" w:rsidRPr="00E0297A" w:rsidRDefault="004F155C" w:rsidP="004F155C">
      <w:pPr>
        <w:spacing w:after="0" w:line="360" w:lineRule="auto"/>
        <w:ind w:firstLine="709"/>
        <w:jc w:val="both"/>
        <w:rPr>
          <w:rFonts w:ascii="Times New Roman" w:eastAsia="Times New Roman" w:hAnsi="Times New Roman" w:cs="Times New Roman"/>
          <w:b/>
          <w:caps/>
          <w:sz w:val="26"/>
          <w:szCs w:val="26"/>
          <w:lang w:eastAsia="ru-RU"/>
        </w:rPr>
      </w:pPr>
      <w:r w:rsidRPr="00E0297A">
        <w:rPr>
          <w:rFonts w:ascii="Times New Roman" w:eastAsia="Times New Roman" w:hAnsi="Times New Roman" w:cs="Times New Roman"/>
          <w:b/>
          <w:caps/>
          <w:sz w:val="26"/>
          <w:szCs w:val="26"/>
          <w:lang w:val="en-US" w:eastAsia="ru-RU"/>
        </w:rPr>
        <w:lastRenderedPageBreak/>
        <w:t>II</w:t>
      </w:r>
      <w:r w:rsidRPr="00E0297A">
        <w:rPr>
          <w:rFonts w:ascii="Times New Roman" w:eastAsia="Times New Roman" w:hAnsi="Times New Roman" w:cs="Times New Roman"/>
          <w:b/>
          <w:caps/>
          <w:sz w:val="26"/>
          <w:szCs w:val="26"/>
          <w:lang w:eastAsia="ru-RU"/>
        </w:rPr>
        <w:t xml:space="preserve">. </w:t>
      </w:r>
      <w:r w:rsidRPr="00E0297A">
        <w:rPr>
          <w:rFonts w:ascii="Times New Roman" w:eastAsia="Times New Roman" w:hAnsi="Times New Roman" w:cs="Times New Roman"/>
          <w:b/>
          <w:sz w:val="26"/>
          <w:szCs w:val="26"/>
          <w:lang w:eastAsia="ru-RU"/>
        </w:rPr>
        <w:t>Сведения о показателях эффективности деятельности</w:t>
      </w:r>
    </w:p>
    <w:p w:rsidR="004F155C" w:rsidRPr="00E0297A" w:rsidRDefault="004F155C" w:rsidP="004F155C">
      <w:pPr>
        <w:spacing w:after="0" w:line="360" w:lineRule="auto"/>
        <w:ind w:firstLine="720"/>
        <w:jc w:val="both"/>
        <w:rPr>
          <w:rFonts w:ascii="Times New Roman" w:eastAsia="Times New Roman" w:hAnsi="Times New Roman" w:cs="Times New Roman"/>
          <w:sz w:val="26"/>
          <w:szCs w:val="26"/>
          <w:lang w:eastAsia="ru-RU"/>
        </w:rPr>
      </w:pPr>
      <w:r w:rsidRPr="00E0297A">
        <w:rPr>
          <w:rFonts w:ascii="Times New Roman" w:eastAsia="Times New Roman" w:hAnsi="Times New Roman" w:cs="Times New Roman"/>
          <w:sz w:val="26"/>
          <w:szCs w:val="26"/>
          <w:lang w:eastAsia="ru-RU"/>
        </w:rPr>
        <w:t xml:space="preserve">За 2018 год в </w:t>
      </w:r>
      <w:r w:rsidR="003C0B19" w:rsidRPr="00E0297A">
        <w:rPr>
          <w:rFonts w:ascii="Times New Roman" w:eastAsia="Times New Roman" w:hAnsi="Times New Roman" w:cs="Times New Roman"/>
          <w:b/>
          <w:sz w:val="26"/>
          <w:szCs w:val="26"/>
          <w:lang w:eastAsia="ru-RU"/>
        </w:rPr>
        <w:t>259</w:t>
      </w:r>
      <w:r w:rsidRPr="00E0297A">
        <w:rPr>
          <w:rFonts w:ascii="Times New Roman" w:eastAsia="Times New Roman" w:hAnsi="Times New Roman" w:cs="Times New Roman"/>
          <w:b/>
          <w:sz w:val="26"/>
          <w:szCs w:val="26"/>
          <w:lang w:eastAsia="ru-RU"/>
        </w:rPr>
        <w:t xml:space="preserve"> мероприятиях госконтроля</w:t>
      </w:r>
      <w:r w:rsidRPr="00E0297A">
        <w:rPr>
          <w:rFonts w:ascii="Times New Roman" w:eastAsia="Times New Roman" w:hAnsi="Times New Roman" w:cs="Times New Roman"/>
          <w:sz w:val="26"/>
          <w:szCs w:val="26"/>
          <w:lang w:eastAsia="ru-RU"/>
        </w:rPr>
        <w:t xml:space="preserve"> (5</w:t>
      </w:r>
      <w:r w:rsidR="003C0B19" w:rsidRPr="00E0297A">
        <w:rPr>
          <w:rFonts w:ascii="Times New Roman" w:eastAsia="Times New Roman" w:hAnsi="Times New Roman" w:cs="Times New Roman"/>
          <w:sz w:val="26"/>
          <w:szCs w:val="26"/>
          <w:lang w:eastAsia="ru-RU"/>
        </w:rPr>
        <w:t>7</w:t>
      </w:r>
      <w:r w:rsidRPr="00E0297A">
        <w:rPr>
          <w:rFonts w:ascii="Times New Roman" w:eastAsia="Times New Roman" w:hAnsi="Times New Roman" w:cs="Times New Roman"/>
          <w:sz w:val="26"/>
          <w:szCs w:val="26"/>
          <w:lang w:eastAsia="ru-RU"/>
        </w:rPr>
        <w:t xml:space="preserve">% от числа проведенных) выявлены </w:t>
      </w:r>
      <w:r w:rsidRPr="00E0297A">
        <w:rPr>
          <w:rFonts w:ascii="Times New Roman" w:eastAsia="Times New Roman" w:hAnsi="Times New Roman" w:cs="Times New Roman"/>
          <w:b/>
          <w:sz w:val="26"/>
          <w:szCs w:val="26"/>
          <w:lang w:eastAsia="ru-RU"/>
        </w:rPr>
        <w:t>нарушения норм</w:t>
      </w:r>
      <w:r w:rsidRPr="00E0297A">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Pr="00E0297A">
        <w:rPr>
          <w:rFonts w:ascii="Times New Roman" w:eastAsia="Times New Roman" w:hAnsi="Times New Roman" w:cs="Times New Roman"/>
          <w:sz w:val="26"/>
          <w:szCs w:val="26"/>
          <w:lang w:eastAsia="ru-RU"/>
        </w:rPr>
        <w:t>по</w:t>
      </w:r>
      <w:proofErr w:type="gramEnd"/>
      <w:r w:rsidRPr="00E0297A">
        <w:rPr>
          <w:rFonts w:ascii="Times New Roman" w:eastAsia="Times New Roman" w:hAnsi="Times New Roman" w:cs="Times New Roman"/>
          <w:sz w:val="26"/>
          <w:szCs w:val="26"/>
          <w:lang w:eastAsia="ru-RU"/>
        </w:rPr>
        <w:t>:</w:t>
      </w:r>
    </w:p>
    <w:p w:rsidR="004F155C" w:rsidRPr="00E0297A" w:rsidRDefault="004F155C" w:rsidP="004F155C">
      <w:pPr>
        <w:spacing w:after="0" w:line="360" w:lineRule="auto"/>
        <w:ind w:firstLine="720"/>
        <w:jc w:val="both"/>
        <w:rPr>
          <w:rFonts w:ascii="Times New Roman" w:eastAsia="Times New Roman" w:hAnsi="Times New Roman" w:cs="Times New Roman"/>
          <w:sz w:val="26"/>
          <w:szCs w:val="26"/>
          <w:lang w:eastAsia="ru-RU"/>
        </w:rPr>
      </w:pPr>
      <w:r w:rsidRPr="00E0297A">
        <w:rPr>
          <w:rFonts w:ascii="Times New Roman" w:eastAsia="Times New Roman" w:hAnsi="Times New Roman" w:cs="Times New Roman"/>
          <w:b/>
          <w:sz w:val="26"/>
          <w:szCs w:val="26"/>
          <w:lang w:eastAsia="ru-RU"/>
        </w:rPr>
        <w:t xml:space="preserve">- </w:t>
      </w:r>
      <w:r w:rsidR="003C0B19" w:rsidRPr="00E0297A">
        <w:rPr>
          <w:rFonts w:ascii="Times New Roman" w:eastAsia="Times New Roman" w:hAnsi="Times New Roman" w:cs="Times New Roman"/>
          <w:b/>
          <w:sz w:val="26"/>
          <w:szCs w:val="26"/>
          <w:lang w:eastAsia="ru-RU"/>
        </w:rPr>
        <w:t xml:space="preserve">245 </w:t>
      </w:r>
      <w:r w:rsidRPr="00E0297A">
        <w:rPr>
          <w:rFonts w:ascii="Times New Roman" w:eastAsia="Times New Roman" w:hAnsi="Times New Roman" w:cs="Times New Roman"/>
          <w:b/>
          <w:sz w:val="26"/>
          <w:szCs w:val="26"/>
          <w:lang w:eastAsia="ru-RU"/>
        </w:rPr>
        <w:t xml:space="preserve"> </w:t>
      </w:r>
      <w:r w:rsidRPr="00E0297A">
        <w:rPr>
          <w:rFonts w:ascii="Times New Roman" w:eastAsia="Times New Roman" w:hAnsi="Times New Roman" w:cs="Times New Roman"/>
          <w:sz w:val="26"/>
          <w:szCs w:val="26"/>
          <w:lang w:eastAsia="ru-RU"/>
        </w:rPr>
        <w:t>плановым мероприятиям (5</w:t>
      </w:r>
      <w:r w:rsidR="003C0B19" w:rsidRPr="00E0297A">
        <w:rPr>
          <w:rFonts w:ascii="Times New Roman" w:eastAsia="Times New Roman" w:hAnsi="Times New Roman" w:cs="Times New Roman"/>
          <w:sz w:val="26"/>
          <w:szCs w:val="26"/>
          <w:lang w:eastAsia="ru-RU"/>
        </w:rPr>
        <w:t>8</w:t>
      </w:r>
      <w:r w:rsidRPr="00E0297A">
        <w:rPr>
          <w:rFonts w:ascii="Times New Roman" w:eastAsia="Times New Roman" w:hAnsi="Times New Roman" w:cs="Times New Roman"/>
          <w:sz w:val="26"/>
          <w:szCs w:val="26"/>
          <w:lang w:eastAsia="ru-RU"/>
        </w:rPr>
        <w:t xml:space="preserve">% от </w:t>
      </w:r>
      <w:proofErr w:type="gramStart"/>
      <w:r w:rsidRPr="00E0297A">
        <w:rPr>
          <w:rFonts w:ascii="Times New Roman" w:eastAsia="Times New Roman" w:hAnsi="Times New Roman" w:cs="Times New Roman"/>
          <w:sz w:val="26"/>
          <w:szCs w:val="26"/>
          <w:lang w:eastAsia="ru-RU"/>
        </w:rPr>
        <w:t>проведенных</w:t>
      </w:r>
      <w:proofErr w:type="gramEnd"/>
      <w:r w:rsidRPr="00E0297A">
        <w:rPr>
          <w:rFonts w:ascii="Times New Roman" w:eastAsia="Times New Roman" w:hAnsi="Times New Roman" w:cs="Times New Roman"/>
          <w:sz w:val="26"/>
          <w:szCs w:val="26"/>
          <w:lang w:eastAsia="ru-RU"/>
        </w:rPr>
        <w:t xml:space="preserve"> плановых);</w:t>
      </w:r>
    </w:p>
    <w:p w:rsidR="004F155C" w:rsidRPr="00E0297A" w:rsidRDefault="004F155C" w:rsidP="004F155C">
      <w:pPr>
        <w:spacing w:after="0" w:line="360" w:lineRule="auto"/>
        <w:ind w:firstLine="720"/>
        <w:jc w:val="both"/>
        <w:rPr>
          <w:rFonts w:ascii="Times New Roman" w:eastAsia="Times New Roman" w:hAnsi="Times New Roman" w:cs="Times New Roman"/>
          <w:sz w:val="26"/>
          <w:szCs w:val="26"/>
          <w:lang w:eastAsia="ru-RU"/>
        </w:rPr>
      </w:pPr>
      <w:r w:rsidRPr="00E0297A">
        <w:rPr>
          <w:rFonts w:ascii="Times New Roman" w:eastAsia="Times New Roman" w:hAnsi="Times New Roman" w:cs="Times New Roman"/>
          <w:b/>
          <w:sz w:val="26"/>
          <w:szCs w:val="26"/>
          <w:lang w:eastAsia="ru-RU"/>
        </w:rPr>
        <w:t xml:space="preserve">- </w:t>
      </w:r>
      <w:r w:rsidR="003C0B19" w:rsidRPr="00E0297A">
        <w:rPr>
          <w:rFonts w:ascii="Times New Roman" w:eastAsia="Times New Roman" w:hAnsi="Times New Roman" w:cs="Times New Roman"/>
          <w:b/>
          <w:sz w:val="26"/>
          <w:szCs w:val="26"/>
          <w:lang w:eastAsia="ru-RU"/>
        </w:rPr>
        <w:t>14</w:t>
      </w:r>
      <w:r w:rsidRPr="00E0297A">
        <w:rPr>
          <w:rFonts w:ascii="Times New Roman" w:eastAsia="Times New Roman" w:hAnsi="Times New Roman" w:cs="Times New Roman"/>
          <w:b/>
          <w:sz w:val="26"/>
          <w:szCs w:val="26"/>
          <w:lang w:eastAsia="ru-RU"/>
        </w:rPr>
        <w:t xml:space="preserve"> </w:t>
      </w:r>
      <w:r w:rsidRPr="00E0297A">
        <w:rPr>
          <w:rFonts w:ascii="Times New Roman" w:eastAsia="Times New Roman" w:hAnsi="Times New Roman" w:cs="Times New Roman"/>
          <w:sz w:val="26"/>
          <w:szCs w:val="26"/>
          <w:lang w:eastAsia="ru-RU"/>
        </w:rPr>
        <w:t>внеплановым мероприятиям (</w:t>
      </w:r>
      <w:r w:rsidR="003C0B19" w:rsidRPr="00E0297A">
        <w:rPr>
          <w:rFonts w:ascii="Times New Roman" w:eastAsia="Times New Roman" w:hAnsi="Times New Roman" w:cs="Times New Roman"/>
          <w:sz w:val="26"/>
          <w:szCs w:val="26"/>
          <w:lang w:eastAsia="ru-RU"/>
        </w:rPr>
        <w:t>3</w:t>
      </w:r>
      <w:r w:rsidRPr="00E0297A">
        <w:rPr>
          <w:rFonts w:ascii="Times New Roman" w:eastAsia="Times New Roman" w:hAnsi="Times New Roman" w:cs="Times New Roman"/>
          <w:sz w:val="26"/>
          <w:szCs w:val="26"/>
          <w:lang w:eastAsia="ru-RU"/>
        </w:rPr>
        <w:t xml:space="preserve">8% от </w:t>
      </w:r>
      <w:proofErr w:type="gramStart"/>
      <w:r w:rsidRPr="00E0297A">
        <w:rPr>
          <w:rFonts w:ascii="Times New Roman" w:eastAsia="Times New Roman" w:hAnsi="Times New Roman" w:cs="Times New Roman"/>
          <w:sz w:val="26"/>
          <w:szCs w:val="26"/>
          <w:lang w:eastAsia="ru-RU"/>
        </w:rPr>
        <w:t>проведенных</w:t>
      </w:r>
      <w:proofErr w:type="gramEnd"/>
      <w:r w:rsidRPr="00E0297A">
        <w:rPr>
          <w:rFonts w:ascii="Times New Roman" w:eastAsia="Times New Roman" w:hAnsi="Times New Roman" w:cs="Times New Roman"/>
          <w:sz w:val="26"/>
          <w:szCs w:val="26"/>
          <w:lang w:eastAsia="ru-RU"/>
        </w:rPr>
        <w:t xml:space="preserve"> внеплановых).</w:t>
      </w:r>
    </w:p>
    <w:p w:rsidR="004F155C" w:rsidRPr="00E0297A" w:rsidRDefault="004F155C" w:rsidP="004F155C">
      <w:pPr>
        <w:spacing w:after="0" w:line="360" w:lineRule="auto"/>
        <w:ind w:firstLine="720"/>
        <w:jc w:val="both"/>
        <w:rPr>
          <w:rFonts w:ascii="Times New Roman" w:eastAsia="Times New Roman" w:hAnsi="Times New Roman" w:cs="Times New Roman"/>
          <w:sz w:val="26"/>
          <w:szCs w:val="26"/>
          <w:u w:val="single"/>
          <w:lang w:eastAsia="ru-RU"/>
        </w:rPr>
      </w:pPr>
      <w:bookmarkStart w:id="28" w:name="_MON_1403084262"/>
      <w:bookmarkStart w:id="29" w:name="_MON_1410187832"/>
      <w:bookmarkEnd w:id="28"/>
      <w:bookmarkEnd w:id="29"/>
      <w:r w:rsidRPr="00E0297A">
        <w:rPr>
          <w:rFonts w:ascii="Times New Roman" w:eastAsia="Times New Roman" w:hAnsi="Times New Roman" w:cs="Times New Roman"/>
          <w:sz w:val="26"/>
          <w:szCs w:val="26"/>
          <w:u w:val="single"/>
          <w:lang w:eastAsia="ru-RU"/>
        </w:rPr>
        <w:t>По результатам проведенных мероприятий по надзору (контролю) (</w:t>
      </w:r>
      <w:r w:rsidR="00A3554C" w:rsidRPr="00E0297A">
        <w:rPr>
          <w:rFonts w:ascii="Times New Roman" w:eastAsia="Times New Roman" w:hAnsi="Times New Roman" w:cs="Times New Roman"/>
          <w:sz w:val="26"/>
          <w:szCs w:val="26"/>
          <w:u w:val="single"/>
          <w:lang w:eastAsia="ru-RU"/>
        </w:rPr>
        <w:t>454</w:t>
      </w:r>
      <w:r w:rsidRPr="00E0297A">
        <w:rPr>
          <w:rFonts w:ascii="Times New Roman" w:eastAsia="Times New Roman" w:hAnsi="Times New Roman" w:cs="Times New Roman"/>
          <w:sz w:val="26"/>
          <w:szCs w:val="26"/>
          <w:u w:val="single"/>
          <w:lang w:eastAsia="ru-RU"/>
        </w:rPr>
        <w:t xml:space="preserve"> </w:t>
      </w:r>
      <w:r w:rsidR="00A3554C" w:rsidRPr="00E0297A">
        <w:rPr>
          <w:rFonts w:ascii="Times New Roman" w:eastAsia="Times New Roman" w:hAnsi="Times New Roman" w:cs="Times New Roman"/>
          <w:sz w:val="26"/>
          <w:szCs w:val="26"/>
          <w:u w:val="single"/>
          <w:lang w:eastAsia="ru-RU"/>
        </w:rPr>
        <w:t>проверки и мероприятия</w:t>
      </w:r>
      <w:r w:rsidRPr="00E0297A">
        <w:rPr>
          <w:rFonts w:ascii="Times New Roman" w:eastAsia="Times New Roman" w:hAnsi="Times New Roman" w:cs="Times New Roman"/>
          <w:sz w:val="26"/>
          <w:szCs w:val="26"/>
          <w:u w:val="single"/>
          <w:lang w:eastAsia="ru-RU"/>
        </w:rPr>
        <w:t xml:space="preserve"> СН) за 2018 год:</w:t>
      </w:r>
    </w:p>
    <w:p w:rsidR="004F155C" w:rsidRPr="00E0297A" w:rsidRDefault="004F155C" w:rsidP="004F155C">
      <w:pPr>
        <w:spacing w:after="0" w:line="360" w:lineRule="auto"/>
        <w:ind w:firstLine="720"/>
        <w:jc w:val="both"/>
        <w:rPr>
          <w:rFonts w:ascii="Times New Roman" w:eastAsia="Times New Roman" w:hAnsi="Times New Roman" w:cs="Times New Roman"/>
          <w:sz w:val="26"/>
          <w:szCs w:val="26"/>
          <w:lang w:eastAsia="ru-RU"/>
        </w:rPr>
      </w:pPr>
      <w:r w:rsidRPr="00E0297A">
        <w:rPr>
          <w:rFonts w:ascii="Times New Roman" w:eastAsia="Times New Roman" w:hAnsi="Times New Roman" w:cs="Times New Roman"/>
          <w:sz w:val="26"/>
          <w:szCs w:val="26"/>
          <w:lang w:eastAsia="ru-RU"/>
        </w:rPr>
        <w:t xml:space="preserve">- выявлено </w:t>
      </w:r>
      <w:r w:rsidR="00A3554C" w:rsidRPr="00E0297A">
        <w:rPr>
          <w:rFonts w:ascii="Times New Roman" w:eastAsia="Times New Roman" w:hAnsi="Times New Roman" w:cs="Times New Roman"/>
          <w:sz w:val="26"/>
          <w:szCs w:val="26"/>
          <w:lang w:eastAsia="ru-RU"/>
        </w:rPr>
        <w:t>403</w:t>
      </w:r>
      <w:r w:rsidRPr="00E0297A">
        <w:rPr>
          <w:rFonts w:ascii="Times New Roman" w:eastAsia="Times New Roman" w:hAnsi="Times New Roman" w:cs="Times New Roman"/>
          <w:sz w:val="26"/>
          <w:szCs w:val="26"/>
          <w:lang w:eastAsia="ru-RU"/>
        </w:rPr>
        <w:t xml:space="preserve"> нарушени</w:t>
      </w:r>
      <w:r w:rsidR="00A3554C" w:rsidRPr="00E0297A">
        <w:rPr>
          <w:rFonts w:ascii="Times New Roman" w:eastAsia="Times New Roman" w:hAnsi="Times New Roman" w:cs="Times New Roman"/>
          <w:sz w:val="26"/>
          <w:szCs w:val="26"/>
          <w:lang w:eastAsia="ru-RU"/>
        </w:rPr>
        <w:t>я</w:t>
      </w:r>
      <w:r w:rsidRPr="00E0297A">
        <w:rPr>
          <w:rFonts w:ascii="Times New Roman" w:eastAsia="Times New Roman" w:hAnsi="Times New Roman" w:cs="Times New Roman"/>
          <w:sz w:val="26"/>
          <w:szCs w:val="26"/>
          <w:lang w:eastAsia="ru-RU"/>
        </w:rPr>
        <w:t xml:space="preserve"> норм действующего законодательства;</w:t>
      </w:r>
    </w:p>
    <w:p w:rsidR="004F155C" w:rsidRPr="00E0297A" w:rsidRDefault="004F155C" w:rsidP="004F155C">
      <w:pPr>
        <w:spacing w:after="0" w:line="360" w:lineRule="auto"/>
        <w:ind w:firstLine="720"/>
        <w:jc w:val="both"/>
        <w:rPr>
          <w:rFonts w:ascii="Times New Roman" w:eastAsia="Times New Roman" w:hAnsi="Times New Roman" w:cs="Times New Roman"/>
          <w:sz w:val="26"/>
          <w:szCs w:val="26"/>
          <w:lang w:eastAsia="ru-RU"/>
        </w:rPr>
      </w:pPr>
      <w:r w:rsidRPr="00E0297A">
        <w:rPr>
          <w:rFonts w:ascii="Times New Roman" w:eastAsia="Times New Roman" w:hAnsi="Times New Roman" w:cs="Times New Roman"/>
          <w:sz w:val="26"/>
          <w:szCs w:val="26"/>
          <w:lang w:eastAsia="ru-RU"/>
        </w:rPr>
        <w:t xml:space="preserve">- выдано </w:t>
      </w:r>
      <w:r w:rsidR="00A3554C" w:rsidRPr="00E0297A">
        <w:rPr>
          <w:rFonts w:ascii="Times New Roman" w:eastAsia="Times New Roman" w:hAnsi="Times New Roman" w:cs="Times New Roman"/>
          <w:sz w:val="26"/>
          <w:szCs w:val="26"/>
          <w:lang w:eastAsia="ru-RU"/>
        </w:rPr>
        <w:t>29</w:t>
      </w:r>
      <w:r w:rsidRPr="00E0297A">
        <w:rPr>
          <w:rFonts w:ascii="Times New Roman" w:eastAsia="Times New Roman" w:hAnsi="Times New Roman" w:cs="Times New Roman"/>
          <w:sz w:val="26"/>
          <w:szCs w:val="26"/>
          <w:lang w:eastAsia="ru-RU"/>
        </w:rPr>
        <w:t xml:space="preserve"> предписани</w:t>
      </w:r>
      <w:r w:rsidR="00A3554C" w:rsidRPr="00E0297A">
        <w:rPr>
          <w:rFonts w:ascii="Times New Roman" w:eastAsia="Times New Roman" w:hAnsi="Times New Roman" w:cs="Times New Roman"/>
          <w:sz w:val="26"/>
          <w:szCs w:val="26"/>
          <w:lang w:eastAsia="ru-RU"/>
        </w:rPr>
        <w:t>й</w:t>
      </w:r>
      <w:r w:rsidRPr="00E0297A">
        <w:rPr>
          <w:rFonts w:ascii="Times New Roman" w:eastAsia="Times New Roman" w:hAnsi="Times New Roman" w:cs="Times New Roman"/>
          <w:sz w:val="26"/>
          <w:szCs w:val="26"/>
          <w:lang w:eastAsia="ru-RU"/>
        </w:rPr>
        <w:t xml:space="preserve"> об устранении выявленных нарушений;</w:t>
      </w:r>
    </w:p>
    <w:p w:rsidR="004F155C" w:rsidRPr="00E0297A" w:rsidRDefault="004F155C" w:rsidP="004F155C">
      <w:pPr>
        <w:spacing w:after="0" w:line="360" w:lineRule="auto"/>
        <w:ind w:firstLine="720"/>
        <w:jc w:val="both"/>
        <w:rPr>
          <w:rFonts w:ascii="Times New Roman" w:eastAsia="Times New Roman" w:hAnsi="Times New Roman" w:cs="Times New Roman"/>
          <w:b/>
          <w:sz w:val="26"/>
          <w:szCs w:val="26"/>
          <w:lang w:eastAsia="ru-RU"/>
        </w:rPr>
      </w:pPr>
      <w:r w:rsidRPr="00E0297A">
        <w:rPr>
          <w:rFonts w:ascii="Times New Roman" w:eastAsia="Times New Roman" w:hAnsi="Times New Roman" w:cs="Times New Roman"/>
          <w:b/>
          <w:sz w:val="26"/>
          <w:szCs w:val="26"/>
          <w:lang w:eastAsia="ru-RU"/>
        </w:rPr>
        <w:t xml:space="preserve">- </w:t>
      </w:r>
      <w:r w:rsidRPr="00E0297A">
        <w:rPr>
          <w:rFonts w:ascii="Times New Roman" w:eastAsia="Times New Roman" w:hAnsi="Times New Roman" w:cs="Times New Roman"/>
          <w:sz w:val="26"/>
          <w:szCs w:val="26"/>
          <w:lang w:eastAsia="ru-RU"/>
        </w:rPr>
        <w:t xml:space="preserve">внесено </w:t>
      </w:r>
      <w:r w:rsidR="00A3554C" w:rsidRPr="00E0297A">
        <w:rPr>
          <w:rFonts w:ascii="Times New Roman" w:eastAsia="Times New Roman" w:hAnsi="Times New Roman" w:cs="Times New Roman"/>
          <w:sz w:val="26"/>
          <w:szCs w:val="26"/>
          <w:lang w:eastAsia="ru-RU"/>
        </w:rPr>
        <w:t>436</w:t>
      </w:r>
      <w:r w:rsidRPr="00E0297A">
        <w:rPr>
          <w:rFonts w:ascii="Times New Roman" w:eastAsia="Times New Roman" w:hAnsi="Times New Roman" w:cs="Times New Roman"/>
          <w:sz w:val="26"/>
          <w:szCs w:val="26"/>
          <w:lang w:eastAsia="ru-RU"/>
        </w:rPr>
        <w:t xml:space="preserve"> представлений</w:t>
      </w:r>
      <w:r w:rsidRPr="00E0297A">
        <w:rPr>
          <w:rFonts w:ascii="Times New Roman" w:eastAsia="Times New Roman" w:hAnsi="Times New Roman" w:cs="Times New Roman"/>
          <w:b/>
          <w:sz w:val="26"/>
          <w:szCs w:val="26"/>
          <w:lang w:eastAsia="ru-RU"/>
        </w:rPr>
        <w:t xml:space="preserve"> </w:t>
      </w:r>
      <w:r w:rsidRPr="00E0297A">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F155C" w:rsidRPr="00E0297A" w:rsidRDefault="004F155C" w:rsidP="004F155C">
      <w:pPr>
        <w:spacing w:after="0" w:line="360" w:lineRule="auto"/>
        <w:ind w:firstLine="720"/>
        <w:jc w:val="both"/>
        <w:rPr>
          <w:rFonts w:ascii="Times New Roman" w:eastAsia="Times New Roman" w:hAnsi="Times New Roman" w:cs="Times New Roman"/>
          <w:sz w:val="26"/>
          <w:szCs w:val="26"/>
          <w:lang w:eastAsia="ru-RU"/>
        </w:rPr>
      </w:pPr>
      <w:r w:rsidRPr="00E0297A">
        <w:rPr>
          <w:rFonts w:ascii="Times New Roman" w:eastAsia="Times New Roman" w:hAnsi="Times New Roman" w:cs="Times New Roman"/>
          <w:sz w:val="26"/>
          <w:szCs w:val="26"/>
          <w:lang w:eastAsia="ru-RU"/>
        </w:rPr>
        <w:t xml:space="preserve">- составлено </w:t>
      </w:r>
      <w:r w:rsidR="00EE20E4" w:rsidRPr="00E0297A">
        <w:rPr>
          <w:rFonts w:ascii="Times New Roman" w:eastAsia="Times New Roman" w:hAnsi="Times New Roman" w:cs="Times New Roman"/>
          <w:sz w:val="26"/>
          <w:szCs w:val="26"/>
          <w:lang w:eastAsia="ru-RU"/>
        </w:rPr>
        <w:t>227</w:t>
      </w:r>
      <w:r w:rsidRPr="00E0297A">
        <w:rPr>
          <w:rFonts w:ascii="Times New Roman" w:eastAsia="Times New Roman" w:hAnsi="Times New Roman" w:cs="Times New Roman"/>
          <w:sz w:val="26"/>
          <w:szCs w:val="26"/>
          <w:lang w:eastAsia="ru-RU"/>
        </w:rPr>
        <w:t xml:space="preserve"> протоколов об АПН.</w:t>
      </w:r>
    </w:p>
    <w:p w:rsidR="004F155C" w:rsidRPr="0084754E" w:rsidRDefault="004F155C" w:rsidP="004F155C">
      <w:pPr>
        <w:spacing w:after="0" w:line="360" w:lineRule="auto"/>
        <w:ind w:firstLine="720"/>
        <w:jc w:val="both"/>
        <w:rPr>
          <w:rFonts w:ascii="Times New Roman" w:eastAsia="Times New Roman" w:hAnsi="Times New Roman" w:cs="Times New Roman"/>
          <w:sz w:val="26"/>
          <w:szCs w:val="26"/>
          <w:lang w:eastAsia="ru-RU"/>
        </w:rPr>
      </w:pPr>
      <w:r w:rsidRPr="0084754E">
        <w:rPr>
          <w:rFonts w:ascii="Times New Roman" w:eastAsia="Times New Roman" w:hAnsi="Times New Roman" w:cs="Times New Roman"/>
          <w:sz w:val="26"/>
          <w:szCs w:val="26"/>
          <w:lang w:eastAsia="ru-RU"/>
        </w:rPr>
        <w:t xml:space="preserve">-наложено штрафов </w:t>
      </w:r>
      <w:r w:rsidR="0084754E" w:rsidRPr="0084754E">
        <w:rPr>
          <w:rFonts w:ascii="Times New Roman" w:eastAsia="Times New Roman" w:hAnsi="Times New Roman" w:cs="Times New Roman"/>
          <w:sz w:val="26"/>
          <w:szCs w:val="26"/>
          <w:lang w:eastAsia="ru-RU"/>
        </w:rPr>
        <w:t>4933,45</w:t>
      </w:r>
      <w:r w:rsidRPr="0084754E">
        <w:rPr>
          <w:rFonts w:ascii="Times New Roman" w:eastAsia="Times New Roman" w:hAnsi="Times New Roman" w:cs="Times New Roman"/>
          <w:sz w:val="26"/>
          <w:szCs w:val="26"/>
          <w:lang w:eastAsia="ru-RU"/>
        </w:rPr>
        <w:t xml:space="preserve"> тыс. руб.</w:t>
      </w:r>
    </w:p>
    <w:p w:rsidR="004F155C" w:rsidRPr="0084754E" w:rsidRDefault="004F155C" w:rsidP="004F155C">
      <w:pPr>
        <w:spacing w:after="0" w:line="360" w:lineRule="auto"/>
        <w:ind w:firstLine="720"/>
        <w:jc w:val="both"/>
        <w:rPr>
          <w:rFonts w:ascii="Times New Roman" w:eastAsia="Times New Roman" w:hAnsi="Times New Roman" w:cs="Times New Roman"/>
          <w:sz w:val="26"/>
          <w:szCs w:val="26"/>
          <w:lang w:eastAsia="ru-RU"/>
        </w:rPr>
      </w:pPr>
      <w:r w:rsidRPr="0084754E">
        <w:rPr>
          <w:rFonts w:ascii="Times New Roman" w:eastAsia="Times New Roman" w:hAnsi="Times New Roman" w:cs="Times New Roman"/>
          <w:sz w:val="26"/>
          <w:szCs w:val="26"/>
          <w:lang w:eastAsia="ru-RU"/>
        </w:rPr>
        <w:t xml:space="preserve">-взыскано штрафов </w:t>
      </w:r>
      <w:r w:rsidR="0084754E" w:rsidRPr="0084754E">
        <w:rPr>
          <w:rFonts w:ascii="Times New Roman" w:eastAsia="Times New Roman" w:hAnsi="Times New Roman" w:cs="Times New Roman"/>
          <w:sz w:val="26"/>
          <w:szCs w:val="26"/>
          <w:lang w:eastAsia="ru-RU"/>
        </w:rPr>
        <w:t>4016,81</w:t>
      </w:r>
      <w:r w:rsidRPr="0084754E">
        <w:rPr>
          <w:rFonts w:ascii="Times New Roman" w:eastAsia="Times New Roman" w:hAnsi="Times New Roman" w:cs="Times New Roman"/>
          <w:sz w:val="26"/>
          <w:szCs w:val="26"/>
          <w:lang w:eastAsia="ru-RU"/>
        </w:rPr>
        <w:t xml:space="preserve"> тыс. руб.</w:t>
      </w:r>
    </w:p>
    <w:p w:rsidR="004F155C" w:rsidRPr="007063A3" w:rsidRDefault="004F155C" w:rsidP="004F155C">
      <w:pPr>
        <w:spacing w:after="0" w:line="360" w:lineRule="auto"/>
        <w:jc w:val="both"/>
        <w:rPr>
          <w:rFonts w:ascii="Times New Roman" w:eastAsia="Times New Roman" w:hAnsi="Times New Roman" w:cs="Times New Roman"/>
          <w:sz w:val="26"/>
          <w:szCs w:val="26"/>
          <w:lang w:eastAsia="ru-RU"/>
        </w:rPr>
      </w:pPr>
      <w:r w:rsidRPr="00E0297A">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4F155C" w:rsidRPr="007063A3" w:rsidTr="00EE20E4">
        <w:trPr>
          <w:trHeight w:val="1130"/>
          <w:tblHeader/>
        </w:trPr>
        <w:tc>
          <w:tcPr>
            <w:tcW w:w="741" w:type="dxa"/>
            <w:vAlign w:val="center"/>
          </w:tcPr>
          <w:p w:rsidR="004F155C" w:rsidRPr="007063A3" w:rsidRDefault="004F155C" w:rsidP="00EE20E4">
            <w:pPr>
              <w:spacing w:after="0"/>
              <w:jc w:val="center"/>
              <w:rPr>
                <w:rFonts w:ascii="Times New Roman" w:eastAsia="Times New Roman" w:hAnsi="Times New Roman" w:cs="Times New Roman"/>
                <w:b/>
                <w:sz w:val="24"/>
                <w:szCs w:val="24"/>
                <w:lang w:eastAsia="ru-RU"/>
              </w:rPr>
            </w:pPr>
            <w:r w:rsidRPr="007063A3">
              <w:rPr>
                <w:rFonts w:ascii="Times New Roman" w:eastAsia="Times New Roman" w:hAnsi="Times New Roman" w:cs="Times New Roman"/>
                <w:b/>
                <w:sz w:val="24"/>
                <w:szCs w:val="24"/>
                <w:lang w:eastAsia="ru-RU"/>
              </w:rPr>
              <w:t xml:space="preserve">№ </w:t>
            </w:r>
            <w:proofErr w:type="gramStart"/>
            <w:r w:rsidRPr="007063A3">
              <w:rPr>
                <w:rFonts w:ascii="Times New Roman" w:eastAsia="Times New Roman" w:hAnsi="Times New Roman" w:cs="Times New Roman"/>
                <w:b/>
                <w:sz w:val="24"/>
                <w:szCs w:val="24"/>
                <w:lang w:eastAsia="ru-RU"/>
              </w:rPr>
              <w:t>п</w:t>
            </w:r>
            <w:proofErr w:type="gramEnd"/>
            <w:r w:rsidRPr="007063A3">
              <w:rPr>
                <w:rFonts w:ascii="Times New Roman" w:eastAsia="Times New Roman" w:hAnsi="Times New Roman" w:cs="Times New Roman"/>
                <w:b/>
                <w:sz w:val="24"/>
                <w:szCs w:val="24"/>
                <w:lang w:eastAsia="ru-RU"/>
              </w:rPr>
              <w:t>/п</w:t>
            </w:r>
          </w:p>
        </w:tc>
        <w:tc>
          <w:tcPr>
            <w:tcW w:w="4352" w:type="dxa"/>
            <w:vAlign w:val="center"/>
          </w:tcPr>
          <w:p w:rsidR="004F155C" w:rsidRPr="007063A3" w:rsidRDefault="004F155C" w:rsidP="00EE20E4">
            <w:pPr>
              <w:spacing w:after="0"/>
              <w:jc w:val="center"/>
              <w:rPr>
                <w:rFonts w:ascii="Times New Roman" w:eastAsia="Times New Roman" w:hAnsi="Times New Roman" w:cs="Times New Roman"/>
                <w:b/>
                <w:sz w:val="24"/>
                <w:szCs w:val="24"/>
                <w:lang w:eastAsia="ru-RU"/>
              </w:rPr>
            </w:pPr>
            <w:r w:rsidRPr="007063A3">
              <w:rPr>
                <w:rFonts w:ascii="Times New Roman" w:eastAsia="Times New Roman" w:hAnsi="Times New Roman" w:cs="Times New Roman"/>
                <w:b/>
                <w:sz w:val="24"/>
                <w:szCs w:val="24"/>
                <w:lang w:eastAsia="ru-RU"/>
              </w:rPr>
              <w:t>Показатель</w:t>
            </w:r>
          </w:p>
        </w:tc>
        <w:tc>
          <w:tcPr>
            <w:tcW w:w="2682" w:type="dxa"/>
            <w:vAlign w:val="center"/>
          </w:tcPr>
          <w:p w:rsidR="004F155C" w:rsidRPr="007063A3" w:rsidRDefault="004F155C" w:rsidP="00EE20E4">
            <w:pPr>
              <w:spacing w:after="0"/>
              <w:jc w:val="center"/>
              <w:rPr>
                <w:rFonts w:ascii="Times New Roman" w:eastAsia="Times New Roman" w:hAnsi="Times New Roman" w:cs="Times New Roman"/>
                <w:b/>
                <w:sz w:val="24"/>
                <w:szCs w:val="24"/>
                <w:highlight w:val="yellow"/>
                <w:lang w:eastAsia="ru-RU"/>
              </w:rPr>
            </w:pPr>
            <w:r w:rsidRPr="007063A3">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4F155C" w:rsidRPr="007063A3" w:rsidRDefault="004F155C" w:rsidP="00EE20E4">
            <w:pPr>
              <w:spacing w:after="0"/>
              <w:jc w:val="center"/>
              <w:rPr>
                <w:rFonts w:ascii="Times New Roman" w:eastAsia="Times New Roman" w:hAnsi="Times New Roman" w:cs="Times New Roman"/>
                <w:b/>
                <w:sz w:val="24"/>
                <w:szCs w:val="24"/>
                <w:lang w:eastAsia="ru-RU"/>
              </w:rPr>
            </w:pPr>
            <w:r w:rsidRPr="007063A3">
              <w:rPr>
                <w:rFonts w:ascii="Times New Roman" w:eastAsia="Times New Roman" w:hAnsi="Times New Roman" w:cs="Times New Roman"/>
                <w:b/>
                <w:sz w:val="24"/>
                <w:szCs w:val="24"/>
                <w:lang w:eastAsia="ru-RU"/>
              </w:rPr>
              <w:t>на конец отчетного периода текущего года</w:t>
            </w:r>
          </w:p>
        </w:tc>
      </w:tr>
      <w:tr w:rsidR="00EE20E4" w:rsidRPr="007063A3" w:rsidTr="00EE20E4">
        <w:trPr>
          <w:tblHeader/>
        </w:trPr>
        <w:tc>
          <w:tcPr>
            <w:tcW w:w="741" w:type="dxa"/>
          </w:tcPr>
          <w:p w:rsidR="00EE20E4" w:rsidRPr="007063A3" w:rsidRDefault="00EE20E4" w:rsidP="00EE20E4">
            <w:pPr>
              <w:spacing w:after="0" w:line="360" w:lineRule="auto"/>
              <w:jc w:val="center"/>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1.</w:t>
            </w:r>
          </w:p>
        </w:tc>
        <w:tc>
          <w:tcPr>
            <w:tcW w:w="4352" w:type="dxa"/>
          </w:tcPr>
          <w:p w:rsidR="00EE20E4" w:rsidRPr="007063A3" w:rsidRDefault="00EE20E4" w:rsidP="00EE20E4">
            <w:pPr>
              <w:spacing w:after="0" w:line="360" w:lineRule="auto"/>
              <w:jc w:val="both"/>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выявлено нарушений</w:t>
            </w:r>
          </w:p>
        </w:tc>
        <w:tc>
          <w:tcPr>
            <w:tcW w:w="2682" w:type="dxa"/>
          </w:tcPr>
          <w:p w:rsidR="00EE20E4" w:rsidRPr="00CB1BBC" w:rsidRDefault="00EE20E4" w:rsidP="00EE20E4">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0,75</w:t>
            </w:r>
          </w:p>
        </w:tc>
        <w:tc>
          <w:tcPr>
            <w:tcW w:w="2363" w:type="dxa"/>
          </w:tcPr>
          <w:p w:rsidR="00EE20E4" w:rsidRPr="007063A3" w:rsidRDefault="00EE20E4" w:rsidP="00E0297A">
            <w:pPr>
              <w:spacing w:after="0" w:line="360" w:lineRule="auto"/>
              <w:jc w:val="center"/>
              <w:rPr>
                <w:rFonts w:ascii="Times New Roman" w:eastAsia="Times New Roman" w:hAnsi="Times New Roman" w:cs="Times New Roman"/>
                <w:sz w:val="24"/>
                <w:szCs w:val="24"/>
                <w:lang w:eastAsia="ru-RU"/>
              </w:rPr>
            </w:pPr>
            <w:r w:rsidRPr="00E0297A">
              <w:rPr>
                <w:rFonts w:ascii="Times New Roman" w:eastAsia="Times New Roman" w:hAnsi="Times New Roman" w:cs="Times New Roman"/>
                <w:sz w:val="24"/>
                <w:szCs w:val="24"/>
                <w:lang w:eastAsia="ru-RU"/>
              </w:rPr>
              <w:t>0,</w:t>
            </w:r>
            <w:r w:rsidR="00E0297A" w:rsidRPr="00E0297A">
              <w:rPr>
                <w:rFonts w:ascii="Times New Roman" w:eastAsia="Times New Roman" w:hAnsi="Times New Roman" w:cs="Times New Roman"/>
                <w:sz w:val="24"/>
                <w:szCs w:val="24"/>
                <w:lang w:eastAsia="ru-RU"/>
              </w:rPr>
              <w:t>88</w:t>
            </w:r>
          </w:p>
        </w:tc>
      </w:tr>
      <w:tr w:rsidR="00EE20E4" w:rsidRPr="007063A3" w:rsidTr="00EE20E4">
        <w:trPr>
          <w:tblHeader/>
        </w:trPr>
        <w:tc>
          <w:tcPr>
            <w:tcW w:w="741" w:type="dxa"/>
          </w:tcPr>
          <w:p w:rsidR="00EE20E4" w:rsidRPr="007063A3" w:rsidRDefault="00EE20E4" w:rsidP="00EE20E4">
            <w:pPr>
              <w:spacing w:after="0" w:line="360" w:lineRule="auto"/>
              <w:jc w:val="center"/>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2.</w:t>
            </w:r>
          </w:p>
        </w:tc>
        <w:tc>
          <w:tcPr>
            <w:tcW w:w="4352" w:type="dxa"/>
          </w:tcPr>
          <w:p w:rsidR="00EE20E4" w:rsidRPr="007063A3" w:rsidRDefault="00EE20E4" w:rsidP="00EE20E4">
            <w:pPr>
              <w:spacing w:after="0" w:line="360" w:lineRule="auto"/>
              <w:jc w:val="both"/>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выдано предписаний</w:t>
            </w:r>
          </w:p>
        </w:tc>
        <w:tc>
          <w:tcPr>
            <w:tcW w:w="2682" w:type="dxa"/>
          </w:tcPr>
          <w:p w:rsidR="00EE20E4" w:rsidRPr="00CB1BBC" w:rsidRDefault="00EE20E4" w:rsidP="00EE20E4">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0,09</w:t>
            </w:r>
          </w:p>
        </w:tc>
        <w:tc>
          <w:tcPr>
            <w:tcW w:w="2363" w:type="dxa"/>
          </w:tcPr>
          <w:p w:rsidR="00EE20E4" w:rsidRPr="007063A3" w:rsidRDefault="00EE20E4" w:rsidP="00EE20E4">
            <w:pPr>
              <w:spacing w:after="0" w:line="360" w:lineRule="auto"/>
              <w:jc w:val="center"/>
              <w:rPr>
                <w:rFonts w:ascii="Times New Roman" w:eastAsia="Times New Roman" w:hAnsi="Times New Roman" w:cs="Times New Roman"/>
                <w:sz w:val="24"/>
                <w:szCs w:val="24"/>
                <w:lang w:eastAsia="ru-RU"/>
              </w:rPr>
            </w:pPr>
            <w:r w:rsidRPr="00E0297A">
              <w:rPr>
                <w:rFonts w:ascii="Times New Roman" w:eastAsia="Times New Roman" w:hAnsi="Times New Roman" w:cs="Times New Roman"/>
                <w:sz w:val="24"/>
                <w:szCs w:val="24"/>
                <w:lang w:eastAsia="ru-RU"/>
              </w:rPr>
              <w:t>0,06</w:t>
            </w:r>
          </w:p>
        </w:tc>
      </w:tr>
      <w:tr w:rsidR="00EE20E4" w:rsidRPr="007063A3" w:rsidTr="00EE20E4">
        <w:trPr>
          <w:tblHeader/>
        </w:trPr>
        <w:tc>
          <w:tcPr>
            <w:tcW w:w="741" w:type="dxa"/>
          </w:tcPr>
          <w:p w:rsidR="00EE20E4" w:rsidRPr="007063A3" w:rsidRDefault="00EE20E4" w:rsidP="00EE20E4">
            <w:pPr>
              <w:spacing w:after="0" w:line="360" w:lineRule="auto"/>
              <w:jc w:val="center"/>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3.</w:t>
            </w:r>
          </w:p>
        </w:tc>
        <w:tc>
          <w:tcPr>
            <w:tcW w:w="4352" w:type="dxa"/>
          </w:tcPr>
          <w:p w:rsidR="00EE20E4" w:rsidRPr="007063A3" w:rsidRDefault="00EE20E4" w:rsidP="00EE20E4">
            <w:pPr>
              <w:spacing w:after="0" w:line="360" w:lineRule="auto"/>
              <w:jc w:val="both"/>
              <w:rPr>
                <w:rFonts w:ascii="Times New Roman" w:eastAsia="Times New Roman" w:hAnsi="Times New Roman" w:cs="Times New Roman"/>
                <w:sz w:val="24"/>
                <w:szCs w:val="24"/>
                <w:lang w:eastAsia="ru-RU"/>
              </w:rPr>
            </w:pPr>
            <w:r w:rsidRPr="007063A3">
              <w:rPr>
                <w:rFonts w:ascii="Times New Roman" w:eastAsia="Calibri" w:hAnsi="Times New Roman" w:cs="Times New Roman"/>
                <w:sz w:val="24"/>
              </w:rPr>
              <w:t>внесено представлений</w:t>
            </w:r>
          </w:p>
        </w:tc>
        <w:tc>
          <w:tcPr>
            <w:tcW w:w="2682" w:type="dxa"/>
          </w:tcPr>
          <w:p w:rsidR="00EE20E4" w:rsidRPr="00CB1BBC" w:rsidRDefault="00EE20E4" w:rsidP="00EE20E4">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0,5</w:t>
            </w:r>
          </w:p>
        </w:tc>
        <w:tc>
          <w:tcPr>
            <w:tcW w:w="2363" w:type="dxa"/>
          </w:tcPr>
          <w:p w:rsidR="00EE20E4" w:rsidRPr="007063A3" w:rsidRDefault="00EE20E4" w:rsidP="00E0297A">
            <w:pPr>
              <w:spacing w:after="0" w:line="360" w:lineRule="auto"/>
              <w:jc w:val="center"/>
              <w:rPr>
                <w:rFonts w:ascii="Times New Roman" w:eastAsia="Times New Roman" w:hAnsi="Times New Roman" w:cs="Times New Roman"/>
                <w:sz w:val="24"/>
                <w:szCs w:val="24"/>
                <w:lang w:eastAsia="ru-RU"/>
              </w:rPr>
            </w:pPr>
            <w:r w:rsidRPr="00E0297A">
              <w:rPr>
                <w:rFonts w:ascii="Times New Roman" w:eastAsia="Times New Roman" w:hAnsi="Times New Roman" w:cs="Times New Roman"/>
                <w:sz w:val="24"/>
                <w:szCs w:val="24"/>
                <w:lang w:eastAsia="ru-RU"/>
              </w:rPr>
              <w:t>0,</w:t>
            </w:r>
            <w:r w:rsidR="00E0297A" w:rsidRPr="00E0297A">
              <w:rPr>
                <w:rFonts w:ascii="Times New Roman" w:eastAsia="Times New Roman" w:hAnsi="Times New Roman" w:cs="Times New Roman"/>
                <w:sz w:val="24"/>
                <w:szCs w:val="24"/>
                <w:lang w:eastAsia="ru-RU"/>
              </w:rPr>
              <w:t>96</w:t>
            </w:r>
          </w:p>
        </w:tc>
      </w:tr>
      <w:tr w:rsidR="00EE20E4" w:rsidRPr="007063A3" w:rsidTr="00EE20E4">
        <w:trPr>
          <w:trHeight w:val="410"/>
          <w:tblHeader/>
        </w:trPr>
        <w:tc>
          <w:tcPr>
            <w:tcW w:w="741" w:type="dxa"/>
          </w:tcPr>
          <w:p w:rsidR="00EE20E4" w:rsidRPr="007063A3" w:rsidRDefault="00EE20E4" w:rsidP="00EE20E4">
            <w:pPr>
              <w:spacing w:after="0" w:line="360" w:lineRule="auto"/>
              <w:jc w:val="center"/>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4.</w:t>
            </w:r>
          </w:p>
        </w:tc>
        <w:tc>
          <w:tcPr>
            <w:tcW w:w="4352" w:type="dxa"/>
          </w:tcPr>
          <w:p w:rsidR="00EE20E4" w:rsidRPr="007063A3" w:rsidRDefault="00EE20E4" w:rsidP="00EE20E4">
            <w:pPr>
              <w:spacing w:after="0" w:line="360" w:lineRule="auto"/>
              <w:jc w:val="both"/>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составлено протоколов об АПН</w:t>
            </w:r>
          </w:p>
        </w:tc>
        <w:tc>
          <w:tcPr>
            <w:tcW w:w="2682" w:type="dxa"/>
          </w:tcPr>
          <w:p w:rsidR="00EE20E4" w:rsidRPr="00CB1BBC" w:rsidRDefault="00EE20E4" w:rsidP="00EE20E4">
            <w:pPr>
              <w:spacing w:after="0" w:line="360" w:lineRule="auto"/>
              <w:jc w:val="center"/>
              <w:rPr>
                <w:rFonts w:ascii="Times New Roman" w:eastAsia="Times New Roman" w:hAnsi="Times New Roman" w:cs="Times New Roman"/>
                <w:sz w:val="24"/>
                <w:szCs w:val="24"/>
                <w:lang w:eastAsia="ru-RU"/>
              </w:rPr>
            </w:pPr>
            <w:r w:rsidRPr="00CB1BBC">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39</w:t>
            </w:r>
          </w:p>
        </w:tc>
        <w:tc>
          <w:tcPr>
            <w:tcW w:w="2363" w:type="dxa"/>
          </w:tcPr>
          <w:p w:rsidR="00EE20E4" w:rsidRPr="007063A3" w:rsidRDefault="00E0297A" w:rsidP="00EE20E4">
            <w:pPr>
              <w:spacing w:after="0" w:line="360" w:lineRule="auto"/>
              <w:jc w:val="center"/>
              <w:rPr>
                <w:rFonts w:ascii="Times New Roman" w:eastAsia="Times New Roman" w:hAnsi="Times New Roman" w:cs="Times New Roman"/>
                <w:sz w:val="24"/>
                <w:szCs w:val="24"/>
                <w:lang w:eastAsia="ru-RU"/>
              </w:rPr>
            </w:pPr>
            <w:r w:rsidRPr="00E0297A">
              <w:rPr>
                <w:rFonts w:ascii="Times New Roman" w:eastAsia="Times New Roman" w:hAnsi="Times New Roman" w:cs="Times New Roman"/>
                <w:sz w:val="24"/>
                <w:szCs w:val="24"/>
                <w:lang w:eastAsia="ru-RU"/>
              </w:rPr>
              <w:t>0,5</w:t>
            </w:r>
          </w:p>
        </w:tc>
      </w:tr>
      <w:tr w:rsidR="00EE20E4" w:rsidRPr="007063A3" w:rsidTr="00EE20E4">
        <w:trPr>
          <w:tblHeader/>
        </w:trPr>
        <w:tc>
          <w:tcPr>
            <w:tcW w:w="741" w:type="dxa"/>
          </w:tcPr>
          <w:p w:rsidR="00EE20E4" w:rsidRPr="007063A3" w:rsidRDefault="00EE20E4" w:rsidP="00EE20E4">
            <w:pPr>
              <w:spacing w:after="0" w:line="360" w:lineRule="auto"/>
              <w:jc w:val="center"/>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5.</w:t>
            </w:r>
          </w:p>
        </w:tc>
        <w:tc>
          <w:tcPr>
            <w:tcW w:w="4352" w:type="dxa"/>
          </w:tcPr>
          <w:p w:rsidR="00EE20E4" w:rsidRPr="007063A3" w:rsidRDefault="00EE20E4" w:rsidP="00EE20E4">
            <w:pPr>
              <w:spacing w:after="0" w:line="360" w:lineRule="auto"/>
              <w:jc w:val="both"/>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 xml:space="preserve">наложено штрафов, </w:t>
            </w:r>
            <w:proofErr w:type="spellStart"/>
            <w:r w:rsidRPr="007063A3">
              <w:rPr>
                <w:rFonts w:ascii="Times New Roman" w:eastAsia="Times New Roman" w:hAnsi="Times New Roman" w:cs="Times New Roman"/>
                <w:sz w:val="24"/>
                <w:szCs w:val="24"/>
                <w:lang w:eastAsia="ru-RU"/>
              </w:rPr>
              <w:t>тыс</w:t>
            </w:r>
            <w:proofErr w:type="gramStart"/>
            <w:r w:rsidRPr="007063A3">
              <w:rPr>
                <w:rFonts w:ascii="Times New Roman" w:eastAsia="Times New Roman" w:hAnsi="Times New Roman" w:cs="Times New Roman"/>
                <w:sz w:val="24"/>
                <w:szCs w:val="24"/>
                <w:lang w:eastAsia="ru-RU"/>
              </w:rPr>
              <w:t>.р</w:t>
            </w:r>
            <w:proofErr w:type="gramEnd"/>
            <w:r w:rsidRPr="007063A3">
              <w:rPr>
                <w:rFonts w:ascii="Times New Roman" w:eastAsia="Times New Roman" w:hAnsi="Times New Roman" w:cs="Times New Roman"/>
                <w:sz w:val="24"/>
                <w:szCs w:val="24"/>
                <w:lang w:eastAsia="ru-RU"/>
              </w:rPr>
              <w:t>уб</w:t>
            </w:r>
            <w:proofErr w:type="spellEnd"/>
            <w:r w:rsidRPr="007063A3">
              <w:rPr>
                <w:rFonts w:ascii="Times New Roman" w:eastAsia="Times New Roman" w:hAnsi="Times New Roman" w:cs="Times New Roman"/>
                <w:sz w:val="24"/>
                <w:szCs w:val="24"/>
                <w:lang w:eastAsia="ru-RU"/>
              </w:rPr>
              <w:t>.</w:t>
            </w:r>
          </w:p>
        </w:tc>
        <w:tc>
          <w:tcPr>
            <w:tcW w:w="2682" w:type="dxa"/>
          </w:tcPr>
          <w:p w:rsidR="00EE20E4" w:rsidRPr="00CB1BBC" w:rsidRDefault="006251ED" w:rsidP="00EE20E4">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9,33</w:t>
            </w:r>
          </w:p>
        </w:tc>
        <w:tc>
          <w:tcPr>
            <w:tcW w:w="2363" w:type="dxa"/>
          </w:tcPr>
          <w:p w:rsidR="00EE20E4" w:rsidRPr="006251ED" w:rsidRDefault="006251ED" w:rsidP="00EE20E4">
            <w:pPr>
              <w:spacing w:after="0" w:line="360" w:lineRule="auto"/>
              <w:jc w:val="center"/>
              <w:rPr>
                <w:rFonts w:ascii="Times New Roman" w:eastAsia="Times New Roman" w:hAnsi="Times New Roman" w:cs="Times New Roman"/>
                <w:sz w:val="24"/>
                <w:szCs w:val="24"/>
                <w:lang w:eastAsia="ru-RU"/>
              </w:rPr>
            </w:pPr>
            <w:r w:rsidRPr="006251ED">
              <w:rPr>
                <w:rFonts w:ascii="Times New Roman" w:eastAsia="Times New Roman" w:hAnsi="Times New Roman" w:cs="Times New Roman"/>
                <w:sz w:val="24"/>
                <w:szCs w:val="24"/>
                <w:lang w:eastAsia="ru-RU"/>
              </w:rPr>
              <w:t>10,87</w:t>
            </w:r>
          </w:p>
        </w:tc>
      </w:tr>
      <w:tr w:rsidR="00EE20E4" w:rsidRPr="007063A3" w:rsidTr="00EE20E4">
        <w:trPr>
          <w:tblHeader/>
        </w:trPr>
        <w:tc>
          <w:tcPr>
            <w:tcW w:w="741" w:type="dxa"/>
          </w:tcPr>
          <w:p w:rsidR="00EE20E4" w:rsidRPr="007063A3" w:rsidRDefault="00EE20E4" w:rsidP="00EE20E4">
            <w:pPr>
              <w:spacing w:after="0" w:line="360" w:lineRule="auto"/>
              <w:jc w:val="center"/>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6.</w:t>
            </w:r>
          </w:p>
        </w:tc>
        <w:tc>
          <w:tcPr>
            <w:tcW w:w="4352" w:type="dxa"/>
          </w:tcPr>
          <w:p w:rsidR="00EE20E4" w:rsidRPr="007063A3" w:rsidRDefault="00EE20E4" w:rsidP="00EE20E4">
            <w:pPr>
              <w:spacing w:after="0" w:line="360" w:lineRule="auto"/>
              <w:jc w:val="both"/>
              <w:rPr>
                <w:rFonts w:ascii="Times New Roman" w:eastAsia="Times New Roman" w:hAnsi="Times New Roman" w:cs="Times New Roman"/>
                <w:sz w:val="24"/>
                <w:szCs w:val="24"/>
                <w:lang w:eastAsia="ru-RU"/>
              </w:rPr>
            </w:pPr>
            <w:r w:rsidRPr="007063A3">
              <w:rPr>
                <w:rFonts w:ascii="Times New Roman" w:eastAsia="Times New Roman" w:hAnsi="Times New Roman" w:cs="Times New Roman"/>
                <w:sz w:val="24"/>
                <w:szCs w:val="24"/>
                <w:lang w:eastAsia="ru-RU"/>
              </w:rPr>
              <w:t xml:space="preserve">взыскано штрафов, </w:t>
            </w:r>
            <w:proofErr w:type="spellStart"/>
            <w:r w:rsidRPr="007063A3">
              <w:rPr>
                <w:rFonts w:ascii="Times New Roman" w:eastAsia="Times New Roman" w:hAnsi="Times New Roman" w:cs="Times New Roman"/>
                <w:sz w:val="24"/>
                <w:szCs w:val="24"/>
                <w:lang w:eastAsia="ru-RU"/>
              </w:rPr>
              <w:t>тыс</w:t>
            </w:r>
            <w:proofErr w:type="gramStart"/>
            <w:r w:rsidRPr="007063A3">
              <w:rPr>
                <w:rFonts w:ascii="Times New Roman" w:eastAsia="Times New Roman" w:hAnsi="Times New Roman" w:cs="Times New Roman"/>
                <w:sz w:val="24"/>
                <w:szCs w:val="24"/>
                <w:lang w:eastAsia="ru-RU"/>
              </w:rPr>
              <w:t>.р</w:t>
            </w:r>
            <w:proofErr w:type="gramEnd"/>
            <w:r w:rsidRPr="007063A3">
              <w:rPr>
                <w:rFonts w:ascii="Times New Roman" w:eastAsia="Times New Roman" w:hAnsi="Times New Roman" w:cs="Times New Roman"/>
                <w:sz w:val="24"/>
                <w:szCs w:val="24"/>
                <w:lang w:eastAsia="ru-RU"/>
              </w:rPr>
              <w:t>уб</w:t>
            </w:r>
            <w:proofErr w:type="spellEnd"/>
            <w:r w:rsidRPr="007063A3">
              <w:rPr>
                <w:rFonts w:ascii="Times New Roman" w:eastAsia="Times New Roman" w:hAnsi="Times New Roman" w:cs="Times New Roman"/>
                <w:sz w:val="24"/>
                <w:szCs w:val="24"/>
                <w:lang w:eastAsia="ru-RU"/>
              </w:rPr>
              <w:t>.</w:t>
            </w:r>
          </w:p>
        </w:tc>
        <w:tc>
          <w:tcPr>
            <w:tcW w:w="2682" w:type="dxa"/>
          </w:tcPr>
          <w:p w:rsidR="00EE20E4" w:rsidRPr="00CB1BBC" w:rsidRDefault="006251ED" w:rsidP="00EE20E4">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6,56</w:t>
            </w:r>
          </w:p>
        </w:tc>
        <w:tc>
          <w:tcPr>
            <w:tcW w:w="2363" w:type="dxa"/>
          </w:tcPr>
          <w:p w:rsidR="00EE20E4" w:rsidRPr="006251ED" w:rsidRDefault="006251ED" w:rsidP="00EE20E4">
            <w:pPr>
              <w:spacing w:after="0" w:line="360" w:lineRule="auto"/>
              <w:jc w:val="center"/>
              <w:rPr>
                <w:rFonts w:ascii="Times New Roman" w:eastAsia="Times New Roman" w:hAnsi="Times New Roman" w:cs="Times New Roman"/>
                <w:sz w:val="24"/>
                <w:szCs w:val="24"/>
                <w:lang w:eastAsia="ru-RU"/>
              </w:rPr>
            </w:pPr>
            <w:r w:rsidRPr="006251ED">
              <w:rPr>
                <w:rFonts w:ascii="Times New Roman" w:eastAsia="Times New Roman" w:hAnsi="Times New Roman" w:cs="Times New Roman"/>
                <w:sz w:val="24"/>
                <w:szCs w:val="24"/>
                <w:lang w:eastAsia="ru-RU"/>
              </w:rPr>
              <w:t>8,8</w:t>
            </w:r>
          </w:p>
        </w:tc>
      </w:tr>
    </w:tbl>
    <w:p w:rsidR="004F155C" w:rsidRPr="007063A3" w:rsidRDefault="004F155C" w:rsidP="004F155C">
      <w:pPr>
        <w:rPr>
          <w:rFonts w:ascii="Calibri" w:eastAsia="Calibri" w:hAnsi="Calibri" w:cs="Times New Roman"/>
        </w:rPr>
      </w:pPr>
    </w:p>
    <w:p w:rsidR="004F155C" w:rsidRDefault="004F155C" w:rsidP="004F155C">
      <w:pPr>
        <w:spacing w:after="0" w:line="360" w:lineRule="auto"/>
        <w:ind w:firstLine="720"/>
        <w:jc w:val="both"/>
        <w:rPr>
          <w:rFonts w:ascii="Times New Roman" w:eastAsia="Times New Roman" w:hAnsi="Times New Roman" w:cs="Times New Roman"/>
          <w:sz w:val="26"/>
          <w:szCs w:val="26"/>
          <w:lang w:eastAsia="ru-RU"/>
        </w:rPr>
      </w:pPr>
    </w:p>
    <w:p w:rsidR="004F155C" w:rsidRDefault="004F155C" w:rsidP="004F155C">
      <w:pPr>
        <w:spacing w:after="0" w:line="360" w:lineRule="auto"/>
        <w:rPr>
          <w:rFonts w:ascii="Times New Roman" w:eastAsia="Times New Roman" w:hAnsi="Times New Roman" w:cs="Times New Roman"/>
          <w:b/>
          <w:sz w:val="26"/>
          <w:szCs w:val="26"/>
          <w:lang w:eastAsia="ru-RU"/>
        </w:rPr>
      </w:pPr>
    </w:p>
    <w:p w:rsidR="00775167" w:rsidRDefault="00775167" w:rsidP="004F155C">
      <w:pPr>
        <w:spacing w:after="0" w:line="360" w:lineRule="auto"/>
        <w:ind w:firstLine="720"/>
        <w:jc w:val="center"/>
        <w:rPr>
          <w:rFonts w:ascii="Times New Roman" w:eastAsia="Times New Roman" w:hAnsi="Times New Roman" w:cs="Times New Roman"/>
          <w:b/>
          <w:sz w:val="26"/>
          <w:szCs w:val="26"/>
          <w:lang w:eastAsia="ru-RU"/>
        </w:rPr>
      </w:pPr>
    </w:p>
    <w:p w:rsidR="00775167" w:rsidRDefault="00775167" w:rsidP="004F155C">
      <w:pPr>
        <w:spacing w:after="0" w:line="360" w:lineRule="auto"/>
        <w:ind w:firstLine="720"/>
        <w:jc w:val="center"/>
        <w:rPr>
          <w:rFonts w:ascii="Times New Roman" w:eastAsia="Times New Roman" w:hAnsi="Times New Roman" w:cs="Times New Roman"/>
          <w:b/>
          <w:sz w:val="26"/>
          <w:szCs w:val="26"/>
          <w:lang w:eastAsia="ru-RU"/>
        </w:rPr>
      </w:pPr>
    </w:p>
    <w:p w:rsidR="00775167" w:rsidRDefault="00775167" w:rsidP="004F155C">
      <w:pPr>
        <w:spacing w:after="0" w:line="360" w:lineRule="auto"/>
        <w:ind w:firstLine="720"/>
        <w:jc w:val="center"/>
        <w:rPr>
          <w:rFonts w:ascii="Times New Roman" w:eastAsia="Times New Roman" w:hAnsi="Times New Roman" w:cs="Times New Roman"/>
          <w:b/>
          <w:sz w:val="26"/>
          <w:szCs w:val="26"/>
          <w:lang w:eastAsia="ru-RU"/>
        </w:rPr>
      </w:pPr>
    </w:p>
    <w:p w:rsidR="00775167" w:rsidRDefault="00775167" w:rsidP="004F155C">
      <w:pPr>
        <w:spacing w:after="0" w:line="360" w:lineRule="auto"/>
        <w:ind w:firstLine="720"/>
        <w:jc w:val="center"/>
        <w:rPr>
          <w:rFonts w:ascii="Times New Roman" w:eastAsia="Times New Roman" w:hAnsi="Times New Roman" w:cs="Times New Roman"/>
          <w:b/>
          <w:sz w:val="26"/>
          <w:szCs w:val="26"/>
          <w:lang w:eastAsia="ru-RU"/>
        </w:rPr>
      </w:pPr>
    </w:p>
    <w:p w:rsidR="004F155C" w:rsidRPr="00B94E8B" w:rsidRDefault="004F155C" w:rsidP="004F155C">
      <w:pPr>
        <w:spacing w:after="0" w:line="360" w:lineRule="auto"/>
        <w:ind w:firstLine="720"/>
        <w:jc w:val="center"/>
        <w:rPr>
          <w:rFonts w:ascii="Times New Roman" w:eastAsia="Calibri" w:hAnsi="Times New Roman" w:cs="Times New Roman"/>
          <w:b/>
          <w:sz w:val="26"/>
          <w:szCs w:val="26"/>
        </w:rPr>
      </w:pPr>
      <w:r w:rsidRPr="00B94E8B">
        <w:rPr>
          <w:rFonts w:ascii="Times New Roman" w:eastAsia="Times New Roman" w:hAnsi="Times New Roman" w:cs="Times New Roman"/>
          <w:b/>
          <w:sz w:val="26"/>
          <w:szCs w:val="26"/>
          <w:lang w:val="en-US" w:eastAsia="ru-RU"/>
        </w:rPr>
        <w:lastRenderedPageBreak/>
        <w:t>III</w:t>
      </w:r>
      <w:r w:rsidRPr="00B94E8B">
        <w:rPr>
          <w:rFonts w:ascii="Times New Roman" w:eastAsia="Times New Roman" w:hAnsi="Times New Roman" w:cs="Times New Roman"/>
          <w:b/>
          <w:sz w:val="26"/>
          <w:szCs w:val="26"/>
          <w:lang w:eastAsia="ru-RU"/>
        </w:rPr>
        <w:t>.</w:t>
      </w:r>
      <w:r w:rsidRPr="00B94E8B">
        <w:rPr>
          <w:rFonts w:ascii="Times New Roman" w:eastAsia="Calibri" w:hAnsi="Times New Roman" w:cs="Times New Roman"/>
          <w:b/>
          <w:sz w:val="26"/>
          <w:szCs w:val="26"/>
        </w:rPr>
        <w:t xml:space="preserve"> Выводы по результатам деятельности в </w:t>
      </w:r>
      <w:r w:rsidR="007D5A0D" w:rsidRPr="00B94E8B">
        <w:rPr>
          <w:rFonts w:ascii="Times New Roman" w:eastAsia="Calibri" w:hAnsi="Times New Roman" w:cs="Times New Roman"/>
          <w:b/>
          <w:sz w:val="26"/>
          <w:szCs w:val="26"/>
        </w:rPr>
        <w:t>2018 году</w:t>
      </w:r>
    </w:p>
    <w:p w:rsidR="004F155C" w:rsidRPr="00B94E8B" w:rsidRDefault="004F155C" w:rsidP="004F155C">
      <w:pPr>
        <w:spacing w:after="0" w:line="360" w:lineRule="auto"/>
        <w:ind w:firstLine="720"/>
        <w:jc w:val="center"/>
        <w:rPr>
          <w:rFonts w:ascii="Times New Roman" w:eastAsia="Calibri" w:hAnsi="Times New Roman" w:cs="Times New Roman"/>
          <w:b/>
          <w:sz w:val="26"/>
          <w:szCs w:val="26"/>
        </w:rPr>
      </w:pPr>
      <w:r w:rsidRPr="00B94E8B">
        <w:rPr>
          <w:rFonts w:ascii="Times New Roman" w:eastAsia="Calibri" w:hAnsi="Times New Roman" w:cs="Times New Roman"/>
          <w:b/>
          <w:sz w:val="26"/>
          <w:szCs w:val="26"/>
        </w:rPr>
        <w:t>и предложения по ее совершенствованию:</w:t>
      </w:r>
    </w:p>
    <w:p w:rsidR="004F155C" w:rsidRPr="00B94E8B" w:rsidRDefault="004F155C" w:rsidP="004F155C">
      <w:pPr>
        <w:spacing w:after="0" w:line="360" w:lineRule="auto"/>
        <w:ind w:firstLine="720"/>
        <w:jc w:val="center"/>
        <w:rPr>
          <w:rFonts w:ascii="Times New Roman" w:eastAsia="Calibri" w:hAnsi="Times New Roman" w:cs="Times New Roman"/>
          <w:b/>
          <w:sz w:val="26"/>
          <w:szCs w:val="26"/>
          <w:highlight w:val="darkMagenta"/>
        </w:rPr>
      </w:pPr>
    </w:p>
    <w:p w:rsidR="00B94E8B" w:rsidRPr="00B94E8B" w:rsidRDefault="00B94E8B" w:rsidP="00B94E8B">
      <w:pPr>
        <w:pStyle w:val="afb"/>
        <w:numPr>
          <w:ilvl w:val="0"/>
          <w:numId w:val="40"/>
        </w:numPr>
        <w:ind w:left="0" w:firstLine="567"/>
        <w:rPr>
          <w:rFonts w:eastAsia="Calibri"/>
          <w:szCs w:val="26"/>
        </w:rPr>
      </w:pPr>
      <w:r w:rsidRPr="00B94E8B">
        <w:rPr>
          <w:rFonts w:eastAsia="Calibri"/>
          <w:szCs w:val="26"/>
        </w:rPr>
        <w:t>В целях повышения эффективности надзорной деятельности и необходимости учёта организаций, оказывающих услуги в сфере связи, полагаем целесообразным внесение в ЕИС 2</w:t>
      </w:r>
      <w:r>
        <w:rPr>
          <w:rFonts w:eastAsia="Calibri"/>
          <w:szCs w:val="26"/>
        </w:rPr>
        <w:t>.0</w:t>
      </w:r>
      <w:r w:rsidRPr="00B94E8B">
        <w:rPr>
          <w:rFonts w:eastAsia="Calibri"/>
          <w:szCs w:val="26"/>
        </w:rPr>
        <w:t xml:space="preserve"> следующего функционала: во вкладе просмотра сведений о лицензии оператора связи добавить изменяемый специалистами ТУ признак «услуги связи оказываются» с возможностью фильтрации по данному признаку в разделе поиска лицензий.</w:t>
      </w:r>
    </w:p>
    <w:p w:rsidR="0084754E" w:rsidRPr="0084754E" w:rsidRDefault="0084754E" w:rsidP="0084754E">
      <w:pPr>
        <w:ind w:firstLine="567"/>
        <w:jc w:val="both"/>
        <w:rPr>
          <w:rFonts w:ascii="Times New Roman" w:hAnsi="Times New Roman" w:cs="Times New Roman"/>
          <w:sz w:val="26"/>
          <w:szCs w:val="26"/>
        </w:rPr>
      </w:pPr>
      <w:r w:rsidRPr="0084754E">
        <w:rPr>
          <w:rFonts w:ascii="Times New Roman" w:hAnsi="Times New Roman" w:cs="Times New Roman"/>
          <w:sz w:val="26"/>
          <w:szCs w:val="26"/>
        </w:rPr>
        <w:t>2. При внесении записей об аналоговых телевизионных передатчиках в реестр зарегистрированных РЭС и ВЧУ, желательно, чтобы указывались частоты передачи видеоизображения и звукового сопровождения (в настоящее время указывается либо номер ТВК, либо частота передачи видеоизображения).</w:t>
      </w:r>
    </w:p>
    <w:p w:rsidR="0084754E" w:rsidRPr="0084754E" w:rsidRDefault="0084754E" w:rsidP="0084754E">
      <w:pPr>
        <w:ind w:firstLine="567"/>
        <w:jc w:val="both"/>
        <w:rPr>
          <w:rFonts w:ascii="Times New Roman" w:hAnsi="Times New Roman" w:cs="Times New Roman"/>
          <w:sz w:val="26"/>
          <w:szCs w:val="26"/>
        </w:rPr>
      </w:pPr>
      <w:r w:rsidRPr="0084754E">
        <w:rPr>
          <w:rFonts w:ascii="Times New Roman" w:hAnsi="Times New Roman" w:cs="Times New Roman"/>
          <w:sz w:val="26"/>
          <w:szCs w:val="26"/>
        </w:rPr>
        <w:t xml:space="preserve">3. В разделе ЕИС РКН – надзор и контроль – профилактические мероприятия – </w:t>
      </w:r>
      <w:r w:rsidRPr="0084754E">
        <w:rPr>
          <w:rFonts w:ascii="Times New Roman" w:hAnsi="Times New Roman" w:cs="Times New Roman"/>
          <w:b/>
          <w:sz w:val="26"/>
          <w:szCs w:val="26"/>
        </w:rPr>
        <w:t>предостережения</w:t>
      </w:r>
      <w:r w:rsidRPr="0084754E">
        <w:rPr>
          <w:rFonts w:ascii="Times New Roman" w:hAnsi="Times New Roman" w:cs="Times New Roman"/>
          <w:sz w:val="26"/>
          <w:szCs w:val="26"/>
        </w:rPr>
        <w:t xml:space="preserve"> добавить столбцы "Кому выдано", "Ответ на предостережение" "Возражение на предостережение".</w:t>
      </w:r>
    </w:p>
    <w:p w:rsidR="0084754E" w:rsidRPr="0084754E" w:rsidRDefault="0084754E" w:rsidP="0084754E">
      <w:pPr>
        <w:ind w:firstLine="567"/>
        <w:jc w:val="both"/>
        <w:rPr>
          <w:rFonts w:ascii="Times New Roman" w:hAnsi="Times New Roman" w:cs="Times New Roman"/>
          <w:sz w:val="26"/>
          <w:szCs w:val="26"/>
        </w:rPr>
      </w:pPr>
      <w:r w:rsidRPr="0084754E">
        <w:rPr>
          <w:rFonts w:ascii="Times New Roman" w:hAnsi="Times New Roman" w:cs="Times New Roman"/>
          <w:sz w:val="26"/>
          <w:szCs w:val="26"/>
        </w:rPr>
        <w:t>4. При работе с ЕИС РКН желательно, чтобы строки с исполненными предписаниями, представлениями и предостережениями подсвечивались зеленым цветом, аналогично как неисполненные представления подсвечиваются красным цветом.</w:t>
      </w:r>
    </w:p>
    <w:p w:rsidR="0084754E" w:rsidRPr="0084754E" w:rsidRDefault="0084754E" w:rsidP="0084754E">
      <w:pPr>
        <w:ind w:firstLine="567"/>
        <w:jc w:val="both"/>
        <w:rPr>
          <w:rFonts w:ascii="Times New Roman" w:hAnsi="Times New Roman" w:cs="Times New Roman"/>
          <w:sz w:val="26"/>
          <w:szCs w:val="26"/>
        </w:rPr>
      </w:pPr>
      <w:r w:rsidRPr="0084754E">
        <w:rPr>
          <w:rFonts w:ascii="Times New Roman" w:hAnsi="Times New Roman" w:cs="Times New Roman"/>
          <w:sz w:val="26"/>
          <w:szCs w:val="26"/>
        </w:rPr>
        <w:t xml:space="preserve">5. В разделе ЕИС РКН – </w:t>
      </w:r>
      <w:proofErr w:type="spellStart"/>
      <w:r w:rsidRPr="0084754E">
        <w:rPr>
          <w:rFonts w:ascii="Times New Roman" w:hAnsi="Times New Roman" w:cs="Times New Roman"/>
          <w:sz w:val="26"/>
          <w:szCs w:val="26"/>
        </w:rPr>
        <w:t>Радиоконтроль</w:t>
      </w:r>
      <w:proofErr w:type="spellEnd"/>
      <w:r w:rsidRPr="0084754E">
        <w:rPr>
          <w:rFonts w:ascii="Times New Roman" w:hAnsi="Times New Roman" w:cs="Times New Roman"/>
          <w:sz w:val="26"/>
          <w:szCs w:val="26"/>
        </w:rPr>
        <w:t xml:space="preserve"> – Результаты </w:t>
      </w:r>
      <w:proofErr w:type="spellStart"/>
      <w:r w:rsidRPr="0084754E">
        <w:rPr>
          <w:rFonts w:ascii="Times New Roman" w:hAnsi="Times New Roman" w:cs="Times New Roman"/>
          <w:sz w:val="26"/>
          <w:szCs w:val="26"/>
        </w:rPr>
        <w:t>радиоконтроля</w:t>
      </w:r>
      <w:proofErr w:type="spellEnd"/>
      <w:r w:rsidRPr="0084754E">
        <w:rPr>
          <w:rFonts w:ascii="Times New Roman" w:hAnsi="Times New Roman" w:cs="Times New Roman"/>
          <w:sz w:val="26"/>
          <w:szCs w:val="26"/>
        </w:rPr>
        <w:t>, при работе с протоколами, поступившими из радиочастотной службы, в закладке "Результаты мероприятий" предусмотреть возможность добавления в результат работы по протоколу пункты:</w:t>
      </w:r>
    </w:p>
    <w:p w:rsidR="0084754E" w:rsidRPr="0084754E" w:rsidRDefault="0084754E" w:rsidP="0084754E">
      <w:pPr>
        <w:jc w:val="both"/>
        <w:rPr>
          <w:rFonts w:ascii="Times New Roman" w:hAnsi="Times New Roman" w:cs="Times New Roman"/>
          <w:sz w:val="26"/>
          <w:szCs w:val="26"/>
        </w:rPr>
      </w:pPr>
      <w:r w:rsidRPr="0084754E">
        <w:rPr>
          <w:rFonts w:ascii="Times New Roman" w:hAnsi="Times New Roman" w:cs="Times New Roman"/>
          <w:sz w:val="26"/>
          <w:szCs w:val="26"/>
        </w:rPr>
        <w:t xml:space="preserve">- "использовано при проведении мероприятий", в случае, когда материалы </w:t>
      </w:r>
      <w:proofErr w:type="spellStart"/>
      <w:r w:rsidRPr="0084754E">
        <w:rPr>
          <w:rFonts w:ascii="Times New Roman" w:hAnsi="Times New Roman" w:cs="Times New Roman"/>
          <w:sz w:val="26"/>
          <w:szCs w:val="26"/>
        </w:rPr>
        <w:t>радиоконтроля</w:t>
      </w:r>
      <w:proofErr w:type="spellEnd"/>
      <w:r w:rsidRPr="0084754E">
        <w:rPr>
          <w:rFonts w:ascii="Times New Roman" w:hAnsi="Times New Roman" w:cs="Times New Roman"/>
          <w:sz w:val="26"/>
          <w:szCs w:val="26"/>
        </w:rPr>
        <w:t xml:space="preserve"> используются при проведении проверок, систематического наблюдения, при этом нарушений не выявлено;</w:t>
      </w:r>
    </w:p>
    <w:p w:rsidR="0084754E" w:rsidRPr="0084754E" w:rsidRDefault="0084754E" w:rsidP="0084754E">
      <w:pPr>
        <w:jc w:val="both"/>
        <w:rPr>
          <w:rFonts w:ascii="Times New Roman" w:hAnsi="Times New Roman" w:cs="Times New Roman"/>
          <w:sz w:val="26"/>
          <w:szCs w:val="26"/>
        </w:rPr>
      </w:pPr>
      <w:r w:rsidRPr="0084754E">
        <w:rPr>
          <w:rFonts w:ascii="Times New Roman" w:hAnsi="Times New Roman" w:cs="Times New Roman"/>
          <w:sz w:val="26"/>
          <w:szCs w:val="26"/>
        </w:rPr>
        <w:t>- "РЭС изъято (Работа РЭС прекращена)", в случае, когда владельца РЭС установить не представляется возможным, а меры по пресечению незаконного использования РЭС приняты.</w:t>
      </w:r>
    </w:p>
    <w:p w:rsidR="003A1A9A" w:rsidRDefault="003A1A9A" w:rsidP="003A1A9A">
      <w:pPr>
        <w:jc w:val="both"/>
        <w:rPr>
          <w:rFonts w:ascii="Times New Roman" w:hAnsi="Times New Roman" w:cs="Times New Roman"/>
          <w:sz w:val="26"/>
          <w:szCs w:val="26"/>
        </w:rPr>
      </w:pPr>
      <w:r>
        <w:rPr>
          <w:rFonts w:ascii="Times New Roman" w:eastAsia="Times New Roman" w:hAnsi="Times New Roman" w:cs="Times New Roman"/>
          <w:caps/>
          <w:sz w:val="26"/>
          <w:szCs w:val="26"/>
          <w:lang w:eastAsia="ru-RU"/>
        </w:rPr>
        <w:t xml:space="preserve">6. В </w:t>
      </w:r>
      <w:r w:rsidRPr="003A1A9A">
        <w:rPr>
          <w:rFonts w:ascii="Times New Roman" w:hAnsi="Times New Roman" w:cs="Times New Roman"/>
          <w:sz w:val="26"/>
          <w:szCs w:val="26"/>
        </w:rPr>
        <w:t>СЭД по результатам рассмотрения обращений граждан добавить пункт «Оператором требование исполнено» в «Отчете исполнителя».</w:t>
      </w:r>
    </w:p>
    <w:p w:rsidR="00AB72C2" w:rsidRPr="00091949" w:rsidRDefault="00AB72C2" w:rsidP="003A1A9A">
      <w:pPr>
        <w:jc w:val="both"/>
        <w:rPr>
          <w:rFonts w:ascii="Times New Roman" w:hAnsi="Times New Roman" w:cs="Times New Roman"/>
          <w:sz w:val="26"/>
          <w:szCs w:val="26"/>
        </w:rPr>
      </w:pPr>
      <w:r w:rsidRPr="00091949">
        <w:rPr>
          <w:rFonts w:ascii="Times New Roman" w:hAnsi="Times New Roman" w:cs="Times New Roman"/>
          <w:sz w:val="26"/>
          <w:szCs w:val="26"/>
        </w:rPr>
        <w:t xml:space="preserve">7. </w:t>
      </w:r>
      <w:proofErr w:type="gramStart"/>
      <w:r w:rsidR="00091949" w:rsidRPr="00091949">
        <w:rPr>
          <w:rFonts w:ascii="Times New Roman" w:eastAsia="Calibri" w:hAnsi="Times New Roman" w:cs="Times New Roman"/>
          <w:sz w:val="26"/>
          <w:szCs w:val="26"/>
        </w:rPr>
        <w:t xml:space="preserve">Разработка информационного сервиса (личного кабинета) предоставляющего сведения о количестве проведенных контрольно-надзорных мероприятий в отношении СМИ, вещателя; количестве и характере выявленных нарушений обязательных </w:t>
      </w:r>
      <w:r w:rsidR="00091949" w:rsidRPr="00091949">
        <w:rPr>
          <w:rFonts w:ascii="Times New Roman" w:eastAsia="Calibri" w:hAnsi="Times New Roman" w:cs="Times New Roman"/>
          <w:sz w:val="26"/>
          <w:szCs w:val="26"/>
        </w:rPr>
        <w:lastRenderedPageBreak/>
        <w:t>требований; суммах наложенных административных штрафов за календарный год (предоставление сведений может быть организовано из ЕИС Роскомнадзора; доступ в личный кабинет организо</w:t>
      </w:r>
      <w:r w:rsidR="00895C33">
        <w:rPr>
          <w:rFonts w:ascii="Times New Roman" w:eastAsia="Calibri" w:hAnsi="Times New Roman" w:cs="Times New Roman"/>
          <w:sz w:val="26"/>
          <w:szCs w:val="26"/>
        </w:rPr>
        <w:t>вать через ПГУ), а также размещение в личном кабинете рекомендаций по соблюдению требований законодательства в сфере СМИ.</w:t>
      </w:r>
      <w:bookmarkStart w:id="30" w:name="_GoBack"/>
      <w:bookmarkEnd w:id="30"/>
      <w:proofErr w:type="gramEnd"/>
    </w:p>
    <w:sectPr w:rsidR="00AB72C2" w:rsidRPr="00091949" w:rsidSect="00FE74E6">
      <w:footerReference w:type="default" r:id="rId65"/>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E28" w:rsidRDefault="00BE5E28" w:rsidP="00FE74E6">
      <w:pPr>
        <w:spacing w:after="0" w:line="240" w:lineRule="auto"/>
      </w:pPr>
      <w:r>
        <w:separator/>
      </w:r>
    </w:p>
  </w:endnote>
  <w:endnote w:type="continuationSeparator" w:id="0">
    <w:p w:rsidR="00BE5E28" w:rsidRDefault="00BE5E28"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Content>
      <w:p w:rsidR="00D028C6" w:rsidRDefault="00D028C6">
        <w:pPr>
          <w:pStyle w:val="a9"/>
          <w:jc w:val="center"/>
        </w:pPr>
        <w:r>
          <w:fldChar w:fldCharType="begin"/>
        </w:r>
        <w:r>
          <w:instrText>PAGE   \* MERGEFORMAT</w:instrText>
        </w:r>
        <w:r>
          <w:fldChar w:fldCharType="separate"/>
        </w:r>
        <w:r w:rsidR="00895C33">
          <w:rPr>
            <w:noProof/>
          </w:rPr>
          <w:t>130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E28" w:rsidRDefault="00BE5E28" w:rsidP="00FE74E6">
      <w:pPr>
        <w:spacing w:after="0" w:line="240" w:lineRule="auto"/>
      </w:pPr>
      <w:r>
        <w:separator/>
      </w:r>
    </w:p>
  </w:footnote>
  <w:footnote w:type="continuationSeparator" w:id="0">
    <w:p w:rsidR="00BE5E28" w:rsidRDefault="00BE5E28"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B0F"/>
    <w:multiLevelType w:val="hybridMultilevel"/>
    <w:tmpl w:val="BC685CB4"/>
    <w:lvl w:ilvl="0" w:tplc="CEB806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15A7841"/>
    <w:multiLevelType w:val="hybridMultilevel"/>
    <w:tmpl w:val="5ECC518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23C5A0B"/>
    <w:multiLevelType w:val="hybridMultilevel"/>
    <w:tmpl w:val="1C5EC65A"/>
    <w:lvl w:ilvl="0" w:tplc="2F2CFB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F2A69F5"/>
    <w:multiLevelType w:val="hybridMultilevel"/>
    <w:tmpl w:val="37808032"/>
    <w:lvl w:ilvl="0" w:tplc="15B29A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5">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21">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2">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3">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E74250"/>
    <w:multiLevelType w:val="hybridMultilevel"/>
    <w:tmpl w:val="7A36D05E"/>
    <w:lvl w:ilvl="0" w:tplc="395620EC">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28">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22"/>
  </w:num>
  <w:num w:numId="3">
    <w:abstractNumId w:val="14"/>
  </w:num>
  <w:num w:numId="4">
    <w:abstractNumId w:val="27"/>
  </w:num>
  <w:num w:numId="5">
    <w:abstractNumId w:val="1"/>
  </w:num>
  <w:num w:numId="6">
    <w:abstractNumId w:val="12"/>
  </w:num>
  <w:num w:numId="7">
    <w:abstractNumId w:val="16"/>
  </w:num>
  <w:num w:numId="8">
    <w:abstractNumId w:val="6"/>
  </w:num>
  <w:num w:numId="9">
    <w:abstractNumId w:val="17"/>
  </w:num>
  <w:num w:numId="10">
    <w:abstractNumId w:val="18"/>
  </w:num>
  <w:num w:numId="11">
    <w:abstractNumId w:val="2"/>
  </w:num>
  <w:num w:numId="12">
    <w:abstractNumId w:val="11"/>
  </w:num>
  <w:num w:numId="13">
    <w:abstractNumId w:val="20"/>
  </w:num>
  <w:num w:numId="14">
    <w:abstractNumId w:val="19"/>
  </w:num>
  <w:num w:numId="15">
    <w:abstractNumId w:val="28"/>
  </w:num>
  <w:num w:numId="16">
    <w:abstractNumId w:val="25"/>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23"/>
  </w:num>
  <w:num w:numId="24">
    <w:abstractNumId w:val="0"/>
  </w:num>
  <w:num w:numId="25">
    <w:abstractNumId w:val="29"/>
  </w:num>
  <w:num w:numId="26">
    <w:abstractNumId w:val="7"/>
  </w:num>
  <w:num w:numId="27">
    <w:abstractNumId w:val="26"/>
  </w:num>
  <w:num w:numId="28">
    <w:abstractNumId w:val="8"/>
  </w:num>
  <w:num w:numId="29">
    <w:abstractNumId w:val="3"/>
  </w:num>
  <w:num w:numId="30">
    <w:abstractNumId w:val="9"/>
  </w:num>
  <w:num w:numId="31">
    <w:abstractNumId w:val="15"/>
  </w:num>
  <w:num w:numId="32">
    <w:abstractNumId w:val="5"/>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2177"/>
    <w:rsid w:val="000024B6"/>
    <w:rsid w:val="00002C2E"/>
    <w:rsid w:val="0000525C"/>
    <w:rsid w:val="0000545C"/>
    <w:rsid w:val="00005AC3"/>
    <w:rsid w:val="00005CD5"/>
    <w:rsid w:val="00006ADF"/>
    <w:rsid w:val="00006CD2"/>
    <w:rsid w:val="00007058"/>
    <w:rsid w:val="000074F8"/>
    <w:rsid w:val="00010C00"/>
    <w:rsid w:val="000128F9"/>
    <w:rsid w:val="00012C35"/>
    <w:rsid w:val="000131B5"/>
    <w:rsid w:val="000134C6"/>
    <w:rsid w:val="00013844"/>
    <w:rsid w:val="000148C0"/>
    <w:rsid w:val="000149EF"/>
    <w:rsid w:val="000219C1"/>
    <w:rsid w:val="00022233"/>
    <w:rsid w:val="000240D7"/>
    <w:rsid w:val="000246CD"/>
    <w:rsid w:val="00025A4B"/>
    <w:rsid w:val="00025FE8"/>
    <w:rsid w:val="00030C36"/>
    <w:rsid w:val="0003236B"/>
    <w:rsid w:val="000329C3"/>
    <w:rsid w:val="0003301C"/>
    <w:rsid w:val="00033AF1"/>
    <w:rsid w:val="000341BD"/>
    <w:rsid w:val="00034FAD"/>
    <w:rsid w:val="000355A4"/>
    <w:rsid w:val="00036112"/>
    <w:rsid w:val="00036FB7"/>
    <w:rsid w:val="0003729E"/>
    <w:rsid w:val="0003773A"/>
    <w:rsid w:val="00040321"/>
    <w:rsid w:val="000410D3"/>
    <w:rsid w:val="00041C96"/>
    <w:rsid w:val="00042EF6"/>
    <w:rsid w:val="00043854"/>
    <w:rsid w:val="000439C5"/>
    <w:rsid w:val="00043CE7"/>
    <w:rsid w:val="00044534"/>
    <w:rsid w:val="00044CC9"/>
    <w:rsid w:val="00045C7A"/>
    <w:rsid w:val="0004603E"/>
    <w:rsid w:val="00046089"/>
    <w:rsid w:val="00046D85"/>
    <w:rsid w:val="0004791D"/>
    <w:rsid w:val="000479CB"/>
    <w:rsid w:val="00047CDB"/>
    <w:rsid w:val="0005141E"/>
    <w:rsid w:val="00052007"/>
    <w:rsid w:val="00052D2D"/>
    <w:rsid w:val="0005457A"/>
    <w:rsid w:val="000545E0"/>
    <w:rsid w:val="00054938"/>
    <w:rsid w:val="00054CD5"/>
    <w:rsid w:val="00055C8B"/>
    <w:rsid w:val="0005616D"/>
    <w:rsid w:val="000562BB"/>
    <w:rsid w:val="00056718"/>
    <w:rsid w:val="000571EB"/>
    <w:rsid w:val="00057808"/>
    <w:rsid w:val="00060E08"/>
    <w:rsid w:val="0006107A"/>
    <w:rsid w:val="000610B1"/>
    <w:rsid w:val="0006111F"/>
    <w:rsid w:val="000639BB"/>
    <w:rsid w:val="000646EF"/>
    <w:rsid w:val="00064DE8"/>
    <w:rsid w:val="00065F04"/>
    <w:rsid w:val="000668B8"/>
    <w:rsid w:val="00066D76"/>
    <w:rsid w:val="00066DB5"/>
    <w:rsid w:val="000700EC"/>
    <w:rsid w:val="00070281"/>
    <w:rsid w:val="000706C3"/>
    <w:rsid w:val="00070BC4"/>
    <w:rsid w:val="000711D1"/>
    <w:rsid w:val="00071570"/>
    <w:rsid w:val="000719BC"/>
    <w:rsid w:val="00071B32"/>
    <w:rsid w:val="000724D4"/>
    <w:rsid w:val="000738DB"/>
    <w:rsid w:val="00073D0A"/>
    <w:rsid w:val="00073F6E"/>
    <w:rsid w:val="0007408E"/>
    <w:rsid w:val="00074269"/>
    <w:rsid w:val="00074365"/>
    <w:rsid w:val="00074483"/>
    <w:rsid w:val="000745AE"/>
    <w:rsid w:val="000748BD"/>
    <w:rsid w:val="00075580"/>
    <w:rsid w:val="00076961"/>
    <w:rsid w:val="0007731B"/>
    <w:rsid w:val="00077EEC"/>
    <w:rsid w:val="00077FD5"/>
    <w:rsid w:val="00080626"/>
    <w:rsid w:val="00080C0D"/>
    <w:rsid w:val="00081707"/>
    <w:rsid w:val="00081B73"/>
    <w:rsid w:val="0008330A"/>
    <w:rsid w:val="0008474B"/>
    <w:rsid w:val="0008499B"/>
    <w:rsid w:val="000849A3"/>
    <w:rsid w:val="000855DD"/>
    <w:rsid w:val="000861BE"/>
    <w:rsid w:val="000868CC"/>
    <w:rsid w:val="000874D2"/>
    <w:rsid w:val="000878E1"/>
    <w:rsid w:val="00087FF6"/>
    <w:rsid w:val="000905CE"/>
    <w:rsid w:val="000907C0"/>
    <w:rsid w:val="00090DC5"/>
    <w:rsid w:val="00090EC9"/>
    <w:rsid w:val="00090F63"/>
    <w:rsid w:val="00091949"/>
    <w:rsid w:val="00091AA3"/>
    <w:rsid w:val="000929DD"/>
    <w:rsid w:val="00093222"/>
    <w:rsid w:val="000934ED"/>
    <w:rsid w:val="000934F4"/>
    <w:rsid w:val="000937F8"/>
    <w:rsid w:val="00093BE7"/>
    <w:rsid w:val="00093C7C"/>
    <w:rsid w:val="00093DEE"/>
    <w:rsid w:val="00094485"/>
    <w:rsid w:val="00094890"/>
    <w:rsid w:val="000969FB"/>
    <w:rsid w:val="000A0001"/>
    <w:rsid w:val="000A0DC9"/>
    <w:rsid w:val="000A1D4E"/>
    <w:rsid w:val="000A29D8"/>
    <w:rsid w:val="000A3B4E"/>
    <w:rsid w:val="000A4264"/>
    <w:rsid w:val="000A4EC3"/>
    <w:rsid w:val="000A539D"/>
    <w:rsid w:val="000A5C4D"/>
    <w:rsid w:val="000A61F1"/>
    <w:rsid w:val="000A627B"/>
    <w:rsid w:val="000A783C"/>
    <w:rsid w:val="000A7B30"/>
    <w:rsid w:val="000B062D"/>
    <w:rsid w:val="000B1AFA"/>
    <w:rsid w:val="000B1B6A"/>
    <w:rsid w:val="000B1EB5"/>
    <w:rsid w:val="000B1EF5"/>
    <w:rsid w:val="000B2207"/>
    <w:rsid w:val="000B2422"/>
    <w:rsid w:val="000B2679"/>
    <w:rsid w:val="000B2826"/>
    <w:rsid w:val="000B294C"/>
    <w:rsid w:val="000B3F9B"/>
    <w:rsid w:val="000B5B8F"/>
    <w:rsid w:val="000B5CB8"/>
    <w:rsid w:val="000B5FED"/>
    <w:rsid w:val="000B648E"/>
    <w:rsid w:val="000B6B45"/>
    <w:rsid w:val="000B762B"/>
    <w:rsid w:val="000B7674"/>
    <w:rsid w:val="000C1B50"/>
    <w:rsid w:val="000C2AC8"/>
    <w:rsid w:val="000C2F29"/>
    <w:rsid w:val="000C3A8B"/>
    <w:rsid w:val="000C546D"/>
    <w:rsid w:val="000C63CD"/>
    <w:rsid w:val="000C6AA4"/>
    <w:rsid w:val="000C7F13"/>
    <w:rsid w:val="000D0706"/>
    <w:rsid w:val="000D0ADF"/>
    <w:rsid w:val="000D0BD7"/>
    <w:rsid w:val="000D10E4"/>
    <w:rsid w:val="000D19B7"/>
    <w:rsid w:val="000D25D9"/>
    <w:rsid w:val="000D38AC"/>
    <w:rsid w:val="000D3AE5"/>
    <w:rsid w:val="000D5C31"/>
    <w:rsid w:val="000D692B"/>
    <w:rsid w:val="000D6C85"/>
    <w:rsid w:val="000D7949"/>
    <w:rsid w:val="000E23A9"/>
    <w:rsid w:val="000E24FF"/>
    <w:rsid w:val="000E3A34"/>
    <w:rsid w:val="000E46A7"/>
    <w:rsid w:val="000E4FC8"/>
    <w:rsid w:val="000E55D4"/>
    <w:rsid w:val="000E5825"/>
    <w:rsid w:val="000E6062"/>
    <w:rsid w:val="000E71CC"/>
    <w:rsid w:val="000F04F9"/>
    <w:rsid w:val="000F1B11"/>
    <w:rsid w:val="000F2806"/>
    <w:rsid w:val="000F3510"/>
    <w:rsid w:val="000F36B2"/>
    <w:rsid w:val="000F3B4E"/>
    <w:rsid w:val="000F4228"/>
    <w:rsid w:val="000F4384"/>
    <w:rsid w:val="000F5D57"/>
    <w:rsid w:val="000F6E6E"/>
    <w:rsid w:val="0010079A"/>
    <w:rsid w:val="001019D0"/>
    <w:rsid w:val="0010322B"/>
    <w:rsid w:val="001035DA"/>
    <w:rsid w:val="00103C06"/>
    <w:rsid w:val="00103EC2"/>
    <w:rsid w:val="001047AF"/>
    <w:rsid w:val="00104D73"/>
    <w:rsid w:val="00106DA4"/>
    <w:rsid w:val="00107BE9"/>
    <w:rsid w:val="00107F46"/>
    <w:rsid w:val="0011044A"/>
    <w:rsid w:val="001104A6"/>
    <w:rsid w:val="0011061E"/>
    <w:rsid w:val="00110EF2"/>
    <w:rsid w:val="001110A5"/>
    <w:rsid w:val="00111F09"/>
    <w:rsid w:val="0011219A"/>
    <w:rsid w:val="001126DF"/>
    <w:rsid w:val="0011362E"/>
    <w:rsid w:val="00114E63"/>
    <w:rsid w:val="001151BA"/>
    <w:rsid w:val="001168D8"/>
    <w:rsid w:val="0011750D"/>
    <w:rsid w:val="001200B2"/>
    <w:rsid w:val="00120897"/>
    <w:rsid w:val="0012204B"/>
    <w:rsid w:val="00122C8C"/>
    <w:rsid w:val="00123917"/>
    <w:rsid w:val="00124148"/>
    <w:rsid w:val="00124583"/>
    <w:rsid w:val="00124ADF"/>
    <w:rsid w:val="0012544C"/>
    <w:rsid w:val="001258BF"/>
    <w:rsid w:val="001260E9"/>
    <w:rsid w:val="00126145"/>
    <w:rsid w:val="0012773D"/>
    <w:rsid w:val="00130F76"/>
    <w:rsid w:val="001315EC"/>
    <w:rsid w:val="00131A43"/>
    <w:rsid w:val="0013272C"/>
    <w:rsid w:val="00133E7C"/>
    <w:rsid w:val="00134A81"/>
    <w:rsid w:val="001354C2"/>
    <w:rsid w:val="00136247"/>
    <w:rsid w:val="00136440"/>
    <w:rsid w:val="00136D42"/>
    <w:rsid w:val="001374D8"/>
    <w:rsid w:val="001377FF"/>
    <w:rsid w:val="00137AFA"/>
    <w:rsid w:val="00137B2D"/>
    <w:rsid w:val="00137CC0"/>
    <w:rsid w:val="0014068C"/>
    <w:rsid w:val="00140C4D"/>
    <w:rsid w:val="00141786"/>
    <w:rsid w:val="001417DA"/>
    <w:rsid w:val="001422AF"/>
    <w:rsid w:val="00142848"/>
    <w:rsid w:val="001463E7"/>
    <w:rsid w:val="001513F1"/>
    <w:rsid w:val="00152811"/>
    <w:rsid w:val="00152B90"/>
    <w:rsid w:val="00152D05"/>
    <w:rsid w:val="00152EE6"/>
    <w:rsid w:val="001533D5"/>
    <w:rsid w:val="00153CC0"/>
    <w:rsid w:val="001548F0"/>
    <w:rsid w:val="00155596"/>
    <w:rsid w:val="00157003"/>
    <w:rsid w:val="001603CF"/>
    <w:rsid w:val="00160532"/>
    <w:rsid w:val="001605D8"/>
    <w:rsid w:val="00160CB7"/>
    <w:rsid w:val="0016129A"/>
    <w:rsid w:val="00161806"/>
    <w:rsid w:val="00162CFB"/>
    <w:rsid w:val="00164D44"/>
    <w:rsid w:val="00165195"/>
    <w:rsid w:val="001654C0"/>
    <w:rsid w:val="0016571D"/>
    <w:rsid w:val="00167086"/>
    <w:rsid w:val="00170858"/>
    <w:rsid w:val="0017194D"/>
    <w:rsid w:val="00171A11"/>
    <w:rsid w:val="00174476"/>
    <w:rsid w:val="0017652E"/>
    <w:rsid w:val="00176CE5"/>
    <w:rsid w:val="00176D55"/>
    <w:rsid w:val="00177228"/>
    <w:rsid w:val="00177573"/>
    <w:rsid w:val="00180006"/>
    <w:rsid w:val="001804FA"/>
    <w:rsid w:val="0018086F"/>
    <w:rsid w:val="00180D1D"/>
    <w:rsid w:val="001811D7"/>
    <w:rsid w:val="00181A76"/>
    <w:rsid w:val="001838CF"/>
    <w:rsid w:val="00183A9A"/>
    <w:rsid w:val="001847DE"/>
    <w:rsid w:val="00184AF2"/>
    <w:rsid w:val="001851AA"/>
    <w:rsid w:val="001854A4"/>
    <w:rsid w:val="00186DD6"/>
    <w:rsid w:val="00187E58"/>
    <w:rsid w:val="00190082"/>
    <w:rsid w:val="001904D0"/>
    <w:rsid w:val="00190AD3"/>
    <w:rsid w:val="001940BD"/>
    <w:rsid w:val="00194632"/>
    <w:rsid w:val="0019485A"/>
    <w:rsid w:val="00195AE0"/>
    <w:rsid w:val="00195B61"/>
    <w:rsid w:val="00195F2C"/>
    <w:rsid w:val="00197328"/>
    <w:rsid w:val="00197BD7"/>
    <w:rsid w:val="001A0913"/>
    <w:rsid w:val="001A0D5D"/>
    <w:rsid w:val="001A1668"/>
    <w:rsid w:val="001A1794"/>
    <w:rsid w:val="001A1C3C"/>
    <w:rsid w:val="001A3DA2"/>
    <w:rsid w:val="001A4DCF"/>
    <w:rsid w:val="001A5627"/>
    <w:rsid w:val="001A5EC7"/>
    <w:rsid w:val="001A63E5"/>
    <w:rsid w:val="001A79B2"/>
    <w:rsid w:val="001A7ADA"/>
    <w:rsid w:val="001B029F"/>
    <w:rsid w:val="001B0B3E"/>
    <w:rsid w:val="001B0C6A"/>
    <w:rsid w:val="001B21C5"/>
    <w:rsid w:val="001B25DC"/>
    <w:rsid w:val="001B2F26"/>
    <w:rsid w:val="001B2F42"/>
    <w:rsid w:val="001B30FE"/>
    <w:rsid w:val="001B32B9"/>
    <w:rsid w:val="001B3417"/>
    <w:rsid w:val="001B3458"/>
    <w:rsid w:val="001B34DD"/>
    <w:rsid w:val="001B3678"/>
    <w:rsid w:val="001B3AE1"/>
    <w:rsid w:val="001B3B9A"/>
    <w:rsid w:val="001B45EC"/>
    <w:rsid w:val="001B481C"/>
    <w:rsid w:val="001B4A34"/>
    <w:rsid w:val="001B4FDF"/>
    <w:rsid w:val="001B52A0"/>
    <w:rsid w:val="001B5C5C"/>
    <w:rsid w:val="001B6021"/>
    <w:rsid w:val="001C0C6B"/>
    <w:rsid w:val="001C0D33"/>
    <w:rsid w:val="001C194D"/>
    <w:rsid w:val="001C245F"/>
    <w:rsid w:val="001C26DA"/>
    <w:rsid w:val="001C2739"/>
    <w:rsid w:val="001C2EA7"/>
    <w:rsid w:val="001C2EBB"/>
    <w:rsid w:val="001C305D"/>
    <w:rsid w:val="001C37E7"/>
    <w:rsid w:val="001C39E1"/>
    <w:rsid w:val="001C3C60"/>
    <w:rsid w:val="001C412F"/>
    <w:rsid w:val="001C53E9"/>
    <w:rsid w:val="001C5561"/>
    <w:rsid w:val="001C5687"/>
    <w:rsid w:val="001C71BD"/>
    <w:rsid w:val="001C7309"/>
    <w:rsid w:val="001C7359"/>
    <w:rsid w:val="001C7F16"/>
    <w:rsid w:val="001D0614"/>
    <w:rsid w:val="001D09BA"/>
    <w:rsid w:val="001D121C"/>
    <w:rsid w:val="001D21FB"/>
    <w:rsid w:val="001D2A53"/>
    <w:rsid w:val="001D34FB"/>
    <w:rsid w:val="001D3808"/>
    <w:rsid w:val="001D4F53"/>
    <w:rsid w:val="001D5594"/>
    <w:rsid w:val="001D58A1"/>
    <w:rsid w:val="001D58B1"/>
    <w:rsid w:val="001D5CB0"/>
    <w:rsid w:val="001D5D5E"/>
    <w:rsid w:val="001D64A6"/>
    <w:rsid w:val="001D6D74"/>
    <w:rsid w:val="001D6FFF"/>
    <w:rsid w:val="001D79AE"/>
    <w:rsid w:val="001E0BB1"/>
    <w:rsid w:val="001E113A"/>
    <w:rsid w:val="001E13A8"/>
    <w:rsid w:val="001E2463"/>
    <w:rsid w:val="001E2D51"/>
    <w:rsid w:val="001E44E3"/>
    <w:rsid w:val="001E4627"/>
    <w:rsid w:val="001E46DD"/>
    <w:rsid w:val="001E4744"/>
    <w:rsid w:val="001E6FA2"/>
    <w:rsid w:val="001E73A1"/>
    <w:rsid w:val="001F0B8B"/>
    <w:rsid w:val="001F0CF4"/>
    <w:rsid w:val="001F1424"/>
    <w:rsid w:val="001F1B65"/>
    <w:rsid w:val="001F264A"/>
    <w:rsid w:val="001F2A4B"/>
    <w:rsid w:val="001F3863"/>
    <w:rsid w:val="001F4869"/>
    <w:rsid w:val="001F4CFD"/>
    <w:rsid w:val="001F4EF9"/>
    <w:rsid w:val="001F5915"/>
    <w:rsid w:val="001F657E"/>
    <w:rsid w:val="001F6C5C"/>
    <w:rsid w:val="001F72C6"/>
    <w:rsid w:val="001F7F88"/>
    <w:rsid w:val="00200134"/>
    <w:rsid w:val="0020014E"/>
    <w:rsid w:val="00200B35"/>
    <w:rsid w:val="00202181"/>
    <w:rsid w:val="0020298B"/>
    <w:rsid w:val="00202B1E"/>
    <w:rsid w:val="00204D04"/>
    <w:rsid w:val="002055EB"/>
    <w:rsid w:val="002058C6"/>
    <w:rsid w:val="00206912"/>
    <w:rsid w:val="00207C11"/>
    <w:rsid w:val="00210B52"/>
    <w:rsid w:val="002115A7"/>
    <w:rsid w:val="002125C7"/>
    <w:rsid w:val="0021323C"/>
    <w:rsid w:val="00213543"/>
    <w:rsid w:val="002137DC"/>
    <w:rsid w:val="00213E3D"/>
    <w:rsid w:val="0021434E"/>
    <w:rsid w:val="00214CC1"/>
    <w:rsid w:val="002152C2"/>
    <w:rsid w:val="002155FA"/>
    <w:rsid w:val="00215B54"/>
    <w:rsid w:val="00215F67"/>
    <w:rsid w:val="002167C9"/>
    <w:rsid w:val="00216A66"/>
    <w:rsid w:val="00216E24"/>
    <w:rsid w:val="00221D0C"/>
    <w:rsid w:val="002224B6"/>
    <w:rsid w:val="0022492A"/>
    <w:rsid w:val="00230354"/>
    <w:rsid w:val="00230AD2"/>
    <w:rsid w:val="00231C9F"/>
    <w:rsid w:val="00232374"/>
    <w:rsid w:val="00232950"/>
    <w:rsid w:val="00232F3E"/>
    <w:rsid w:val="0023347E"/>
    <w:rsid w:val="002334FE"/>
    <w:rsid w:val="002335E8"/>
    <w:rsid w:val="00233A70"/>
    <w:rsid w:val="0023468C"/>
    <w:rsid w:val="00235087"/>
    <w:rsid w:val="00235500"/>
    <w:rsid w:val="002374C8"/>
    <w:rsid w:val="0023776D"/>
    <w:rsid w:val="00240129"/>
    <w:rsid w:val="002403B1"/>
    <w:rsid w:val="0024091E"/>
    <w:rsid w:val="00240C81"/>
    <w:rsid w:val="0024100F"/>
    <w:rsid w:val="002424F0"/>
    <w:rsid w:val="002427C7"/>
    <w:rsid w:val="00243A2C"/>
    <w:rsid w:val="00243AA2"/>
    <w:rsid w:val="00245445"/>
    <w:rsid w:val="00245A6E"/>
    <w:rsid w:val="00245B94"/>
    <w:rsid w:val="002479C8"/>
    <w:rsid w:val="002479EC"/>
    <w:rsid w:val="0025122C"/>
    <w:rsid w:val="00251463"/>
    <w:rsid w:val="00251D74"/>
    <w:rsid w:val="00251F59"/>
    <w:rsid w:val="00252BC7"/>
    <w:rsid w:val="002535B3"/>
    <w:rsid w:val="002537CE"/>
    <w:rsid w:val="00254821"/>
    <w:rsid w:val="00254C87"/>
    <w:rsid w:val="002555AE"/>
    <w:rsid w:val="00255BA7"/>
    <w:rsid w:val="00256AB2"/>
    <w:rsid w:val="002575F2"/>
    <w:rsid w:val="00260686"/>
    <w:rsid w:val="00261A6F"/>
    <w:rsid w:val="00261DDF"/>
    <w:rsid w:val="00261E86"/>
    <w:rsid w:val="0026210F"/>
    <w:rsid w:val="00262C24"/>
    <w:rsid w:val="0026307D"/>
    <w:rsid w:val="00263446"/>
    <w:rsid w:val="00265026"/>
    <w:rsid w:val="002655CF"/>
    <w:rsid w:val="0026699F"/>
    <w:rsid w:val="00266F86"/>
    <w:rsid w:val="00267306"/>
    <w:rsid w:val="00267580"/>
    <w:rsid w:val="00267AE1"/>
    <w:rsid w:val="00267E97"/>
    <w:rsid w:val="002708B0"/>
    <w:rsid w:val="00271383"/>
    <w:rsid w:val="002715A6"/>
    <w:rsid w:val="00271F40"/>
    <w:rsid w:val="00272814"/>
    <w:rsid w:val="0027339F"/>
    <w:rsid w:val="00273B54"/>
    <w:rsid w:val="002740DA"/>
    <w:rsid w:val="00274B01"/>
    <w:rsid w:val="00274BEA"/>
    <w:rsid w:val="002753B6"/>
    <w:rsid w:val="00275627"/>
    <w:rsid w:val="002756F6"/>
    <w:rsid w:val="00275868"/>
    <w:rsid w:val="00275B37"/>
    <w:rsid w:val="002760E3"/>
    <w:rsid w:val="002763DA"/>
    <w:rsid w:val="0027667E"/>
    <w:rsid w:val="00276A06"/>
    <w:rsid w:val="00276B1C"/>
    <w:rsid w:val="002771E6"/>
    <w:rsid w:val="002808D4"/>
    <w:rsid w:val="00280967"/>
    <w:rsid w:val="00281983"/>
    <w:rsid w:val="0028268B"/>
    <w:rsid w:val="00282E97"/>
    <w:rsid w:val="00283B4B"/>
    <w:rsid w:val="00283C87"/>
    <w:rsid w:val="0028484E"/>
    <w:rsid w:val="00284E02"/>
    <w:rsid w:val="00285B7F"/>
    <w:rsid w:val="00285DA5"/>
    <w:rsid w:val="00285F71"/>
    <w:rsid w:val="00286B4B"/>
    <w:rsid w:val="00290386"/>
    <w:rsid w:val="00290474"/>
    <w:rsid w:val="00290660"/>
    <w:rsid w:val="00291951"/>
    <w:rsid w:val="00291BC7"/>
    <w:rsid w:val="00292089"/>
    <w:rsid w:val="0029249E"/>
    <w:rsid w:val="00292D2C"/>
    <w:rsid w:val="00292D8F"/>
    <w:rsid w:val="00292DEB"/>
    <w:rsid w:val="0029349E"/>
    <w:rsid w:val="002946A3"/>
    <w:rsid w:val="00294C0F"/>
    <w:rsid w:val="00295388"/>
    <w:rsid w:val="002968D1"/>
    <w:rsid w:val="00297868"/>
    <w:rsid w:val="002A0D97"/>
    <w:rsid w:val="002A1C78"/>
    <w:rsid w:val="002A2206"/>
    <w:rsid w:val="002A253D"/>
    <w:rsid w:val="002A2A07"/>
    <w:rsid w:val="002A306C"/>
    <w:rsid w:val="002A3493"/>
    <w:rsid w:val="002A3A6D"/>
    <w:rsid w:val="002A4A63"/>
    <w:rsid w:val="002A4F70"/>
    <w:rsid w:val="002A5F16"/>
    <w:rsid w:val="002A5FDC"/>
    <w:rsid w:val="002A7CB2"/>
    <w:rsid w:val="002B195C"/>
    <w:rsid w:val="002B1A28"/>
    <w:rsid w:val="002B2FCD"/>
    <w:rsid w:val="002B38D7"/>
    <w:rsid w:val="002B4801"/>
    <w:rsid w:val="002B5213"/>
    <w:rsid w:val="002B5861"/>
    <w:rsid w:val="002B645E"/>
    <w:rsid w:val="002B6959"/>
    <w:rsid w:val="002B700B"/>
    <w:rsid w:val="002B7C46"/>
    <w:rsid w:val="002C0FDE"/>
    <w:rsid w:val="002C116E"/>
    <w:rsid w:val="002C16D1"/>
    <w:rsid w:val="002C18F4"/>
    <w:rsid w:val="002C24A8"/>
    <w:rsid w:val="002C2914"/>
    <w:rsid w:val="002C39D0"/>
    <w:rsid w:val="002C4AA6"/>
    <w:rsid w:val="002C515A"/>
    <w:rsid w:val="002C52EC"/>
    <w:rsid w:val="002C56EA"/>
    <w:rsid w:val="002C6063"/>
    <w:rsid w:val="002C7449"/>
    <w:rsid w:val="002C7C9C"/>
    <w:rsid w:val="002D005C"/>
    <w:rsid w:val="002D05A5"/>
    <w:rsid w:val="002D0BAC"/>
    <w:rsid w:val="002D0DEC"/>
    <w:rsid w:val="002D0F31"/>
    <w:rsid w:val="002D22E9"/>
    <w:rsid w:val="002D2519"/>
    <w:rsid w:val="002D260A"/>
    <w:rsid w:val="002D3262"/>
    <w:rsid w:val="002D3C4D"/>
    <w:rsid w:val="002D447E"/>
    <w:rsid w:val="002D4EB5"/>
    <w:rsid w:val="002D5164"/>
    <w:rsid w:val="002D539A"/>
    <w:rsid w:val="002D580E"/>
    <w:rsid w:val="002D5D43"/>
    <w:rsid w:val="002D623A"/>
    <w:rsid w:val="002D6C3B"/>
    <w:rsid w:val="002E04CB"/>
    <w:rsid w:val="002E050A"/>
    <w:rsid w:val="002E1782"/>
    <w:rsid w:val="002E2031"/>
    <w:rsid w:val="002E2478"/>
    <w:rsid w:val="002E27D4"/>
    <w:rsid w:val="002E2C57"/>
    <w:rsid w:val="002E3283"/>
    <w:rsid w:val="002E3D79"/>
    <w:rsid w:val="002E3DF4"/>
    <w:rsid w:val="002E421F"/>
    <w:rsid w:val="002E46B1"/>
    <w:rsid w:val="002E4B53"/>
    <w:rsid w:val="002E4D45"/>
    <w:rsid w:val="002E5ADF"/>
    <w:rsid w:val="002E5DC1"/>
    <w:rsid w:val="002E61AE"/>
    <w:rsid w:val="002E626D"/>
    <w:rsid w:val="002E656B"/>
    <w:rsid w:val="002E7285"/>
    <w:rsid w:val="002E7C03"/>
    <w:rsid w:val="002F08E0"/>
    <w:rsid w:val="002F0FCA"/>
    <w:rsid w:val="002F10E0"/>
    <w:rsid w:val="002F10E1"/>
    <w:rsid w:val="002F2067"/>
    <w:rsid w:val="002F20FC"/>
    <w:rsid w:val="002F302C"/>
    <w:rsid w:val="002F33B9"/>
    <w:rsid w:val="002F3402"/>
    <w:rsid w:val="002F4E2A"/>
    <w:rsid w:val="002F625C"/>
    <w:rsid w:val="002F6415"/>
    <w:rsid w:val="002F67F2"/>
    <w:rsid w:val="002F6A41"/>
    <w:rsid w:val="002F6A90"/>
    <w:rsid w:val="002F708C"/>
    <w:rsid w:val="002F7ABB"/>
    <w:rsid w:val="002F7C31"/>
    <w:rsid w:val="002F7DAF"/>
    <w:rsid w:val="0030000B"/>
    <w:rsid w:val="00300237"/>
    <w:rsid w:val="00300548"/>
    <w:rsid w:val="003005AD"/>
    <w:rsid w:val="00300788"/>
    <w:rsid w:val="0030102A"/>
    <w:rsid w:val="00301936"/>
    <w:rsid w:val="00302564"/>
    <w:rsid w:val="003031C5"/>
    <w:rsid w:val="00303456"/>
    <w:rsid w:val="003040C4"/>
    <w:rsid w:val="0030516C"/>
    <w:rsid w:val="003064E7"/>
    <w:rsid w:val="00307A9D"/>
    <w:rsid w:val="00310069"/>
    <w:rsid w:val="00310417"/>
    <w:rsid w:val="00311952"/>
    <w:rsid w:val="003125DE"/>
    <w:rsid w:val="00312600"/>
    <w:rsid w:val="003133D1"/>
    <w:rsid w:val="00313F5F"/>
    <w:rsid w:val="003144C1"/>
    <w:rsid w:val="0031527C"/>
    <w:rsid w:val="0031695D"/>
    <w:rsid w:val="00316FA0"/>
    <w:rsid w:val="0031717F"/>
    <w:rsid w:val="00317551"/>
    <w:rsid w:val="003177A5"/>
    <w:rsid w:val="00317E2B"/>
    <w:rsid w:val="003215C7"/>
    <w:rsid w:val="003217AE"/>
    <w:rsid w:val="00321906"/>
    <w:rsid w:val="00321FED"/>
    <w:rsid w:val="003239B4"/>
    <w:rsid w:val="00323D4E"/>
    <w:rsid w:val="00324214"/>
    <w:rsid w:val="00326E85"/>
    <w:rsid w:val="003271F2"/>
    <w:rsid w:val="00327EC1"/>
    <w:rsid w:val="00331585"/>
    <w:rsid w:val="00331622"/>
    <w:rsid w:val="0033218A"/>
    <w:rsid w:val="003334AF"/>
    <w:rsid w:val="00333F6C"/>
    <w:rsid w:val="00334CDA"/>
    <w:rsid w:val="00334DB1"/>
    <w:rsid w:val="0033533B"/>
    <w:rsid w:val="00335FC4"/>
    <w:rsid w:val="0033669F"/>
    <w:rsid w:val="00340955"/>
    <w:rsid w:val="0034113C"/>
    <w:rsid w:val="00341D5F"/>
    <w:rsid w:val="00341F98"/>
    <w:rsid w:val="0034201F"/>
    <w:rsid w:val="003421F3"/>
    <w:rsid w:val="0034230B"/>
    <w:rsid w:val="00342595"/>
    <w:rsid w:val="003433C2"/>
    <w:rsid w:val="00343DCC"/>
    <w:rsid w:val="0034419F"/>
    <w:rsid w:val="0034424F"/>
    <w:rsid w:val="0034480D"/>
    <w:rsid w:val="00345076"/>
    <w:rsid w:val="0034566D"/>
    <w:rsid w:val="003456F6"/>
    <w:rsid w:val="003461D5"/>
    <w:rsid w:val="00346830"/>
    <w:rsid w:val="003479F5"/>
    <w:rsid w:val="00347BAD"/>
    <w:rsid w:val="00347EAE"/>
    <w:rsid w:val="003503E7"/>
    <w:rsid w:val="00351866"/>
    <w:rsid w:val="00351875"/>
    <w:rsid w:val="00351D45"/>
    <w:rsid w:val="00351DF9"/>
    <w:rsid w:val="0035281A"/>
    <w:rsid w:val="00353658"/>
    <w:rsid w:val="00353B4D"/>
    <w:rsid w:val="003544D0"/>
    <w:rsid w:val="0035468E"/>
    <w:rsid w:val="003557E8"/>
    <w:rsid w:val="003559DA"/>
    <w:rsid w:val="00357FC8"/>
    <w:rsid w:val="00360508"/>
    <w:rsid w:val="00360B84"/>
    <w:rsid w:val="0036103C"/>
    <w:rsid w:val="003612F4"/>
    <w:rsid w:val="003613D1"/>
    <w:rsid w:val="00361603"/>
    <w:rsid w:val="003620D2"/>
    <w:rsid w:val="00363855"/>
    <w:rsid w:val="0036396E"/>
    <w:rsid w:val="00363C57"/>
    <w:rsid w:val="00364281"/>
    <w:rsid w:val="00364FE9"/>
    <w:rsid w:val="003652C0"/>
    <w:rsid w:val="00365F9E"/>
    <w:rsid w:val="00366A2B"/>
    <w:rsid w:val="00366DA4"/>
    <w:rsid w:val="00366E0F"/>
    <w:rsid w:val="00367520"/>
    <w:rsid w:val="003676C5"/>
    <w:rsid w:val="00367A47"/>
    <w:rsid w:val="00370A2D"/>
    <w:rsid w:val="00371111"/>
    <w:rsid w:val="00373308"/>
    <w:rsid w:val="00373BCA"/>
    <w:rsid w:val="003744AF"/>
    <w:rsid w:val="0037517F"/>
    <w:rsid w:val="00375807"/>
    <w:rsid w:val="00375CD6"/>
    <w:rsid w:val="003766E0"/>
    <w:rsid w:val="003778E9"/>
    <w:rsid w:val="00377B9D"/>
    <w:rsid w:val="00377F2F"/>
    <w:rsid w:val="003802E8"/>
    <w:rsid w:val="00380F83"/>
    <w:rsid w:val="0038119D"/>
    <w:rsid w:val="00381650"/>
    <w:rsid w:val="003827B1"/>
    <w:rsid w:val="003850D4"/>
    <w:rsid w:val="00385C82"/>
    <w:rsid w:val="00386996"/>
    <w:rsid w:val="003873BC"/>
    <w:rsid w:val="003875D2"/>
    <w:rsid w:val="00387A01"/>
    <w:rsid w:val="0039061C"/>
    <w:rsid w:val="003916A0"/>
    <w:rsid w:val="0039174A"/>
    <w:rsid w:val="00391A12"/>
    <w:rsid w:val="00391AF4"/>
    <w:rsid w:val="003927B1"/>
    <w:rsid w:val="00392F1B"/>
    <w:rsid w:val="003930F8"/>
    <w:rsid w:val="00396DCC"/>
    <w:rsid w:val="00396FBA"/>
    <w:rsid w:val="00397356"/>
    <w:rsid w:val="00397807"/>
    <w:rsid w:val="003A09EC"/>
    <w:rsid w:val="003A1A9A"/>
    <w:rsid w:val="003A21CB"/>
    <w:rsid w:val="003A26C3"/>
    <w:rsid w:val="003A32D8"/>
    <w:rsid w:val="003A39D0"/>
    <w:rsid w:val="003A4228"/>
    <w:rsid w:val="003A5D5B"/>
    <w:rsid w:val="003A5D5C"/>
    <w:rsid w:val="003A69DB"/>
    <w:rsid w:val="003A7C3D"/>
    <w:rsid w:val="003A7C94"/>
    <w:rsid w:val="003B1731"/>
    <w:rsid w:val="003B18D5"/>
    <w:rsid w:val="003B1F1C"/>
    <w:rsid w:val="003B210E"/>
    <w:rsid w:val="003B2848"/>
    <w:rsid w:val="003B362F"/>
    <w:rsid w:val="003B45AA"/>
    <w:rsid w:val="003B49FA"/>
    <w:rsid w:val="003B5138"/>
    <w:rsid w:val="003B5386"/>
    <w:rsid w:val="003B56D5"/>
    <w:rsid w:val="003B59A2"/>
    <w:rsid w:val="003B5CA0"/>
    <w:rsid w:val="003B5DE0"/>
    <w:rsid w:val="003B612D"/>
    <w:rsid w:val="003B68E1"/>
    <w:rsid w:val="003B6DEA"/>
    <w:rsid w:val="003B6F1C"/>
    <w:rsid w:val="003B759C"/>
    <w:rsid w:val="003B783A"/>
    <w:rsid w:val="003B7B9D"/>
    <w:rsid w:val="003C0B19"/>
    <w:rsid w:val="003C14BA"/>
    <w:rsid w:val="003C14FC"/>
    <w:rsid w:val="003C1BD3"/>
    <w:rsid w:val="003C3B21"/>
    <w:rsid w:val="003C4181"/>
    <w:rsid w:val="003C4226"/>
    <w:rsid w:val="003C53C5"/>
    <w:rsid w:val="003C53EB"/>
    <w:rsid w:val="003C621E"/>
    <w:rsid w:val="003C6233"/>
    <w:rsid w:val="003C7768"/>
    <w:rsid w:val="003D1AA9"/>
    <w:rsid w:val="003D2E95"/>
    <w:rsid w:val="003D3318"/>
    <w:rsid w:val="003D34FD"/>
    <w:rsid w:val="003D5279"/>
    <w:rsid w:val="003D55A5"/>
    <w:rsid w:val="003D6307"/>
    <w:rsid w:val="003D6E81"/>
    <w:rsid w:val="003D702A"/>
    <w:rsid w:val="003D7442"/>
    <w:rsid w:val="003D7998"/>
    <w:rsid w:val="003D7C07"/>
    <w:rsid w:val="003E0149"/>
    <w:rsid w:val="003E1967"/>
    <w:rsid w:val="003E1DC5"/>
    <w:rsid w:val="003E1F3E"/>
    <w:rsid w:val="003E292D"/>
    <w:rsid w:val="003E319D"/>
    <w:rsid w:val="003E331F"/>
    <w:rsid w:val="003E36D2"/>
    <w:rsid w:val="003E3F32"/>
    <w:rsid w:val="003E4AE0"/>
    <w:rsid w:val="003E508A"/>
    <w:rsid w:val="003E55EE"/>
    <w:rsid w:val="003E633B"/>
    <w:rsid w:val="003E68B4"/>
    <w:rsid w:val="003E75F1"/>
    <w:rsid w:val="003F06A1"/>
    <w:rsid w:val="003F0917"/>
    <w:rsid w:val="003F1350"/>
    <w:rsid w:val="003F1E81"/>
    <w:rsid w:val="003F3FC1"/>
    <w:rsid w:val="003F4707"/>
    <w:rsid w:val="003F47E6"/>
    <w:rsid w:val="003F56D3"/>
    <w:rsid w:val="003F594D"/>
    <w:rsid w:val="003F59F1"/>
    <w:rsid w:val="003F5DAE"/>
    <w:rsid w:val="003F5F44"/>
    <w:rsid w:val="003F6A46"/>
    <w:rsid w:val="003F6B14"/>
    <w:rsid w:val="003F6D80"/>
    <w:rsid w:val="003F700C"/>
    <w:rsid w:val="003F7CF2"/>
    <w:rsid w:val="004006D3"/>
    <w:rsid w:val="00400B6E"/>
    <w:rsid w:val="00402976"/>
    <w:rsid w:val="00402CFB"/>
    <w:rsid w:val="00404D50"/>
    <w:rsid w:val="00404E53"/>
    <w:rsid w:val="00405346"/>
    <w:rsid w:val="004058B2"/>
    <w:rsid w:val="00405A4F"/>
    <w:rsid w:val="00405BFA"/>
    <w:rsid w:val="00407780"/>
    <w:rsid w:val="00407B63"/>
    <w:rsid w:val="00407C9C"/>
    <w:rsid w:val="00410CB0"/>
    <w:rsid w:val="00410D90"/>
    <w:rsid w:val="004114A0"/>
    <w:rsid w:val="004117E7"/>
    <w:rsid w:val="00411904"/>
    <w:rsid w:val="00412C37"/>
    <w:rsid w:val="00413CF2"/>
    <w:rsid w:val="00413E02"/>
    <w:rsid w:val="004143F9"/>
    <w:rsid w:val="00416CBD"/>
    <w:rsid w:val="00417EAF"/>
    <w:rsid w:val="00420992"/>
    <w:rsid w:val="00420AB6"/>
    <w:rsid w:val="00421337"/>
    <w:rsid w:val="004213D3"/>
    <w:rsid w:val="004224D3"/>
    <w:rsid w:val="00422BCA"/>
    <w:rsid w:val="00423022"/>
    <w:rsid w:val="00423852"/>
    <w:rsid w:val="0042421C"/>
    <w:rsid w:val="00425536"/>
    <w:rsid w:val="00425AED"/>
    <w:rsid w:val="00425FC9"/>
    <w:rsid w:val="0042638B"/>
    <w:rsid w:val="00426425"/>
    <w:rsid w:val="0042661D"/>
    <w:rsid w:val="004271C9"/>
    <w:rsid w:val="00430F7E"/>
    <w:rsid w:val="00430F7F"/>
    <w:rsid w:val="0043284B"/>
    <w:rsid w:val="00432DCE"/>
    <w:rsid w:val="0043388F"/>
    <w:rsid w:val="00433985"/>
    <w:rsid w:val="004339B4"/>
    <w:rsid w:val="00434515"/>
    <w:rsid w:val="00434D22"/>
    <w:rsid w:val="0044033C"/>
    <w:rsid w:val="0044070C"/>
    <w:rsid w:val="00440FB2"/>
    <w:rsid w:val="00441CFD"/>
    <w:rsid w:val="00441F66"/>
    <w:rsid w:val="00442F25"/>
    <w:rsid w:val="00443713"/>
    <w:rsid w:val="00443B08"/>
    <w:rsid w:val="00443FE2"/>
    <w:rsid w:val="00444155"/>
    <w:rsid w:val="004443B9"/>
    <w:rsid w:val="00444AAB"/>
    <w:rsid w:val="00444ACF"/>
    <w:rsid w:val="00444DD5"/>
    <w:rsid w:val="00444F28"/>
    <w:rsid w:val="00445804"/>
    <w:rsid w:val="00445965"/>
    <w:rsid w:val="00445E83"/>
    <w:rsid w:val="00445F72"/>
    <w:rsid w:val="00446F4A"/>
    <w:rsid w:val="004471BE"/>
    <w:rsid w:val="00447636"/>
    <w:rsid w:val="004476B1"/>
    <w:rsid w:val="00447B5C"/>
    <w:rsid w:val="00450B29"/>
    <w:rsid w:val="004518A7"/>
    <w:rsid w:val="00454320"/>
    <w:rsid w:val="00454807"/>
    <w:rsid w:val="00454AD5"/>
    <w:rsid w:val="004566D0"/>
    <w:rsid w:val="004572C8"/>
    <w:rsid w:val="004606BB"/>
    <w:rsid w:val="004611CF"/>
    <w:rsid w:val="004619F2"/>
    <w:rsid w:val="00461ACF"/>
    <w:rsid w:val="00462359"/>
    <w:rsid w:val="004650B5"/>
    <w:rsid w:val="0046563C"/>
    <w:rsid w:val="004675D2"/>
    <w:rsid w:val="004711B7"/>
    <w:rsid w:val="004715DC"/>
    <w:rsid w:val="004725A7"/>
    <w:rsid w:val="00473317"/>
    <w:rsid w:val="0047345C"/>
    <w:rsid w:val="00473855"/>
    <w:rsid w:val="0047457A"/>
    <w:rsid w:val="00475A92"/>
    <w:rsid w:val="00476605"/>
    <w:rsid w:val="00477915"/>
    <w:rsid w:val="004779BF"/>
    <w:rsid w:val="00477C39"/>
    <w:rsid w:val="00480064"/>
    <w:rsid w:val="00480431"/>
    <w:rsid w:val="0048069A"/>
    <w:rsid w:val="00481490"/>
    <w:rsid w:val="00481E0E"/>
    <w:rsid w:val="00483273"/>
    <w:rsid w:val="004837FD"/>
    <w:rsid w:val="00483DE2"/>
    <w:rsid w:val="00483FF2"/>
    <w:rsid w:val="00484654"/>
    <w:rsid w:val="00484F6B"/>
    <w:rsid w:val="00485C0B"/>
    <w:rsid w:val="00486184"/>
    <w:rsid w:val="004872DF"/>
    <w:rsid w:val="00490545"/>
    <w:rsid w:val="004908C1"/>
    <w:rsid w:val="004941D1"/>
    <w:rsid w:val="0049441F"/>
    <w:rsid w:val="004944C0"/>
    <w:rsid w:val="004946F8"/>
    <w:rsid w:val="00494FF2"/>
    <w:rsid w:val="004964B6"/>
    <w:rsid w:val="0049685E"/>
    <w:rsid w:val="00497266"/>
    <w:rsid w:val="00497F67"/>
    <w:rsid w:val="004A1B07"/>
    <w:rsid w:val="004A24E0"/>
    <w:rsid w:val="004A2F54"/>
    <w:rsid w:val="004A36C0"/>
    <w:rsid w:val="004A40F1"/>
    <w:rsid w:val="004A4EAA"/>
    <w:rsid w:val="004A4EBE"/>
    <w:rsid w:val="004A4F10"/>
    <w:rsid w:val="004A56C2"/>
    <w:rsid w:val="004A5BCE"/>
    <w:rsid w:val="004A6098"/>
    <w:rsid w:val="004A676D"/>
    <w:rsid w:val="004A6C1D"/>
    <w:rsid w:val="004A74B5"/>
    <w:rsid w:val="004A7D21"/>
    <w:rsid w:val="004B17A4"/>
    <w:rsid w:val="004B2DDD"/>
    <w:rsid w:val="004B3647"/>
    <w:rsid w:val="004B3BFC"/>
    <w:rsid w:val="004B4593"/>
    <w:rsid w:val="004B483C"/>
    <w:rsid w:val="004B4DBE"/>
    <w:rsid w:val="004B6445"/>
    <w:rsid w:val="004B65BC"/>
    <w:rsid w:val="004B70D3"/>
    <w:rsid w:val="004B7BF6"/>
    <w:rsid w:val="004B7D80"/>
    <w:rsid w:val="004C0523"/>
    <w:rsid w:val="004C1889"/>
    <w:rsid w:val="004C1D29"/>
    <w:rsid w:val="004C26D5"/>
    <w:rsid w:val="004C3DD9"/>
    <w:rsid w:val="004C4E5C"/>
    <w:rsid w:val="004C4FAE"/>
    <w:rsid w:val="004C5726"/>
    <w:rsid w:val="004C6431"/>
    <w:rsid w:val="004C7094"/>
    <w:rsid w:val="004C7797"/>
    <w:rsid w:val="004C7ADF"/>
    <w:rsid w:val="004C7D7A"/>
    <w:rsid w:val="004C7E0A"/>
    <w:rsid w:val="004D0472"/>
    <w:rsid w:val="004D1EBB"/>
    <w:rsid w:val="004D2817"/>
    <w:rsid w:val="004D36AD"/>
    <w:rsid w:val="004D3E25"/>
    <w:rsid w:val="004D489F"/>
    <w:rsid w:val="004D4A5B"/>
    <w:rsid w:val="004D4F94"/>
    <w:rsid w:val="004D51F8"/>
    <w:rsid w:val="004D52EF"/>
    <w:rsid w:val="004D699C"/>
    <w:rsid w:val="004E033E"/>
    <w:rsid w:val="004E0372"/>
    <w:rsid w:val="004E0498"/>
    <w:rsid w:val="004E0B61"/>
    <w:rsid w:val="004E1B1B"/>
    <w:rsid w:val="004E1E7F"/>
    <w:rsid w:val="004E2292"/>
    <w:rsid w:val="004E3517"/>
    <w:rsid w:val="004E3690"/>
    <w:rsid w:val="004E3721"/>
    <w:rsid w:val="004E3BBD"/>
    <w:rsid w:val="004E52C1"/>
    <w:rsid w:val="004E6053"/>
    <w:rsid w:val="004E610B"/>
    <w:rsid w:val="004E628C"/>
    <w:rsid w:val="004E6C32"/>
    <w:rsid w:val="004F0BE4"/>
    <w:rsid w:val="004F0E03"/>
    <w:rsid w:val="004F155C"/>
    <w:rsid w:val="004F23FB"/>
    <w:rsid w:val="004F2F08"/>
    <w:rsid w:val="004F3D3D"/>
    <w:rsid w:val="004F5C42"/>
    <w:rsid w:val="004F60E1"/>
    <w:rsid w:val="004F671F"/>
    <w:rsid w:val="00500321"/>
    <w:rsid w:val="005018C3"/>
    <w:rsid w:val="00501E8C"/>
    <w:rsid w:val="005023A7"/>
    <w:rsid w:val="005031C1"/>
    <w:rsid w:val="005038B7"/>
    <w:rsid w:val="00503C1F"/>
    <w:rsid w:val="0050422C"/>
    <w:rsid w:val="00504426"/>
    <w:rsid w:val="00504B57"/>
    <w:rsid w:val="00504F34"/>
    <w:rsid w:val="00505ED4"/>
    <w:rsid w:val="00507257"/>
    <w:rsid w:val="005078FE"/>
    <w:rsid w:val="005079E5"/>
    <w:rsid w:val="00510D93"/>
    <w:rsid w:val="00511969"/>
    <w:rsid w:val="00511E80"/>
    <w:rsid w:val="00512292"/>
    <w:rsid w:val="00512941"/>
    <w:rsid w:val="00513BB2"/>
    <w:rsid w:val="00513D0D"/>
    <w:rsid w:val="00513E4B"/>
    <w:rsid w:val="0051417A"/>
    <w:rsid w:val="00514614"/>
    <w:rsid w:val="00515517"/>
    <w:rsid w:val="005161DC"/>
    <w:rsid w:val="0051673E"/>
    <w:rsid w:val="00517DB6"/>
    <w:rsid w:val="00520133"/>
    <w:rsid w:val="00521B9F"/>
    <w:rsid w:val="005230D3"/>
    <w:rsid w:val="005231B1"/>
    <w:rsid w:val="0052393D"/>
    <w:rsid w:val="00524C02"/>
    <w:rsid w:val="00525815"/>
    <w:rsid w:val="00525A3B"/>
    <w:rsid w:val="0052657A"/>
    <w:rsid w:val="00527363"/>
    <w:rsid w:val="00527372"/>
    <w:rsid w:val="00527B10"/>
    <w:rsid w:val="00527CF0"/>
    <w:rsid w:val="00530185"/>
    <w:rsid w:val="00530E67"/>
    <w:rsid w:val="00531362"/>
    <w:rsid w:val="0053194B"/>
    <w:rsid w:val="0053251D"/>
    <w:rsid w:val="005329EF"/>
    <w:rsid w:val="00532AD9"/>
    <w:rsid w:val="00532CC5"/>
    <w:rsid w:val="00532F0C"/>
    <w:rsid w:val="005339A6"/>
    <w:rsid w:val="00533A6D"/>
    <w:rsid w:val="00533D7A"/>
    <w:rsid w:val="0053471D"/>
    <w:rsid w:val="00534992"/>
    <w:rsid w:val="00534D9F"/>
    <w:rsid w:val="00534F5D"/>
    <w:rsid w:val="005358FD"/>
    <w:rsid w:val="00536AD2"/>
    <w:rsid w:val="00537F40"/>
    <w:rsid w:val="005402D3"/>
    <w:rsid w:val="00540956"/>
    <w:rsid w:val="005410C2"/>
    <w:rsid w:val="00541633"/>
    <w:rsid w:val="00541DA6"/>
    <w:rsid w:val="00542406"/>
    <w:rsid w:val="005426E3"/>
    <w:rsid w:val="00542B06"/>
    <w:rsid w:val="00544088"/>
    <w:rsid w:val="00545CD3"/>
    <w:rsid w:val="005467A5"/>
    <w:rsid w:val="00547E70"/>
    <w:rsid w:val="00550112"/>
    <w:rsid w:val="005502B6"/>
    <w:rsid w:val="0055043F"/>
    <w:rsid w:val="0055044D"/>
    <w:rsid w:val="00550661"/>
    <w:rsid w:val="00550A74"/>
    <w:rsid w:val="0055170B"/>
    <w:rsid w:val="00551887"/>
    <w:rsid w:val="00551ED2"/>
    <w:rsid w:val="005523F8"/>
    <w:rsid w:val="00552542"/>
    <w:rsid w:val="00553169"/>
    <w:rsid w:val="00554591"/>
    <w:rsid w:val="00554A21"/>
    <w:rsid w:val="005550E2"/>
    <w:rsid w:val="00555527"/>
    <w:rsid w:val="00555C33"/>
    <w:rsid w:val="00555EE4"/>
    <w:rsid w:val="00556518"/>
    <w:rsid w:val="00556833"/>
    <w:rsid w:val="00556CA0"/>
    <w:rsid w:val="005573EE"/>
    <w:rsid w:val="00557607"/>
    <w:rsid w:val="005608D7"/>
    <w:rsid w:val="0056337D"/>
    <w:rsid w:val="005647EA"/>
    <w:rsid w:val="0056589D"/>
    <w:rsid w:val="00565B72"/>
    <w:rsid w:val="00565ED0"/>
    <w:rsid w:val="00565F42"/>
    <w:rsid w:val="00566C40"/>
    <w:rsid w:val="00570378"/>
    <w:rsid w:val="005709F8"/>
    <w:rsid w:val="005714E7"/>
    <w:rsid w:val="00571B57"/>
    <w:rsid w:val="00572CFE"/>
    <w:rsid w:val="005731A8"/>
    <w:rsid w:val="005737AA"/>
    <w:rsid w:val="00573946"/>
    <w:rsid w:val="00574FA2"/>
    <w:rsid w:val="005750F7"/>
    <w:rsid w:val="005756D2"/>
    <w:rsid w:val="00575718"/>
    <w:rsid w:val="00575D31"/>
    <w:rsid w:val="005763E5"/>
    <w:rsid w:val="005765C1"/>
    <w:rsid w:val="00576A0C"/>
    <w:rsid w:val="00576C28"/>
    <w:rsid w:val="005771C6"/>
    <w:rsid w:val="0057748F"/>
    <w:rsid w:val="005779BC"/>
    <w:rsid w:val="00577D5D"/>
    <w:rsid w:val="005817BE"/>
    <w:rsid w:val="00581D41"/>
    <w:rsid w:val="00581F7F"/>
    <w:rsid w:val="0058279D"/>
    <w:rsid w:val="005843F4"/>
    <w:rsid w:val="00584456"/>
    <w:rsid w:val="00585840"/>
    <w:rsid w:val="00585AB8"/>
    <w:rsid w:val="0058732E"/>
    <w:rsid w:val="00587D3B"/>
    <w:rsid w:val="00590A89"/>
    <w:rsid w:val="005917EF"/>
    <w:rsid w:val="00591DFA"/>
    <w:rsid w:val="00591E81"/>
    <w:rsid w:val="00591F49"/>
    <w:rsid w:val="005928EE"/>
    <w:rsid w:val="00592B13"/>
    <w:rsid w:val="00593962"/>
    <w:rsid w:val="0059513E"/>
    <w:rsid w:val="005968B2"/>
    <w:rsid w:val="00596BF6"/>
    <w:rsid w:val="00597A6F"/>
    <w:rsid w:val="005A07E5"/>
    <w:rsid w:val="005A08DE"/>
    <w:rsid w:val="005A0BDA"/>
    <w:rsid w:val="005A1444"/>
    <w:rsid w:val="005A159E"/>
    <w:rsid w:val="005A33A8"/>
    <w:rsid w:val="005A3450"/>
    <w:rsid w:val="005A3A45"/>
    <w:rsid w:val="005A40FA"/>
    <w:rsid w:val="005A41EC"/>
    <w:rsid w:val="005A664F"/>
    <w:rsid w:val="005A6B71"/>
    <w:rsid w:val="005A6F93"/>
    <w:rsid w:val="005B014F"/>
    <w:rsid w:val="005B0605"/>
    <w:rsid w:val="005B0DDB"/>
    <w:rsid w:val="005B1645"/>
    <w:rsid w:val="005B22A3"/>
    <w:rsid w:val="005B2892"/>
    <w:rsid w:val="005B2E89"/>
    <w:rsid w:val="005B2F66"/>
    <w:rsid w:val="005B4918"/>
    <w:rsid w:val="005B4C45"/>
    <w:rsid w:val="005B4D61"/>
    <w:rsid w:val="005B771D"/>
    <w:rsid w:val="005B7985"/>
    <w:rsid w:val="005B7E4E"/>
    <w:rsid w:val="005C2808"/>
    <w:rsid w:val="005C2BD6"/>
    <w:rsid w:val="005C51BE"/>
    <w:rsid w:val="005C6197"/>
    <w:rsid w:val="005C7F2F"/>
    <w:rsid w:val="005D0185"/>
    <w:rsid w:val="005D1821"/>
    <w:rsid w:val="005D2193"/>
    <w:rsid w:val="005D273F"/>
    <w:rsid w:val="005D2AAD"/>
    <w:rsid w:val="005D433A"/>
    <w:rsid w:val="005D4BD6"/>
    <w:rsid w:val="005D535F"/>
    <w:rsid w:val="005D665E"/>
    <w:rsid w:val="005D6FED"/>
    <w:rsid w:val="005D7A05"/>
    <w:rsid w:val="005E11F5"/>
    <w:rsid w:val="005E158C"/>
    <w:rsid w:val="005E1E2E"/>
    <w:rsid w:val="005E23CC"/>
    <w:rsid w:val="005E2C2F"/>
    <w:rsid w:val="005E2FAE"/>
    <w:rsid w:val="005E6621"/>
    <w:rsid w:val="005E66EE"/>
    <w:rsid w:val="005E7490"/>
    <w:rsid w:val="005E7587"/>
    <w:rsid w:val="005E7EDF"/>
    <w:rsid w:val="005F1237"/>
    <w:rsid w:val="005F1843"/>
    <w:rsid w:val="005F1E2E"/>
    <w:rsid w:val="005F212E"/>
    <w:rsid w:val="005F2445"/>
    <w:rsid w:val="005F2562"/>
    <w:rsid w:val="005F2B48"/>
    <w:rsid w:val="005F2B5F"/>
    <w:rsid w:val="005F3504"/>
    <w:rsid w:val="005F3B98"/>
    <w:rsid w:val="005F3E3C"/>
    <w:rsid w:val="005F40C3"/>
    <w:rsid w:val="005F4BF6"/>
    <w:rsid w:val="005F4D8D"/>
    <w:rsid w:val="005F56D4"/>
    <w:rsid w:val="005F5BBC"/>
    <w:rsid w:val="005F61A9"/>
    <w:rsid w:val="005F6220"/>
    <w:rsid w:val="005F6D13"/>
    <w:rsid w:val="005F7A40"/>
    <w:rsid w:val="005F7BBC"/>
    <w:rsid w:val="006011DF"/>
    <w:rsid w:val="0060142A"/>
    <w:rsid w:val="0060176C"/>
    <w:rsid w:val="00601B56"/>
    <w:rsid w:val="006035F0"/>
    <w:rsid w:val="00603C04"/>
    <w:rsid w:val="00603DF7"/>
    <w:rsid w:val="00604B55"/>
    <w:rsid w:val="00604E27"/>
    <w:rsid w:val="0060524C"/>
    <w:rsid w:val="0060587D"/>
    <w:rsid w:val="00605EA6"/>
    <w:rsid w:val="00606FF1"/>
    <w:rsid w:val="0061066E"/>
    <w:rsid w:val="00610E36"/>
    <w:rsid w:val="00611D3B"/>
    <w:rsid w:val="006125AD"/>
    <w:rsid w:val="0061347B"/>
    <w:rsid w:val="00613D1D"/>
    <w:rsid w:val="00613DA4"/>
    <w:rsid w:val="0061465A"/>
    <w:rsid w:val="00615541"/>
    <w:rsid w:val="0061594E"/>
    <w:rsid w:val="00615F44"/>
    <w:rsid w:val="00616722"/>
    <w:rsid w:val="00616AFE"/>
    <w:rsid w:val="00617086"/>
    <w:rsid w:val="006173E0"/>
    <w:rsid w:val="006176DF"/>
    <w:rsid w:val="00617EF2"/>
    <w:rsid w:val="00623841"/>
    <w:rsid w:val="0062414B"/>
    <w:rsid w:val="006251ED"/>
    <w:rsid w:val="0062658C"/>
    <w:rsid w:val="00626E81"/>
    <w:rsid w:val="00627431"/>
    <w:rsid w:val="00631D2C"/>
    <w:rsid w:val="00632086"/>
    <w:rsid w:val="00632236"/>
    <w:rsid w:val="00632D75"/>
    <w:rsid w:val="00633583"/>
    <w:rsid w:val="00633AB1"/>
    <w:rsid w:val="00635E0B"/>
    <w:rsid w:val="00636490"/>
    <w:rsid w:val="00636C86"/>
    <w:rsid w:val="00640AE6"/>
    <w:rsid w:val="00640E71"/>
    <w:rsid w:val="00641197"/>
    <w:rsid w:val="00641542"/>
    <w:rsid w:val="00641A1B"/>
    <w:rsid w:val="00641C1F"/>
    <w:rsid w:val="006421EF"/>
    <w:rsid w:val="006435BD"/>
    <w:rsid w:val="006445EB"/>
    <w:rsid w:val="006454D6"/>
    <w:rsid w:val="006467DC"/>
    <w:rsid w:val="0064687F"/>
    <w:rsid w:val="00647FEB"/>
    <w:rsid w:val="00650393"/>
    <w:rsid w:val="00651137"/>
    <w:rsid w:val="0065145A"/>
    <w:rsid w:val="00652740"/>
    <w:rsid w:val="00653F84"/>
    <w:rsid w:val="00654467"/>
    <w:rsid w:val="00654F70"/>
    <w:rsid w:val="00655AB2"/>
    <w:rsid w:val="00655BB8"/>
    <w:rsid w:val="00655DBF"/>
    <w:rsid w:val="00657ACA"/>
    <w:rsid w:val="00657B89"/>
    <w:rsid w:val="0066035A"/>
    <w:rsid w:val="00660D02"/>
    <w:rsid w:val="006644C8"/>
    <w:rsid w:val="006656BC"/>
    <w:rsid w:val="0066651B"/>
    <w:rsid w:val="00667F1D"/>
    <w:rsid w:val="006718AA"/>
    <w:rsid w:val="00671F50"/>
    <w:rsid w:val="006739E0"/>
    <w:rsid w:val="006752AF"/>
    <w:rsid w:val="006757BF"/>
    <w:rsid w:val="0067599C"/>
    <w:rsid w:val="00675AE4"/>
    <w:rsid w:val="00675EF5"/>
    <w:rsid w:val="00677FD2"/>
    <w:rsid w:val="00680245"/>
    <w:rsid w:val="0068098F"/>
    <w:rsid w:val="00680FCB"/>
    <w:rsid w:val="0068148E"/>
    <w:rsid w:val="00681FA4"/>
    <w:rsid w:val="006838CC"/>
    <w:rsid w:val="00683A4C"/>
    <w:rsid w:val="00687779"/>
    <w:rsid w:val="006920AD"/>
    <w:rsid w:val="0069246D"/>
    <w:rsid w:val="00692491"/>
    <w:rsid w:val="0069389B"/>
    <w:rsid w:val="00693A8D"/>
    <w:rsid w:val="00693DD2"/>
    <w:rsid w:val="00694349"/>
    <w:rsid w:val="00695E81"/>
    <w:rsid w:val="00696654"/>
    <w:rsid w:val="006A17BC"/>
    <w:rsid w:val="006A230B"/>
    <w:rsid w:val="006A3076"/>
    <w:rsid w:val="006A3108"/>
    <w:rsid w:val="006A43FF"/>
    <w:rsid w:val="006A449A"/>
    <w:rsid w:val="006A568A"/>
    <w:rsid w:val="006B03DC"/>
    <w:rsid w:val="006B3431"/>
    <w:rsid w:val="006B3685"/>
    <w:rsid w:val="006B387C"/>
    <w:rsid w:val="006B3E21"/>
    <w:rsid w:val="006B478F"/>
    <w:rsid w:val="006B4FFA"/>
    <w:rsid w:val="006B5C50"/>
    <w:rsid w:val="006B6567"/>
    <w:rsid w:val="006B6D62"/>
    <w:rsid w:val="006B713B"/>
    <w:rsid w:val="006B7BB6"/>
    <w:rsid w:val="006B7CD4"/>
    <w:rsid w:val="006C01A6"/>
    <w:rsid w:val="006C099D"/>
    <w:rsid w:val="006C0DE2"/>
    <w:rsid w:val="006C1D56"/>
    <w:rsid w:val="006C2454"/>
    <w:rsid w:val="006C39B1"/>
    <w:rsid w:val="006C3A4D"/>
    <w:rsid w:val="006C49A2"/>
    <w:rsid w:val="006C582C"/>
    <w:rsid w:val="006C6272"/>
    <w:rsid w:val="006C7193"/>
    <w:rsid w:val="006C7DAD"/>
    <w:rsid w:val="006D0D51"/>
    <w:rsid w:val="006D2B46"/>
    <w:rsid w:val="006D2D22"/>
    <w:rsid w:val="006D2DC0"/>
    <w:rsid w:val="006D37B4"/>
    <w:rsid w:val="006D3A50"/>
    <w:rsid w:val="006D3A93"/>
    <w:rsid w:val="006D4AD1"/>
    <w:rsid w:val="006D4B44"/>
    <w:rsid w:val="006D5227"/>
    <w:rsid w:val="006D76BE"/>
    <w:rsid w:val="006E07FA"/>
    <w:rsid w:val="006E0AD7"/>
    <w:rsid w:val="006E0F17"/>
    <w:rsid w:val="006E23AF"/>
    <w:rsid w:val="006E4A9F"/>
    <w:rsid w:val="006E513E"/>
    <w:rsid w:val="006E5E78"/>
    <w:rsid w:val="006E668E"/>
    <w:rsid w:val="006E6F97"/>
    <w:rsid w:val="006E7652"/>
    <w:rsid w:val="006F0848"/>
    <w:rsid w:val="006F1FDD"/>
    <w:rsid w:val="006F36EC"/>
    <w:rsid w:val="006F372E"/>
    <w:rsid w:val="006F4284"/>
    <w:rsid w:val="006F51D1"/>
    <w:rsid w:val="006F601D"/>
    <w:rsid w:val="006F64C6"/>
    <w:rsid w:val="006F7000"/>
    <w:rsid w:val="006F70BA"/>
    <w:rsid w:val="006F7788"/>
    <w:rsid w:val="00700137"/>
    <w:rsid w:val="00700669"/>
    <w:rsid w:val="00700BA5"/>
    <w:rsid w:val="00700C81"/>
    <w:rsid w:val="00700D8B"/>
    <w:rsid w:val="007010FF"/>
    <w:rsid w:val="007013E2"/>
    <w:rsid w:val="007015C1"/>
    <w:rsid w:val="007018A8"/>
    <w:rsid w:val="00702798"/>
    <w:rsid w:val="00702DD8"/>
    <w:rsid w:val="00702E86"/>
    <w:rsid w:val="00703DF0"/>
    <w:rsid w:val="00703F9D"/>
    <w:rsid w:val="00704637"/>
    <w:rsid w:val="007050AE"/>
    <w:rsid w:val="00705851"/>
    <w:rsid w:val="00710D22"/>
    <w:rsid w:val="0071190E"/>
    <w:rsid w:val="00712405"/>
    <w:rsid w:val="0071261A"/>
    <w:rsid w:val="007126ED"/>
    <w:rsid w:val="00713205"/>
    <w:rsid w:val="00713418"/>
    <w:rsid w:val="007140BA"/>
    <w:rsid w:val="00714334"/>
    <w:rsid w:val="00714A63"/>
    <w:rsid w:val="00714AC5"/>
    <w:rsid w:val="00715290"/>
    <w:rsid w:val="00715EB9"/>
    <w:rsid w:val="007176F3"/>
    <w:rsid w:val="007207EC"/>
    <w:rsid w:val="0072149F"/>
    <w:rsid w:val="0072232D"/>
    <w:rsid w:val="00722494"/>
    <w:rsid w:val="0072352A"/>
    <w:rsid w:val="00724DCA"/>
    <w:rsid w:val="007255B2"/>
    <w:rsid w:val="00725E87"/>
    <w:rsid w:val="0072616C"/>
    <w:rsid w:val="007314F0"/>
    <w:rsid w:val="00732E61"/>
    <w:rsid w:val="007335CC"/>
    <w:rsid w:val="00733CD2"/>
    <w:rsid w:val="00734312"/>
    <w:rsid w:val="00734834"/>
    <w:rsid w:val="0073523F"/>
    <w:rsid w:val="00735503"/>
    <w:rsid w:val="0073554E"/>
    <w:rsid w:val="007356A9"/>
    <w:rsid w:val="00735CB6"/>
    <w:rsid w:val="0073608B"/>
    <w:rsid w:val="0073651B"/>
    <w:rsid w:val="007369CC"/>
    <w:rsid w:val="00736E9A"/>
    <w:rsid w:val="0073759B"/>
    <w:rsid w:val="0074009B"/>
    <w:rsid w:val="00740C36"/>
    <w:rsid w:val="00740DF5"/>
    <w:rsid w:val="007421D2"/>
    <w:rsid w:val="007432F7"/>
    <w:rsid w:val="00744180"/>
    <w:rsid w:val="007456FC"/>
    <w:rsid w:val="007465AD"/>
    <w:rsid w:val="007470DA"/>
    <w:rsid w:val="00747398"/>
    <w:rsid w:val="00747D5B"/>
    <w:rsid w:val="00750C95"/>
    <w:rsid w:val="00750FF4"/>
    <w:rsid w:val="00751132"/>
    <w:rsid w:val="00752B40"/>
    <w:rsid w:val="00752BF1"/>
    <w:rsid w:val="0075324F"/>
    <w:rsid w:val="00756157"/>
    <w:rsid w:val="007563D8"/>
    <w:rsid w:val="00756F6C"/>
    <w:rsid w:val="0075712B"/>
    <w:rsid w:val="00760A09"/>
    <w:rsid w:val="00760B86"/>
    <w:rsid w:val="00760C95"/>
    <w:rsid w:val="00760FF8"/>
    <w:rsid w:val="00761C17"/>
    <w:rsid w:val="00762E31"/>
    <w:rsid w:val="00764666"/>
    <w:rsid w:val="007658FC"/>
    <w:rsid w:val="00765E18"/>
    <w:rsid w:val="0076618C"/>
    <w:rsid w:val="00766BCC"/>
    <w:rsid w:val="0076702D"/>
    <w:rsid w:val="007672DB"/>
    <w:rsid w:val="007674CB"/>
    <w:rsid w:val="00767A4C"/>
    <w:rsid w:val="007704AB"/>
    <w:rsid w:val="007705AE"/>
    <w:rsid w:val="0077069B"/>
    <w:rsid w:val="00770791"/>
    <w:rsid w:val="00770D78"/>
    <w:rsid w:val="00771A66"/>
    <w:rsid w:val="00771D69"/>
    <w:rsid w:val="00771DB7"/>
    <w:rsid w:val="00774716"/>
    <w:rsid w:val="00774A5B"/>
    <w:rsid w:val="00775167"/>
    <w:rsid w:val="00775479"/>
    <w:rsid w:val="00775762"/>
    <w:rsid w:val="00777D9E"/>
    <w:rsid w:val="00777E40"/>
    <w:rsid w:val="00780926"/>
    <w:rsid w:val="00781A54"/>
    <w:rsid w:val="00781D32"/>
    <w:rsid w:val="007822F2"/>
    <w:rsid w:val="0078448B"/>
    <w:rsid w:val="00785226"/>
    <w:rsid w:val="00786BC1"/>
    <w:rsid w:val="007874D4"/>
    <w:rsid w:val="007879E4"/>
    <w:rsid w:val="00790359"/>
    <w:rsid w:val="00790608"/>
    <w:rsid w:val="00790D1C"/>
    <w:rsid w:val="00790E49"/>
    <w:rsid w:val="0079135C"/>
    <w:rsid w:val="00791A4C"/>
    <w:rsid w:val="00791B7E"/>
    <w:rsid w:val="00791CAB"/>
    <w:rsid w:val="0079241F"/>
    <w:rsid w:val="007926DB"/>
    <w:rsid w:val="00793612"/>
    <w:rsid w:val="00793920"/>
    <w:rsid w:val="00794320"/>
    <w:rsid w:val="00796336"/>
    <w:rsid w:val="0079657E"/>
    <w:rsid w:val="00796FB7"/>
    <w:rsid w:val="0079761B"/>
    <w:rsid w:val="00797AD5"/>
    <w:rsid w:val="007A044D"/>
    <w:rsid w:val="007A2747"/>
    <w:rsid w:val="007A2822"/>
    <w:rsid w:val="007A3D20"/>
    <w:rsid w:val="007A5089"/>
    <w:rsid w:val="007A537C"/>
    <w:rsid w:val="007A544B"/>
    <w:rsid w:val="007A62DA"/>
    <w:rsid w:val="007A7960"/>
    <w:rsid w:val="007A7E58"/>
    <w:rsid w:val="007B045D"/>
    <w:rsid w:val="007B04B2"/>
    <w:rsid w:val="007B2839"/>
    <w:rsid w:val="007B2A47"/>
    <w:rsid w:val="007B2A54"/>
    <w:rsid w:val="007B44B5"/>
    <w:rsid w:val="007B4D72"/>
    <w:rsid w:val="007B689B"/>
    <w:rsid w:val="007B69A2"/>
    <w:rsid w:val="007B7109"/>
    <w:rsid w:val="007B7240"/>
    <w:rsid w:val="007C1200"/>
    <w:rsid w:val="007C16B4"/>
    <w:rsid w:val="007C1BED"/>
    <w:rsid w:val="007C2363"/>
    <w:rsid w:val="007C2796"/>
    <w:rsid w:val="007C4AB2"/>
    <w:rsid w:val="007C5604"/>
    <w:rsid w:val="007C5BED"/>
    <w:rsid w:val="007C5C0E"/>
    <w:rsid w:val="007C5CBC"/>
    <w:rsid w:val="007C5FC1"/>
    <w:rsid w:val="007C666E"/>
    <w:rsid w:val="007C6F4C"/>
    <w:rsid w:val="007C771E"/>
    <w:rsid w:val="007C7BCF"/>
    <w:rsid w:val="007D0756"/>
    <w:rsid w:val="007D0ECF"/>
    <w:rsid w:val="007D0FD2"/>
    <w:rsid w:val="007D11C2"/>
    <w:rsid w:val="007D1D1A"/>
    <w:rsid w:val="007D1F71"/>
    <w:rsid w:val="007D1FBE"/>
    <w:rsid w:val="007D28B1"/>
    <w:rsid w:val="007D2C5F"/>
    <w:rsid w:val="007D2CE4"/>
    <w:rsid w:val="007D2D6D"/>
    <w:rsid w:val="007D3CD2"/>
    <w:rsid w:val="007D3F2F"/>
    <w:rsid w:val="007D4E55"/>
    <w:rsid w:val="007D5414"/>
    <w:rsid w:val="007D5A0D"/>
    <w:rsid w:val="007D7083"/>
    <w:rsid w:val="007D746C"/>
    <w:rsid w:val="007D7F0B"/>
    <w:rsid w:val="007E020B"/>
    <w:rsid w:val="007E12DD"/>
    <w:rsid w:val="007E149B"/>
    <w:rsid w:val="007E23F3"/>
    <w:rsid w:val="007E295D"/>
    <w:rsid w:val="007E2D69"/>
    <w:rsid w:val="007E555A"/>
    <w:rsid w:val="007E6F6A"/>
    <w:rsid w:val="007E7FF2"/>
    <w:rsid w:val="007F132B"/>
    <w:rsid w:val="007F140D"/>
    <w:rsid w:val="007F1F60"/>
    <w:rsid w:val="007F21DA"/>
    <w:rsid w:val="007F2418"/>
    <w:rsid w:val="007F279A"/>
    <w:rsid w:val="007F3672"/>
    <w:rsid w:val="007F3805"/>
    <w:rsid w:val="007F4E51"/>
    <w:rsid w:val="007F5343"/>
    <w:rsid w:val="007F6A41"/>
    <w:rsid w:val="007F7B65"/>
    <w:rsid w:val="008001A0"/>
    <w:rsid w:val="0080063E"/>
    <w:rsid w:val="00800ED9"/>
    <w:rsid w:val="008014C7"/>
    <w:rsid w:val="00801590"/>
    <w:rsid w:val="00802D19"/>
    <w:rsid w:val="00802E99"/>
    <w:rsid w:val="00802F15"/>
    <w:rsid w:val="0080325D"/>
    <w:rsid w:val="00803289"/>
    <w:rsid w:val="00803F05"/>
    <w:rsid w:val="00803F98"/>
    <w:rsid w:val="00804049"/>
    <w:rsid w:val="00804727"/>
    <w:rsid w:val="00806A97"/>
    <w:rsid w:val="0080768F"/>
    <w:rsid w:val="008102BD"/>
    <w:rsid w:val="008104C9"/>
    <w:rsid w:val="00810834"/>
    <w:rsid w:val="008115FB"/>
    <w:rsid w:val="008120AA"/>
    <w:rsid w:val="00812387"/>
    <w:rsid w:val="00812BFC"/>
    <w:rsid w:val="00813F00"/>
    <w:rsid w:val="00813F98"/>
    <w:rsid w:val="008140B3"/>
    <w:rsid w:val="0081433A"/>
    <w:rsid w:val="00814373"/>
    <w:rsid w:val="008150A8"/>
    <w:rsid w:val="0082047D"/>
    <w:rsid w:val="00821F51"/>
    <w:rsid w:val="00821FFB"/>
    <w:rsid w:val="00822C37"/>
    <w:rsid w:val="00822F69"/>
    <w:rsid w:val="00823B32"/>
    <w:rsid w:val="00823DCB"/>
    <w:rsid w:val="00823FCF"/>
    <w:rsid w:val="00824200"/>
    <w:rsid w:val="0082421F"/>
    <w:rsid w:val="008242A7"/>
    <w:rsid w:val="008249BB"/>
    <w:rsid w:val="008254F2"/>
    <w:rsid w:val="008262BE"/>
    <w:rsid w:val="00826A0F"/>
    <w:rsid w:val="008271E5"/>
    <w:rsid w:val="008275D5"/>
    <w:rsid w:val="00827B17"/>
    <w:rsid w:val="0083039E"/>
    <w:rsid w:val="0083219E"/>
    <w:rsid w:val="0083310D"/>
    <w:rsid w:val="00833485"/>
    <w:rsid w:val="008343E6"/>
    <w:rsid w:val="0083451C"/>
    <w:rsid w:val="00835071"/>
    <w:rsid w:val="0083655B"/>
    <w:rsid w:val="00836DE8"/>
    <w:rsid w:val="00836EC2"/>
    <w:rsid w:val="00836F1E"/>
    <w:rsid w:val="00837668"/>
    <w:rsid w:val="00837E2C"/>
    <w:rsid w:val="00837FCF"/>
    <w:rsid w:val="0084162A"/>
    <w:rsid w:val="0084167B"/>
    <w:rsid w:val="0084314A"/>
    <w:rsid w:val="00844C00"/>
    <w:rsid w:val="00844EE5"/>
    <w:rsid w:val="008459CE"/>
    <w:rsid w:val="00845E84"/>
    <w:rsid w:val="008461ED"/>
    <w:rsid w:val="00847295"/>
    <w:rsid w:val="00847355"/>
    <w:rsid w:val="0084754E"/>
    <w:rsid w:val="008477BF"/>
    <w:rsid w:val="00847B13"/>
    <w:rsid w:val="00847DBF"/>
    <w:rsid w:val="0085248E"/>
    <w:rsid w:val="00852B68"/>
    <w:rsid w:val="00852BFA"/>
    <w:rsid w:val="008533A2"/>
    <w:rsid w:val="00853C9D"/>
    <w:rsid w:val="00853D31"/>
    <w:rsid w:val="00854580"/>
    <w:rsid w:val="00854F22"/>
    <w:rsid w:val="008568B8"/>
    <w:rsid w:val="00856D05"/>
    <w:rsid w:val="0085767C"/>
    <w:rsid w:val="00860611"/>
    <w:rsid w:val="00860EA6"/>
    <w:rsid w:val="00861247"/>
    <w:rsid w:val="00862191"/>
    <w:rsid w:val="00864591"/>
    <w:rsid w:val="0086508B"/>
    <w:rsid w:val="0086542F"/>
    <w:rsid w:val="008657EC"/>
    <w:rsid w:val="008657F3"/>
    <w:rsid w:val="00865C21"/>
    <w:rsid w:val="00866A01"/>
    <w:rsid w:val="008671B1"/>
    <w:rsid w:val="00871AB4"/>
    <w:rsid w:val="008736B7"/>
    <w:rsid w:val="008736D4"/>
    <w:rsid w:val="00873BB4"/>
    <w:rsid w:val="00874142"/>
    <w:rsid w:val="0087445F"/>
    <w:rsid w:val="00874BE5"/>
    <w:rsid w:val="00875708"/>
    <w:rsid w:val="008762E1"/>
    <w:rsid w:val="008773EC"/>
    <w:rsid w:val="00877E99"/>
    <w:rsid w:val="0088030D"/>
    <w:rsid w:val="008804C7"/>
    <w:rsid w:val="00881A52"/>
    <w:rsid w:val="0088399B"/>
    <w:rsid w:val="008846AA"/>
    <w:rsid w:val="008846C2"/>
    <w:rsid w:val="0088581F"/>
    <w:rsid w:val="00885F6E"/>
    <w:rsid w:val="00885FE7"/>
    <w:rsid w:val="00886FB3"/>
    <w:rsid w:val="00890517"/>
    <w:rsid w:val="008925C3"/>
    <w:rsid w:val="008930AD"/>
    <w:rsid w:val="0089310C"/>
    <w:rsid w:val="0089313E"/>
    <w:rsid w:val="00893662"/>
    <w:rsid w:val="00893C1C"/>
    <w:rsid w:val="00893E7A"/>
    <w:rsid w:val="00894940"/>
    <w:rsid w:val="00895C33"/>
    <w:rsid w:val="00896894"/>
    <w:rsid w:val="00896E98"/>
    <w:rsid w:val="00897971"/>
    <w:rsid w:val="008A0A06"/>
    <w:rsid w:val="008A147C"/>
    <w:rsid w:val="008A19CB"/>
    <w:rsid w:val="008A1FC3"/>
    <w:rsid w:val="008A20A5"/>
    <w:rsid w:val="008A35B7"/>
    <w:rsid w:val="008A369E"/>
    <w:rsid w:val="008A412B"/>
    <w:rsid w:val="008A46B7"/>
    <w:rsid w:val="008A59C6"/>
    <w:rsid w:val="008A7323"/>
    <w:rsid w:val="008B071A"/>
    <w:rsid w:val="008B0869"/>
    <w:rsid w:val="008B14D9"/>
    <w:rsid w:val="008B15BA"/>
    <w:rsid w:val="008B20F6"/>
    <w:rsid w:val="008B2178"/>
    <w:rsid w:val="008B382D"/>
    <w:rsid w:val="008B4233"/>
    <w:rsid w:val="008B44C7"/>
    <w:rsid w:val="008B54CC"/>
    <w:rsid w:val="008B5ABB"/>
    <w:rsid w:val="008B6793"/>
    <w:rsid w:val="008B6F05"/>
    <w:rsid w:val="008C03E6"/>
    <w:rsid w:val="008C062E"/>
    <w:rsid w:val="008C0675"/>
    <w:rsid w:val="008C1833"/>
    <w:rsid w:val="008C2B33"/>
    <w:rsid w:val="008C2CCD"/>
    <w:rsid w:val="008C2D48"/>
    <w:rsid w:val="008C2DE3"/>
    <w:rsid w:val="008C3306"/>
    <w:rsid w:val="008C48A8"/>
    <w:rsid w:val="008C48AA"/>
    <w:rsid w:val="008C5C0F"/>
    <w:rsid w:val="008C615C"/>
    <w:rsid w:val="008C6E8D"/>
    <w:rsid w:val="008D0331"/>
    <w:rsid w:val="008D04D8"/>
    <w:rsid w:val="008D08FF"/>
    <w:rsid w:val="008D11B7"/>
    <w:rsid w:val="008D128F"/>
    <w:rsid w:val="008D135E"/>
    <w:rsid w:val="008D198F"/>
    <w:rsid w:val="008D264C"/>
    <w:rsid w:val="008D2947"/>
    <w:rsid w:val="008D2B44"/>
    <w:rsid w:val="008D2BCB"/>
    <w:rsid w:val="008D32C8"/>
    <w:rsid w:val="008D33C7"/>
    <w:rsid w:val="008D4587"/>
    <w:rsid w:val="008D4828"/>
    <w:rsid w:val="008D4B5D"/>
    <w:rsid w:val="008D4E4D"/>
    <w:rsid w:val="008D5689"/>
    <w:rsid w:val="008D5C99"/>
    <w:rsid w:val="008D60BE"/>
    <w:rsid w:val="008D64F5"/>
    <w:rsid w:val="008D665A"/>
    <w:rsid w:val="008D6D47"/>
    <w:rsid w:val="008D737F"/>
    <w:rsid w:val="008D783B"/>
    <w:rsid w:val="008D7993"/>
    <w:rsid w:val="008D79A2"/>
    <w:rsid w:val="008D7D83"/>
    <w:rsid w:val="008E092C"/>
    <w:rsid w:val="008E0B82"/>
    <w:rsid w:val="008E0D7F"/>
    <w:rsid w:val="008E1C7D"/>
    <w:rsid w:val="008E1CBA"/>
    <w:rsid w:val="008E2087"/>
    <w:rsid w:val="008E3086"/>
    <w:rsid w:val="008E3553"/>
    <w:rsid w:val="008E3B61"/>
    <w:rsid w:val="008E4A31"/>
    <w:rsid w:val="008E4EA6"/>
    <w:rsid w:val="008E62E0"/>
    <w:rsid w:val="008E6B95"/>
    <w:rsid w:val="008E74F6"/>
    <w:rsid w:val="008E7A2F"/>
    <w:rsid w:val="008F00E8"/>
    <w:rsid w:val="008F027B"/>
    <w:rsid w:val="008F038A"/>
    <w:rsid w:val="008F0BDB"/>
    <w:rsid w:val="008F1395"/>
    <w:rsid w:val="008F2C13"/>
    <w:rsid w:val="008F6E0B"/>
    <w:rsid w:val="008F7AEA"/>
    <w:rsid w:val="009009FC"/>
    <w:rsid w:val="009019D2"/>
    <w:rsid w:val="00901A89"/>
    <w:rsid w:val="00901AE5"/>
    <w:rsid w:val="00902242"/>
    <w:rsid w:val="00902B87"/>
    <w:rsid w:val="0090598A"/>
    <w:rsid w:val="00905D19"/>
    <w:rsid w:val="009064E8"/>
    <w:rsid w:val="0090685E"/>
    <w:rsid w:val="00906ADD"/>
    <w:rsid w:val="009071E9"/>
    <w:rsid w:val="00910187"/>
    <w:rsid w:val="00910238"/>
    <w:rsid w:val="00910E76"/>
    <w:rsid w:val="00911923"/>
    <w:rsid w:val="00911FC9"/>
    <w:rsid w:val="00912597"/>
    <w:rsid w:val="009132E2"/>
    <w:rsid w:val="0091364C"/>
    <w:rsid w:val="0091421D"/>
    <w:rsid w:val="009143DF"/>
    <w:rsid w:val="00914581"/>
    <w:rsid w:val="00914EAE"/>
    <w:rsid w:val="009153FE"/>
    <w:rsid w:val="00915832"/>
    <w:rsid w:val="00915B10"/>
    <w:rsid w:val="0091689D"/>
    <w:rsid w:val="0091707A"/>
    <w:rsid w:val="009216FD"/>
    <w:rsid w:val="00921931"/>
    <w:rsid w:val="00922880"/>
    <w:rsid w:val="00923693"/>
    <w:rsid w:val="00923A29"/>
    <w:rsid w:val="00924131"/>
    <w:rsid w:val="0092453F"/>
    <w:rsid w:val="00924E9A"/>
    <w:rsid w:val="00925EDE"/>
    <w:rsid w:val="00926727"/>
    <w:rsid w:val="00927D7C"/>
    <w:rsid w:val="00927DB6"/>
    <w:rsid w:val="00930544"/>
    <w:rsid w:val="00930D7F"/>
    <w:rsid w:val="00931157"/>
    <w:rsid w:val="009325C0"/>
    <w:rsid w:val="0093260A"/>
    <w:rsid w:val="00933B16"/>
    <w:rsid w:val="00934A00"/>
    <w:rsid w:val="00934AA7"/>
    <w:rsid w:val="00934DF0"/>
    <w:rsid w:val="00936505"/>
    <w:rsid w:val="00937CC6"/>
    <w:rsid w:val="00940713"/>
    <w:rsid w:val="00940ED7"/>
    <w:rsid w:val="00941AED"/>
    <w:rsid w:val="00941BBF"/>
    <w:rsid w:val="009423BB"/>
    <w:rsid w:val="00942FDA"/>
    <w:rsid w:val="0094354B"/>
    <w:rsid w:val="00943599"/>
    <w:rsid w:val="009437D7"/>
    <w:rsid w:val="009442E6"/>
    <w:rsid w:val="00944C0E"/>
    <w:rsid w:val="00945734"/>
    <w:rsid w:val="00945CC1"/>
    <w:rsid w:val="009465F5"/>
    <w:rsid w:val="00946602"/>
    <w:rsid w:val="0095003F"/>
    <w:rsid w:val="0095173E"/>
    <w:rsid w:val="00951BF3"/>
    <w:rsid w:val="00951CFD"/>
    <w:rsid w:val="00952042"/>
    <w:rsid w:val="00953170"/>
    <w:rsid w:val="00953248"/>
    <w:rsid w:val="00956FB3"/>
    <w:rsid w:val="00957109"/>
    <w:rsid w:val="00957CD3"/>
    <w:rsid w:val="009612E4"/>
    <w:rsid w:val="0096140C"/>
    <w:rsid w:val="00961AF6"/>
    <w:rsid w:val="00962A2D"/>
    <w:rsid w:val="00962A44"/>
    <w:rsid w:val="009637E6"/>
    <w:rsid w:val="00963AE1"/>
    <w:rsid w:val="00963C02"/>
    <w:rsid w:val="00963CF0"/>
    <w:rsid w:val="00964051"/>
    <w:rsid w:val="0096438D"/>
    <w:rsid w:val="0096479B"/>
    <w:rsid w:val="00965002"/>
    <w:rsid w:val="009667F3"/>
    <w:rsid w:val="00966D87"/>
    <w:rsid w:val="0096758B"/>
    <w:rsid w:val="00967E03"/>
    <w:rsid w:val="00970F7C"/>
    <w:rsid w:val="00970FF5"/>
    <w:rsid w:val="00971A29"/>
    <w:rsid w:val="0097370A"/>
    <w:rsid w:val="00973826"/>
    <w:rsid w:val="009739A8"/>
    <w:rsid w:val="00973F9E"/>
    <w:rsid w:val="00974D4A"/>
    <w:rsid w:val="009759FD"/>
    <w:rsid w:val="0097613A"/>
    <w:rsid w:val="009769C6"/>
    <w:rsid w:val="00976C81"/>
    <w:rsid w:val="00977319"/>
    <w:rsid w:val="00980316"/>
    <w:rsid w:val="0098161A"/>
    <w:rsid w:val="00982E64"/>
    <w:rsid w:val="00983958"/>
    <w:rsid w:val="0098397E"/>
    <w:rsid w:val="009856C7"/>
    <w:rsid w:val="00986136"/>
    <w:rsid w:val="0098633E"/>
    <w:rsid w:val="0098710B"/>
    <w:rsid w:val="00987675"/>
    <w:rsid w:val="00987716"/>
    <w:rsid w:val="0098774C"/>
    <w:rsid w:val="00987816"/>
    <w:rsid w:val="009900F4"/>
    <w:rsid w:val="009905CA"/>
    <w:rsid w:val="009909AD"/>
    <w:rsid w:val="00991071"/>
    <w:rsid w:val="0099175F"/>
    <w:rsid w:val="00991E85"/>
    <w:rsid w:val="009924AB"/>
    <w:rsid w:val="009925F2"/>
    <w:rsid w:val="0099287D"/>
    <w:rsid w:val="00992ED4"/>
    <w:rsid w:val="009936A2"/>
    <w:rsid w:val="00993E1B"/>
    <w:rsid w:val="00994056"/>
    <w:rsid w:val="0099530B"/>
    <w:rsid w:val="00995A3A"/>
    <w:rsid w:val="00995EE9"/>
    <w:rsid w:val="009960B4"/>
    <w:rsid w:val="00996950"/>
    <w:rsid w:val="00996E19"/>
    <w:rsid w:val="00997097"/>
    <w:rsid w:val="00997B9F"/>
    <w:rsid w:val="009A00E5"/>
    <w:rsid w:val="009A0417"/>
    <w:rsid w:val="009A1DF8"/>
    <w:rsid w:val="009A20A2"/>
    <w:rsid w:val="009A23AA"/>
    <w:rsid w:val="009A2497"/>
    <w:rsid w:val="009A2F71"/>
    <w:rsid w:val="009A3429"/>
    <w:rsid w:val="009A3FE8"/>
    <w:rsid w:val="009A4102"/>
    <w:rsid w:val="009A4375"/>
    <w:rsid w:val="009A648A"/>
    <w:rsid w:val="009A65BE"/>
    <w:rsid w:val="009A66A8"/>
    <w:rsid w:val="009A6D22"/>
    <w:rsid w:val="009A7338"/>
    <w:rsid w:val="009B014D"/>
    <w:rsid w:val="009B01D1"/>
    <w:rsid w:val="009B15C1"/>
    <w:rsid w:val="009B1CB6"/>
    <w:rsid w:val="009B23AF"/>
    <w:rsid w:val="009B25A0"/>
    <w:rsid w:val="009B392A"/>
    <w:rsid w:val="009B3EBC"/>
    <w:rsid w:val="009B41C2"/>
    <w:rsid w:val="009B447A"/>
    <w:rsid w:val="009B4CB0"/>
    <w:rsid w:val="009B5BED"/>
    <w:rsid w:val="009B5F44"/>
    <w:rsid w:val="009B6335"/>
    <w:rsid w:val="009B694D"/>
    <w:rsid w:val="009B6FF6"/>
    <w:rsid w:val="009B79C6"/>
    <w:rsid w:val="009B7B2A"/>
    <w:rsid w:val="009B7BB1"/>
    <w:rsid w:val="009B7E45"/>
    <w:rsid w:val="009C0CD8"/>
    <w:rsid w:val="009C11C1"/>
    <w:rsid w:val="009C21A0"/>
    <w:rsid w:val="009C25C2"/>
    <w:rsid w:val="009C2CC5"/>
    <w:rsid w:val="009C2ECC"/>
    <w:rsid w:val="009C402D"/>
    <w:rsid w:val="009C5381"/>
    <w:rsid w:val="009C56C9"/>
    <w:rsid w:val="009C5E35"/>
    <w:rsid w:val="009C687A"/>
    <w:rsid w:val="009C7033"/>
    <w:rsid w:val="009C7278"/>
    <w:rsid w:val="009C7886"/>
    <w:rsid w:val="009C78DE"/>
    <w:rsid w:val="009C79FC"/>
    <w:rsid w:val="009D1819"/>
    <w:rsid w:val="009D2615"/>
    <w:rsid w:val="009D2631"/>
    <w:rsid w:val="009D2D75"/>
    <w:rsid w:val="009D3286"/>
    <w:rsid w:val="009D427F"/>
    <w:rsid w:val="009D4C13"/>
    <w:rsid w:val="009D5FE1"/>
    <w:rsid w:val="009D6884"/>
    <w:rsid w:val="009E0EBD"/>
    <w:rsid w:val="009E12D0"/>
    <w:rsid w:val="009E2F4C"/>
    <w:rsid w:val="009E3319"/>
    <w:rsid w:val="009E3E33"/>
    <w:rsid w:val="009E420C"/>
    <w:rsid w:val="009E53C3"/>
    <w:rsid w:val="009E582E"/>
    <w:rsid w:val="009E664C"/>
    <w:rsid w:val="009E6A4C"/>
    <w:rsid w:val="009E6C67"/>
    <w:rsid w:val="009F0226"/>
    <w:rsid w:val="009F160E"/>
    <w:rsid w:val="009F2632"/>
    <w:rsid w:val="009F2657"/>
    <w:rsid w:val="009F26D7"/>
    <w:rsid w:val="009F30AB"/>
    <w:rsid w:val="009F3692"/>
    <w:rsid w:val="009F38FA"/>
    <w:rsid w:val="009F46A1"/>
    <w:rsid w:val="009F52CE"/>
    <w:rsid w:val="009F55FB"/>
    <w:rsid w:val="009F6E47"/>
    <w:rsid w:val="009F72CD"/>
    <w:rsid w:val="00A00D4B"/>
    <w:rsid w:val="00A013BF"/>
    <w:rsid w:val="00A01D65"/>
    <w:rsid w:val="00A0501A"/>
    <w:rsid w:val="00A07448"/>
    <w:rsid w:val="00A074CF"/>
    <w:rsid w:val="00A10034"/>
    <w:rsid w:val="00A10C63"/>
    <w:rsid w:val="00A10E80"/>
    <w:rsid w:val="00A11E3E"/>
    <w:rsid w:val="00A13B74"/>
    <w:rsid w:val="00A13F21"/>
    <w:rsid w:val="00A13F36"/>
    <w:rsid w:val="00A13FF3"/>
    <w:rsid w:val="00A14E14"/>
    <w:rsid w:val="00A14F72"/>
    <w:rsid w:val="00A152E8"/>
    <w:rsid w:val="00A15947"/>
    <w:rsid w:val="00A16127"/>
    <w:rsid w:val="00A16D1D"/>
    <w:rsid w:val="00A1797A"/>
    <w:rsid w:val="00A17B78"/>
    <w:rsid w:val="00A17E06"/>
    <w:rsid w:val="00A2097E"/>
    <w:rsid w:val="00A21865"/>
    <w:rsid w:val="00A21C9F"/>
    <w:rsid w:val="00A22152"/>
    <w:rsid w:val="00A2267A"/>
    <w:rsid w:val="00A233B6"/>
    <w:rsid w:val="00A234FC"/>
    <w:rsid w:val="00A23BE6"/>
    <w:rsid w:val="00A272B5"/>
    <w:rsid w:val="00A27C0D"/>
    <w:rsid w:val="00A30860"/>
    <w:rsid w:val="00A30C03"/>
    <w:rsid w:val="00A312F8"/>
    <w:rsid w:val="00A31D77"/>
    <w:rsid w:val="00A323D2"/>
    <w:rsid w:val="00A326AA"/>
    <w:rsid w:val="00A329EA"/>
    <w:rsid w:val="00A32DC7"/>
    <w:rsid w:val="00A34096"/>
    <w:rsid w:val="00A34167"/>
    <w:rsid w:val="00A34185"/>
    <w:rsid w:val="00A34A9F"/>
    <w:rsid w:val="00A34C42"/>
    <w:rsid w:val="00A35299"/>
    <w:rsid w:val="00A3554C"/>
    <w:rsid w:val="00A35589"/>
    <w:rsid w:val="00A3580F"/>
    <w:rsid w:val="00A359BC"/>
    <w:rsid w:val="00A36501"/>
    <w:rsid w:val="00A36A69"/>
    <w:rsid w:val="00A37556"/>
    <w:rsid w:val="00A40184"/>
    <w:rsid w:val="00A4045A"/>
    <w:rsid w:val="00A40F04"/>
    <w:rsid w:val="00A419A8"/>
    <w:rsid w:val="00A424E5"/>
    <w:rsid w:val="00A42A26"/>
    <w:rsid w:val="00A444BE"/>
    <w:rsid w:val="00A46D4B"/>
    <w:rsid w:val="00A46DC9"/>
    <w:rsid w:val="00A47503"/>
    <w:rsid w:val="00A50B20"/>
    <w:rsid w:val="00A52313"/>
    <w:rsid w:val="00A52AB7"/>
    <w:rsid w:val="00A52EE9"/>
    <w:rsid w:val="00A52EFE"/>
    <w:rsid w:val="00A52FC1"/>
    <w:rsid w:val="00A5488F"/>
    <w:rsid w:val="00A553BF"/>
    <w:rsid w:val="00A5545F"/>
    <w:rsid w:val="00A562C0"/>
    <w:rsid w:val="00A56DE4"/>
    <w:rsid w:val="00A56E2C"/>
    <w:rsid w:val="00A571E1"/>
    <w:rsid w:val="00A5758C"/>
    <w:rsid w:val="00A57F9D"/>
    <w:rsid w:val="00A603CB"/>
    <w:rsid w:val="00A603F5"/>
    <w:rsid w:val="00A60C68"/>
    <w:rsid w:val="00A60CA1"/>
    <w:rsid w:val="00A60F7E"/>
    <w:rsid w:val="00A619C5"/>
    <w:rsid w:val="00A6388C"/>
    <w:rsid w:val="00A63A7A"/>
    <w:rsid w:val="00A63EAE"/>
    <w:rsid w:val="00A64571"/>
    <w:rsid w:val="00A64695"/>
    <w:rsid w:val="00A648D6"/>
    <w:rsid w:val="00A649E4"/>
    <w:rsid w:val="00A65457"/>
    <w:rsid w:val="00A65B6F"/>
    <w:rsid w:val="00A660C2"/>
    <w:rsid w:val="00A661B0"/>
    <w:rsid w:val="00A6640C"/>
    <w:rsid w:val="00A666AE"/>
    <w:rsid w:val="00A7008C"/>
    <w:rsid w:val="00A700AE"/>
    <w:rsid w:val="00A70C56"/>
    <w:rsid w:val="00A714B2"/>
    <w:rsid w:val="00A721A4"/>
    <w:rsid w:val="00A725AA"/>
    <w:rsid w:val="00A730F4"/>
    <w:rsid w:val="00A74720"/>
    <w:rsid w:val="00A74C00"/>
    <w:rsid w:val="00A75C32"/>
    <w:rsid w:val="00A7646E"/>
    <w:rsid w:val="00A76758"/>
    <w:rsid w:val="00A76ABC"/>
    <w:rsid w:val="00A77524"/>
    <w:rsid w:val="00A775A8"/>
    <w:rsid w:val="00A77611"/>
    <w:rsid w:val="00A776DB"/>
    <w:rsid w:val="00A77848"/>
    <w:rsid w:val="00A7787E"/>
    <w:rsid w:val="00A813A8"/>
    <w:rsid w:val="00A81BFA"/>
    <w:rsid w:val="00A821AC"/>
    <w:rsid w:val="00A82EA4"/>
    <w:rsid w:val="00A8341A"/>
    <w:rsid w:val="00A841E9"/>
    <w:rsid w:val="00A85476"/>
    <w:rsid w:val="00A85840"/>
    <w:rsid w:val="00A873BB"/>
    <w:rsid w:val="00A90239"/>
    <w:rsid w:val="00A90B1B"/>
    <w:rsid w:val="00A91A50"/>
    <w:rsid w:val="00A91B5C"/>
    <w:rsid w:val="00A9369B"/>
    <w:rsid w:val="00A93C5E"/>
    <w:rsid w:val="00A9434C"/>
    <w:rsid w:val="00A94B81"/>
    <w:rsid w:val="00A95067"/>
    <w:rsid w:val="00A95C0F"/>
    <w:rsid w:val="00A966DA"/>
    <w:rsid w:val="00A97117"/>
    <w:rsid w:val="00A97177"/>
    <w:rsid w:val="00A977AB"/>
    <w:rsid w:val="00A97C83"/>
    <w:rsid w:val="00AA0089"/>
    <w:rsid w:val="00AA0D40"/>
    <w:rsid w:val="00AA17F7"/>
    <w:rsid w:val="00AA345A"/>
    <w:rsid w:val="00AA34D4"/>
    <w:rsid w:val="00AA377D"/>
    <w:rsid w:val="00AA3F6D"/>
    <w:rsid w:val="00AA40E2"/>
    <w:rsid w:val="00AA4348"/>
    <w:rsid w:val="00AA4B97"/>
    <w:rsid w:val="00AA4DA2"/>
    <w:rsid w:val="00AA53D4"/>
    <w:rsid w:val="00AA5A40"/>
    <w:rsid w:val="00AA61B3"/>
    <w:rsid w:val="00AA6FE9"/>
    <w:rsid w:val="00AA7962"/>
    <w:rsid w:val="00AA7B17"/>
    <w:rsid w:val="00AA7D42"/>
    <w:rsid w:val="00AA7DFA"/>
    <w:rsid w:val="00AB0634"/>
    <w:rsid w:val="00AB0FB0"/>
    <w:rsid w:val="00AB1975"/>
    <w:rsid w:val="00AB2AAB"/>
    <w:rsid w:val="00AB2E26"/>
    <w:rsid w:val="00AB2FB8"/>
    <w:rsid w:val="00AB2FDD"/>
    <w:rsid w:val="00AB3070"/>
    <w:rsid w:val="00AB32CE"/>
    <w:rsid w:val="00AB3FCA"/>
    <w:rsid w:val="00AB6A6C"/>
    <w:rsid w:val="00AB72C2"/>
    <w:rsid w:val="00AB7E38"/>
    <w:rsid w:val="00AC0AB3"/>
    <w:rsid w:val="00AC160F"/>
    <w:rsid w:val="00AC230C"/>
    <w:rsid w:val="00AC2AD6"/>
    <w:rsid w:val="00AC3BB0"/>
    <w:rsid w:val="00AC41F2"/>
    <w:rsid w:val="00AC5404"/>
    <w:rsid w:val="00AC5411"/>
    <w:rsid w:val="00AC5B22"/>
    <w:rsid w:val="00AC5C38"/>
    <w:rsid w:val="00AC73E7"/>
    <w:rsid w:val="00AC7B83"/>
    <w:rsid w:val="00AD0DC0"/>
    <w:rsid w:val="00AD24CD"/>
    <w:rsid w:val="00AD3957"/>
    <w:rsid w:val="00AD40A6"/>
    <w:rsid w:val="00AD493E"/>
    <w:rsid w:val="00AD5688"/>
    <w:rsid w:val="00AD6664"/>
    <w:rsid w:val="00AD6894"/>
    <w:rsid w:val="00AD6AFC"/>
    <w:rsid w:val="00AD700E"/>
    <w:rsid w:val="00AD703B"/>
    <w:rsid w:val="00AD7813"/>
    <w:rsid w:val="00AD7BE2"/>
    <w:rsid w:val="00AD7FD8"/>
    <w:rsid w:val="00AE062F"/>
    <w:rsid w:val="00AE1A3D"/>
    <w:rsid w:val="00AE1E0D"/>
    <w:rsid w:val="00AE2BE1"/>
    <w:rsid w:val="00AE2D97"/>
    <w:rsid w:val="00AE30F3"/>
    <w:rsid w:val="00AE35C5"/>
    <w:rsid w:val="00AE3AA7"/>
    <w:rsid w:val="00AE3E8E"/>
    <w:rsid w:val="00AE3EE6"/>
    <w:rsid w:val="00AE48E5"/>
    <w:rsid w:val="00AE511C"/>
    <w:rsid w:val="00AE5CDE"/>
    <w:rsid w:val="00AE6889"/>
    <w:rsid w:val="00AE6ADC"/>
    <w:rsid w:val="00AE6B42"/>
    <w:rsid w:val="00AF0AB0"/>
    <w:rsid w:val="00AF0CA7"/>
    <w:rsid w:val="00AF121A"/>
    <w:rsid w:val="00AF2996"/>
    <w:rsid w:val="00AF2BCE"/>
    <w:rsid w:val="00AF4245"/>
    <w:rsid w:val="00AF6209"/>
    <w:rsid w:val="00AF6E24"/>
    <w:rsid w:val="00AF7B5A"/>
    <w:rsid w:val="00B002BF"/>
    <w:rsid w:val="00B006AC"/>
    <w:rsid w:val="00B011C4"/>
    <w:rsid w:val="00B0126F"/>
    <w:rsid w:val="00B01CAD"/>
    <w:rsid w:val="00B020A0"/>
    <w:rsid w:val="00B03F71"/>
    <w:rsid w:val="00B04354"/>
    <w:rsid w:val="00B047E2"/>
    <w:rsid w:val="00B04C7A"/>
    <w:rsid w:val="00B04D6C"/>
    <w:rsid w:val="00B05148"/>
    <w:rsid w:val="00B0604D"/>
    <w:rsid w:val="00B10453"/>
    <w:rsid w:val="00B10820"/>
    <w:rsid w:val="00B10F7B"/>
    <w:rsid w:val="00B12155"/>
    <w:rsid w:val="00B12409"/>
    <w:rsid w:val="00B12907"/>
    <w:rsid w:val="00B12C36"/>
    <w:rsid w:val="00B12EB1"/>
    <w:rsid w:val="00B14F45"/>
    <w:rsid w:val="00B16094"/>
    <w:rsid w:val="00B16323"/>
    <w:rsid w:val="00B176C5"/>
    <w:rsid w:val="00B17F18"/>
    <w:rsid w:val="00B2014C"/>
    <w:rsid w:val="00B20911"/>
    <w:rsid w:val="00B2131E"/>
    <w:rsid w:val="00B21337"/>
    <w:rsid w:val="00B22368"/>
    <w:rsid w:val="00B22D92"/>
    <w:rsid w:val="00B24B9A"/>
    <w:rsid w:val="00B25B9E"/>
    <w:rsid w:val="00B260E7"/>
    <w:rsid w:val="00B264C0"/>
    <w:rsid w:val="00B271C1"/>
    <w:rsid w:val="00B30A83"/>
    <w:rsid w:val="00B30B7F"/>
    <w:rsid w:val="00B30C9A"/>
    <w:rsid w:val="00B30E97"/>
    <w:rsid w:val="00B311F3"/>
    <w:rsid w:val="00B31356"/>
    <w:rsid w:val="00B316A1"/>
    <w:rsid w:val="00B31AE0"/>
    <w:rsid w:val="00B31C4E"/>
    <w:rsid w:val="00B32DF3"/>
    <w:rsid w:val="00B32E3D"/>
    <w:rsid w:val="00B33D5D"/>
    <w:rsid w:val="00B34886"/>
    <w:rsid w:val="00B34F54"/>
    <w:rsid w:val="00B350F1"/>
    <w:rsid w:val="00B3629D"/>
    <w:rsid w:val="00B36F56"/>
    <w:rsid w:val="00B371D9"/>
    <w:rsid w:val="00B37269"/>
    <w:rsid w:val="00B41668"/>
    <w:rsid w:val="00B4213D"/>
    <w:rsid w:val="00B438CF"/>
    <w:rsid w:val="00B43D97"/>
    <w:rsid w:val="00B44434"/>
    <w:rsid w:val="00B45ADF"/>
    <w:rsid w:val="00B45E05"/>
    <w:rsid w:val="00B463D2"/>
    <w:rsid w:val="00B4768B"/>
    <w:rsid w:val="00B47B2A"/>
    <w:rsid w:val="00B5042D"/>
    <w:rsid w:val="00B531B9"/>
    <w:rsid w:val="00B535E4"/>
    <w:rsid w:val="00B53BCA"/>
    <w:rsid w:val="00B555BB"/>
    <w:rsid w:val="00B55880"/>
    <w:rsid w:val="00B558E0"/>
    <w:rsid w:val="00B560C9"/>
    <w:rsid w:val="00B561AA"/>
    <w:rsid w:val="00B56C0A"/>
    <w:rsid w:val="00B57268"/>
    <w:rsid w:val="00B5749A"/>
    <w:rsid w:val="00B63720"/>
    <w:rsid w:val="00B638C0"/>
    <w:rsid w:val="00B63A49"/>
    <w:rsid w:val="00B64123"/>
    <w:rsid w:val="00B6613A"/>
    <w:rsid w:val="00B663B0"/>
    <w:rsid w:val="00B66A45"/>
    <w:rsid w:val="00B66DE0"/>
    <w:rsid w:val="00B67D61"/>
    <w:rsid w:val="00B71D90"/>
    <w:rsid w:val="00B7252B"/>
    <w:rsid w:val="00B7252E"/>
    <w:rsid w:val="00B7277E"/>
    <w:rsid w:val="00B73A08"/>
    <w:rsid w:val="00B75C53"/>
    <w:rsid w:val="00B76AB9"/>
    <w:rsid w:val="00B76D4C"/>
    <w:rsid w:val="00B7747E"/>
    <w:rsid w:val="00B8020A"/>
    <w:rsid w:val="00B80970"/>
    <w:rsid w:val="00B817D7"/>
    <w:rsid w:val="00B81AD5"/>
    <w:rsid w:val="00B81ED9"/>
    <w:rsid w:val="00B83994"/>
    <w:rsid w:val="00B83D60"/>
    <w:rsid w:val="00B8451F"/>
    <w:rsid w:val="00B8483D"/>
    <w:rsid w:val="00B84E81"/>
    <w:rsid w:val="00B85578"/>
    <w:rsid w:val="00B90261"/>
    <w:rsid w:val="00B90666"/>
    <w:rsid w:val="00B90700"/>
    <w:rsid w:val="00B90B84"/>
    <w:rsid w:val="00B90EED"/>
    <w:rsid w:val="00B94019"/>
    <w:rsid w:val="00B946CD"/>
    <w:rsid w:val="00B94712"/>
    <w:rsid w:val="00B94B7C"/>
    <w:rsid w:val="00B94BEF"/>
    <w:rsid w:val="00B94D2E"/>
    <w:rsid w:val="00B94E8B"/>
    <w:rsid w:val="00B951B8"/>
    <w:rsid w:val="00B9607E"/>
    <w:rsid w:val="00B96712"/>
    <w:rsid w:val="00B972D0"/>
    <w:rsid w:val="00B977F1"/>
    <w:rsid w:val="00B9781B"/>
    <w:rsid w:val="00BA0A69"/>
    <w:rsid w:val="00BA15D2"/>
    <w:rsid w:val="00BA16CE"/>
    <w:rsid w:val="00BA229B"/>
    <w:rsid w:val="00BA3382"/>
    <w:rsid w:val="00BA43D3"/>
    <w:rsid w:val="00BA4C32"/>
    <w:rsid w:val="00BA6C70"/>
    <w:rsid w:val="00BA7F1A"/>
    <w:rsid w:val="00BB080F"/>
    <w:rsid w:val="00BB0948"/>
    <w:rsid w:val="00BB1DD4"/>
    <w:rsid w:val="00BB1EB4"/>
    <w:rsid w:val="00BB24E4"/>
    <w:rsid w:val="00BB335F"/>
    <w:rsid w:val="00BB441A"/>
    <w:rsid w:val="00BB4894"/>
    <w:rsid w:val="00BB55A8"/>
    <w:rsid w:val="00BB6339"/>
    <w:rsid w:val="00BB6CB9"/>
    <w:rsid w:val="00BB6D6D"/>
    <w:rsid w:val="00BB6F2D"/>
    <w:rsid w:val="00BB7455"/>
    <w:rsid w:val="00BB7525"/>
    <w:rsid w:val="00BC13F2"/>
    <w:rsid w:val="00BC2BE4"/>
    <w:rsid w:val="00BC4595"/>
    <w:rsid w:val="00BC4DDC"/>
    <w:rsid w:val="00BC6A93"/>
    <w:rsid w:val="00BC6AE6"/>
    <w:rsid w:val="00BD04C0"/>
    <w:rsid w:val="00BD2696"/>
    <w:rsid w:val="00BD3146"/>
    <w:rsid w:val="00BD37B8"/>
    <w:rsid w:val="00BD3DD1"/>
    <w:rsid w:val="00BD4F26"/>
    <w:rsid w:val="00BD4F4D"/>
    <w:rsid w:val="00BD53E8"/>
    <w:rsid w:val="00BD57C0"/>
    <w:rsid w:val="00BD6028"/>
    <w:rsid w:val="00BD6416"/>
    <w:rsid w:val="00BD7022"/>
    <w:rsid w:val="00BE14AB"/>
    <w:rsid w:val="00BE18F6"/>
    <w:rsid w:val="00BE1B87"/>
    <w:rsid w:val="00BE21CA"/>
    <w:rsid w:val="00BE31D7"/>
    <w:rsid w:val="00BE33E8"/>
    <w:rsid w:val="00BE5700"/>
    <w:rsid w:val="00BE5CE1"/>
    <w:rsid w:val="00BE5E28"/>
    <w:rsid w:val="00BE6FC5"/>
    <w:rsid w:val="00BE78C8"/>
    <w:rsid w:val="00BE790D"/>
    <w:rsid w:val="00BF007C"/>
    <w:rsid w:val="00BF06D3"/>
    <w:rsid w:val="00BF09A3"/>
    <w:rsid w:val="00BF1918"/>
    <w:rsid w:val="00BF2911"/>
    <w:rsid w:val="00BF2A58"/>
    <w:rsid w:val="00BF2B2C"/>
    <w:rsid w:val="00BF2D8C"/>
    <w:rsid w:val="00BF3525"/>
    <w:rsid w:val="00BF4057"/>
    <w:rsid w:val="00BF485C"/>
    <w:rsid w:val="00BF583F"/>
    <w:rsid w:val="00BF5A4A"/>
    <w:rsid w:val="00BF5D0B"/>
    <w:rsid w:val="00BF5F01"/>
    <w:rsid w:val="00BF6949"/>
    <w:rsid w:val="00C0071D"/>
    <w:rsid w:val="00C00FAB"/>
    <w:rsid w:val="00C01EA2"/>
    <w:rsid w:val="00C03D7C"/>
    <w:rsid w:val="00C04754"/>
    <w:rsid w:val="00C057C5"/>
    <w:rsid w:val="00C063B4"/>
    <w:rsid w:val="00C07468"/>
    <w:rsid w:val="00C07CB5"/>
    <w:rsid w:val="00C10351"/>
    <w:rsid w:val="00C1062A"/>
    <w:rsid w:val="00C1071B"/>
    <w:rsid w:val="00C11294"/>
    <w:rsid w:val="00C11C45"/>
    <w:rsid w:val="00C11C5A"/>
    <w:rsid w:val="00C120A3"/>
    <w:rsid w:val="00C12980"/>
    <w:rsid w:val="00C12CF7"/>
    <w:rsid w:val="00C1316C"/>
    <w:rsid w:val="00C13349"/>
    <w:rsid w:val="00C1345C"/>
    <w:rsid w:val="00C14F00"/>
    <w:rsid w:val="00C154CD"/>
    <w:rsid w:val="00C15C7F"/>
    <w:rsid w:val="00C16046"/>
    <w:rsid w:val="00C16344"/>
    <w:rsid w:val="00C17A4C"/>
    <w:rsid w:val="00C2094F"/>
    <w:rsid w:val="00C22565"/>
    <w:rsid w:val="00C2290E"/>
    <w:rsid w:val="00C23A5F"/>
    <w:rsid w:val="00C23FFE"/>
    <w:rsid w:val="00C243F4"/>
    <w:rsid w:val="00C263B8"/>
    <w:rsid w:val="00C26F3A"/>
    <w:rsid w:val="00C27671"/>
    <w:rsid w:val="00C31085"/>
    <w:rsid w:val="00C312B8"/>
    <w:rsid w:val="00C31700"/>
    <w:rsid w:val="00C31B8C"/>
    <w:rsid w:val="00C326E0"/>
    <w:rsid w:val="00C32E84"/>
    <w:rsid w:val="00C333BF"/>
    <w:rsid w:val="00C3413A"/>
    <w:rsid w:val="00C3546F"/>
    <w:rsid w:val="00C35BF4"/>
    <w:rsid w:val="00C361A4"/>
    <w:rsid w:val="00C36C80"/>
    <w:rsid w:val="00C37702"/>
    <w:rsid w:val="00C40502"/>
    <w:rsid w:val="00C410E3"/>
    <w:rsid w:val="00C41A93"/>
    <w:rsid w:val="00C41D59"/>
    <w:rsid w:val="00C4254A"/>
    <w:rsid w:val="00C42557"/>
    <w:rsid w:val="00C425CE"/>
    <w:rsid w:val="00C42CB9"/>
    <w:rsid w:val="00C43226"/>
    <w:rsid w:val="00C437FE"/>
    <w:rsid w:val="00C43DAB"/>
    <w:rsid w:val="00C448B3"/>
    <w:rsid w:val="00C44F62"/>
    <w:rsid w:val="00C45392"/>
    <w:rsid w:val="00C453DE"/>
    <w:rsid w:val="00C459DA"/>
    <w:rsid w:val="00C45B6E"/>
    <w:rsid w:val="00C462A6"/>
    <w:rsid w:val="00C46A5A"/>
    <w:rsid w:val="00C46F6E"/>
    <w:rsid w:val="00C47151"/>
    <w:rsid w:val="00C47722"/>
    <w:rsid w:val="00C5018E"/>
    <w:rsid w:val="00C502F5"/>
    <w:rsid w:val="00C5052A"/>
    <w:rsid w:val="00C518E6"/>
    <w:rsid w:val="00C51F0F"/>
    <w:rsid w:val="00C52DFC"/>
    <w:rsid w:val="00C53571"/>
    <w:rsid w:val="00C53A81"/>
    <w:rsid w:val="00C53AA9"/>
    <w:rsid w:val="00C5435F"/>
    <w:rsid w:val="00C55315"/>
    <w:rsid w:val="00C55D6B"/>
    <w:rsid w:val="00C56915"/>
    <w:rsid w:val="00C56B46"/>
    <w:rsid w:val="00C57634"/>
    <w:rsid w:val="00C57C63"/>
    <w:rsid w:val="00C61A5E"/>
    <w:rsid w:val="00C63A46"/>
    <w:rsid w:val="00C66301"/>
    <w:rsid w:val="00C715D3"/>
    <w:rsid w:val="00C73B82"/>
    <w:rsid w:val="00C74AA1"/>
    <w:rsid w:val="00C751E3"/>
    <w:rsid w:val="00C7626C"/>
    <w:rsid w:val="00C77744"/>
    <w:rsid w:val="00C77B58"/>
    <w:rsid w:val="00C80BA0"/>
    <w:rsid w:val="00C813FD"/>
    <w:rsid w:val="00C81EA5"/>
    <w:rsid w:val="00C82AB0"/>
    <w:rsid w:val="00C82B7F"/>
    <w:rsid w:val="00C8317C"/>
    <w:rsid w:val="00C83284"/>
    <w:rsid w:val="00C84721"/>
    <w:rsid w:val="00C8578C"/>
    <w:rsid w:val="00C85BA6"/>
    <w:rsid w:val="00C8665D"/>
    <w:rsid w:val="00C86776"/>
    <w:rsid w:val="00C87DFA"/>
    <w:rsid w:val="00C90615"/>
    <w:rsid w:val="00C90E68"/>
    <w:rsid w:val="00C91C56"/>
    <w:rsid w:val="00C91F31"/>
    <w:rsid w:val="00C92E35"/>
    <w:rsid w:val="00C94791"/>
    <w:rsid w:val="00C94D67"/>
    <w:rsid w:val="00C957DF"/>
    <w:rsid w:val="00C979AD"/>
    <w:rsid w:val="00CA09BD"/>
    <w:rsid w:val="00CA122A"/>
    <w:rsid w:val="00CA247E"/>
    <w:rsid w:val="00CA25A7"/>
    <w:rsid w:val="00CA3487"/>
    <w:rsid w:val="00CA367D"/>
    <w:rsid w:val="00CA3B57"/>
    <w:rsid w:val="00CA404F"/>
    <w:rsid w:val="00CA4709"/>
    <w:rsid w:val="00CA542E"/>
    <w:rsid w:val="00CA6A6B"/>
    <w:rsid w:val="00CA75B3"/>
    <w:rsid w:val="00CA7C94"/>
    <w:rsid w:val="00CB0213"/>
    <w:rsid w:val="00CB068D"/>
    <w:rsid w:val="00CB1BBC"/>
    <w:rsid w:val="00CB1C05"/>
    <w:rsid w:val="00CB2717"/>
    <w:rsid w:val="00CB2F84"/>
    <w:rsid w:val="00CB5049"/>
    <w:rsid w:val="00CB5DF2"/>
    <w:rsid w:val="00CB5E34"/>
    <w:rsid w:val="00CB5EB8"/>
    <w:rsid w:val="00CB6259"/>
    <w:rsid w:val="00CB658A"/>
    <w:rsid w:val="00CB65AA"/>
    <w:rsid w:val="00CB6787"/>
    <w:rsid w:val="00CB7146"/>
    <w:rsid w:val="00CB7B1F"/>
    <w:rsid w:val="00CC0121"/>
    <w:rsid w:val="00CC0438"/>
    <w:rsid w:val="00CC0D87"/>
    <w:rsid w:val="00CC100C"/>
    <w:rsid w:val="00CC1DE1"/>
    <w:rsid w:val="00CC3A76"/>
    <w:rsid w:val="00CC443D"/>
    <w:rsid w:val="00CC4A8D"/>
    <w:rsid w:val="00CC7143"/>
    <w:rsid w:val="00CC75EF"/>
    <w:rsid w:val="00CC79B0"/>
    <w:rsid w:val="00CD0171"/>
    <w:rsid w:val="00CD220C"/>
    <w:rsid w:val="00CD225B"/>
    <w:rsid w:val="00CD4699"/>
    <w:rsid w:val="00CD476F"/>
    <w:rsid w:val="00CD47AC"/>
    <w:rsid w:val="00CD51D2"/>
    <w:rsid w:val="00CD71E3"/>
    <w:rsid w:val="00CD7624"/>
    <w:rsid w:val="00CE0D5A"/>
    <w:rsid w:val="00CE102B"/>
    <w:rsid w:val="00CE15F1"/>
    <w:rsid w:val="00CE1F2F"/>
    <w:rsid w:val="00CE2258"/>
    <w:rsid w:val="00CE6089"/>
    <w:rsid w:val="00CE6185"/>
    <w:rsid w:val="00CE626C"/>
    <w:rsid w:val="00CE6423"/>
    <w:rsid w:val="00CE7A86"/>
    <w:rsid w:val="00CE7E9D"/>
    <w:rsid w:val="00CF0BCA"/>
    <w:rsid w:val="00CF0D62"/>
    <w:rsid w:val="00CF13EF"/>
    <w:rsid w:val="00CF1A4C"/>
    <w:rsid w:val="00CF1A87"/>
    <w:rsid w:val="00CF2354"/>
    <w:rsid w:val="00CF2DFA"/>
    <w:rsid w:val="00CF35FD"/>
    <w:rsid w:val="00CF3877"/>
    <w:rsid w:val="00CF48C9"/>
    <w:rsid w:val="00CF5DF0"/>
    <w:rsid w:val="00CF60F0"/>
    <w:rsid w:val="00CF6CA7"/>
    <w:rsid w:val="00CF7FE9"/>
    <w:rsid w:val="00D028C6"/>
    <w:rsid w:val="00D034B4"/>
    <w:rsid w:val="00D0378B"/>
    <w:rsid w:val="00D053DB"/>
    <w:rsid w:val="00D0641C"/>
    <w:rsid w:val="00D06A82"/>
    <w:rsid w:val="00D06BD0"/>
    <w:rsid w:val="00D06E16"/>
    <w:rsid w:val="00D07B14"/>
    <w:rsid w:val="00D07B2C"/>
    <w:rsid w:val="00D10865"/>
    <w:rsid w:val="00D114A1"/>
    <w:rsid w:val="00D12729"/>
    <w:rsid w:val="00D13AC1"/>
    <w:rsid w:val="00D13D83"/>
    <w:rsid w:val="00D143D9"/>
    <w:rsid w:val="00D1496B"/>
    <w:rsid w:val="00D14BA6"/>
    <w:rsid w:val="00D152B3"/>
    <w:rsid w:val="00D1532B"/>
    <w:rsid w:val="00D155F1"/>
    <w:rsid w:val="00D15807"/>
    <w:rsid w:val="00D15C47"/>
    <w:rsid w:val="00D16196"/>
    <w:rsid w:val="00D16392"/>
    <w:rsid w:val="00D1659B"/>
    <w:rsid w:val="00D16866"/>
    <w:rsid w:val="00D17475"/>
    <w:rsid w:val="00D17712"/>
    <w:rsid w:val="00D22528"/>
    <w:rsid w:val="00D231C5"/>
    <w:rsid w:val="00D23A90"/>
    <w:rsid w:val="00D23CC7"/>
    <w:rsid w:val="00D27728"/>
    <w:rsid w:val="00D27CE3"/>
    <w:rsid w:val="00D3096D"/>
    <w:rsid w:val="00D30B48"/>
    <w:rsid w:val="00D31D77"/>
    <w:rsid w:val="00D329D2"/>
    <w:rsid w:val="00D3306C"/>
    <w:rsid w:val="00D3371B"/>
    <w:rsid w:val="00D3397F"/>
    <w:rsid w:val="00D33E08"/>
    <w:rsid w:val="00D347F1"/>
    <w:rsid w:val="00D34F18"/>
    <w:rsid w:val="00D3546D"/>
    <w:rsid w:val="00D355B2"/>
    <w:rsid w:val="00D35B78"/>
    <w:rsid w:val="00D3691D"/>
    <w:rsid w:val="00D4028A"/>
    <w:rsid w:val="00D4037F"/>
    <w:rsid w:val="00D40B01"/>
    <w:rsid w:val="00D40DF2"/>
    <w:rsid w:val="00D4107E"/>
    <w:rsid w:val="00D41197"/>
    <w:rsid w:val="00D4165E"/>
    <w:rsid w:val="00D41A3A"/>
    <w:rsid w:val="00D41AD9"/>
    <w:rsid w:val="00D41B95"/>
    <w:rsid w:val="00D41FB0"/>
    <w:rsid w:val="00D424C9"/>
    <w:rsid w:val="00D443D0"/>
    <w:rsid w:val="00D44483"/>
    <w:rsid w:val="00D445D4"/>
    <w:rsid w:val="00D452F3"/>
    <w:rsid w:val="00D47A95"/>
    <w:rsid w:val="00D50418"/>
    <w:rsid w:val="00D5141F"/>
    <w:rsid w:val="00D51836"/>
    <w:rsid w:val="00D52B1F"/>
    <w:rsid w:val="00D53160"/>
    <w:rsid w:val="00D53414"/>
    <w:rsid w:val="00D5610C"/>
    <w:rsid w:val="00D56536"/>
    <w:rsid w:val="00D56546"/>
    <w:rsid w:val="00D567F9"/>
    <w:rsid w:val="00D56BE5"/>
    <w:rsid w:val="00D57146"/>
    <w:rsid w:val="00D57176"/>
    <w:rsid w:val="00D61287"/>
    <w:rsid w:val="00D62512"/>
    <w:rsid w:val="00D626F3"/>
    <w:rsid w:val="00D62EE2"/>
    <w:rsid w:val="00D63358"/>
    <w:rsid w:val="00D63476"/>
    <w:rsid w:val="00D64801"/>
    <w:rsid w:val="00D64A03"/>
    <w:rsid w:val="00D64AB5"/>
    <w:rsid w:val="00D64BA2"/>
    <w:rsid w:val="00D653DE"/>
    <w:rsid w:val="00D65843"/>
    <w:rsid w:val="00D65E9F"/>
    <w:rsid w:val="00D66568"/>
    <w:rsid w:val="00D66775"/>
    <w:rsid w:val="00D66D73"/>
    <w:rsid w:val="00D67695"/>
    <w:rsid w:val="00D67A87"/>
    <w:rsid w:val="00D67BCA"/>
    <w:rsid w:val="00D67C58"/>
    <w:rsid w:val="00D70240"/>
    <w:rsid w:val="00D708BE"/>
    <w:rsid w:val="00D71330"/>
    <w:rsid w:val="00D746A3"/>
    <w:rsid w:val="00D746D0"/>
    <w:rsid w:val="00D74A54"/>
    <w:rsid w:val="00D76444"/>
    <w:rsid w:val="00D766B5"/>
    <w:rsid w:val="00D76B3D"/>
    <w:rsid w:val="00D771AE"/>
    <w:rsid w:val="00D773E7"/>
    <w:rsid w:val="00D82D16"/>
    <w:rsid w:val="00D83CDC"/>
    <w:rsid w:val="00D84F0B"/>
    <w:rsid w:val="00D8777F"/>
    <w:rsid w:val="00D907B6"/>
    <w:rsid w:val="00D9084E"/>
    <w:rsid w:val="00D91568"/>
    <w:rsid w:val="00D9183C"/>
    <w:rsid w:val="00D92188"/>
    <w:rsid w:val="00D93512"/>
    <w:rsid w:val="00D95433"/>
    <w:rsid w:val="00D9681A"/>
    <w:rsid w:val="00D96822"/>
    <w:rsid w:val="00D979B5"/>
    <w:rsid w:val="00D979B7"/>
    <w:rsid w:val="00D97ED9"/>
    <w:rsid w:val="00DA0FDE"/>
    <w:rsid w:val="00DA294C"/>
    <w:rsid w:val="00DA3120"/>
    <w:rsid w:val="00DA324A"/>
    <w:rsid w:val="00DA341D"/>
    <w:rsid w:val="00DA39B0"/>
    <w:rsid w:val="00DA3F29"/>
    <w:rsid w:val="00DA438B"/>
    <w:rsid w:val="00DA4D30"/>
    <w:rsid w:val="00DA56DA"/>
    <w:rsid w:val="00DA612E"/>
    <w:rsid w:val="00DA6200"/>
    <w:rsid w:val="00DA6240"/>
    <w:rsid w:val="00DA6F8E"/>
    <w:rsid w:val="00DA75D2"/>
    <w:rsid w:val="00DA7BAF"/>
    <w:rsid w:val="00DB1129"/>
    <w:rsid w:val="00DB155C"/>
    <w:rsid w:val="00DB267F"/>
    <w:rsid w:val="00DB38BD"/>
    <w:rsid w:val="00DB38DA"/>
    <w:rsid w:val="00DB4728"/>
    <w:rsid w:val="00DB4FAC"/>
    <w:rsid w:val="00DB50BA"/>
    <w:rsid w:val="00DB57F8"/>
    <w:rsid w:val="00DB6031"/>
    <w:rsid w:val="00DB6160"/>
    <w:rsid w:val="00DC0382"/>
    <w:rsid w:val="00DC1CC1"/>
    <w:rsid w:val="00DC1CCD"/>
    <w:rsid w:val="00DC2094"/>
    <w:rsid w:val="00DC23BB"/>
    <w:rsid w:val="00DC2BF4"/>
    <w:rsid w:val="00DC3D43"/>
    <w:rsid w:val="00DC3E81"/>
    <w:rsid w:val="00DC46F9"/>
    <w:rsid w:val="00DC5D7C"/>
    <w:rsid w:val="00DC66A5"/>
    <w:rsid w:val="00DC6714"/>
    <w:rsid w:val="00DC6918"/>
    <w:rsid w:val="00DD0388"/>
    <w:rsid w:val="00DD1497"/>
    <w:rsid w:val="00DD168D"/>
    <w:rsid w:val="00DD211C"/>
    <w:rsid w:val="00DD2D9E"/>
    <w:rsid w:val="00DD39C8"/>
    <w:rsid w:val="00DD454A"/>
    <w:rsid w:val="00DD4E43"/>
    <w:rsid w:val="00DD5263"/>
    <w:rsid w:val="00DD5839"/>
    <w:rsid w:val="00DD5AA6"/>
    <w:rsid w:val="00DD62F0"/>
    <w:rsid w:val="00DE345F"/>
    <w:rsid w:val="00DE36A8"/>
    <w:rsid w:val="00DE4EA5"/>
    <w:rsid w:val="00DE50AE"/>
    <w:rsid w:val="00DE5CCE"/>
    <w:rsid w:val="00DE69A9"/>
    <w:rsid w:val="00DE6A32"/>
    <w:rsid w:val="00DE6C39"/>
    <w:rsid w:val="00DE7969"/>
    <w:rsid w:val="00DF021C"/>
    <w:rsid w:val="00DF0430"/>
    <w:rsid w:val="00DF0D60"/>
    <w:rsid w:val="00DF111E"/>
    <w:rsid w:val="00DF14D4"/>
    <w:rsid w:val="00DF1A3F"/>
    <w:rsid w:val="00DF23FD"/>
    <w:rsid w:val="00DF2CA5"/>
    <w:rsid w:val="00DF2F62"/>
    <w:rsid w:val="00DF31E2"/>
    <w:rsid w:val="00DF404D"/>
    <w:rsid w:val="00DF40DB"/>
    <w:rsid w:val="00DF4CDC"/>
    <w:rsid w:val="00DF5AE3"/>
    <w:rsid w:val="00DF784A"/>
    <w:rsid w:val="00DF792B"/>
    <w:rsid w:val="00DF7D36"/>
    <w:rsid w:val="00E003EF"/>
    <w:rsid w:val="00E0087A"/>
    <w:rsid w:val="00E008DF"/>
    <w:rsid w:val="00E012BD"/>
    <w:rsid w:val="00E02657"/>
    <w:rsid w:val="00E0297A"/>
    <w:rsid w:val="00E03176"/>
    <w:rsid w:val="00E0422B"/>
    <w:rsid w:val="00E0542E"/>
    <w:rsid w:val="00E05643"/>
    <w:rsid w:val="00E05E48"/>
    <w:rsid w:val="00E07439"/>
    <w:rsid w:val="00E074FE"/>
    <w:rsid w:val="00E103B3"/>
    <w:rsid w:val="00E108A2"/>
    <w:rsid w:val="00E111CE"/>
    <w:rsid w:val="00E12959"/>
    <w:rsid w:val="00E129B6"/>
    <w:rsid w:val="00E12D70"/>
    <w:rsid w:val="00E13082"/>
    <w:rsid w:val="00E13AF8"/>
    <w:rsid w:val="00E13D31"/>
    <w:rsid w:val="00E13D7A"/>
    <w:rsid w:val="00E13E42"/>
    <w:rsid w:val="00E14092"/>
    <w:rsid w:val="00E14F5B"/>
    <w:rsid w:val="00E169D2"/>
    <w:rsid w:val="00E16E41"/>
    <w:rsid w:val="00E21C5D"/>
    <w:rsid w:val="00E226E0"/>
    <w:rsid w:val="00E2325E"/>
    <w:rsid w:val="00E23CED"/>
    <w:rsid w:val="00E23CFA"/>
    <w:rsid w:val="00E25599"/>
    <w:rsid w:val="00E255FD"/>
    <w:rsid w:val="00E25B2B"/>
    <w:rsid w:val="00E25B59"/>
    <w:rsid w:val="00E26718"/>
    <w:rsid w:val="00E30260"/>
    <w:rsid w:val="00E3045C"/>
    <w:rsid w:val="00E3082C"/>
    <w:rsid w:val="00E30A16"/>
    <w:rsid w:val="00E30A68"/>
    <w:rsid w:val="00E3187B"/>
    <w:rsid w:val="00E31DF4"/>
    <w:rsid w:val="00E31FF8"/>
    <w:rsid w:val="00E333F8"/>
    <w:rsid w:val="00E33C14"/>
    <w:rsid w:val="00E344A4"/>
    <w:rsid w:val="00E34922"/>
    <w:rsid w:val="00E34EA1"/>
    <w:rsid w:val="00E35004"/>
    <w:rsid w:val="00E37398"/>
    <w:rsid w:val="00E41626"/>
    <w:rsid w:val="00E418F4"/>
    <w:rsid w:val="00E41B38"/>
    <w:rsid w:val="00E41BEC"/>
    <w:rsid w:val="00E44172"/>
    <w:rsid w:val="00E4438B"/>
    <w:rsid w:val="00E44ECA"/>
    <w:rsid w:val="00E46590"/>
    <w:rsid w:val="00E46762"/>
    <w:rsid w:val="00E46BE0"/>
    <w:rsid w:val="00E46D82"/>
    <w:rsid w:val="00E47214"/>
    <w:rsid w:val="00E47345"/>
    <w:rsid w:val="00E47E6E"/>
    <w:rsid w:val="00E507E0"/>
    <w:rsid w:val="00E50BE7"/>
    <w:rsid w:val="00E51241"/>
    <w:rsid w:val="00E51467"/>
    <w:rsid w:val="00E51DEE"/>
    <w:rsid w:val="00E5213F"/>
    <w:rsid w:val="00E52CA0"/>
    <w:rsid w:val="00E53109"/>
    <w:rsid w:val="00E534E2"/>
    <w:rsid w:val="00E53BA1"/>
    <w:rsid w:val="00E53E41"/>
    <w:rsid w:val="00E5593A"/>
    <w:rsid w:val="00E55CF2"/>
    <w:rsid w:val="00E561CB"/>
    <w:rsid w:val="00E56743"/>
    <w:rsid w:val="00E56CC1"/>
    <w:rsid w:val="00E57437"/>
    <w:rsid w:val="00E601E4"/>
    <w:rsid w:val="00E60F74"/>
    <w:rsid w:val="00E610DD"/>
    <w:rsid w:val="00E61701"/>
    <w:rsid w:val="00E61840"/>
    <w:rsid w:val="00E627CC"/>
    <w:rsid w:val="00E63D9F"/>
    <w:rsid w:val="00E6477B"/>
    <w:rsid w:val="00E651F1"/>
    <w:rsid w:val="00E65A03"/>
    <w:rsid w:val="00E660BE"/>
    <w:rsid w:val="00E673DF"/>
    <w:rsid w:val="00E67555"/>
    <w:rsid w:val="00E67E6B"/>
    <w:rsid w:val="00E701D5"/>
    <w:rsid w:val="00E70837"/>
    <w:rsid w:val="00E713AB"/>
    <w:rsid w:val="00E72AE6"/>
    <w:rsid w:val="00E72E41"/>
    <w:rsid w:val="00E73025"/>
    <w:rsid w:val="00E7467E"/>
    <w:rsid w:val="00E7469E"/>
    <w:rsid w:val="00E74D58"/>
    <w:rsid w:val="00E74EFC"/>
    <w:rsid w:val="00E75FCF"/>
    <w:rsid w:val="00E76661"/>
    <w:rsid w:val="00E80807"/>
    <w:rsid w:val="00E81B8F"/>
    <w:rsid w:val="00E821AD"/>
    <w:rsid w:val="00E83059"/>
    <w:rsid w:val="00E83AF3"/>
    <w:rsid w:val="00E84AD1"/>
    <w:rsid w:val="00E85A43"/>
    <w:rsid w:val="00E86E37"/>
    <w:rsid w:val="00E87446"/>
    <w:rsid w:val="00E87AFB"/>
    <w:rsid w:val="00E90526"/>
    <w:rsid w:val="00E939BE"/>
    <w:rsid w:val="00E94B6C"/>
    <w:rsid w:val="00E94C73"/>
    <w:rsid w:val="00E95EF2"/>
    <w:rsid w:val="00E969F6"/>
    <w:rsid w:val="00E96EB3"/>
    <w:rsid w:val="00E97335"/>
    <w:rsid w:val="00E97ADC"/>
    <w:rsid w:val="00EA0317"/>
    <w:rsid w:val="00EA068D"/>
    <w:rsid w:val="00EA0805"/>
    <w:rsid w:val="00EA244B"/>
    <w:rsid w:val="00EA2AD8"/>
    <w:rsid w:val="00EA2CD8"/>
    <w:rsid w:val="00EA2FED"/>
    <w:rsid w:val="00EA3C17"/>
    <w:rsid w:val="00EA5934"/>
    <w:rsid w:val="00EA6D01"/>
    <w:rsid w:val="00EB00DC"/>
    <w:rsid w:val="00EB12DC"/>
    <w:rsid w:val="00EB2953"/>
    <w:rsid w:val="00EB30B6"/>
    <w:rsid w:val="00EB381E"/>
    <w:rsid w:val="00EB48DE"/>
    <w:rsid w:val="00EB4CE5"/>
    <w:rsid w:val="00EB5227"/>
    <w:rsid w:val="00EB54B3"/>
    <w:rsid w:val="00EB61E0"/>
    <w:rsid w:val="00EB6757"/>
    <w:rsid w:val="00EB700D"/>
    <w:rsid w:val="00EB7AE6"/>
    <w:rsid w:val="00EB7F84"/>
    <w:rsid w:val="00EB7F9F"/>
    <w:rsid w:val="00EB7FE3"/>
    <w:rsid w:val="00EC161B"/>
    <w:rsid w:val="00EC177B"/>
    <w:rsid w:val="00EC1926"/>
    <w:rsid w:val="00EC1EC8"/>
    <w:rsid w:val="00EC3CB8"/>
    <w:rsid w:val="00EC47DA"/>
    <w:rsid w:val="00EC54D5"/>
    <w:rsid w:val="00EC5D6E"/>
    <w:rsid w:val="00EC5FB8"/>
    <w:rsid w:val="00EC6786"/>
    <w:rsid w:val="00EC703E"/>
    <w:rsid w:val="00ED0CB3"/>
    <w:rsid w:val="00ED0CF6"/>
    <w:rsid w:val="00ED10A6"/>
    <w:rsid w:val="00ED113C"/>
    <w:rsid w:val="00ED14B8"/>
    <w:rsid w:val="00ED16ED"/>
    <w:rsid w:val="00ED1EDE"/>
    <w:rsid w:val="00ED2DE7"/>
    <w:rsid w:val="00ED3BEF"/>
    <w:rsid w:val="00ED4062"/>
    <w:rsid w:val="00ED410C"/>
    <w:rsid w:val="00ED73C3"/>
    <w:rsid w:val="00ED76DF"/>
    <w:rsid w:val="00EE00E4"/>
    <w:rsid w:val="00EE20E4"/>
    <w:rsid w:val="00EE24EF"/>
    <w:rsid w:val="00EE2C53"/>
    <w:rsid w:val="00EE3180"/>
    <w:rsid w:val="00EE35BB"/>
    <w:rsid w:val="00EE35D5"/>
    <w:rsid w:val="00EE55DB"/>
    <w:rsid w:val="00EE5848"/>
    <w:rsid w:val="00EE5F55"/>
    <w:rsid w:val="00EE61F1"/>
    <w:rsid w:val="00EE6315"/>
    <w:rsid w:val="00EE6F49"/>
    <w:rsid w:val="00EE756E"/>
    <w:rsid w:val="00EE7866"/>
    <w:rsid w:val="00EF1570"/>
    <w:rsid w:val="00EF2BAF"/>
    <w:rsid w:val="00EF2BB4"/>
    <w:rsid w:val="00EF391B"/>
    <w:rsid w:val="00EF4A5E"/>
    <w:rsid w:val="00EF5721"/>
    <w:rsid w:val="00EF5748"/>
    <w:rsid w:val="00EF5907"/>
    <w:rsid w:val="00EF6D8F"/>
    <w:rsid w:val="00EF6F2A"/>
    <w:rsid w:val="00EF7C5C"/>
    <w:rsid w:val="00F0034C"/>
    <w:rsid w:val="00F010D2"/>
    <w:rsid w:val="00F023E4"/>
    <w:rsid w:val="00F026E2"/>
    <w:rsid w:val="00F02B0A"/>
    <w:rsid w:val="00F054E9"/>
    <w:rsid w:val="00F060EC"/>
    <w:rsid w:val="00F067A1"/>
    <w:rsid w:val="00F0695D"/>
    <w:rsid w:val="00F10165"/>
    <w:rsid w:val="00F10369"/>
    <w:rsid w:val="00F122F2"/>
    <w:rsid w:val="00F12791"/>
    <w:rsid w:val="00F12BA7"/>
    <w:rsid w:val="00F12E1E"/>
    <w:rsid w:val="00F13482"/>
    <w:rsid w:val="00F13648"/>
    <w:rsid w:val="00F149A5"/>
    <w:rsid w:val="00F1527C"/>
    <w:rsid w:val="00F162FE"/>
    <w:rsid w:val="00F1702A"/>
    <w:rsid w:val="00F17CF8"/>
    <w:rsid w:val="00F20433"/>
    <w:rsid w:val="00F208E4"/>
    <w:rsid w:val="00F20B6E"/>
    <w:rsid w:val="00F21A79"/>
    <w:rsid w:val="00F21FC3"/>
    <w:rsid w:val="00F2248C"/>
    <w:rsid w:val="00F22628"/>
    <w:rsid w:val="00F2334E"/>
    <w:rsid w:val="00F238F6"/>
    <w:rsid w:val="00F2410D"/>
    <w:rsid w:val="00F2421B"/>
    <w:rsid w:val="00F24627"/>
    <w:rsid w:val="00F26505"/>
    <w:rsid w:val="00F270DF"/>
    <w:rsid w:val="00F275BE"/>
    <w:rsid w:val="00F30C3B"/>
    <w:rsid w:val="00F321C7"/>
    <w:rsid w:val="00F323C7"/>
    <w:rsid w:val="00F32CD3"/>
    <w:rsid w:val="00F32E63"/>
    <w:rsid w:val="00F33070"/>
    <w:rsid w:val="00F344FB"/>
    <w:rsid w:val="00F34CF2"/>
    <w:rsid w:val="00F34F2C"/>
    <w:rsid w:val="00F358AB"/>
    <w:rsid w:val="00F36127"/>
    <w:rsid w:val="00F36570"/>
    <w:rsid w:val="00F36BB1"/>
    <w:rsid w:val="00F36BE8"/>
    <w:rsid w:val="00F375BE"/>
    <w:rsid w:val="00F376C2"/>
    <w:rsid w:val="00F400B4"/>
    <w:rsid w:val="00F400B8"/>
    <w:rsid w:val="00F407B9"/>
    <w:rsid w:val="00F40B72"/>
    <w:rsid w:val="00F422E9"/>
    <w:rsid w:val="00F4249F"/>
    <w:rsid w:val="00F439A2"/>
    <w:rsid w:val="00F43F78"/>
    <w:rsid w:val="00F44770"/>
    <w:rsid w:val="00F4575C"/>
    <w:rsid w:val="00F46B4F"/>
    <w:rsid w:val="00F470C5"/>
    <w:rsid w:val="00F47202"/>
    <w:rsid w:val="00F473AC"/>
    <w:rsid w:val="00F4759B"/>
    <w:rsid w:val="00F50AD2"/>
    <w:rsid w:val="00F50BD2"/>
    <w:rsid w:val="00F50C80"/>
    <w:rsid w:val="00F520B5"/>
    <w:rsid w:val="00F52591"/>
    <w:rsid w:val="00F53755"/>
    <w:rsid w:val="00F53B4D"/>
    <w:rsid w:val="00F545C0"/>
    <w:rsid w:val="00F558E1"/>
    <w:rsid w:val="00F55BE0"/>
    <w:rsid w:val="00F55E94"/>
    <w:rsid w:val="00F56609"/>
    <w:rsid w:val="00F5795F"/>
    <w:rsid w:val="00F607FC"/>
    <w:rsid w:val="00F608CB"/>
    <w:rsid w:val="00F61408"/>
    <w:rsid w:val="00F61915"/>
    <w:rsid w:val="00F61E5A"/>
    <w:rsid w:val="00F62BA9"/>
    <w:rsid w:val="00F634FD"/>
    <w:rsid w:val="00F6353F"/>
    <w:rsid w:val="00F63B61"/>
    <w:rsid w:val="00F641E5"/>
    <w:rsid w:val="00F65791"/>
    <w:rsid w:val="00F66473"/>
    <w:rsid w:val="00F66D7B"/>
    <w:rsid w:val="00F66EA2"/>
    <w:rsid w:val="00F67662"/>
    <w:rsid w:val="00F70AFA"/>
    <w:rsid w:val="00F719B1"/>
    <w:rsid w:val="00F719F6"/>
    <w:rsid w:val="00F71E42"/>
    <w:rsid w:val="00F724FF"/>
    <w:rsid w:val="00F73B7A"/>
    <w:rsid w:val="00F751FE"/>
    <w:rsid w:val="00F7695F"/>
    <w:rsid w:val="00F76B86"/>
    <w:rsid w:val="00F80038"/>
    <w:rsid w:val="00F81172"/>
    <w:rsid w:val="00F816C5"/>
    <w:rsid w:val="00F829BC"/>
    <w:rsid w:val="00F82B9A"/>
    <w:rsid w:val="00F83252"/>
    <w:rsid w:val="00F83436"/>
    <w:rsid w:val="00F83442"/>
    <w:rsid w:val="00F83C31"/>
    <w:rsid w:val="00F876FD"/>
    <w:rsid w:val="00F90C29"/>
    <w:rsid w:val="00F91040"/>
    <w:rsid w:val="00F91721"/>
    <w:rsid w:val="00F91899"/>
    <w:rsid w:val="00F922E6"/>
    <w:rsid w:val="00F923DE"/>
    <w:rsid w:val="00F9265E"/>
    <w:rsid w:val="00F9363B"/>
    <w:rsid w:val="00F93E85"/>
    <w:rsid w:val="00F95DA3"/>
    <w:rsid w:val="00F970EF"/>
    <w:rsid w:val="00FA0B6D"/>
    <w:rsid w:val="00FA0D5B"/>
    <w:rsid w:val="00FA11B5"/>
    <w:rsid w:val="00FA2482"/>
    <w:rsid w:val="00FA28EC"/>
    <w:rsid w:val="00FA28F4"/>
    <w:rsid w:val="00FA3255"/>
    <w:rsid w:val="00FA3A72"/>
    <w:rsid w:val="00FA412D"/>
    <w:rsid w:val="00FA4218"/>
    <w:rsid w:val="00FA5599"/>
    <w:rsid w:val="00FA65A7"/>
    <w:rsid w:val="00FA6B99"/>
    <w:rsid w:val="00FA7464"/>
    <w:rsid w:val="00FB0C5C"/>
    <w:rsid w:val="00FB0F0C"/>
    <w:rsid w:val="00FB16C7"/>
    <w:rsid w:val="00FB1A3F"/>
    <w:rsid w:val="00FB1D85"/>
    <w:rsid w:val="00FB2890"/>
    <w:rsid w:val="00FB376C"/>
    <w:rsid w:val="00FB3D8E"/>
    <w:rsid w:val="00FB3D93"/>
    <w:rsid w:val="00FB4BC7"/>
    <w:rsid w:val="00FB564C"/>
    <w:rsid w:val="00FB5CE3"/>
    <w:rsid w:val="00FB6040"/>
    <w:rsid w:val="00FB6943"/>
    <w:rsid w:val="00FB6BD0"/>
    <w:rsid w:val="00FC0027"/>
    <w:rsid w:val="00FC0D1A"/>
    <w:rsid w:val="00FC136D"/>
    <w:rsid w:val="00FC2852"/>
    <w:rsid w:val="00FC2F3E"/>
    <w:rsid w:val="00FC30D6"/>
    <w:rsid w:val="00FC36AF"/>
    <w:rsid w:val="00FC3B9D"/>
    <w:rsid w:val="00FC4069"/>
    <w:rsid w:val="00FC495B"/>
    <w:rsid w:val="00FC4E97"/>
    <w:rsid w:val="00FC5265"/>
    <w:rsid w:val="00FC56B0"/>
    <w:rsid w:val="00FC65A8"/>
    <w:rsid w:val="00FD09DF"/>
    <w:rsid w:val="00FD0BDE"/>
    <w:rsid w:val="00FD26FB"/>
    <w:rsid w:val="00FD38C1"/>
    <w:rsid w:val="00FD3FCE"/>
    <w:rsid w:val="00FD4E34"/>
    <w:rsid w:val="00FD4F42"/>
    <w:rsid w:val="00FD64A9"/>
    <w:rsid w:val="00FD6541"/>
    <w:rsid w:val="00FD689E"/>
    <w:rsid w:val="00FD6C25"/>
    <w:rsid w:val="00FD6FAA"/>
    <w:rsid w:val="00FD7B55"/>
    <w:rsid w:val="00FE1025"/>
    <w:rsid w:val="00FE146C"/>
    <w:rsid w:val="00FE1CCE"/>
    <w:rsid w:val="00FE1FFE"/>
    <w:rsid w:val="00FE20E9"/>
    <w:rsid w:val="00FE2E68"/>
    <w:rsid w:val="00FE3547"/>
    <w:rsid w:val="00FE3A2B"/>
    <w:rsid w:val="00FE4311"/>
    <w:rsid w:val="00FE5855"/>
    <w:rsid w:val="00FE6A32"/>
    <w:rsid w:val="00FE74E6"/>
    <w:rsid w:val="00FE780B"/>
    <w:rsid w:val="00FE7D34"/>
    <w:rsid w:val="00FE7D84"/>
    <w:rsid w:val="00FF0FBA"/>
    <w:rsid w:val="00FF1404"/>
    <w:rsid w:val="00FF1D11"/>
    <w:rsid w:val="00FF1EF1"/>
    <w:rsid w:val="00FF28E6"/>
    <w:rsid w:val="00FF2FAC"/>
    <w:rsid w:val="00FF36DF"/>
    <w:rsid w:val="00FF3870"/>
    <w:rsid w:val="00FF50EA"/>
    <w:rsid w:val="00FF54DC"/>
    <w:rsid w:val="00FF63C0"/>
    <w:rsid w:val="00FF69D6"/>
    <w:rsid w:val="00FF719C"/>
    <w:rsid w:val="00FF7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Bulle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uiPriority w:val="59"/>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1"/>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character" w:customStyle="1" w:styleId="affd">
    <w:name w:val="Основной текст_"/>
    <w:basedOn w:val="a1"/>
    <w:link w:val="2f1"/>
    <w:rsid w:val="003A32D8"/>
    <w:rPr>
      <w:spacing w:val="3"/>
      <w:shd w:val="clear" w:color="auto" w:fill="FFFFFF"/>
    </w:rPr>
  </w:style>
  <w:style w:type="paragraph" w:customStyle="1" w:styleId="2f1">
    <w:name w:val="Основной текст2"/>
    <w:basedOn w:val="a0"/>
    <w:link w:val="affd"/>
    <w:rsid w:val="003A32D8"/>
    <w:pPr>
      <w:widowControl w:val="0"/>
      <w:shd w:val="clear" w:color="auto" w:fill="FFFFFF"/>
      <w:spacing w:before="300" w:after="60" w:line="0" w:lineRule="atLeast"/>
      <w:jc w:val="both"/>
    </w:pPr>
    <w:rPr>
      <w:spacing w:val="3"/>
    </w:rPr>
  </w:style>
  <w:style w:type="table" w:customStyle="1" w:styleId="710">
    <w:name w:val="Сетка таблицы71"/>
    <w:basedOn w:val="a2"/>
    <w:next w:val="a6"/>
    <w:uiPriority w:val="59"/>
    <w:rsid w:val="004F15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4F15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next w:val="a6"/>
    <w:rsid w:val="004F15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4F155C"/>
  </w:style>
  <w:style w:type="table" w:customStyle="1" w:styleId="111">
    <w:name w:val="Сетка таблицы 11"/>
    <w:basedOn w:val="a2"/>
    <w:next w:val="13"/>
    <w:uiPriority w:val="99"/>
    <w:semiHidden/>
    <w:unhideWhenUsed/>
    <w:rsid w:val="004F155C"/>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94">
    <w:name w:val="Сетка таблицы9"/>
    <w:basedOn w:val="a2"/>
    <w:next w:val="a6"/>
    <w:uiPriority w:val="59"/>
    <w:rsid w:val="004F15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
    <w:name w:val="Char Char Знак Знак1 Char Char Знак Знак Char Char Знак Знак Char Char"/>
    <w:basedOn w:val="a0"/>
    <w:rsid w:val="00B946CD"/>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styleId="affe">
    <w:name w:val="List Bullet"/>
    <w:basedOn w:val="a0"/>
    <w:rsid w:val="00B946CD"/>
    <w:pPr>
      <w:tabs>
        <w:tab w:val="num" w:pos="360"/>
      </w:tabs>
      <w:spacing w:after="0" w:line="240" w:lineRule="auto"/>
      <w:ind w:left="360" w:hanging="360"/>
    </w:pPr>
    <w:rPr>
      <w:rFonts w:ascii="Times New Roman" w:eastAsia="Times New Roman" w:hAnsi="Times New Roman" w:cs="Times New Roman"/>
      <w:sz w:val="24"/>
      <w:szCs w:val="24"/>
      <w:lang w:eastAsia="ru-RU"/>
    </w:rPr>
  </w:style>
  <w:style w:type="character" w:customStyle="1" w:styleId="330">
    <w:name w:val="Заголовок 3 Знак3"/>
    <w:basedOn w:val="a1"/>
    <w:uiPriority w:val="9"/>
    <w:semiHidden/>
    <w:rsid w:val="000700EC"/>
    <w:rPr>
      <w:rFonts w:ascii="Cambria" w:eastAsia="Times New Roman" w:hAnsi="Cambria" w:cs="Times New Roman"/>
      <w:b/>
      <w:b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Bullet" w:uiPriority="0"/>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uiPriority w:val="59"/>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1"/>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character" w:customStyle="1" w:styleId="affd">
    <w:name w:val="Основной текст_"/>
    <w:basedOn w:val="a1"/>
    <w:link w:val="2f1"/>
    <w:rsid w:val="003A32D8"/>
    <w:rPr>
      <w:spacing w:val="3"/>
      <w:shd w:val="clear" w:color="auto" w:fill="FFFFFF"/>
    </w:rPr>
  </w:style>
  <w:style w:type="paragraph" w:customStyle="1" w:styleId="2f1">
    <w:name w:val="Основной текст2"/>
    <w:basedOn w:val="a0"/>
    <w:link w:val="affd"/>
    <w:rsid w:val="003A32D8"/>
    <w:pPr>
      <w:widowControl w:val="0"/>
      <w:shd w:val="clear" w:color="auto" w:fill="FFFFFF"/>
      <w:spacing w:before="300" w:after="60" w:line="0" w:lineRule="atLeast"/>
      <w:jc w:val="both"/>
    </w:pPr>
    <w:rPr>
      <w:spacing w:val="3"/>
    </w:rPr>
  </w:style>
  <w:style w:type="table" w:customStyle="1" w:styleId="710">
    <w:name w:val="Сетка таблицы71"/>
    <w:basedOn w:val="a2"/>
    <w:next w:val="a6"/>
    <w:uiPriority w:val="59"/>
    <w:rsid w:val="004F15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4F15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next w:val="a6"/>
    <w:rsid w:val="004F15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4F155C"/>
  </w:style>
  <w:style w:type="table" w:customStyle="1" w:styleId="111">
    <w:name w:val="Сетка таблицы 11"/>
    <w:basedOn w:val="a2"/>
    <w:next w:val="13"/>
    <w:uiPriority w:val="99"/>
    <w:semiHidden/>
    <w:unhideWhenUsed/>
    <w:rsid w:val="004F155C"/>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94">
    <w:name w:val="Сетка таблицы9"/>
    <w:basedOn w:val="a2"/>
    <w:next w:val="a6"/>
    <w:uiPriority w:val="59"/>
    <w:rsid w:val="004F15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
    <w:name w:val="Char Char Знак Знак1 Char Char Знак Знак Char Char Знак Знак Char Char"/>
    <w:basedOn w:val="a0"/>
    <w:rsid w:val="00B946CD"/>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styleId="affe">
    <w:name w:val="List Bullet"/>
    <w:basedOn w:val="a0"/>
    <w:rsid w:val="00B946CD"/>
    <w:pPr>
      <w:tabs>
        <w:tab w:val="num" w:pos="360"/>
      </w:tabs>
      <w:spacing w:after="0" w:line="240" w:lineRule="auto"/>
      <w:ind w:left="360" w:hanging="360"/>
    </w:pPr>
    <w:rPr>
      <w:rFonts w:ascii="Times New Roman" w:eastAsia="Times New Roman" w:hAnsi="Times New Roman" w:cs="Times New Roman"/>
      <w:sz w:val="24"/>
      <w:szCs w:val="24"/>
      <w:lang w:eastAsia="ru-RU"/>
    </w:rPr>
  </w:style>
  <w:style w:type="character" w:customStyle="1" w:styleId="330">
    <w:name w:val="Заголовок 3 Знак3"/>
    <w:basedOn w:val="a1"/>
    <w:uiPriority w:val="9"/>
    <w:semiHidden/>
    <w:rsid w:val="000700EC"/>
    <w:rPr>
      <w:rFonts w:ascii="Cambria" w:eastAsia="Times New Roman" w:hAnsi="Cambria" w:cs="Times New Roman"/>
      <w:b/>
      <w:b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18014">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50926867">
      <w:bodyDiv w:val="1"/>
      <w:marLeft w:val="0"/>
      <w:marRight w:val="0"/>
      <w:marTop w:val="0"/>
      <w:marBottom w:val="0"/>
      <w:divBdr>
        <w:top w:val="none" w:sz="0" w:space="0" w:color="auto"/>
        <w:left w:val="none" w:sz="0" w:space="0" w:color="auto"/>
        <w:bottom w:val="none" w:sz="0" w:space="0" w:color="auto"/>
        <w:right w:val="none" w:sz="0" w:space="0" w:color="auto"/>
      </w:divBdr>
    </w:div>
    <w:div w:id="56830085">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37184231">
      <w:bodyDiv w:val="1"/>
      <w:marLeft w:val="0"/>
      <w:marRight w:val="0"/>
      <w:marTop w:val="0"/>
      <w:marBottom w:val="0"/>
      <w:divBdr>
        <w:top w:val="none" w:sz="0" w:space="0" w:color="auto"/>
        <w:left w:val="none" w:sz="0" w:space="0" w:color="auto"/>
        <w:bottom w:val="none" w:sz="0" w:space="0" w:color="auto"/>
        <w:right w:val="none" w:sz="0" w:space="0" w:color="auto"/>
      </w:divBdr>
    </w:div>
    <w:div w:id="154804951">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307129766">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603150102">
      <w:bodyDiv w:val="1"/>
      <w:marLeft w:val="0"/>
      <w:marRight w:val="0"/>
      <w:marTop w:val="0"/>
      <w:marBottom w:val="0"/>
      <w:divBdr>
        <w:top w:val="none" w:sz="0" w:space="0" w:color="auto"/>
        <w:left w:val="none" w:sz="0" w:space="0" w:color="auto"/>
        <w:bottom w:val="none" w:sz="0" w:space="0" w:color="auto"/>
        <w:right w:val="none" w:sz="0" w:space="0" w:color="auto"/>
      </w:divBdr>
    </w:div>
    <w:div w:id="752777492">
      <w:bodyDiv w:val="1"/>
      <w:marLeft w:val="0"/>
      <w:marRight w:val="0"/>
      <w:marTop w:val="0"/>
      <w:marBottom w:val="0"/>
      <w:divBdr>
        <w:top w:val="none" w:sz="0" w:space="0" w:color="auto"/>
        <w:left w:val="none" w:sz="0" w:space="0" w:color="auto"/>
        <w:bottom w:val="none" w:sz="0" w:space="0" w:color="auto"/>
        <w:right w:val="none" w:sz="0" w:space="0" w:color="auto"/>
      </w:divBdr>
    </w:div>
    <w:div w:id="763376255">
      <w:bodyDiv w:val="1"/>
      <w:marLeft w:val="0"/>
      <w:marRight w:val="0"/>
      <w:marTop w:val="0"/>
      <w:marBottom w:val="0"/>
      <w:divBdr>
        <w:top w:val="none" w:sz="0" w:space="0" w:color="auto"/>
        <w:left w:val="none" w:sz="0" w:space="0" w:color="auto"/>
        <w:bottom w:val="none" w:sz="0" w:space="0" w:color="auto"/>
        <w:right w:val="none" w:sz="0" w:space="0" w:color="auto"/>
      </w:divBdr>
    </w:div>
    <w:div w:id="775364912">
      <w:bodyDiv w:val="1"/>
      <w:marLeft w:val="0"/>
      <w:marRight w:val="0"/>
      <w:marTop w:val="0"/>
      <w:marBottom w:val="0"/>
      <w:divBdr>
        <w:top w:val="none" w:sz="0" w:space="0" w:color="auto"/>
        <w:left w:val="none" w:sz="0" w:space="0" w:color="auto"/>
        <w:bottom w:val="none" w:sz="0" w:space="0" w:color="auto"/>
        <w:right w:val="none" w:sz="0" w:space="0" w:color="auto"/>
      </w:divBdr>
    </w:div>
    <w:div w:id="837189121">
      <w:bodyDiv w:val="1"/>
      <w:marLeft w:val="0"/>
      <w:marRight w:val="0"/>
      <w:marTop w:val="0"/>
      <w:marBottom w:val="0"/>
      <w:divBdr>
        <w:top w:val="none" w:sz="0" w:space="0" w:color="auto"/>
        <w:left w:val="none" w:sz="0" w:space="0" w:color="auto"/>
        <w:bottom w:val="none" w:sz="0" w:space="0" w:color="auto"/>
        <w:right w:val="none" w:sz="0" w:space="0" w:color="auto"/>
      </w:divBdr>
    </w:div>
    <w:div w:id="850219439">
      <w:bodyDiv w:val="1"/>
      <w:marLeft w:val="0"/>
      <w:marRight w:val="0"/>
      <w:marTop w:val="0"/>
      <w:marBottom w:val="0"/>
      <w:divBdr>
        <w:top w:val="none" w:sz="0" w:space="0" w:color="auto"/>
        <w:left w:val="none" w:sz="0" w:space="0" w:color="auto"/>
        <w:bottom w:val="none" w:sz="0" w:space="0" w:color="auto"/>
        <w:right w:val="none" w:sz="0" w:space="0" w:color="auto"/>
      </w:divBdr>
    </w:div>
    <w:div w:id="982731271">
      <w:bodyDiv w:val="1"/>
      <w:marLeft w:val="0"/>
      <w:marRight w:val="0"/>
      <w:marTop w:val="0"/>
      <w:marBottom w:val="0"/>
      <w:divBdr>
        <w:top w:val="none" w:sz="0" w:space="0" w:color="auto"/>
        <w:left w:val="none" w:sz="0" w:space="0" w:color="auto"/>
        <w:bottom w:val="none" w:sz="0" w:space="0" w:color="auto"/>
        <w:right w:val="none" w:sz="0" w:space="0" w:color="auto"/>
      </w:divBdr>
    </w:div>
    <w:div w:id="1044519656">
      <w:bodyDiv w:val="1"/>
      <w:marLeft w:val="0"/>
      <w:marRight w:val="0"/>
      <w:marTop w:val="0"/>
      <w:marBottom w:val="0"/>
      <w:divBdr>
        <w:top w:val="none" w:sz="0" w:space="0" w:color="auto"/>
        <w:left w:val="none" w:sz="0" w:space="0" w:color="auto"/>
        <w:bottom w:val="none" w:sz="0" w:space="0" w:color="auto"/>
        <w:right w:val="none" w:sz="0" w:space="0" w:color="auto"/>
      </w:divBdr>
    </w:div>
    <w:div w:id="1179851326">
      <w:bodyDiv w:val="1"/>
      <w:marLeft w:val="0"/>
      <w:marRight w:val="0"/>
      <w:marTop w:val="0"/>
      <w:marBottom w:val="0"/>
      <w:divBdr>
        <w:top w:val="none" w:sz="0" w:space="0" w:color="auto"/>
        <w:left w:val="none" w:sz="0" w:space="0" w:color="auto"/>
        <w:bottom w:val="none" w:sz="0" w:space="0" w:color="auto"/>
        <w:right w:val="none" w:sz="0" w:space="0" w:color="auto"/>
      </w:divBdr>
    </w:div>
    <w:div w:id="1325861656">
      <w:bodyDiv w:val="1"/>
      <w:marLeft w:val="0"/>
      <w:marRight w:val="0"/>
      <w:marTop w:val="0"/>
      <w:marBottom w:val="0"/>
      <w:divBdr>
        <w:top w:val="none" w:sz="0" w:space="0" w:color="auto"/>
        <w:left w:val="none" w:sz="0" w:space="0" w:color="auto"/>
        <w:bottom w:val="none" w:sz="0" w:space="0" w:color="auto"/>
        <w:right w:val="none" w:sz="0" w:space="0" w:color="auto"/>
      </w:divBdr>
    </w:div>
    <w:div w:id="1403017742">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45802705">
      <w:bodyDiv w:val="1"/>
      <w:marLeft w:val="0"/>
      <w:marRight w:val="0"/>
      <w:marTop w:val="0"/>
      <w:marBottom w:val="0"/>
      <w:divBdr>
        <w:top w:val="none" w:sz="0" w:space="0" w:color="auto"/>
        <w:left w:val="none" w:sz="0" w:space="0" w:color="auto"/>
        <w:bottom w:val="none" w:sz="0" w:space="0" w:color="auto"/>
        <w:right w:val="none" w:sz="0" w:space="0" w:color="auto"/>
      </w:divBdr>
    </w:div>
    <w:div w:id="1447889315">
      <w:bodyDiv w:val="1"/>
      <w:marLeft w:val="0"/>
      <w:marRight w:val="0"/>
      <w:marTop w:val="0"/>
      <w:marBottom w:val="0"/>
      <w:divBdr>
        <w:top w:val="none" w:sz="0" w:space="0" w:color="auto"/>
        <w:left w:val="none" w:sz="0" w:space="0" w:color="auto"/>
        <w:bottom w:val="none" w:sz="0" w:space="0" w:color="auto"/>
        <w:right w:val="none" w:sz="0" w:space="0" w:color="auto"/>
      </w:divBdr>
    </w:div>
    <w:div w:id="1470435022">
      <w:bodyDiv w:val="1"/>
      <w:marLeft w:val="0"/>
      <w:marRight w:val="0"/>
      <w:marTop w:val="0"/>
      <w:marBottom w:val="0"/>
      <w:divBdr>
        <w:top w:val="none" w:sz="0" w:space="0" w:color="auto"/>
        <w:left w:val="none" w:sz="0" w:space="0" w:color="auto"/>
        <w:bottom w:val="none" w:sz="0" w:space="0" w:color="auto"/>
        <w:right w:val="none" w:sz="0" w:space="0" w:color="auto"/>
      </w:divBdr>
    </w:div>
    <w:div w:id="1642691090">
      <w:bodyDiv w:val="1"/>
      <w:marLeft w:val="0"/>
      <w:marRight w:val="0"/>
      <w:marTop w:val="0"/>
      <w:marBottom w:val="0"/>
      <w:divBdr>
        <w:top w:val="none" w:sz="0" w:space="0" w:color="auto"/>
        <w:left w:val="none" w:sz="0" w:space="0" w:color="auto"/>
        <w:bottom w:val="none" w:sz="0" w:space="0" w:color="auto"/>
        <w:right w:val="none" w:sz="0" w:space="0" w:color="auto"/>
      </w:divBdr>
    </w:div>
    <w:div w:id="1776822905">
      <w:bodyDiv w:val="1"/>
      <w:marLeft w:val="0"/>
      <w:marRight w:val="0"/>
      <w:marTop w:val="0"/>
      <w:marBottom w:val="0"/>
      <w:divBdr>
        <w:top w:val="none" w:sz="0" w:space="0" w:color="auto"/>
        <w:left w:val="none" w:sz="0" w:space="0" w:color="auto"/>
        <w:bottom w:val="none" w:sz="0" w:space="0" w:color="auto"/>
        <w:right w:val="none" w:sz="0" w:space="0" w:color="auto"/>
      </w:divBdr>
    </w:div>
    <w:div w:id="1963030251">
      <w:bodyDiv w:val="1"/>
      <w:marLeft w:val="0"/>
      <w:marRight w:val="0"/>
      <w:marTop w:val="0"/>
      <w:marBottom w:val="0"/>
      <w:divBdr>
        <w:top w:val="none" w:sz="0" w:space="0" w:color="auto"/>
        <w:left w:val="none" w:sz="0" w:space="0" w:color="auto"/>
        <w:bottom w:val="none" w:sz="0" w:space="0" w:color="auto"/>
        <w:right w:val="none" w:sz="0" w:space="0" w:color="auto"/>
      </w:divBdr>
    </w:div>
    <w:div w:id="2007706509">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yperlink" Target="http://yashkulrmo.ru/news/2018-03-18-10-03-28/3044-2018-06-28-08-51-40.html" TargetMode="Externa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hyperlink" Target="file:///\\HPSERVER\skan\&#1052;&#1080;&#1093;&#1072;&#1081;&#1083;&#1086;&#1074;%20&#1040;&#1057;\1%20&#1082;&#1074;&#1072;&#1088;&#1090;&#1072;&#1083;%202016.docx"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http://&#1095;&#1077;&#1088;&#1085;&#1086;&#1079;&#1077;&#1084;&#1077;&#1083;&#1100;&#1089;&#1082;&#1080;&#1081;-&#1088;&#1072;&#1081;&#1086;&#1085;.&#1088;&#1092;/o-predostavlenii-uvedomleniy-ob-obrabotke-personal-nykh-dannykh.html" TargetMode="External"/><Relationship Id="rId40" Type="http://schemas.openxmlformats.org/officeDocument/2006/relationships/hyperlink" Target="http://www.34.rkn.gov.ru" TargetMode="Externa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4.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36.xml"/><Relationship Id="rId57" Type="http://schemas.openxmlformats.org/officeDocument/2006/relationships/hyperlink" Target="consultantplus://offline/ref=57F0F89FC750B8E20D179118ECBDDEADA361F4024FDAEB214CC2B0A19DA084E0BC52DE47A61FDFAB6779238E77MDt2O" TargetMode="External"/><Relationship Id="rId61" Type="http://schemas.openxmlformats.org/officeDocument/2006/relationships/chart" Target="charts/chart4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6.xm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hyperlink" Target="garantF1://70148270.0" TargetMode="External"/><Relationship Id="rId8" Type="http://schemas.openxmlformats.org/officeDocument/2006/relationships/endnotes" Target="endnotes.xml"/><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yperlink" Target="http://algmo-rk.ru/o-predstavlenii-svedeniy-operatorami-osushcestvlyayushcikh-obrabotku-personal-nykh-dannykh-v-upolnomochennyy-organ.html" TargetMode="External"/><Relationship Id="rId46" Type="http://schemas.openxmlformats.org/officeDocument/2006/relationships/chart" Target="charts/chart33.xml"/><Relationship Id="rId59" Type="http://schemas.openxmlformats.org/officeDocument/2006/relationships/chart" Target="charts/chart45.xml"/><Relationship Id="rId67"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101101101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121121121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131131131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141141141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151151151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161161161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171171171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18118118118.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19119119119.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212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20120120120.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21121121121.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22122122122.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23123123123.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2424124124124.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251251251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261261261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27127127127.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28128128128.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29129129129.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313131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30130130130.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31131131131.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32132132132.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33133133133.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34134134134.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81135135135135.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91136136136136.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01137137137137.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11138138138138.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21139139139139.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414141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31140140140140.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41141141141141.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151142142142142.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161143143143143.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171144144144144.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181145145145145.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91146146146146.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201147147147147.xlsx"/><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211148148148148.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515151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717171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818181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919191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684"/>
          <c:y val="0.23326046420908916"/>
          <c:w val="0.494541193254545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18"/>
                  <c:y val="-0.17446162217527686"/>
                </c:manualLayout>
              </c:layout>
              <c:tx>
                <c:rich>
                  <a:bodyPr/>
                  <a:lstStyle/>
                  <a:p>
                    <a:r>
                      <a:rPr lang="ru-RU"/>
                      <a:t>лицензии для целей эфирного и кабельного вещания; 1447; 17,8%</a:t>
                    </a:r>
                  </a:p>
                </c:rich>
              </c:tx>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396793835114044"/>
                  <c:y val="-3.4043595160361054E-2"/>
                </c:manualLayout>
              </c:layout>
              <c:tx>
                <c:rich>
                  <a:bodyPr/>
                  <a:lstStyle/>
                  <a:p>
                    <a:r>
                      <a:rPr lang="ru-RU"/>
                      <a:t>лицензии услуг электросвязи; 6122; 75,3%</a:t>
                    </a: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2863013335454279"/>
                  <c:y val="0.14714903015171885"/>
                </c:manualLayout>
              </c:layout>
              <c:tx>
                <c:rich>
                  <a:bodyPr/>
                  <a:lstStyle/>
                  <a:p>
                    <a:r>
                      <a:rPr lang="ru-RU"/>
                      <a:t>лицензии услуг почтовой связи; 559; 6,9%</a:t>
                    </a:r>
                  </a:p>
                </c:rich>
              </c:tx>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900" b="1"/>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1447</c:v>
                </c:pt>
                <c:pt idx="1">
                  <c:v>6122</c:v>
                </c:pt>
                <c:pt idx="2">
                  <c:v>559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Количество плановых проверок и мероприятий СН, проведенных в 2018 году, поквартально</a:t>
            </a:r>
            <a:endParaRPr lang="ru-RU" sz="1200"/>
          </a:p>
        </c:rich>
      </c:tx>
      <c:layout>
        <c:manualLayout>
          <c:xMode val="edge"/>
          <c:yMode val="edge"/>
          <c:x val="0.22715933402993654"/>
          <c:y val="7.4780205679556624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5E-2"/>
                  <c:y val="-4.74741016518450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19708796663263E-2"/>
                  <c:y val="-8.617316959343408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07363081407254E-2"/>
                  <c:y val="-8.63363248529992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07363081407171E-2"/>
                  <c:y val="-8.633632485299901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Лист1!$B$2:$B$5</c:f>
              <c:numCache>
                <c:formatCode>General</c:formatCode>
                <c:ptCount val="4"/>
                <c:pt idx="0">
                  <c:v>97</c:v>
                </c:pt>
                <c:pt idx="1">
                  <c:v>109</c:v>
                </c:pt>
                <c:pt idx="2">
                  <c:v>108</c:v>
                </c:pt>
                <c:pt idx="3">
                  <c:v>103</c:v>
                </c:pt>
              </c:numCache>
            </c:numRef>
          </c:val>
        </c:ser>
        <c:ser>
          <c:idx val="1"/>
          <c:order val="1"/>
          <c:tx>
            <c:strRef>
              <c:f>Лист1!$C$1</c:f>
              <c:strCache>
                <c:ptCount val="1"/>
                <c:pt idx="0">
                  <c:v>сми</c:v>
                </c:pt>
              </c:strCache>
            </c:strRef>
          </c:tx>
          <c:invertIfNegative val="0"/>
          <c:dLbls>
            <c:dLbl>
              <c:idx val="0"/>
              <c:layout>
                <c:manualLayout>
                  <c:x val="2.0721408370763892E-2"/>
                  <c:y val="-4.74720622111004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24964127834299E-2"/>
                  <c:y val="-1.29378721766917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058904651257187E-3"/>
                  <c:y val="-1.72672649705997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08835697688537E-2"/>
                  <c:y val="-8.633632485299880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Лист1!$C$2:$C$5</c:f>
              <c:numCache>
                <c:formatCode>General</c:formatCode>
                <c:ptCount val="4"/>
                <c:pt idx="0">
                  <c:v>48</c:v>
                </c:pt>
                <c:pt idx="1">
                  <c:v>61</c:v>
                </c:pt>
                <c:pt idx="2">
                  <c:v>59</c:v>
                </c:pt>
                <c:pt idx="3">
                  <c:v>54</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22245853090661E-2"/>
                  <c:y val="1.4615992002752168E-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808835697688706E-2"/>
                  <c:y val="-2.15840812132497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08835697688706E-2"/>
                  <c:y val="-1.2950448727949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Лист1!$D$2:$D$5</c:f>
              <c:numCache>
                <c:formatCode>General</c:formatCode>
                <c:ptCount val="4"/>
                <c:pt idx="0">
                  <c:v>29</c:v>
                </c:pt>
                <c:pt idx="1">
                  <c:v>28</c:v>
                </c:pt>
                <c:pt idx="2">
                  <c:v>30</c:v>
                </c:pt>
                <c:pt idx="3">
                  <c:v>29</c:v>
                </c:pt>
              </c:numCache>
            </c:numRef>
          </c:val>
        </c:ser>
        <c:ser>
          <c:idx val="3"/>
          <c:order val="3"/>
          <c:tx>
            <c:strRef>
              <c:f>Лист1!$E$1</c:f>
              <c:strCache>
                <c:ptCount val="1"/>
                <c:pt idx="0">
                  <c:v>опд</c:v>
                </c:pt>
              </c:strCache>
            </c:strRef>
          </c:tx>
          <c:invertIfNegative val="0"/>
          <c:dLbls>
            <c:dLbl>
              <c:idx val="0"/>
              <c:layout>
                <c:manualLayout>
                  <c:x val="2.0724126645507532E-2"/>
                  <c:y val="-6.0422850845841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9125726730752714E-3"/>
                  <c:y val="1.4615992002673028E-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07363081407254E-2"/>
                  <c:y val="-8.633632485299880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3808835697688706E-2"/>
                  <c:y val="-1.29504487279498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Лист1!$E$2:$E$5</c:f>
              <c:numCache>
                <c:formatCode>General</c:formatCode>
                <c:ptCount val="4"/>
                <c:pt idx="0">
                  <c:v>12</c:v>
                </c:pt>
                <c:pt idx="1">
                  <c:v>13</c:v>
                </c:pt>
                <c:pt idx="2">
                  <c:v>14</c:v>
                </c:pt>
                <c:pt idx="3">
                  <c:v>12</c:v>
                </c:pt>
              </c:numCache>
            </c:numRef>
          </c:val>
        </c:ser>
        <c:ser>
          <c:idx val="4"/>
          <c:order val="4"/>
          <c:tx>
            <c:strRef>
              <c:f>Лист1!$F$1</c:f>
              <c:strCache>
                <c:ptCount val="1"/>
                <c:pt idx="0">
                  <c:v>вещание</c:v>
                </c:pt>
              </c:strCache>
            </c:strRef>
          </c:tx>
          <c:invertIfNegative val="0"/>
          <c:dLbls>
            <c:dLbl>
              <c:idx val="0"/>
              <c:layout>
                <c:manualLayout>
                  <c:x val="2.0719777405917877E-2"/>
                  <c:y val="-5.17888784537504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14068159108232E-2"/>
                  <c:y val="9.1774833505156217E-6"/>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058904651258038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07363081407254E-2"/>
                  <c:y val="4.316816242649940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Лист1!$F$2:$F$5</c:f>
              <c:numCache>
                <c:formatCode>General</c:formatCode>
                <c:ptCount val="4"/>
                <c:pt idx="0">
                  <c:v>8</c:v>
                </c:pt>
                <c:pt idx="1">
                  <c:v>7</c:v>
                </c:pt>
                <c:pt idx="2">
                  <c:v>5</c:v>
                </c:pt>
                <c:pt idx="3">
                  <c:v>8</c:v>
                </c:pt>
              </c:numCache>
            </c:numRef>
          </c:val>
        </c:ser>
        <c:dLbls>
          <c:showLegendKey val="0"/>
          <c:showVal val="1"/>
          <c:showCatName val="0"/>
          <c:showSerName val="0"/>
          <c:showPercent val="0"/>
          <c:showBubbleSize val="0"/>
        </c:dLbls>
        <c:gapWidth val="94"/>
        <c:gapDepth val="280"/>
        <c:shape val="box"/>
        <c:axId val="134895488"/>
        <c:axId val="134897024"/>
        <c:axId val="0"/>
      </c:bar3DChart>
      <c:catAx>
        <c:axId val="1348954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134897024"/>
        <c:crosses val="autoZero"/>
        <c:auto val="1"/>
        <c:lblAlgn val="ctr"/>
        <c:lblOffset val="100"/>
        <c:noMultiLvlLbl val="0"/>
      </c:catAx>
      <c:valAx>
        <c:axId val="1348970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34895488"/>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меропрития госконтроля без нарушений - 184  - 48%</a:t>
                    </a:r>
                  </a:p>
                </c:rich>
              </c:tx>
              <c:showLegendKey val="0"/>
              <c:showVal val="1"/>
              <c:showCatName val="0"/>
              <c:showSerName val="1"/>
              <c:showPercent val="0"/>
              <c:showBubbleSize val="0"/>
              <c:extLst>
                <c:ext xmlns:c15="http://schemas.microsoft.com/office/drawing/2012/chart" uri="{CE6537A1-D6FC-4f65-9D91-7224C49458BB}">
                  <c15:layout/>
                </c:ext>
              </c:extLst>
            </c:dLbl>
            <c:dLbl>
              <c:idx val="1"/>
              <c:layout>
                <c:manualLayout>
                  <c:x val="2.6972622575702808E-3"/>
                  <c:y val="0"/>
                </c:manualLayout>
              </c:layout>
              <c:tx>
                <c:rich>
                  <a:bodyPr/>
                  <a:lstStyle/>
                  <a:p>
                    <a:r>
                      <a:rPr lang="ru-RU"/>
                      <a:t>меропрития госконтроля без нарушений</a:t>
                    </a:r>
                    <a:r>
                      <a:rPr lang="ru-RU" baseline="0"/>
                      <a:t> -</a:t>
                    </a:r>
                    <a:r>
                      <a:rPr lang="ru-RU"/>
                      <a:t> 172 -</a:t>
                    </a:r>
                    <a:r>
                      <a:rPr lang="ru-RU" baseline="0"/>
                      <a:t> 41</a:t>
                    </a:r>
                    <a:r>
                      <a:rPr lang="ru-RU"/>
                      <a:t>%</a:t>
                    </a:r>
                  </a:p>
                </c:rich>
              </c:tx>
              <c:showLegendKey val="0"/>
              <c:showVal val="1"/>
              <c:showCatName val="0"/>
              <c:showSerName val="1"/>
              <c:showPercent val="0"/>
              <c:showBubbleSize val="0"/>
              <c:extLst>
                <c:ext xmlns:c15="http://schemas.microsoft.com/office/drawing/2012/chart" uri="{CE6537A1-D6FC-4f65-9D91-7224C49458BB}">
                  <c15:layout/>
                </c:ext>
              </c:extLst>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General</c:formatCode>
                <c:ptCount val="2"/>
                <c:pt idx="0">
                  <c:v>184</c:v>
                </c:pt>
                <c:pt idx="1">
                  <c:v>172</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- 199 -</a:t>
                    </a:r>
                    <a:endParaRPr lang="ru-RU" sz="700"/>
                  </a:p>
                  <a:p>
                    <a:r>
                      <a:rPr lang="ru-RU" sz="700"/>
                      <a:t>52%</a:t>
                    </a:r>
                    <a:endParaRPr lang="ru-RU"/>
                  </a:p>
                </c:rich>
              </c:tx>
              <c:showLegendKey val="0"/>
              <c:showVal val="1"/>
              <c:showCatName val="0"/>
              <c:showSerName val="1"/>
              <c:showPercent val="0"/>
              <c:showBubbleSize val="0"/>
              <c:extLst>
                <c:ext xmlns:c15="http://schemas.microsoft.com/office/drawing/2012/chart" uri="{CE6537A1-D6FC-4f65-9D91-7224C49458BB}">
                  <c15:layout/>
                </c:ext>
              </c:extLst>
            </c:dLbl>
            <c:dLbl>
              <c:idx val="1"/>
              <c:layout>
                <c:manualLayout>
                  <c:x val="-5.4025715498004605E-3"/>
                  <c:y val="1.1756213382435966E-2"/>
                </c:manualLayout>
              </c:layout>
              <c:tx>
                <c:rich>
                  <a:bodyPr/>
                  <a:lstStyle/>
                  <a:p>
                    <a:r>
                      <a:rPr lang="ru-RU"/>
                      <a:t>мероприятия госконтроля с выявленными нарушениями</a:t>
                    </a:r>
                    <a:r>
                      <a:rPr lang="ru-RU" baseline="0"/>
                      <a:t> - 245</a:t>
                    </a:r>
                    <a:r>
                      <a:rPr lang="ru-RU"/>
                      <a:t> - 59 %</a:t>
                    </a:r>
                  </a:p>
                </c:rich>
              </c:tx>
              <c:showLegendKey val="0"/>
              <c:showVal val="1"/>
              <c:showCatName val="0"/>
              <c:showSerName val="1"/>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c:v>199</c:v>
                </c:pt>
                <c:pt idx="1">
                  <c:v>245</c:v>
                </c:pt>
              </c:numCache>
            </c:numRef>
          </c:val>
        </c:ser>
        <c:dLbls>
          <c:showLegendKey val="0"/>
          <c:showVal val="0"/>
          <c:showCatName val="0"/>
          <c:showSerName val="0"/>
          <c:showPercent val="0"/>
          <c:showBubbleSize val="0"/>
        </c:dLbls>
        <c:gapWidth val="29"/>
        <c:overlap val="100"/>
        <c:axId val="196651264"/>
        <c:axId val="198692864"/>
      </c:barChart>
      <c:catAx>
        <c:axId val="196651264"/>
        <c:scaling>
          <c:orientation val="minMax"/>
        </c:scaling>
        <c:delete val="0"/>
        <c:axPos val="b"/>
        <c:numFmt formatCode="General" sourceLinked="0"/>
        <c:majorTickMark val="out"/>
        <c:minorTickMark val="none"/>
        <c:tickLblPos val="nextTo"/>
        <c:txPr>
          <a:bodyPr/>
          <a:lstStyle/>
          <a:p>
            <a:pPr>
              <a:defRPr sz="900" b="1" baseline="0">
                <a:latin typeface="Times New Roman" pitchFamily="18" charset="0"/>
              </a:defRPr>
            </a:pPr>
            <a:endParaRPr lang="ru-RU"/>
          </a:p>
        </c:txPr>
        <c:crossAx val="198692864"/>
        <c:crosses val="autoZero"/>
        <c:auto val="1"/>
        <c:lblAlgn val="ctr"/>
        <c:lblOffset val="100"/>
        <c:noMultiLvlLbl val="0"/>
      </c:catAx>
      <c:valAx>
        <c:axId val="198692864"/>
        <c:scaling>
          <c:orientation val="minMax"/>
        </c:scaling>
        <c:delete val="0"/>
        <c:axPos val="l"/>
        <c:majorGridlines/>
        <c:min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196651264"/>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a:t>
            </a:r>
            <a:r>
              <a:rPr lang="ru-RU" sz="1100" baseline="0">
                <a:latin typeface="Times New Roman" pitchFamily="18" charset="0"/>
                <a:cs typeface="Times New Roman" pitchFamily="18" charset="0"/>
              </a:rPr>
              <a:t> данные </a:t>
            </a:r>
            <a:r>
              <a:rPr lang="ru-RU" sz="1100">
                <a:latin typeface="Times New Roman" pitchFamily="18" charset="0"/>
                <a:cs typeface="Times New Roman" pitchFamily="18" charset="0"/>
              </a:rPr>
              <a:t>о количестве выявленных нарушений норм за  2017 год</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и</a:t>
            </a:r>
            <a:r>
              <a:rPr lang="ru-RU" sz="1100" b="1" i="0" u="none" strike="noStrike" baseline="0">
                <a:effectLst/>
              </a:rPr>
              <a:t> за </a:t>
            </a:r>
            <a:r>
              <a:rPr lang="ru-RU" sz="1100">
                <a:latin typeface="Times New Roman" pitchFamily="18" charset="0"/>
                <a:cs typeface="Times New Roman" pitchFamily="18" charset="0"/>
              </a:rPr>
              <a:t>2018</a:t>
            </a:r>
            <a:r>
              <a:rPr lang="ru-RU" sz="1100" baseline="0">
                <a:latin typeface="Times New Roman" pitchFamily="18" charset="0"/>
                <a:cs typeface="Times New Roman" pitchFamily="18" charset="0"/>
              </a:rPr>
              <a:t> год</a:t>
            </a:r>
            <a:endParaRPr lang="ru-RU" sz="1100">
              <a:latin typeface="Times New Roman" pitchFamily="18" charset="0"/>
              <a:cs typeface="Times New Roman" pitchFamily="18" charset="0"/>
            </a:endParaRPr>
          </a:p>
        </c:rich>
      </c:tx>
      <c:layout>
        <c:manualLayout>
          <c:xMode val="edge"/>
          <c:yMode val="edge"/>
          <c:x val="0.14270972908047511"/>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482282450042E-2"/>
                  <c:y val="-1.731535761904461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General</c:formatCode>
                <c:ptCount val="2"/>
                <c:pt idx="0">
                  <c:v>279</c:v>
                </c:pt>
                <c:pt idx="1">
                  <c:v>383</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075901531475265E-2"/>
                  <c:y val="-1.77777824487356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c:v>229</c:v>
                </c:pt>
                <c:pt idx="1">
                  <c:v>281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073233239166334E-2"/>
                  <c:y val="-1.77963495062915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Лист1!$D$2:$D$3</c:f>
              <c:numCache>
                <c:formatCode>General</c:formatCode>
                <c:ptCount val="2"/>
                <c:pt idx="0">
                  <c:v>22</c:v>
                </c:pt>
                <c:pt idx="1">
                  <c:v>52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62803916270327E-2"/>
                  <c:y val="-2.66945242594371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Лист1!$E$2:$E$3</c:f>
              <c:numCache>
                <c:formatCode>General</c:formatCode>
                <c:ptCount val="2"/>
                <c:pt idx="0">
                  <c:v>12</c:v>
                </c:pt>
                <c:pt idx="1">
                  <c:v>20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872176224243998E-2"/>
                  <c:y val="-2.225780175698282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Лист1!$F$2:$F$3</c:f>
              <c:numCache>
                <c:formatCode>General</c:formatCode>
                <c:ptCount val="2"/>
                <c:pt idx="0">
                  <c:v>16</c:v>
                </c:pt>
                <c:pt idx="1">
                  <c:v>30</c:v>
                </c:pt>
              </c:numCache>
            </c:numRef>
          </c:val>
        </c:ser>
        <c:dLbls>
          <c:showLegendKey val="0"/>
          <c:showVal val="0"/>
          <c:showCatName val="0"/>
          <c:showSerName val="0"/>
          <c:showPercent val="0"/>
          <c:showBubbleSize val="0"/>
        </c:dLbls>
        <c:gapWidth val="94"/>
        <c:gapDepth val="280"/>
        <c:shape val="box"/>
        <c:axId val="200733440"/>
        <c:axId val="200734976"/>
        <c:axId val="0"/>
      </c:bar3DChart>
      <c:catAx>
        <c:axId val="2007334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00734976"/>
        <c:crosses val="autoZero"/>
        <c:auto val="1"/>
        <c:lblAlgn val="ctr"/>
        <c:lblOffset val="100"/>
        <c:noMultiLvlLbl val="0"/>
      </c:catAx>
      <c:valAx>
        <c:axId val="20073497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0733440"/>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baseline="0">
                <a:effectLst/>
              </a:rPr>
              <a:t>за  2017 год и за  2018 год</a:t>
            </a:r>
            <a:endParaRPr lang="ru-RU" sz="1200">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Лист1!$B$2:$B$3</c:f>
              <c:numCache>
                <c:formatCode>General</c:formatCode>
                <c:ptCount val="2"/>
                <c:pt idx="0">
                  <c:v>12</c:v>
                </c:pt>
                <c:pt idx="1">
                  <c:v>24</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Лист1!$C$2:$C$3</c:f>
              <c:numCache>
                <c:formatCode>General</c:formatCode>
                <c:ptCount val="2"/>
                <c:pt idx="0">
                  <c:v>12</c:v>
                </c:pt>
                <c:pt idx="1">
                  <c:v>20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Лист1!$D$2:$D$3</c:f>
              <c:numCache>
                <c:formatCode>General</c:formatCode>
                <c:ptCount val="2"/>
                <c:pt idx="0">
                  <c:v>0</c:v>
                </c:pt>
                <c:pt idx="1">
                  <c:v>0</c:v>
                </c:pt>
              </c:numCache>
            </c:numRef>
          </c:val>
        </c:ser>
        <c:ser>
          <c:idx val="3"/>
          <c:order val="3"/>
          <c:tx>
            <c:strRef>
              <c:f>Лист1!$E$1</c:f>
              <c:strCache>
                <c:ptCount val="1"/>
                <c:pt idx="0">
                  <c:v>связь</c:v>
                </c:pt>
              </c:strCache>
            </c:strRef>
          </c:tx>
          <c:invertIfNegative val="0"/>
          <c:dLbls>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Лист1!$A$2:$A$3</c:f>
              <c:strCache>
                <c:ptCount val="2"/>
                <c:pt idx="0">
                  <c:v> 2017 год</c:v>
                </c:pt>
                <c:pt idx="1">
                  <c:v> 2018 год</c:v>
                </c:pt>
              </c:strCache>
            </c:strRef>
          </c:cat>
          <c:val>
            <c:numRef>
              <c:f>Лист1!$E$2:$E$3</c:f>
              <c:numCache>
                <c:formatCode>General</c:formatCode>
                <c:ptCount val="2"/>
                <c:pt idx="0">
                  <c:v>0</c:v>
                </c:pt>
                <c:pt idx="1">
                  <c:v>4</c:v>
                </c:pt>
              </c:numCache>
            </c:numRef>
          </c:val>
        </c:ser>
        <c:dLbls>
          <c:showLegendKey val="0"/>
          <c:showVal val="0"/>
          <c:showCatName val="0"/>
          <c:showSerName val="0"/>
          <c:showPercent val="0"/>
          <c:showBubbleSize val="0"/>
        </c:dLbls>
        <c:gapWidth val="94"/>
        <c:gapDepth val="280"/>
        <c:shape val="box"/>
        <c:axId val="200956928"/>
        <c:axId val="200966912"/>
        <c:axId val="0"/>
      </c:bar3DChart>
      <c:catAx>
        <c:axId val="2009569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00966912"/>
        <c:crosses val="autoZero"/>
        <c:auto val="1"/>
        <c:lblAlgn val="ctr"/>
        <c:lblOffset val="100"/>
        <c:noMultiLvlLbl val="0"/>
      </c:catAx>
      <c:valAx>
        <c:axId val="2009669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0956928"/>
        <c:crosses val="autoZero"/>
        <c:crossBetween val="between"/>
      </c:valAx>
    </c:plotArea>
    <c:legend>
      <c:legendPos val="b"/>
      <c:layout>
        <c:manualLayout>
          <c:xMode val="edge"/>
          <c:yMode val="edge"/>
          <c:x val="0.29312667315902519"/>
          <c:y val="0.76822622638520865"/>
          <c:w val="0.53780751499326829"/>
          <c:h val="6.845891836335991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73"/>
          <c:y val="0.11524113290769362"/>
          <c:w val="0.77870332240651152"/>
          <c:h val="0.64893918600602263"/>
        </c:manualLayout>
      </c:layout>
      <c:pie3DChart>
        <c:varyColors val="1"/>
        <c:ser>
          <c:idx val="0"/>
          <c:order val="0"/>
          <c:tx>
            <c:strRef>
              <c:f>Лист1!$B$1</c:f>
              <c:strCache>
                <c:ptCount val="1"/>
                <c:pt idx="0">
                  <c:v>Столбец1</c:v>
                </c:pt>
              </c:strCache>
            </c:strRef>
          </c:tx>
          <c:explosion val="63"/>
          <c:dPt>
            <c:idx val="0"/>
            <c:bubble3D val="0"/>
            <c:explosion val="1"/>
            <c:spPr>
              <a:solidFill>
                <a:srgbClr val="FFFF00"/>
              </a:solidFill>
            </c:spPr>
          </c:dPt>
          <c:dPt>
            <c:idx val="1"/>
            <c:bubble3D val="0"/>
            <c:explosion val="19"/>
            <c:spPr>
              <a:solidFill>
                <a:srgbClr val="00B0F0"/>
              </a:solidFill>
            </c:spPr>
          </c:dPt>
          <c:dPt>
            <c:idx val="2"/>
            <c:bubble3D val="0"/>
            <c:explosion val="29"/>
            <c:spPr>
              <a:solidFill>
                <a:srgbClr val="00B050"/>
              </a:solidFill>
            </c:spPr>
          </c:dPt>
          <c:dLbls>
            <c:dLbl>
              <c:idx val="0"/>
              <c:layout>
                <c:manualLayout>
                  <c:x val="-0.25450555041287876"/>
                  <c:y val="-9.3320459097331432E-4"/>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29171610884982491"/>
                  <c:y val="4.3956692913385824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6.6933281195380945E-2"/>
                  <c:y val="0.10631397637795276"/>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21069847081755863"/>
                  <c:y val="7.3058152887139294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Лист1!$A$2:$A$4</c:f>
              <c:strCache>
                <c:ptCount val="3"/>
                <c:pt idx="0">
                  <c:v>вещание</c:v>
                </c:pt>
                <c:pt idx="1">
                  <c:v>СМИ</c:v>
                </c:pt>
                <c:pt idx="2">
                  <c:v>Связь</c:v>
                </c:pt>
              </c:strCache>
            </c:strRef>
          </c:cat>
          <c:val>
            <c:numRef>
              <c:f>Лист1!$B$2:$B$4</c:f>
              <c:numCache>
                <c:formatCode>General</c:formatCode>
                <c:ptCount val="3"/>
                <c:pt idx="0">
                  <c:v>21</c:v>
                </c:pt>
                <c:pt idx="1">
                  <c:v>58</c:v>
                </c:pt>
                <c:pt idx="2">
                  <c:v>112</c:v>
                </c:pt>
              </c:numCache>
            </c:numRef>
          </c:val>
        </c:ser>
        <c:dLbls>
          <c:showLegendKey val="0"/>
          <c:showVal val="0"/>
          <c:showCatName val="0"/>
          <c:showSerName val="0"/>
          <c:showPercent val="0"/>
          <c:showBubbleSize val="0"/>
          <c:showLeaderLines val="1"/>
        </c:dLbls>
      </c:pie3DChart>
    </c:plotArea>
    <c:legend>
      <c:legendPos val="b"/>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за 2017 год и за 2018 год</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217029257994075E-2"/>
                  <c:y val="-1.692174081520623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General</c:formatCode>
                <c:ptCount val="2"/>
                <c:pt idx="0">
                  <c:v>84</c:v>
                </c:pt>
                <c:pt idx="1">
                  <c:v>191</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c:v>32</c:v>
                </c:pt>
                <c:pt idx="1">
                  <c:v>112</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Лист1!$D$2:$D$3</c:f>
              <c:numCache>
                <c:formatCode>General</c:formatCode>
                <c:ptCount val="2"/>
                <c:pt idx="0">
                  <c:v>13</c:v>
                </c:pt>
                <c:pt idx="1">
                  <c:v>21</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Лист1!$E$2:$E$3</c:f>
              <c:numCache>
                <c:formatCode>General</c:formatCode>
                <c:ptCount val="2"/>
                <c:pt idx="0">
                  <c:v>39</c:v>
                </c:pt>
                <c:pt idx="1">
                  <c:v>58</c:v>
                </c:pt>
              </c:numCache>
            </c:numRef>
          </c:val>
        </c:ser>
        <c:dLbls>
          <c:showLegendKey val="0"/>
          <c:showVal val="0"/>
          <c:showCatName val="0"/>
          <c:showSerName val="0"/>
          <c:showPercent val="0"/>
          <c:showBubbleSize val="0"/>
        </c:dLbls>
        <c:gapWidth val="94"/>
        <c:gapDepth val="280"/>
        <c:shape val="box"/>
        <c:axId val="276751104"/>
        <c:axId val="276752640"/>
        <c:axId val="0"/>
      </c:bar3DChart>
      <c:catAx>
        <c:axId val="27675110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6752640"/>
        <c:crosses val="autoZero"/>
        <c:auto val="1"/>
        <c:lblAlgn val="ctr"/>
        <c:lblOffset val="100"/>
        <c:noMultiLvlLbl val="0"/>
      </c:catAx>
      <c:valAx>
        <c:axId val="27675264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6751104"/>
        <c:crosses val="autoZero"/>
        <c:crossBetween val="between"/>
      </c:valAx>
    </c:plotArea>
    <c:legend>
      <c:legendPos val="b"/>
      <c:layout>
        <c:manualLayout>
          <c:xMode val="edge"/>
          <c:yMode val="edge"/>
          <c:x val="0.29312667315902519"/>
          <c:y val="0.76822622638520865"/>
          <c:w val="0.52582443022685821"/>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0"/>
      <c:rAngAx val="0"/>
      <c:perspective val="30"/>
    </c:view3D>
    <c:floor>
      <c:thickness val="0"/>
    </c:floor>
    <c:sideWall>
      <c:thickness val="0"/>
    </c:sideWall>
    <c:backWall>
      <c:thickness val="0"/>
    </c:backWall>
    <c:plotArea>
      <c:layout>
        <c:manualLayout>
          <c:layoutTarget val="inner"/>
          <c:xMode val="edge"/>
          <c:yMode val="edge"/>
          <c:x val="0.17113894854052333"/>
          <c:y val="0.14223909061726997"/>
          <c:w val="0.66135463454738386"/>
          <c:h val="0.53796945594938261"/>
        </c:manualLayout>
      </c:layout>
      <c:pie3DChart>
        <c:varyColors val="1"/>
        <c:ser>
          <c:idx val="0"/>
          <c:order val="0"/>
          <c:tx>
            <c:strRef>
              <c:f>Лист1!$B$1</c:f>
              <c:strCache>
                <c:ptCount val="1"/>
                <c:pt idx="0">
                  <c:v>Столбец1</c:v>
                </c:pt>
              </c:strCache>
            </c:strRef>
          </c:tx>
          <c:explosion val="21"/>
          <c:dPt>
            <c:idx val="0"/>
            <c:bubble3D val="0"/>
          </c:dPt>
          <c:dPt>
            <c:idx val="1"/>
            <c:bubble3D val="0"/>
          </c:dPt>
          <c:dPt>
            <c:idx val="2"/>
            <c:bubble3D val="0"/>
            <c:spPr>
              <a:solidFill>
                <a:srgbClr val="FFFF00"/>
              </a:solidFill>
            </c:spPr>
          </c:dPt>
          <c:dLbls>
            <c:dLbl>
              <c:idx val="0"/>
              <c:layout>
                <c:manualLayout>
                  <c:x val="-0.10013877920000792"/>
                  <c:y val="-3.5641489018179345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8.2556470213950434E-2"/>
                  <c:y val="-0.14474669083630734"/>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22286486916408177"/>
                  <c:y val="0.10255041290570387"/>
                </c:manualLayout>
              </c:layou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4.5176056862715835E-2"/>
                  <c:y val="0.10260391331014926"/>
                </c:manualLayout>
              </c:layou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5.4570508231925552E-2"/>
                  <c:y val="0.10954851866538257"/>
                </c:manualLayout>
              </c:layout>
              <c:showLegendKey val="0"/>
              <c:showVal val="1"/>
              <c:showCatName val="1"/>
              <c:showSerName val="0"/>
              <c:showPercent val="1"/>
              <c:showBubbleSize val="0"/>
              <c:extLst>
                <c:ext xmlns:c15="http://schemas.microsoft.com/office/drawing/2012/chart" uri="{CE6537A1-D6FC-4f65-9D91-7224C49458BB}"/>
              </c:extLst>
            </c:dLbl>
            <c:dLbl>
              <c:idx val="5"/>
              <c:layout>
                <c:manualLayout>
                  <c:x val="-0.16708181217621085"/>
                  <c:y val="-9.8142409598966692E-3"/>
                </c:manualLayout>
              </c:layout>
              <c:showLegendKey val="0"/>
              <c:showVal val="1"/>
              <c:showCatName val="1"/>
              <c:showSerName val="0"/>
              <c:showPercent val="1"/>
              <c:showBubbleSize val="0"/>
              <c:extLst>
                <c:ext xmlns:c15="http://schemas.microsoft.com/office/drawing/2012/chart" uri="{CE6537A1-D6FC-4f65-9D91-7224C49458BB}"/>
              </c:extLst>
            </c:dLbl>
            <c:dLbl>
              <c:idx val="6"/>
              <c:layout>
                <c:manualLayout>
                  <c:x val="-0.11002756709234231"/>
                  <c:y val="-0.13498263643007269"/>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Лист1!$A$2:$A$7</c:f>
              <c:strCache>
                <c:ptCount val="6"/>
                <c:pt idx="0">
                  <c:v>ОС</c:v>
                </c:pt>
                <c:pt idx="1">
                  <c:v>РЭС</c:v>
                </c:pt>
                <c:pt idx="2">
                  <c:v>СН вещ</c:v>
                </c:pt>
                <c:pt idx="3">
                  <c:v>СН СМИ</c:v>
                </c:pt>
                <c:pt idx="4">
                  <c:v>СН ОС</c:v>
                </c:pt>
                <c:pt idx="5">
                  <c:v>ОПД</c:v>
                </c:pt>
              </c:strCache>
            </c:strRef>
          </c:cat>
          <c:val>
            <c:numRef>
              <c:f>Лист1!$B$2:$B$7</c:f>
              <c:numCache>
                <c:formatCode>General</c:formatCode>
                <c:ptCount val="6"/>
                <c:pt idx="0">
                  <c:v>9</c:v>
                </c:pt>
                <c:pt idx="1">
                  <c:v>0</c:v>
                </c:pt>
                <c:pt idx="2">
                  <c:v>16</c:v>
                </c:pt>
                <c:pt idx="3">
                  <c:v>2</c:v>
                </c:pt>
                <c:pt idx="4">
                  <c:v>9</c:v>
                </c:pt>
                <c:pt idx="5">
                  <c:v>1</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159722914382538"/>
          <c:y val="7.458920990108521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38</a:t>
                    </a:r>
                  </a:p>
                  <a:p>
                    <a:r>
                      <a:rPr lang="ru-RU" sz="700"/>
                      <a:t>50%</a:t>
                    </a:r>
                  </a:p>
                </c:rich>
              </c:tx>
              <c:showLegendKey val="0"/>
              <c:showVal val="1"/>
              <c:showCatName val="0"/>
              <c:showSerName val="1"/>
              <c:showPercent val="0"/>
              <c:showBubbleSize val="0"/>
              <c:extLst>
                <c:ext xmlns:c15="http://schemas.microsoft.com/office/drawing/2012/chart" uri="{CE6537A1-D6FC-4f65-9D91-7224C49458BB}">
                  <c15:layout/>
                </c:ext>
              </c:extLst>
            </c:dLbl>
            <c:dLbl>
              <c:idx val="1"/>
              <c:tx>
                <c:rich>
                  <a:bodyPr/>
                  <a:lstStyle/>
                  <a:p>
                    <a:r>
                      <a:rPr lang="ru-RU" sz="700"/>
                      <a:t>мероприятия госконтроля без нарушений - 23</a:t>
                    </a:r>
                  </a:p>
                  <a:p>
                    <a:r>
                      <a:rPr lang="ru-RU" sz="700"/>
                      <a:t>62%</a:t>
                    </a:r>
                  </a:p>
                </c:rich>
              </c:tx>
              <c:showLegendKey val="0"/>
              <c:showVal val="1"/>
              <c:showCatName val="0"/>
              <c:showSerName val="1"/>
              <c:showPercent val="0"/>
              <c:showBubbleSize val="0"/>
              <c:extLst>
                <c:ext xmlns:c15="http://schemas.microsoft.com/office/drawing/2012/chart" uri="{CE6537A1-D6FC-4f65-9D91-7224C49458BB}">
                  <c15:layout/>
                </c:ext>
              </c:extLst>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General</c:formatCode>
                <c:ptCount val="2"/>
                <c:pt idx="0">
                  <c:v>38</c:v>
                </c:pt>
                <c:pt idx="1">
                  <c:v>23</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4.2170497199183208E-3"/>
                  <c:y val="-4.2252401011450579E-2"/>
                </c:manualLayout>
              </c:layout>
              <c:tx>
                <c:rich>
                  <a:bodyPr/>
                  <a:lstStyle/>
                  <a:p>
                    <a:r>
                      <a:rPr lang="ru-RU" sz="700"/>
                      <a:t>мероприятия госконтроля с выявленными нарушениями - 38 </a:t>
                    </a:r>
                  </a:p>
                  <a:p>
                    <a:r>
                      <a:rPr lang="ru-RU" sz="700"/>
                      <a:t>50%</a:t>
                    </a:r>
                  </a:p>
                </c:rich>
              </c:tx>
              <c:showLegendKey val="0"/>
              <c:showVal val="1"/>
              <c:showCatName val="0"/>
              <c:showSerName val="1"/>
              <c:showPercent val="0"/>
              <c:showBubbleSize val="0"/>
              <c:extLst>
                <c:ext xmlns:c15="http://schemas.microsoft.com/office/drawing/2012/chart" uri="{CE6537A1-D6FC-4f65-9D91-7224C49458BB}">
                  <c15:layout/>
                </c:ext>
              </c:extLst>
            </c:dLbl>
            <c:dLbl>
              <c:idx val="1"/>
              <c:layout>
                <c:manualLayout>
                  <c:x val="-2.1093724043988174E-3"/>
                  <c:y val="-4.6874052715241581E-2"/>
                </c:manualLayout>
              </c:layout>
              <c:tx>
                <c:rich>
                  <a:bodyPr/>
                  <a:lstStyle/>
                  <a:p>
                    <a:r>
                      <a:rPr lang="ru-RU" sz="700"/>
                      <a:t>мероприятия госконтроля с выявленными нарушениями -  14</a:t>
                    </a:r>
                  </a:p>
                  <a:p>
                    <a:r>
                      <a:rPr lang="ru-RU" sz="700"/>
                      <a:t>38%</a:t>
                    </a:r>
                  </a:p>
                </c:rich>
              </c:tx>
              <c:showLegendKey val="0"/>
              <c:showVal val="1"/>
              <c:showCatName val="0"/>
              <c:showSerName val="1"/>
              <c:showPercent val="0"/>
              <c:showBubbleSize val="0"/>
              <c:extLst>
                <c:ext xmlns:c15="http://schemas.microsoft.com/office/drawing/2012/chart" uri="{CE6537A1-D6FC-4f65-9D91-7224C49458BB}">
                  <c15:layout/>
                </c:ext>
              </c:extLst>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c:v>38</c:v>
                </c:pt>
                <c:pt idx="1">
                  <c:v>14</c:v>
                </c:pt>
              </c:numCache>
            </c:numRef>
          </c:val>
        </c:ser>
        <c:dLbls>
          <c:showLegendKey val="0"/>
          <c:showVal val="0"/>
          <c:showCatName val="0"/>
          <c:showSerName val="0"/>
          <c:showPercent val="0"/>
          <c:showBubbleSize val="0"/>
        </c:dLbls>
        <c:gapWidth val="84"/>
        <c:overlap val="100"/>
        <c:axId val="219392640"/>
        <c:axId val="245076352"/>
      </c:barChart>
      <c:catAx>
        <c:axId val="219392640"/>
        <c:scaling>
          <c:orientation val="minMax"/>
        </c:scaling>
        <c:delete val="0"/>
        <c:axPos val="b"/>
        <c:numFmt formatCode="General" sourceLinked="0"/>
        <c:majorTickMark val="out"/>
        <c:minorTickMark val="none"/>
        <c:tickLblPos val="nextTo"/>
        <c:txPr>
          <a:bodyPr/>
          <a:lstStyle/>
          <a:p>
            <a:pPr>
              <a:defRPr sz="900" b="1" baseline="0">
                <a:latin typeface="Times New Roman" pitchFamily="18" charset="0"/>
              </a:defRPr>
            </a:pPr>
            <a:endParaRPr lang="ru-RU"/>
          </a:p>
        </c:txPr>
        <c:crossAx val="245076352"/>
        <c:crosses val="autoZero"/>
        <c:auto val="1"/>
        <c:lblAlgn val="ctr"/>
        <c:lblOffset val="100"/>
        <c:noMultiLvlLbl val="0"/>
      </c:catAx>
      <c:valAx>
        <c:axId val="24507635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9392640"/>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2017 год  и за 2018 год</a:t>
            </a:r>
            <a:endParaRPr lang="ru-RU" sz="1100"/>
          </a:p>
        </c:rich>
      </c:tx>
      <c:layout>
        <c:manualLayout>
          <c:xMode val="edge"/>
          <c:yMode val="edge"/>
          <c:x val="0.15839908038365033"/>
          <c:y val="2.969805244932618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Лист1!$B$2:$B$3</c:f>
              <c:numCache>
                <c:formatCode>General</c:formatCode>
                <c:ptCount val="2"/>
                <c:pt idx="0">
                  <c:v>76</c:v>
                </c:pt>
                <c:pt idx="1">
                  <c:v>37</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19734120908226E-2"/>
                  <c:y val="-3.9575402918041703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14104778353483E-2"/>
                  <c:y val="-1.29449838187702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Лист1!$C$2:$C$3</c:f>
              <c:numCache>
                <c:formatCode>General</c:formatCode>
                <c:ptCount val="2"/>
                <c:pt idx="0">
                  <c:v>49</c:v>
                </c:pt>
                <c:pt idx="1">
                  <c:v>18</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1578729672658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422567645365404E-2"/>
                  <c:y val="-3.45199568500539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Лист1!$D$2:$D$3</c:f>
              <c:numCache>
                <c:formatCode>General</c:formatCode>
                <c:ptCount val="2"/>
                <c:pt idx="0">
                  <c:v>23</c:v>
                </c:pt>
                <c:pt idx="1">
                  <c:v>16</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157872967264121E-3"/>
                  <c:y val="-8.634733111957813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16925734024179E-2"/>
                  <c:y val="-2.1574973031283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Лист1!$E$2:$E$3</c:f>
              <c:numCache>
                <c:formatCode>General</c:formatCode>
                <c:ptCount val="2"/>
                <c:pt idx="0">
                  <c:v>4</c:v>
                </c:pt>
                <c:pt idx="1">
                  <c:v>2</c:v>
                </c:pt>
              </c:numCache>
            </c:numRef>
          </c:val>
        </c:ser>
        <c:ser>
          <c:idx val="4"/>
          <c:order val="4"/>
          <c:tx>
            <c:strRef>
              <c:f>Лист1!$F$1</c:f>
              <c:strCache>
                <c:ptCount val="1"/>
                <c:pt idx="0">
                  <c:v>ОПД</c:v>
                </c:pt>
              </c:strCache>
            </c:strRef>
          </c:tx>
          <c:invertIfNegative val="0"/>
          <c:dLbls>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Лист1!$A$2:$A$3</c:f>
              <c:strCache>
                <c:ptCount val="2"/>
                <c:pt idx="0">
                  <c:v> 2017 год</c:v>
                </c:pt>
                <c:pt idx="1">
                  <c:v> 2018 год</c:v>
                </c:pt>
              </c:strCache>
            </c:strRef>
          </c:cat>
          <c:val>
            <c:numRef>
              <c:f>Лист1!$F$2:$F$3</c:f>
              <c:numCache>
                <c:formatCode>General</c:formatCode>
                <c:ptCount val="2"/>
                <c:pt idx="0">
                  <c:v>0</c:v>
                </c:pt>
                <c:pt idx="1">
                  <c:v>1</c:v>
                </c:pt>
              </c:numCache>
            </c:numRef>
          </c:val>
        </c:ser>
        <c:dLbls>
          <c:showLegendKey val="0"/>
          <c:showVal val="0"/>
          <c:showCatName val="0"/>
          <c:showSerName val="0"/>
          <c:showPercent val="0"/>
          <c:showBubbleSize val="0"/>
        </c:dLbls>
        <c:gapWidth val="94"/>
        <c:gapDepth val="280"/>
        <c:shape val="box"/>
        <c:axId val="277820928"/>
        <c:axId val="277822464"/>
        <c:axId val="0"/>
      </c:bar3DChart>
      <c:catAx>
        <c:axId val="2778209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7822464"/>
        <c:crosses val="autoZero"/>
        <c:auto val="1"/>
        <c:lblAlgn val="ctr"/>
        <c:lblOffset val="100"/>
        <c:noMultiLvlLbl val="0"/>
      </c:catAx>
      <c:valAx>
        <c:axId val="2778224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7820928"/>
        <c:crosses val="autoZero"/>
        <c:crossBetween val="between"/>
      </c:valAx>
    </c:plotArea>
    <c:legend>
      <c:legendPos val="b"/>
      <c:layout>
        <c:manualLayout>
          <c:xMode val="edge"/>
          <c:yMode val="edge"/>
          <c:x val="0.29312667315902519"/>
          <c:y val="0.76822622638520865"/>
          <c:w val="0.45522595275590549"/>
          <c:h val="5.92543579111434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2018 году, поквартально </a:t>
            </a:r>
            <a:endParaRPr lang="ru-RU" sz="1100"/>
          </a:p>
        </c:rich>
      </c:tx>
      <c:layout>
        <c:manualLayout>
          <c:xMode val="edge"/>
          <c:yMode val="edge"/>
          <c:x val="0.17185789600134177"/>
          <c:y val="1.72898633731651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8181994241011137"/>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216864683920824E-2"/>
                  <c:y val="-3.971472293168327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058904651258038E-3"/>
                  <c:y val="-4.3168177099656346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Лист1!$B$2:$B$5</c:f>
              <c:numCache>
                <c:formatCode>General</c:formatCode>
                <c:ptCount val="4"/>
                <c:pt idx="0">
                  <c:v>9</c:v>
                </c:pt>
                <c:pt idx="1">
                  <c:v>6</c:v>
                </c:pt>
                <c:pt idx="2">
                  <c:v>14</c:v>
                </c:pt>
                <c:pt idx="3">
                  <c:v>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4.6156147579998093E-3"/>
                  <c:y val="-5.18037187099185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519734120908226E-2"/>
                  <c:y val="-3.957540291804170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514104778353483E-2"/>
                  <c:y val="-1.294498381877022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Лист1!$C$2:$C$5</c:f>
              <c:numCache>
                <c:formatCode>General</c:formatCode>
                <c:ptCount val="4"/>
                <c:pt idx="0">
                  <c:v>0</c:v>
                </c:pt>
                <c:pt idx="1">
                  <c:v>3</c:v>
                </c:pt>
                <c:pt idx="2">
                  <c:v>11</c:v>
                </c:pt>
                <c:pt idx="3">
                  <c:v>4</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37E-2"/>
                  <c:y val="-3.88550983656596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1274492818669E-2"/>
                  <c:y val="-2.158684011834347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157872967265821E-3"/>
                  <c:y val="-8.63473311195781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422567645365404E-2"/>
                  <c:y val="-3.45199568500539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Лист1!$D$2:$D$5</c:f>
              <c:numCache>
                <c:formatCode>General</c:formatCode>
                <c:ptCount val="4"/>
                <c:pt idx="0">
                  <c:v>8</c:v>
                </c:pt>
                <c:pt idx="1">
                  <c:v>2</c:v>
                </c:pt>
                <c:pt idx="2">
                  <c:v>3</c:v>
                </c:pt>
                <c:pt idx="3">
                  <c:v>3</c:v>
                </c:pt>
              </c:numCache>
            </c:numRef>
          </c:val>
        </c:ser>
        <c:ser>
          <c:idx val="3"/>
          <c:order val="3"/>
          <c:tx>
            <c:strRef>
              <c:f>Лист1!$E$1</c:f>
              <c:strCache>
                <c:ptCount val="1"/>
                <c:pt idx="0">
                  <c:v>СМИ</c:v>
                </c:pt>
              </c:strCache>
            </c:strRef>
          </c:tx>
          <c:invertIfNegative val="0"/>
          <c:dLbls>
            <c:dLbl>
              <c:idx val="0"/>
              <c:layout>
                <c:manualLayout>
                  <c:x val="1.3828588494159152E-2"/>
                  <c:y val="-4.74866943441530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512E-2"/>
                  <c:y val="-1.295210407100608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2157872967264121E-3"/>
                  <c:y val="-8.63473311195781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72538860103627E-2"/>
                  <c:y val="-2.15749730312837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Лист1!$E$2:$E$5</c:f>
              <c:numCache>
                <c:formatCode>General</c:formatCode>
                <c:ptCount val="4"/>
                <c:pt idx="0">
                  <c:v>0</c:v>
                </c:pt>
                <c:pt idx="1">
                  <c:v>1</c:v>
                </c:pt>
                <c:pt idx="2">
                  <c:v>0</c:v>
                </c:pt>
                <c:pt idx="3">
                  <c:v>1</c:v>
                </c:pt>
              </c:numCache>
            </c:numRef>
          </c:val>
        </c:ser>
        <c:ser>
          <c:idx val="4"/>
          <c:order val="4"/>
          <c:tx>
            <c:strRef>
              <c:f>Лист1!$F$1</c:f>
              <c:strCache>
                <c:ptCount val="1"/>
                <c:pt idx="0">
                  <c:v>ОПД</c:v>
                </c:pt>
              </c:strCache>
            </c:strRef>
          </c:tx>
          <c:invertIfNegative val="0"/>
          <c:dLbls>
            <c:dLbl>
              <c:idx val="0"/>
              <c:layout>
                <c:manualLayout>
                  <c:x val="1.1514104778353441E-2"/>
                  <c:y val="0"/>
                </c:manualLayout>
              </c:layout>
              <c:showLegendKey val="0"/>
              <c:showVal val="1"/>
              <c:showCatName val="0"/>
              <c:showSerName val="0"/>
              <c:showPercent val="0"/>
              <c:showBubbleSize val="0"/>
            </c:dLbl>
            <c:dLbl>
              <c:idx val="1"/>
              <c:layout>
                <c:manualLayout>
                  <c:x val="1.6119746689694875E-2"/>
                  <c:y val="-7.9107320593522287E-17"/>
                </c:manualLayout>
              </c:layout>
              <c:showLegendKey val="0"/>
              <c:showVal val="1"/>
              <c:showCatName val="0"/>
              <c:showSerName val="0"/>
              <c:showPercent val="0"/>
              <c:showBubbleSize val="0"/>
            </c:dLbl>
            <c:dLbl>
              <c:idx val="2"/>
              <c:layout>
                <c:manualLayout>
                  <c:x val="1.3816925734024264E-2"/>
                  <c:y val="-7.9107320593522287E-17"/>
                </c:manualLayout>
              </c:layout>
              <c:showLegendKey val="0"/>
              <c:showVal val="1"/>
              <c:showCatName val="0"/>
              <c:showSerName val="0"/>
              <c:showPercent val="0"/>
              <c:showBubbleSize val="0"/>
            </c:dLbl>
            <c:dLbl>
              <c:idx val="3"/>
              <c:layout>
                <c:manualLayout>
                  <c:x val="2.07253886010361E-2"/>
                  <c:y val="-7.9107320593522287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1 квартал 2018 года</c:v>
                </c:pt>
                <c:pt idx="1">
                  <c:v>2 квартал 2018 года</c:v>
                </c:pt>
                <c:pt idx="2">
                  <c:v>3 квартал 2018 года</c:v>
                </c:pt>
                <c:pt idx="3">
                  <c:v>4 квартал 2018 года</c:v>
                </c:pt>
              </c:strCache>
            </c:strRef>
          </c:cat>
          <c:val>
            <c:numRef>
              <c:f>Лист1!$F$2:$F$5</c:f>
              <c:numCache>
                <c:formatCode>General</c:formatCode>
                <c:ptCount val="4"/>
                <c:pt idx="0">
                  <c:v>1</c:v>
                </c:pt>
                <c:pt idx="1">
                  <c:v>0</c:v>
                </c:pt>
                <c:pt idx="2">
                  <c:v>0</c:v>
                </c:pt>
                <c:pt idx="3">
                  <c:v>0</c:v>
                </c:pt>
              </c:numCache>
            </c:numRef>
          </c:val>
        </c:ser>
        <c:dLbls>
          <c:showLegendKey val="0"/>
          <c:showVal val="0"/>
          <c:showCatName val="0"/>
          <c:showSerName val="0"/>
          <c:showPercent val="0"/>
          <c:showBubbleSize val="0"/>
        </c:dLbls>
        <c:gapWidth val="94"/>
        <c:gapDepth val="280"/>
        <c:shape val="box"/>
        <c:axId val="277930752"/>
        <c:axId val="277932288"/>
        <c:axId val="0"/>
      </c:bar3DChart>
      <c:catAx>
        <c:axId val="27793075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77932288"/>
        <c:crosses val="autoZero"/>
        <c:auto val="1"/>
        <c:lblAlgn val="ctr"/>
        <c:lblOffset val="100"/>
        <c:noMultiLvlLbl val="0"/>
      </c:catAx>
      <c:valAx>
        <c:axId val="2779322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77930752"/>
        <c:crosses val="autoZero"/>
        <c:crossBetween val="between"/>
      </c:valAx>
    </c:plotArea>
    <c:legend>
      <c:legendPos val="b"/>
      <c:layout>
        <c:manualLayout>
          <c:xMode val="edge"/>
          <c:yMode val="edge"/>
          <c:x val="0.29312667315902519"/>
          <c:y val="0.84592966241835787"/>
          <c:w val="0.49139243604912081"/>
          <c:h val="9.869344001902674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a:t>
            </a:r>
          </a:p>
          <a:p>
            <a:pPr>
              <a:defRPr sz="1311" b="1" i="0" u="none" strike="noStrike" baseline="0">
                <a:solidFill>
                  <a:srgbClr val="000000"/>
                </a:solidFill>
                <a:latin typeface="Times New Roman"/>
                <a:ea typeface="Times New Roman"/>
                <a:cs typeface="Times New Roman"/>
              </a:defRPr>
            </a:pPr>
            <a:r>
              <a:rPr lang="ru-RU"/>
              <a:t>за 2017 год и за</a:t>
            </a:r>
            <a:r>
              <a:rPr lang="ru-RU" sz="1311" b="1" i="0" u="none" strike="noStrike" baseline="0">
                <a:effectLst/>
              </a:rPr>
              <a:t> </a:t>
            </a:r>
            <a:r>
              <a:rPr lang="ru-RU"/>
              <a:t>2018 год</a:t>
            </a:r>
          </a:p>
        </c:rich>
      </c:tx>
      <c:layout>
        <c:manualLayout>
          <c:xMode val="edge"/>
          <c:yMode val="edge"/>
          <c:x val="0.39256760855586426"/>
          <c:y val="2.999039890721090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47"/>
          <c:y val="0.16071837447620857"/>
          <c:w val="0.6985265598664554"/>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725419837579551E-2"/>
                  <c:y val="-1.423251501693913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43009</c:v>
                </c:pt>
                <c:pt idx="1">
                  <c:v>43374</c:v>
                </c:pt>
              </c:numCache>
            </c:numRef>
          </c:cat>
          <c:val>
            <c:numRef>
              <c:f>Sheet1!$B$2:$C$2</c:f>
              <c:numCache>
                <c:formatCode>General</c:formatCode>
                <c:ptCount val="2"/>
                <c:pt idx="0">
                  <c:v>6093</c:v>
                </c:pt>
                <c:pt idx="1">
                  <c:v>6122</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056100845637744E-2"/>
                  <c:y val="-2.89903762029746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64237288135593218"/>
                  <c:y val="0.65929203539823888"/>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43009</c:v>
                </c:pt>
                <c:pt idx="1">
                  <c:v>43374</c:v>
                </c:pt>
              </c:numCache>
            </c:numRef>
          </c:cat>
          <c:val>
            <c:numRef>
              <c:f>Sheet1!$B$3:$C$3</c:f>
              <c:numCache>
                <c:formatCode>General</c:formatCode>
                <c:ptCount val="2"/>
                <c:pt idx="0">
                  <c:v>1517</c:v>
                </c:pt>
                <c:pt idx="1">
                  <c:v>1447</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5E-2"/>
                  <c:y val="-1.777402070261661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711337981856421E-2"/>
                  <c:y val="-1.06685041321966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Sheet1!$B$1:$C$1</c:f>
              <c:numCache>
                <c:formatCode>m/d/yyyy</c:formatCode>
                <c:ptCount val="2"/>
                <c:pt idx="0">
                  <c:v>43009</c:v>
                </c:pt>
                <c:pt idx="1">
                  <c:v>43374</c:v>
                </c:pt>
              </c:numCache>
            </c:numRef>
          </c:cat>
          <c:val>
            <c:numRef>
              <c:f>Sheet1!$B$4:$C$4</c:f>
              <c:numCache>
                <c:formatCode>General</c:formatCode>
                <c:ptCount val="2"/>
                <c:pt idx="0">
                  <c:v>516</c:v>
                </c:pt>
                <c:pt idx="1">
                  <c:v>559</c:v>
                </c:pt>
              </c:numCache>
            </c:numRef>
          </c:val>
        </c:ser>
        <c:dLbls>
          <c:showLegendKey val="0"/>
          <c:showVal val="0"/>
          <c:showCatName val="0"/>
          <c:showSerName val="0"/>
          <c:showPercent val="0"/>
          <c:showBubbleSize val="0"/>
        </c:dLbls>
        <c:gapWidth val="230"/>
        <c:gapDepth val="40"/>
        <c:shape val="box"/>
        <c:axId val="206531968"/>
        <c:axId val="243683712"/>
        <c:axId val="0"/>
      </c:bar3DChart>
      <c:dateAx>
        <c:axId val="206531968"/>
        <c:scaling>
          <c:orientation val="minMax"/>
        </c:scaling>
        <c:delete val="1"/>
        <c:axPos val="b"/>
        <c:numFmt formatCode="m/d/yyyy" sourceLinked="1"/>
        <c:majorTickMark val="out"/>
        <c:minorTickMark val="none"/>
        <c:tickLblPos val="low"/>
        <c:crossAx val="243683712"/>
        <c:crosses val="autoZero"/>
        <c:auto val="1"/>
        <c:lblOffset val="100"/>
        <c:baseTimeUnit val="years"/>
      </c:dateAx>
      <c:valAx>
        <c:axId val="243683712"/>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06531968"/>
        <c:crossesAt val="41730"/>
        <c:crossBetween val="between"/>
      </c:valAx>
      <c:spPr>
        <a:noFill/>
        <a:ln w="30273">
          <a:noFill/>
        </a:ln>
      </c:spPr>
    </c:plotArea>
    <c:legend>
      <c:legendPos val="b"/>
      <c:layout>
        <c:manualLayout>
          <c:xMode val="edge"/>
          <c:yMode val="edge"/>
          <c:x val="0.15015566043458745"/>
          <c:y val="0.80658886954379794"/>
          <c:w val="0.70883009997927893"/>
          <c:h val="0.15799963051498417"/>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за  2017</a:t>
            </a:r>
            <a:r>
              <a:rPr lang="ru-RU" sz="1100" baseline="0">
                <a:latin typeface="Times New Roman" pitchFamily="18" charset="0"/>
                <a:cs typeface="Times New Roman" pitchFamily="18" charset="0"/>
              </a:rPr>
              <a:t> год </a:t>
            </a:r>
            <a:r>
              <a:rPr lang="ru-RU" sz="1100">
                <a:latin typeface="Times New Roman" pitchFamily="18" charset="0"/>
                <a:cs typeface="Times New Roman" pitchFamily="18" charset="0"/>
              </a:rPr>
              <a:t> и </a:t>
            </a:r>
            <a:r>
              <a:rPr lang="ru-RU" sz="1100" b="1" i="0" u="none" strike="noStrike" baseline="0">
                <a:effectLst/>
              </a:rPr>
              <a:t>за  </a:t>
            </a:r>
            <a:r>
              <a:rPr lang="ru-RU" sz="1100">
                <a:latin typeface="Times New Roman" pitchFamily="18" charset="0"/>
                <a:cs typeface="Times New Roman" pitchFamily="18" charset="0"/>
              </a:rPr>
              <a:t>2018 год</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518518518517E-2"/>
                  <c:y val="-2.316594729397054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Лист1!$B$2:$B$3</c:f>
              <c:numCache>
                <c:formatCode>General</c:formatCode>
                <c:ptCount val="2"/>
                <c:pt idx="0">
                  <c:v>68</c:v>
                </c:pt>
                <c:pt idx="1">
                  <c:v>20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574074074074073E-2"/>
                  <c:y val="-1.537568891712480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Лист1!$C$2:$C$3</c:f>
              <c:numCache>
                <c:formatCode>General</c:formatCode>
                <c:ptCount val="2"/>
                <c:pt idx="0">
                  <c:v>12</c:v>
                </c:pt>
                <c:pt idx="1">
                  <c:v>13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8888888888872E-2"/>
                  <c:y val="-7.687844458562367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Лист1!$D$2:$D$3</c:f>
              <c:numCache>
                <c:formatCode>General</c:formatCode>
                <c:ptCount val="2"/>
                <c:pt idx="0">
                  <c:v>51</c:v>
                </c:pt>
                <c:pt idx="1">
                  <c:v>5</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48148147977E-2"/>
                  <c:y val="-1.151842812455509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Лист1!$E$2:$E$3</c:f>
              <c:numCache>
                <c:formatCode>General</c:formatCode>
                <c:ptCount val="2"/>
                <c:pt idx="0">
                  <c:v>5</c:v>
                </c:pt>
                <c:pt idx="1">
                  <c:v>2</c:v>
                </c:pt>
              </c:numCache>
            </c:numRef>
          </c:val>
        </c:ser>
        <c:dLbls>
          <c:showLegendKey val="0"/>
          <c:showVal val="0"/>
          <c:showCatName val="0"/>
          <c:showSerName val="0"/>
          <c:showPercent val="0"/>
          <c:showBubbleSize val="0"/>
        </c:dLbls>
        <c:gapWidth val="94"/>
        <c:gapDepth val="280"/>
        <c:shape val="box"/>
        <c:axId val="277752448"/>
        <c:axId val="282341760"/>
        <c:axId val="0"/>
      </c:bar3DChart>
      <c:catAx>
        <c:axId val="27775244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2341760"/>
        <c:crosses val="autoZero"/>
        <c:auto val="1"/>
        <c:lblAlgn val="ctr"/>
        <c:lblOffset val="100"/>
        <c:noMultiLvlLbl val="0"/>
      </c:catAx>
      <c:valAx>
        <c:axId val="282341760"/>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77752448"/>
        <c:crosses val="autoZero"/>
        <c:crossBetween val="between"/>
      </c:valAx>
    </c:plotArea>
    <c:legend>
      <c:legendPos val="b"/>
      <c:layout>
        <c:manualLayout>
          <c:xMode val="edge"/>
          <c:yMode val="edge"/>
          <c:x val="0.11701625838436862"/>
          <c:y val="0.76409757188875105"/>
          <c:w val="0.68212270341207337"/>
          <c:h val="6.091464784295515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a:t>
            </a:r>
            <a:r>
              <a:rPr lang="ru-RU" sz="1100" b="1" i="0" kern="1200" baseline="0">
                <a:solidFill>
                  <a:srgbClr val="000000"/>
                </a:solidFill>
                <a:latin typeface="Times New Roman"/>
                <a:cs typeface="Times New Roman"/>
              </a:rPr>
              <a:t>2017 год  и за  2018 год</a:t>
            </a:r>
            <a:endParaRPr lang="ru-RU" sz="1100"/>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560542451653E-2"/>
                  <c:y val="-2.30878726472899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General</c:formatCode>
                <c:ptCount val="2"/>
                <c:pt idx="0">
                  <c:v>29</c:v>
                </c:pt>
                <c:pt idx="1">
                  <c:v>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9.6066711144796608E-3"/>
                  <c:y val="-2.867965205033163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c:v>28</c:v>
                </c:pt>
                <c:pt idx="1">
                  <c:v>5</c:v>
                </c:pt>
              </c:numCache>
            </c:numRef>
          </c:val>
        </c:ser>
        <c:ser>
          <c:idx val="2"/>
          <c:order val="2"/>
          <c:tx>
            <c:strRef>
              <c:f>Лист1!$D$1</c:f>
              <c:strCache>
                <c:ptCount val="1"/>
                <c:pt idx="0">
                  <c:v>вещание</c:v>
                </c:pt>
              </c:strCache>
            </c:strRef>
          </c:tx>
          <c:invertIfNegative val="0"/>
          <c:dLbls>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Лист1!$A$2:$A$3</c:f>
              <c:strCache>
                <c:ptCount val="2"/>
                <c:pt idx="0">
                  <c:v>2017 год</c:v>
                </c:pt>
                <c:pt idx="1">
                  <c:v>2018 год</c:v>
                </c:pt>
              </c:strCache>
            </c:strRef>
          </c:cat>
          <c:val>
            <c:numRef>
              <c:f>Лист1!$D$2:$D$3</c:f>
              <c:numCache>
                <c:formatCode>General</c:formatCode>
                <c:ptCount val="2"/>
                <c:pt idx="0">
                  <c:v>1</c:v>
                </c:pt>
                <c:pt idx="1">
                  <c:v>0</c:v>
                </c:pt>
              </c:numCache>
            </c:numRef>
          </c:val>
        </c:ser>
        <c:dLbls>
          <c:showLegendKey val="0"/>
          <c:showVal val="0"/>
          <c:showCatName val="0"/>
          <c:showSerName val="0"/>
          <c:showPercent val="0"/>
          <c:showBubbleSize val="0"/>
        </c:dLbls>
        <c:gapWidth val="94"/>
        <c:gapDepth val="280"/>
        <c:shape val="box"/>
        <c:axId val="282456064"/>
        <c:axId val="282457600"/>
        <c:axId val="0"/>
      </c:bar3DChart>
      <c:catAx>
        <c:axId val="2824560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2457600"/>
        <c:crosses val="autoZero"/>
        <c:auto val="1"/>
        <c:lblAlgn val="ctr"/>
        <c:lblOffset val="100"/>
        <c:noMultiLvlLbl val="0"/>
      </c:catAx>
      <c:valAx>
        <c:axId val="2824576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2456064"/>
        <c:crosses val="autoZero"/>
        <c:crossBetween val="between"/>
      </c:valAx>
    </c:plotArea>
    <c:legend>
      <c:legendPos val="b"/>
      <c:layout>
        <c:manualLayout>
          <c:xMode val="edge"/>
          <c:yMode val="edge"/>
          <c:x val="0.19706005606665061"/>
          <c:y val="0.76862142590856197"/>
          <c:w val="0.48776311901409675"/>
          <c:h val="6.758404400727864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 </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a:t>
            </a:r>
            <a:r>
              <a:rPr lang="ru-RU" sz="1100" b="1" i="0" kern="1200" baseline="0">
                <a:solidFill>
                  <a:srgbClr val="000000"/>
                </a:solidFill>
                <a:latin typeface="Times New Roman"/>
                <a:cs typeface="Times New Roman"/>
              </a:rPr>
              <a:t>2017 год и</a:t>
            </a:r>
            <a:r>
              <a:rPr lang="ru-RU" sz="1100" b="1" i="0" u="none" strike="noStrike" baseline="0">
                <a:effectLst/>
              </a:rPr>
              <a:t> за  </a:t>
            </a:r>
            <a:r>
              <a:rPr lang="ru-RU" sz="1100" b="1" i="0" kern="1200" baseline="0">
                <a:solidFill>
                  <a:srgbClr val="000000"/>
                </a:solidFill>
                <a:latin typeface="Times New Roman"/>
                <a:cs typeface="Times New Roman"/>
              </a:rPr>
              <a:t>2018 год</a:t>
            </a:r>
            <a:endParaRPr lang="ru-RU" sz="1100"/>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518474844977911E-2"/>
                  <c:y val="-2.98724472711685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Лист1!$B$2:$B$3</c:f>
              <c:numCache>
                <c:formatCode>General</c:formatCode>
                <c:ptCount val="2"/>
                <c:pt idx="0">
                  <c:v>95</c:v>
                </c:pt>
                <c:pt idx="1">
                  <c:v>36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431577937183429E-2"/>
                  <c:y val="-1.726947209467478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Лист1!$C$2:$C$3</c:f>
              <c:numCache>
                <c:formatCode>General</c:formatCode>
                <c:ptCount val="2"/>
                <c:pt idx="0">
                  <c:v>73</c:v>
                </c:pt>
                <c:pt idx="1">
                  <c:v>23</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014726162814508E-2"/>
                  <c:y val="-2.590089745589964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Лист1!$D$2:$D$3</c:f>
              <c:numCache>
                <c:formatCode>General</c:formatCode>
                <c:ptCount val="2"/>
                <c:pt idx="0">
                  <c:v>20</c:v>
                </c:pt>
                <c:pt idx="1">
                  <c:v>12</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3808835697688706E-2"/>
                  <c:y val="-2.158408121324970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Лист1!$E$2:$E$3</c:f>
              <c:numCache>
                <c:formatCode>General</c:formatCode>
                <c:ptCount val="2"/>
                <c:pt idx="0">
                  <c:v>2</c:v>
                </c:pt>
                <c:pt idx="1">
                  <c:v>1</c:v>
                </c:pt>
              </c:numCache>
            </c:numRef>
          </c:val>
        </c:ser>
        <c:dLbls>
          <c:showLegendKey val="0"/>
          <c:showVal val="0"/>
          <c:showCatName val="0"/>
          <c:showSerName val="0"/>
          <c:showPercent val="0"/>
          <c:showBubbleSize val="0"/>
        </c:dLbls>
        <c:gapWidth val="94"/>
        <c:gapDepth val="280"/>
        <c:shape val="box"/>
        <c:axId val="282380160"/>
        <c:axId val="282381696"/>
        <c:axId val="0"/>
      </c:bar3DChart>
      <c:catAx>
        <c:axId val="2823801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82381696"/>
        <c:crosses val="autoZero"/>
        <c:auto val="1"/>
        <c:lblAlgn val="ctr"/>
        <c:lblOffset val="100"/>
        <c:noMultiLvlLbl val="0"/>
      </c:catAx>
      <c:valAx>
        <c:axId val="28238169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82380160"/>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1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29.12.2017</c:v>
                </c:pt>
                <c:pt idx="1">
                  <c:v>по состоянию на  29.12.2018</c:v>
                </c:pt>
              </c:strCache>
            </c:strRef>
          </c:cat>
          <c:val>
            <c:numRef>
              <c:f>Лист1!$B$2:$B$3</c:f>
              <c:numCache>
                <c:formatCode>General</c:formatCode>
                <c:ptCount val="2"/>
                <c:pt idx="0">
                  <c:v>45</c:v>
                </c:pt>
                <c:pt idx="1">
                  <c:v>44</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36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29.12.2017</c:v>
                </c:pt>
                <c:pt idx="1">
                  <c:v>по состоянию на  29.12.2018</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305427968"/>
        <c:axId val="305429504"/>
        <c:axId val="0"/>
      </c:bar3DChart>
      <c:catAx>
        <c:axId val="305427968"/>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05429504"/>
        <c:crosses val="autoZero"/>
        <c:auto val="1"/>
        <c:lblAlgn val="ctr"/>
        <c:lblOffset val="100"/>
        <c:noMultiLvlLbl val="0"/>
      </c:catAx>
      <c:valAx>
        <c:axId val="305429504"/>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05427968"/>
        <c:crosses val="autoZero"/>
        <c:crossBetween val="between"/>
        <c:majorUnit val="10"/>
        <c:minorUnit val="5"/>
      </c:valAx>
    </c:plotArea>
    <c:legend>
      <c:legendPos val="r"/>
      <c:layout>
        <c:manualLayout>
          <c:xMode val="edge"/>
          <c:yMode val="edge"/>
          <c:x val="0.15824277880676224"/>
          <c:y val="0.83448360107094877"/>
          <c:w val="0.6749908122468784"/>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6.4256012845867072E-2"/>
          <c:w val="0.92413469518665026"/>
          <c:h val="0.64982736879552017"/>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6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29.12.2017</c:v>
                </c:pt>
                <c:pt idx="1">
                  <c:v>по состоянию на 29.12.2018</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6E-2"/>
                  <c:y val="-2.0166944187108592E-2"/>
                </c:manualLayout>
              </c:layout>
              <c:showLegendKey val="0"/>
              <c:showVal val="1"/>
              <c:showCatName val="0"/>
              <c:showSerName val="0"/>
              <c:showPercent val="0"/>
              <c:showBubbleSize val="0"/>
            </c:dLbl>
            <c:dLbl>
              <c:idx val="1"/>
              <c:layout>
                <c:manualLayout>
                  <c:x val="1.1787618668989126E-2"/>
                  <c:y val="-2.823372186195202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29.12.2017</c:v>
                </c:pt>
                <c:pt idx="1">
                  <c:v>по состоянию на 29.12.2018</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305480448"/>
        <c:axId val="305481984"/>
        <c:axId val="0"/>
      </c:bar3DChart>
      <c:catAx>
        <c:axId val="305480448"/>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305481984"/>
        <c:crosses val="autoZero"/>
        <c:auto val="1"/>
        <c:lblAlgn val="ctr"/>
        <c:lblOffset val="100"/>
        <c:noMultiLvlLbl val="0"/>
      </c:catAx>
      <c:valAx>
        <c:axId val="305481984"/>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05480448"/>
        <c:crosses val="autoZero"/>
        <c:crossBetween val="between"/>
      </c:valAx>
      <c:spPr>
        <a:noFill/>
        <a:ln w="25361">
          <a:noFill/>
        </a:ln>
      </c:spPr>
    </c:plotArea>
    <c:legend>
      <c:legendPos val="r"/>
      <c:layout>
        <c:manualLayout>
          <c:xMode val="edge"/>
          <c:yMode val="edge"/>
          <c:x val="0.17604090746540582"/>
          <c:y val="0.8230612449799195"/>
          <c:w val="0.63770267106602363"/>
          <c:h val="0.13641843918362526"/>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chemeClr val="tx1"/>
          </a:solidFill>
        </a:ln>
      </c:spPr>
    </c:sideWall>
    <c:backWall>
      <c:thickness val="0"/>
      <c:spPr>
        <a:solidFill>
          <a:schemeClr val="accent1">
            <a:lumMod val="20000"/>
            <a:lumOff val="80000"/>
          </a:schemeClr>
        </a:solidFill>
        <a:ln>
          <a:solidFill>
            <a:schemeClr val="tx1"/>
          </a:solidFill>
        </a:ln>
      </c:spPr>
    </c:backWall>
    <c:plotArea>
      <c:layout>
        <c:manualLayout>
          <c:layoutTarget val="inner"/>
          <c:xMode val="edge"/>
          <c:yMode val="edge"/>
          <c:x val="0.10754058641975309"/>
          <c:y val="0.1228036428332388"/>
          <c:w val="0.81935731091522357"/>
          <c:h val="0.74596205675632832"/>
        </c:manualLayout>
      </c:layout>
      <c:bar3DChart>
        <c:barDir val="col"/>
        <c:grouping val="stacked"/>
        <c:varyColors val="0"/>
        <c:ser>
          <c:idx val="0"/>
          <c:order val="0"/>
          <c:spPr>
            <a:gradFill>
              <a:gsLst>
                <a:gs pos="0">
                  <a:srgbClr val="8488C4"/>
                </a:gs>
                <a:gs pos="53000">
                  <a:srgbClr val="D4DEFF"/>
                </a:gs>
                <a:gs pos="83000">
                  <a:srgbClr val="D4DEFF"/>
                </a:gs>
                <a:gs pos="100000">
                  <a:srgbClr val="96AB94"/>
                </a:gs>
              </a:gsLst>
              <a:lin ang="5400000" scaled="0"/>
            </a:gradFill>
          </c:spPr>
          <c:invertIfNegative val="0"/>
          <c:dPt>
            <c:idx val="0"/>
            <c:invertIfNegative val="0"/>
            <c:bubble3D val="0"/>
            <c:spPr>
              <a:solidFill>
                <a:srgbClr val="E9F737"/>
              </a:solidFill>
            </c:spPr>
          </c:dPt>
          <c:dPt>
            <c:idx val="1"/>
            <c:invertIfNegative val="0"/>
            <c:bubble3D val="0"/>
            <c:spPr>
              <a:solidFill>
                <a:srgbClr val="F1B07B"/>
              </a:solidFill>
            </c:spPr>
          </c:dPt>
          <c:dLbls>
            <c:dLbl>
              <c:idx val="0"/>
              <c:layout>
                <c:manualLayout>
                  <c:x val="2.1153072612181571E-2"/>
                  <c:y val="-0.12038144329534628"/>
                </c:manualLayout>
              </c:layout>
              <c:showLegendKey val="0"/>
              <c:showVal val="1"/>
              <c:showCatName val="0"/>
              <c:showSerName val="0"/>
              <c:showPercent val="0"/>
              <c:showBubbleSize val="0"/>
            </c:dLbl>
            <c:dLbl>
              <c:idx val="1"/>
              <c:layout>
                <c:manualLayout>
                  <c:x val="1.9350206371868427E-2"/>
                  <c:y val="-0.13901692811024641"/>
                </c:manualLayout>
              </c:layout>
              <c:showLegendKey val="0"/>
              <c:showVal val="1"/>
              <c:showCatName val="0"/>
              <c:showSerName val="0"/>
              <c:showPercent val="0"/>
              <c:showBubbleSize val="0"/>
            </c:dLbl>
            <c:spPr>
              <a:noFill/>
              <a:ln w="25337">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Лист1!$C$1:$D$1</c:f>
              <c:strCache>
                <c:ptCount val="2"/>
                <c:pt idx="0">
                  <c:v>4 кв. 2017</c:v>
                </c:pt>
                <c:pt idx="1">
                  <c:v>4 кв. 2018</c:v>
                </c:pt>
              </c:strCache>
            </c:strRef>
          </c:cat>
          <c:val>
            <c:numRef>
              <c:f>Лист1!$C$2:$D$2</c:f>
              <c:numCache>
                <c:formatCode>General</c:formatCode>
                <c:ptCount val="2"/>
                <c:pt idx="0">
                  <c:v>0</c:v>
                </c:pt>
                <c:pt idx="1">
                  <c:v>2</c:v>
                </c:pt>
              </c:numCache>
            </c:numRef>
          </c:val>
        </c:ser>
        <c:dLbls>
          <c:showLegendKey val="0"/>
          <c:showVal val="0"/>
          <c:showCatName val="0"/>
          <c:showSerName val="0"/>
          <c:showPercent val="0"/>
          <c:showBubbleSize val="0"/>
        </c:dLbls>
        <c:gapWidth val="150"/>
        <c:shape val="cylinder"/>
        <c:axId val="305769856"/>
        <c:axId val="305775744"/>
        <c:axId val="0"/>
      </c:bar3DChart>
      <c:catAx>
        <c:axId val="305769856"/>
        <c:scaling>
          <c:orientation val="minMax"/>
        </c:scaling>
        <c:delete val="0"/>
        <c:axPos val="b"/>
        <c:numFmt formatCode="General" sourceLinked="1"/>
        <c:majorTickMark val="out"/>
        <c:min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305775744"/>
        <c:crosses val="autoZero"/>
        <c:auto val="1"/>
        <c:lblAlgn val="ctr"/>
        <c:lblOffset val="100"/>
        <c:noMultiLvlLbl val="0"/>
      </c:catAx>
      <c:valAx>
        <c:axId val="30577574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05769856"/>
        <c:crosses val="autoZero"/>
        <c:crossBetween val="between"/>
      </c:valAx>
      <c:spPr>
        <a:noFill/>
        <a:ln w="25400">
          <a:noFill/>
        </a:ln>
      </c:spPr>
    </c:plotArea>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12месяцев 2017 и </a:t>
            </a:r>
          </a:p>
          <a:p>
            <a:pPr>
              <a:defRPr sz="1311" b="1" i="0" u="none" strike="noStrike" baseline="0">
                <a:solidFill>
                  <a:srgbClr val="000000"/>
                </a:solidFill>
                <a:latin typeface="Times New Roman"/>
                <a:ea typeface="Times New Roman"/>
                <a:cs typeface="Times New Roman"/>
              </a:defRPr>
            </a:pPr>
            <a:r>
              <a:rPr lang="ru-RU"/>
              <a:t>12 месяцев 2018 года</a:t>
            </a:r>
          </a:p>
        </c:rich>
      </c:tx>
      <c:layout>
        <c:manualLayout>
          <c:xMode val="edge"/>
          <c:yMode val="edge"/>
          <c:x val="0.22827411535640144"/>
          <c:y val="1.6721996114809343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175"/>
          <c:y val="0.13230782580460962"/>
          <c:w val="0.6985265598664343"/>
          <c:h val="0.58559106989807352"/>
        </c:manualLayout>
      </c:layout>
      <c:bar3DChart>
        <c:barDir val="col"/>
        <c:grouping val="clustered"/>
        <c:varyColors val="0"/>
        <c:ser>
          <c:idx val="0"/>
          <c:order val="0"/>
          <c:tx>
            <c:strRef>
              <c:f>Sheet1!$A$2</c:f>
              <c:strCache>
                <c:ptCount val="1"/>
                <c:pt idx="0">
                  <c:v>количество составленных протоколов за 12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364E-2"/>
                </c:manualLayout>
              </c:layout>
              <c:showLegendKey val="0"/>
              <c:showVal val="1"/>
              <c:showCatName val="0"/>
              <c:showSerName val="0"/>
              <c:showPercent val="0"/>
              <c:showBubbleSize val="0"/>
            </c:dLbl>
            <c:dLbl>
              <c:idx val="1"/>
              <c:layout>
                <c:manualLayout>
                  <c:x val="2.6725948305767452E-2"/>
                  <c:y val="-1.7774473560680806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Sheet1!$B$2:$C$2</c:f>
              <c:numCache>
                <c:formatCode>General</c:formatCode>
                <c:ptCount val="2"/>
                <c:pt idx="0">
                  <c:v>251</c:v>
                </c:pt>
                <c:pt idx="1">
                  <c:v>231</c:v>
                </c:pt>
              </c:numCache>
            </c:numRef>
          </c:val>
        </c:ser>
        <c:ser>
          <c:idx val="1"/>
          <c:order val="1"/>
          <c:tx>
            <c:strRef>
              <c:f>Sheet1!$A$3</c:f>
              <c:strCache>
                <c:ptCount val="1"/>
                <c:pt idx="0">
                  <c:v>количество составленных протоколов в 4 квартале</c:v>
                </c:pt>
              </c:strCache>
            </c:strRef>
          </c:tx>
          <c:spPr>
            <a:solidFill>
              <a:srgbClr val="FF33CC"/>
            </a:solidFill>
            <a:ln w="15136">
              <a:solidFill>
                <a:srgbClr val="000000"/>
              </a:solidFill>
              <a:prstDash val="solid"/>
            </a:ln>
          </c:spPr>
          <c:invertIfNegative val="0"/>
          <c:dLbls>
            <c:dLbl>
              <c:idx val="0"/>
              <c:layout>
                <c:manualLayout>
                  <c:x val="2.9871063082466915E-2"/>
                  <c:y val="-1.7336409763476505E-2"/>
                </c:manualLayout>
              </c:layout>
              <c:showLegendKey val="0"/>
              <c:showVal val="1"/>
              <c:showCatName val="0"/>
              <c:showSerName val="0"/>
              <c:showPercent val="0"/>
              <c:showBubbleSize val="0"/>
            </c:dLbl>
            <c:dLbl>
              <c:idx val="1"/>
              <c:layout>
                <c:manualLayout>
                  <c:x val="2.7952816641378816E-2"/>
                  <c:y val="-1.832170341597433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41455</c:v>
                </c:pt>
                <c:pt idx="1">
                  <c:v>41820</c:v>
                </c:pt>
              </c:numCache>
            </c:numRef>
          </c:cat>
          <c:val>
            <c:numRef>
              <c:f>Sheet1!$B$3:$C$3</c:f>
              <c:numCache>
                <c:formatCode>General</c:formatCode>
                <c:ptCount val="2"/>
                <c:pt idx="0">
                  <c:v>49</c:v>
                </c:pt>
                <c:pt idx="1">
                  <c:v>61</c:v>
                </c:pt>
              </c:numCache>
            </c:numRef>
          </c:val>
        </c:ser>
        <c:dLbls>
          <c:showLegendKey val="0"/>
          <c:showVal val="0"/>
          <c:showCatName val="0"/>
          <c:showSerName val="0"/>
          <c:showPercent val="0"/>
          <c:showBubbleSize val="0"/>
        </c:dLbls>
        <c:gapWidth val="230"/>
        <c:gapDepth val="40"/>
        <c:shape val="box"/>
        <c:axId val="306194688"/>
        <c:axId val="306205056"/>
        <c:axId val="0"/>
      </c:bar3DChart>
      <c:dateAx>
        <c:axId val="306194688"/>
        <c:scaling>
          <c:orientation val="minMax"/>
          <c:max val="41730"/>
          <c:min val="41365"/>
        </c:scaling>
        <c:delete val="1"/>
        <c:axPos val="b"/>
        <c:title>
          <c:tx>
            <c:rich>
              <a:bodyPr/>
              <a:lstStyle/>
              <a:p>
                <a:pPr>
                  <a:defRPr/>
                </a:pPr>
                <a:r>
                  <a:rPr lang="ru-RU" sz="800"/>
                  <a:t>2017	                                                2018</a:t>
                </a:r>
              </a:p>
            </c:rich>
          </c:tx>
          <c:layout>
            <c:manualLayout>
              <c:xMode val="edge"/>
              <c:yMode val="edge"/>
              <c:x val="0.28782790760026389"/>
              <c:y val="0.70076499494100997"/>
            </c:manualLayout>
          </c:layout>
          <c:overlay val="0"/>
        </c:title>
        <c:numFmt formatCode="dd/mm/yyyy" sourceLinked="1"/>
        <c:majorTickMark val="out"/>
        <c:minorTickMark val="none"/>
        <c:tickLblPos val="none"/>
        <c:crossAx val="306205056"/>
        <c:crosses val="autoZero"/>
        <c:auto val="1"/>
        <c:lblOffset val="100"/>
        <c:baseTimeUnit val="years"/>
        <c:majorUnit val="1"/>
        <c:minorUnit val="1"/>
      </c:dateAx>
      <c:valAx>
        <c:axId val="306205056"/>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06194688"/>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solidFill>
                  <a:sysClr val="windowText" lastClr="000000"/>
                </a:solidFill>
              </a:rPr>
              <a:t>Сравнительные</a:t>
            </a:r>
            <a:r>
              <a:rPr lang="ru-RU">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a:solidFill>
                  <a:sysClr val="windowText" lastClr="000000"/>
                </a:solidFill>
              </a:rPr>
              <a:t>за</a:t>
            </a:r>
            <a:r>
              <a:rPr lang="ru-RU" baseline="0">
                <a:solidFill>
                  <a:sysClr val="windowText" lastClr="000000"/>
                </a:solidFill>
              </a:rPr>
              <a:t> 12 месяцев 2017 года</a:t>
            </a:r>
            <a:r>
              <a:rPr lang="ru-RU">
                <a:solidFill>
                  <a:sysClr val="windowText" lastClr="000000"/>
                </a:solidFill>
              </a:rPr>
              <a:t> и 12 месяцев</a:t>
            </a:r>
            <a:r>
              <a:rPr lang="ru-RU" baseline="0">
                <a:solidFill>
                  <a:sysClr val="windowText" lastClr="000000"/>
                </a:solidFill>
              </a:rPr>
              <a:t> </a:t>
            </a:r>
            <a:r>
              <a:rPr lang="ru-RU">
                <a:solidFill>
                  <a:sysClr val="windowText" lastClr="000000"/>
                </a:solidFill>
              </a:rPr>
              <a:t>2018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202"/>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Sheet1!$B$2:$C$2</c:f>
              <c:numCache>
                <c:formatCode>General</c:formatCode>
                <c:ptCount val="2"/>
                <c:pt idx="0">
                  <c:v>407</c:v>
                </c:pt>
                <c:pt idx="1">
                  <c:v>528</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6835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Sheet1!$B$3:$C$3</c:f>
              <c:numCache>
                <c:formatCode>General</c:formatCode>
                <c:ptCount val="2"/>
                <c:pt idx="0">
                  <c:v>335</c:v>
                </c:pt>
                <c:pt idx="1">
                  <c:v>475</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8321E-16"/>
                </c:manualLayout>
              </c:layout>
              <c:showLegendKey val="0"/>
              <c:showVal val="1"/>
              <c:showCatName val="0"/>
              <c:showSerName val="0"/>
              <c:showPercent val="0"/>
              <c:showBubbleSize val="0"/>
            </c:dLbl>
            <c:dLbl>
              <c:idx val="1"/>
              <c:layout>
                <c:manualLayout>
                  <c:x val="1.8502579596301687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dd/mm/yyyy</c:formatCode>
                <c:ptCount val="2"/>
                <c:pt idx="0">
                  <c:v>41638</c:v>
                </c:pt>
                <c:pt idx="1">
                  <c:v>41912</c:v>
                </c:pt>
              </c:numCache>
            </c:numRef>
          </c:cat>
          <c:val>
            <c:numRef>
              <c:f>Sheet1!$B$4:$C$4</c:f>
              <c:numCache>
                <c:formatCode>General</c:formatCode>
                <c:ptCount val="2"/>
                <c:pt idx="0">
                  <c:v>32</c:v>
                </c:pt>
                <c:pt idx="1">
                  <c:v>17</c:v>
                </c:pt>
              </c:numCache>
            </c:numRef>
          </c:val>
        </c:ser>
        <c:dLbls>
          <c:showLegendKey val="0"/>
          <c:showVal val="0"/>
          <c:showCatName val="0"/>
          <c:showSerName val="0"/>
          <c:showPercent val="0"/>
          <c:showBubbleSize val="0"/>
        </c:dLbls>
        <c:gapWidth val="230"/>
        <c:gapDepth val="40"/>
        <c:shape val="box"/>
        <c:axId val="307907968"/>
        <c:axId val="307930624"/>
        <c:axId val="0"/>
      </c:bar3DChart>
      <c:dateAx>
        <c:axId val="307907968"/>
        <c:scaling>
          <c:orientation val="minMax"/>
          <c:max val="41730"/>
          <c:min val="41365"/>
        </c:scaling>
        <c:delete val="1"/>
        <c:axPos val="b"/>
        <c:title>
          <c:tx>
            <c:rich>
              <a:bodyPr/>
              <a:lstStyle/>
              <a:p>
                <a:pPr>
                  <a:defRPr/>
                </a:pPr>
                <a:r>
                  <a:rPr lang="ru-RU" sz="800"/>
                  <a:t>2017		2018</a:t>
                </a:r>
              </a:p>
            </c:rich>
          </c:tx>
          <c:layout>
            <c:manualLayout>
              <c:xMode val="edge"/>
              <c:yMode val="edge"/>
              <c:x val="0.27013353322014977"/>
              <c:y val="0.75947796954843272"/>
            </c:manualLayout>
          </c:layout>
          <c:overlay val="0"/>
        </c:title>
        <c:numFmt formatCode="dd/mm/yyyy" sourceLinked="1"/>
        <c:majorTickMark val="out"/>
        <c:minorTickMark val="none"/>
        <c:tickLblPos val="none"/>
        <c:crossAx val="307930624"/>
        <c:crosses val="autoZero"/>
        <c:auto val="1"/>
        <c:lblOffset val="100"/>
        <c:baseTimeUnit val="years"/>
        <c:majorUnit val="1"/>
        <c:minorUnit val="1"/>
      </c:dateAx>
      <c:valAx>
        <c:axId val="307930624"/>
        <c:scaling>
          <c:orientation val="minMax"/>
          <c:max val="65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07907968"/>
        <c:crossesAt val="41365"/>
        <c:crossBetween val="between"/>
        <c:majorUnit val="5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24637829362239E-2"/>
          <c:y val="0.11240851438072857"/>
          <c:w val="0.75143760439036034"/>
          <c:h val="0.74761484657349764"/>
        </c:manualLayout>
      </c:layout>
      <c:barChart>
        <c:barDir val="col"/>
        <c:grouping val="clustered"/>
        <c:varyColors val="0"/>
        <c:ser>
          <c:idx val="0"/>
          <c:order val="0"/>
          <c:tx>
            <c:strRef>
              <c:f>Лист1!$B$1</c:f>
              <c:strCache>
                <c:ptCount val="1"/>
                <c:pt idx="0">
                  <c:v>4 кв. 2017 г.</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c:f>
              <c:numCache>
                <c:formatCode>General</c:formatCode>
                <c:ptCount val="2"/>
              </c:numCache>
            </c:numRef>
          </c:cat>
          <c:val>
            <c:numRef>
              <c:f>Лист1!$B$2:$B$3</c:f>
              <c:numCache>
                <c:formatCode>General</c:formatCode>
                <c:ptCount val="2"/>
                <c:pt idx="0">
                  <c:v>502</c:v>
                </c:pt>
              </c:numCache>
            </c:numRef>
          </c:val>
        </c:ser>
        <c:ser>
          <c:idx val="1"/>
          <c:order val="1"/>
          <c:tx>
            <c:strRef>
              <c:f>Лист1!$C$1</c:f>
              <c:strCache>
                <c:ptCount val="1"/>
                <c:pt idx="0">
                  <c:v>4 кв. 2018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Лист1!$A$2:$A$3</c:f>
              <c:numCache>
                <c:formatCode>General</c:formatCode>
                <c:ptCount val="2"/>
              </c:numCache>
            </c:numRef>
          </c:cat>
          <c:val>
            <c:numRef>
              <c:f>Лист1!$C$2:$C$3</c:f>
              <c:numCache>
                <c:formatCode>General</c:formatCode>
                <c:ptCount val="2"/>
                <c:pt idx="0">
                  <c:v>601</c:v>
                </c:pt>
              </c:numCache>
            </c:numRef>
          </c:val>
        </c:ser>
        <c:dLbls>
          <c:dLblPos val="outEnd"/>
          <c:showLegendKey val="0"/>
          <c:showVal val="1"/>
          <c:showCatName val="0"/>
          <c:showSerName val="0"/>
          <c:showPercent val="0"/>
          <c:showBubbleSize val="0"/>
        </c:dLbls>
        <c:gapWidth val="80"/>
        <c:overlap val="25"/>
        <c:axId val="308133888"/>
        <c:axId val="308135424"/>
      </c:barChart>
      <c:catAx>
        <c:axId val="308133888"/>
        <c:scaling>
          <c:orientation val="minMax"/>
        </c:scaling>
        <c:delete val="0"/>
        <c:axPos val="b"/>
        <c:numFmt formatCode="General" sourceLinked="0"/>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308135424"/>
        <c:crosses val="autoZero"/>
        <c:auto val="1"/>
        <c:lblAlgn val="ctr"/>
        <c:lblOffset val="100"/>
        <c:noMultiLvlLbl val="0"/>
      </c:catAx>
      <c:valAx>
        <c:axId val="30813542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08133888"/>
        <c:crosses val="autoZero"/>
        <c:crossBetween val="between"/>
      </c:valAx>
      <c:spPr>
        <a:noFill/>
        <a:ln>
          <a:noFill/>
        </a:ln>
        <a:effectLst/>
      </c:spPr>
    </c:plotArea>
    <c:legend>
      <c:legendPos val="b"/>
      <c:layout>
        <c:manualLayout>
          <c:xMode val="edge"/>
          <c:yMode val="edge"/>
          <c:x val="0.10625149129086137"/>
          <c:y val="0.84031331162138767"/>
          <c:w val="0.25935848927974914"/>
          <c:h val="0.117801871624685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8994"/>
          <c:h val="0.4302202457577619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0807919689385085"/>
                  <c:y val="8.8909800486589211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6968484289336239"/>
                  <c:y val="-9.3712563184836326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3794001715413592"/>
                  <c:y val="-0.27738889110828013"/>
                </c:manualLayout>
              </c:layout>
              <c:showLegendKey val="0"/>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4"/>
                <c:pt idx="0">
                  <c:v>физические лица</c:v>
                </c:pt>
                <c:pt idx="1">
                  <c:v>должностные лица</c:v>
                </c:pt>
                <c:pt idx="2">
                  <c:v>юридические лица</c:v>
                </c:pt>
                <c:pt idx="3">
                  <c:v>индивидуальные предприниматели</c:v>
                </c:pt>
              </c:strCache>
            </c:strRef>
          </c:cat>
          <c:val>
            <c:numRef>
              <c:f>Лист1!$B$2:$B$6</c:f>
              <c:numCache>
                <c:formatCode>General</c:formatCode>
                <c:ptCount val="5"/>
                <c:pt idx="0">
                  <c:v>9</c:v>
                </c:pt>
                <c:pt idx="1">
                  <c:v>1000</c:v>
                </c:pt>
                <c:pt idx="2">
                  <c:v>1143</c:v>
                </c:pt>
                <c:pt idx="3">
                  <c:v>8</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06"/>
          <c:y val="0.29618674377935367"/>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1.0964912280701733E-2"/>
                  <c:y val="-9.950248756218906E-2"/>
                </c:manualLayout>
              </c:layout>
              <c:tx>
                <c:rich>
                  <a:bodyPr/>
                  <a:lstStyle/>
                  <a:p>
                    <a:r>
                      <a:rPr lang="ru-RU"/>
                      <a:t>радиовещание; 75; 64,7%</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3292495510429617"/>
                      <c:h val="0.10449328162337916"/>
                    </c:manualLayout>
                  </c15:layout>
                </c:ext>
              </c:extLst>
            </c:dLbl>
            <c:dLbl>
              <c:idx val="1"/>
              <c:layout>
                <c:manualLayout>
                  <c:x val="3.5087719298245612E-2"/>
                  <c:y val="0"/>
                </c:manualLayout>
              </c:layout>
              <c:tx>
                <c:rich>
                  <a:bodyPr/>
                  <a:lstStyle/>
                  <a:p>
                    <a:r>
                      <a:rPr lang="ru-RU"/>
                      <a:t>телевизионное вещание; 41; 35,3%</a:t>
                    </a:r>
                  </a:p>
                </c:rich>
              </c:tx>
              <c:dLblPos val="bestFit"/>
              <c:showLegendKey val="0"/>
              <c:showVal val="1"/>
              <c:showCatName val="1"/>
              <c:showSerName val="0"/>
              <c:showPercent val="1"/>
              <c:showBubbleSize val="0"/>
              <c:extLst>
                <c:ext xmlns:c15="http://schemas.microsoft.com/office/drawing/2012/chart" uri="{CE6537A1-D6FC-4f65-9D91-7224C49458BB}">
                  <c15:layout/>
                </c:ext>
              </c:extLst>
            </c:dLbl>
            <c:spPr>
              <a:solidFill>
                <a:sysClr val="window" lastClr="FFFFFF"/>
              </a:solidFill>
              <a:ln>
                <a:solidFill>
                  <a:sysClr val="windowText" lastClr="000000">
                    <a:lumMod val="65000"/>
                    <a:lumOff val="35000"/>
                  </a:sysClr>
                </a:solidFill>
              </a:ln>
              <a:effectLst/>
            </c:sp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75</c:v>
                </c:pt>
                <c:pt idx="1">
                  <c:v>41</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72662229399094902"/>
          <c:y val="0.76368206213029344"/>
          <c:w val="0.25802079016438734"/>
          <c:h val="0.13503819485250912"/>
        </c:manualLayout>
      </c:layout>
      <c:overlay val="0"/>
    </c:legend>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08"/>
          <c:y val="0.11524113290769362"/>
          <c:w val="0.778703322406514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
                  <c:y val="0.29838798877532219"/>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1076808587461015"/>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Cвязь</c:v>
                </c:pt>
                <c:pt idx="1">
                  <c:v>Вещание</c:v>
                </c:pt>
                <c:pt idx="2">
                  <c:v>ОПД</c:v>
                </c:pt>
                <c:pt idx="3">
                  <c:v>СМИ</c:v>
                </c:pt>
              </c:strCache>
            </c:strRef>
          </c:cat>
          <c:val>
            <c:numRef>
              <c:f>Лист1!$B$2:$B$5</c:f>
              <c:numCache>
                <c:formatCode>General</c:formatCode>
                <c:ptCount val="4"/>
                <c:pt idx="0">
                  <c:v>1787</c:v>
                </c:pt>
                <c:pt idx="1">
                  <c:v>55</c:v>
                </c:pt>
                <c:pt idx="2">
                  <c:v>247</c:v>
                </c:pt>
                <c:pt idx="3">
                  <c:v>71</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gap"/>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70"/>
      <c:depthPercent val="90"/>
      <c:rAngAx val="1"/>
    </c:view3D>
    <c:floor>
      <c:thickness val="0"/>
    </c:floor>
    <c:sideWall>
      <c:thickness val="0"/>
    </c:sideWall>
    <c:backWall>
      <c:thickness val="0"/>
    </c:backWall>
    <c:plotArea>
      <c:layout>
        <c:manualLayout>
          <c:layoutTarget val="inner"/>
          <c:xMode val="edge"/>
          <c:yMode val="edge"/>
          <c:x val="7.1726450860309127E-2"/>
          <c:y val="4.4057617797775277E-2"/>
          <c:w val="0.92827354913969085"/>
          <c:h val="0.63530589926259218"/>
        </c:manualLayout>
      </c:layout>
      <c:bar3DChart>
        <c:barDir val="col"/>
        <c:grouping val="clustered"/>
        <c:varyColors val="0"/>
        <c:ser>
          <c:idx val="0"/>
          <c:order val="0"/>
          <c:tx>
            <c:strRef>
              <c:f>Лист1!$B$1</c:f>
              <c:strCache>
                <c:ptCount val="1"/>
                <c:pt idx="0">
                  <c:v>ч.2 ст. 13.4</c:v>
                </c:pt>
              </c:strCache>
            </c:strRef>
          </c:tx>
          <c:invertIfNegative val="0"/>
          <c:dLbls>
            <c:dLbl>
              <c:idx val="0"/>
              <c:layout>
                <c:manualLayout>
                  <c:x val="4.2735042735042778E-2"/>
                  <c:y val="-3.010097047477606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Лист1!$B$2</c:f>
              <c:numCache>
                <c:formatCode>General</c:formatCode>
                <c:ptCount val="1"/>
                <c:pt idx="0">
                  <c:v>260</c:v>
                </c:pt>
              </c:numCache>
            </c:numRef>
          </c:val>
        </c:ser>
        <c:ser>
          <c:idx val="1"/>
          <c:order val="1"/>
          <c:tx>
            <c:strRef>
              <c:f>Лист1!$C$1</c:f>
              <c:strCache>
                <c:ptCount val="1"/>
                <c:pt idx="0">
                  <c:v>ч.1 ст. 13.4</c:v>
                </c:pt>
              </c:strCache>
            </c:strRef>
          </c:tx>
          <c:invertIfNegative val="0"/>
          <c:dLbls>
            <c:dLbl>
              <c:idx val="0"/>
              <c:layout>
                <c:manualLayout>
                  <c:x val="4.7008547008547008E-2"/>
                  <c:y val="-3.32147093712929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Лист1!$C$2</c:f>
              <c:numCache>
                <c:formatCode>General</c:formatCode>
                <c:ptCount val="1"/>
                <c:pt idx="0">
                  <c:v>162</c:v>
                </c:pt>
              </c:numCache>
            </c:numRef>
          </c:val>
        </c:ser>
        <c:ser>
          <c:idx val="2"/>
          <c:order val="2"/>
          <c:tx>
            <c:strRef>
              <c:f>Лист1!$D$1</c:f>
              <c:strCache>
                <c:ptCount val="1"/>
                <c:pt idx="0">
                  <c:v> ст. 19.7</c:v>
                </c:pt>
              </c:strCache>
            </c:strRef>
          </c:tx>
          <c:invertIfNegative val="0"/>
          <c:dLbls>
            <c:dLbl>
              <c:idx val="0"/>
              <c:layout>
                <c:manualLayout>
                  <c:x val="3.6324786324786286E-2"/>
                  <c:y val="-3.321470937129299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Лист1!$D$2</c:f>
              <c:numCache>
                <c:formatCode>General</c:formatCode>
                <c:ptCount val="1"/>
                <c:pt idx="0">
                  <c:v>63</c:v>
                </c:pt>
              </c:numCache>
            </c:numRef>
          </c:val>
        </c:ser>
        <c:ser>
          <c:idx val="3"/>
          <c:order val="3"/>
          <c:tx>
            <c:strRef>
              <c:f>Лист1!$E$1</c:f>
              <c:strCache>
                <c:ptCount val="1"/>
                <c:pt idx="0">
                  <c:v>ч.3 ст. 14.1</c:v>
                </c:pt>
              </c:strCache>
            </c:strRef>
          </c:tx>
          <c:invertIfNegative val="0"/>
          <c:dLbls>
            <c:dLbl>
              <c:idx val="0"/>
              <c:layout>
                <c:manualLayout>
                  <c:x val="5.341880341880334E-2"/>
                  <c:y val="-3.558718861209964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Лист1!$E$2</c:f>
              <c:numCache>
                <c:formatCode>General</c:formatCode>
                <c:ptCount val="1"/>
                <c:pt idx="0">
                  <c:v>70</c:v>
                </c:pt>
              </c:numCache>
            </c:numRef>
          </c:val>
        </c:ser>
        <c:ser>
          <c:idx val="4"/>
          <c:order val="4"/>
          <c:tx>
            <c:strRef>
              <c:f>Лист1!$F$1</c:f>
              <c:strCache>
                <c:ptCount val="1"/>
                <c:pt idx="0">
                  <c:v> ст. 13.34</c:v>
                </c:pt>
              </c:strCache>
            </c:strRef>
          </c:tx>
          <c:invertIfNegative val="0"/>
          <c:dLbls>
            <c:dLbl>
              <c:idx val="0"/>
              <c:layout>
                <c:manualLayout>
                  <c:x val="2.77777777777777E-2"/>
                  <c:y val="-3.79596678529063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Лист1!$F$2</c:f>
              <c:numCache>
                <c:formatCode>General</c:formatCode>
                <c:ptCount val="1"/>
                <c:pt idx="0">
                  <c:v>2</c:v>
                </c:pt>
              </c:numCache>
            </c:numRef>
          </c:val>
        </c:ser>
        <c:ser>
          <c:idx val="5"/>
          <c:order val="5"/>
          <c:tx>
            <c:strRef>
              <c:f>Лист1!$G$1</c:f>
              <c:strCache>
                <c:ptCount val="1"/>
                <c:pt idx="0">
                  <c:v> ст. 13.23</c:v>
                </c:pt>
              </c:strCache>
            </c:strRef>
          </c:tx>
          <c:invertIfNegative val="0"/>
          <c:dLbls>
            <c:dLbl>
              <c:idx val="0"/>
              <c:layout>
                <c:manualLayout>
                  <c:x val="2.7777777777777776E-2"/>
                  <c:y val="-3.08422301304863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Лист1!$G$2</c:f>
              <c:numCache>
                <c:formatCode>General</c:formatCode>
                <c:ptCount val="1"/>
                <c:pt idx="0">
                  <c:v>19</c:v>
                </c:pt>
              </c:numCache>
            </c:numRef>
          </c:val>
        </c:ser>
        <c:ser>
          <c:idx val="6"/>
          <c:order val="6"/>
          <c:tx>
            <c:strRef>
              <c:f>Лист1!$H$1</c:f>
              <c:strCache>
                <c:ptCount val="1"/>
                <c:pt idx="0">
                  <c:v>ст. 13.22</c:v>
                </c:pt>
              </c:strCache>
            </c:strRef>
          </c:tx>
          <c:invertIfNegative val="0"/>
          <c:dLbls>
            <c:dLbl>
              <c:idx val="0"/>
              <c:layout>
                <c:manualLayout>
                  <c:x val="2.7777777777777776E-2"/>
                  <c:y val="-2.846975088967973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Лист1!$H$2</c:f>
              <c:numCache>
                <c:formatCode>General</c:formatCode>
                <c:ptCount val="1"/>
                <c:pt idx="0">
                  <c:v>11</c:v>
                </c:pt>
              </c:numCache>
            </c:numRef>
          </c:val>
        </c:ser>
        <c:ser>
          <c:idx val="7"/>
          <c:order val="7"/>
          <c:tx>
            <c:strRef>
              <c:f>Лист1!$I$1</c:f>
              <c:strCache>
                <c:ptCount val="1"/>
                <c:pt idx="0">
                  <c:v>ч.2 ст. 6.17</c:v>
                </c:pt>
              </c:strCache>
            </c:strRef>
          </c:tx>
          <c:invertIfNegative val="0"/>
          <c:dLbls>
            <c:dLbl>
              <c:idx val="0"/>
              <c:layout>
                <c:manualLayout>
                  <c:x val="3.4188034188034108E-2"/>
                  <c:y val="-1.897983392645314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c:f>
              <c:strCache>
                <c:ptCount val="1"/>
                <c:pt idx="0">
                  <c:v>Протоколы об административных правонарушениях </c:v>
                </c:pt>
              </c:strCache>
            </c:strRef>
          </c:cat>
          <c:val>
            <c:numRef>
              <c:f>Лист1!$I$2</c:f>
              <c:numCache>
                <c:formatCode>General</c:formatCode>
                <c:ptCount val="1"/>
                <c:pt idx="0">
                  <c:v>4</c:v>
                </c:pt>
              </c:numCache>
            </c:numRef>
          </c:val>
        </c:ser>
        <c:ser>
          <c:idx val="8"/>
          <c:order val="8"/>
          <c:tx>
            <c:strRef>
              <c:f>Лист1!$J$1</c:f>
              <c:strCache>
                <c:ptCount val="1"/>
                <c:pt idx="0">
                  <c:v>ст.13.38</c:v>
                </c:pt>
              </c:strCache>
            </c:strRef>
          </c:tx>
          <c:invertIfNegative val="0"/>
          <c:dLbls>
            <c:dLbl>
              <c:idx val="0"/>
              <c:layout>
                <c:manualLayout>
                  <c:x val="3.6324786324786328E-2"/>
                  <c:y val="-2.846975088967971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c:f>
              <c:strCache>
                <c:ptCount val="1"/>
                <c:pt idx="0">
                  <c:v>Протоколы об административных правонарушениях </c:v>
                </c:pt>
              </c:strCache>
            </c:strRef>
          </c:cat>
          <c:val>
            <c:numRef>
              <c:f>Лист1!$J$2</c:f>
              <c:numCache>
                <c:formatCode>General</c:formatCode>
                <c:ptCount val="1"/>
                <c:pt idx="0">
                  <c:v>1</c:v>
                </c:pt>
              </c:numCache>
            </c:numRef>
          </c:val>
        </c:ser>
        <c:ser>
          <c:idx val="9"/>
          <c:order val="9"/>
          <c:tx>
            <c:strRef>
              <c:f>Лист1!$K$1</c:f>
              <c:strCache>
                <c:ptCount val="1"/>
                <c:pt idx="0">
                  <c:v>ч.1 ст.13.21</c:v>
                </c:pt>
              </c:strCache>
            </c:strRef>
          </c:tx>
          <c:invertIfNegative val="0"/>
          <c:dLbls>
            <c:dLbl>
              <c:idx val="0"/>
              <c:layout>
                <c:manualLayout>
                  <c:x val="3.8461538461538464E-2"/>
                  <c:y val="-1.89798339264531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Лист1!$K$2</c:f>
              <c:numCache>
                <c:formatCode>General</c:formatCode>
                <c:ptCount val="1"/>
                <c:pt idx="0">
                  <c:v>2</c:v>
                </c:pt>
              </c:numCache>
            </c:numRef>
          </c:val>
        </c:ser>
        <c:ser>
          <c:idx val="10"/>
          <c:order val="10"/>
          <c:tx>
            <c:strRef>
              <c:f>Лист1!$L$1</c:f>
              <c:strCache>
                <c:ptCount val="1"/>
                <c:pt idx="0">
                  <c:v>ч.6 ст. 13.11</c:v>
                </c:pt>
              </c:strCache>
            </c:strRef>
          </c:tx>
          <c:invertIfNegative val="0"/>
          <c:dLbls>
            <c:dLbl>
              <c:idx val="0"/>
              <c:layout>
                <c:manualLayout>
                  <c:x val="4.05982905982906E-2"/>
                  <c:y val="-1.66073546856464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Лист1!$L$2</c:f>
              <c:numCache>
                <c:formatCode>General</c:formatCode>
                <c:ptCount val="1"/>
                <c:pt idx="0">
                  <c:v>3</c:v>
                </c:pt>
              </c:numCache>
            </c:numRef>
          </c:val>
        </c:ser>
        <c:ser>
          <c:idx val="11"/>
          <c:order val="11"/>
          <c:tx>
            <c:strRef>
              <c:f>Лист1!$M$1</c:f>
              <c:strCache>
                <c:ptCount val="1"/>
                <c:pt idx="0">
                  <c:v>ч.2 ст.13.21</c:v>
                </c:pt>
              </c:strCache>
            </c:strRef>
          </c:tx>
          <c:invertIfNegative val="0"/>
          <c:dLbls>
            <c:dLbl>
              <c:idx val="0"/>
              <c:layout>
                <c:manualLayout>
                  <c:x val="3.2051282051282048E-2"/>
                  <c:y val="-9.489916963226572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Лист1!$M$2</c:f>
              <c:numCache>
                <c:formatCode>General</c:formatCode>
                <c:ptCount val="1"/>
                <c:pt idx="0">
                  <c:v>1</c:v>
                </c:pt>
              </c:numCache>
            </c:numRef>
          </c:val>
        </c:ser>
        <c:ser>
          <c:idx val="12"/>
          <c:order val="12"/>
          <c:tx>
            <c:strRef>
              <c:f>Лист1!$N$1</c:f>
              <c:strCache>
                <c:ptCount val="1"/>
                <c:pt idx="0">
                  <c:v>ч.1 ст.13.11</c:v>
                </c:pt>
              </c:strCache>
            </c:strRef>
          </c:tx>
          <c:invertIfNegative val="0"/>
          <c:dLbls>
            <c:dLbl>
              <c:idx val="0"/>
              <c:layout>
                <c:manualLayout>
                  <c:x val="2.1367521367521368E-2"/>
                  <c:y val="-2.372479240806686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Лист1!$A$2</c:f>
              <c:strCache>
                <c:ptCount val="1"/>
                <c:pt idx="0">
                  <c:v>Протоколы об административных правонарушениях </c:v>
                </c:pt>
              </c:strCache>
            </c:strRef>
          </c:cat>
          <c:val>
            <c:numRef>
              <c:f>Лист1!$N$2</c:f>
              <c:numCache>
                <c:formatCode>General</c:formatCode>
                <c:ptCount val="1"/>
                <c:pt idx="0">
                  <c:v>2</c:v>
                </c:pt>
              </c:numCache>
            </c:numRef>
          </c:val>
        </c:ser>
        <c:ser>
          <c:idx val="13"/>
          <c:order val="13"/>
          <c:tx>
            <c:strRef>
              <c:f>Лист1!$O$1</c:f>
              <c:strCache>
                <c:ptCount val="1"/>
                <c:pt idx="0">
                  <c:v> ч.5 13.11</c:v>
                </c:pt>
              </c:strCache>
            </c:strRef>
          </c:tx>
          <c:invertIfNegative val="0"/>
          <c:dLbls>
            <c:dLbl>
              <c:idx val="0"/>
              <c:layout>
                <c:manualLayout>
                  <c:x val="1.282051282051282E-2"/>
                  <c:y val="-7.117437722419928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Лист1!$O$2</c:f>
              <c:numCache>
                <c:formatCode>General</c:formatCode>
                <c:ptCount val="1"/>
                <c:pt idx="0">
                  <c:v>1</c:v>
                </c:pt>
              </c:numCache>
            </c:numRef>
          </c:val>
        </c:ser>
        <c:dLbls>
          <c:showLegendKey val="0"/>
          <c:showVal val="1"/>
          <c:showCatName val="0"/>
          <c:showSerName val="0"/>
          <c:showPercent val="0"/>
          <c:showBubbleSize val="0"/>
        </c:dLbls>
        <c:gapWidth val="75"/>
        <c:shape val="box"/>
        <c:axId val="313059200"/>
        <c:axId val="313060736"/>
        <c:axId val="0"/>
      </c:bar3DChart>
      <c:catAx>
        <c:axId val="313059200"/>
        <c:scaling>
          <c:orientation val="minMax"/>
        </c:scaling>
        <c:delete val="0"/>
        <c:axPos val="b"/>
        <c:numFmt formatCode="General" sourceLinked="0"/>
        <c:majorTickMark val="none"/>
        <c:minorTickMark val="none"/>
        <c:tickLblPos val="nextTo"/>
        <c:crossAx val="313060736"/>
        <c:crosses val="autoZero"/>
        <c:auto val="1"/>
        <c:lblAlgn val="ctr"/>
        <c:lblOffset val="100"/>
        <c:noMultiLvlLbl val="0"/>
      </c:catAx>
      <c:valAx>
        <c:axId val="313060736"/>
        <c:scaling>
          <c:orientation val="minMax"/>
        </c:scaling>
        <c:delete val="0"/>
        <c:axPos val="l"/>
        <c:numFmt formatCode="General" sourceLinked="1"/>
        <c:majorTickMark val="none"/>
        <c:minorTickMark val="none"/>
        <c:tickLblPos val="nextTo"/>
        <c:crossAx val="31305920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539</c:v>
                </c:pt>
                <c:pt idx="1">
                  <c:v>1621</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9238144682468E-2"/>
          <c:y val="2.884942729439155E-2"/>
          <c:w val="0.89078782063288053"/>
          <c:h val="0.79511324973267206"/>
        </c:manualLayout>
      </c:layout>
      <c:lineChart>
        <c:grouping val="standard"/>
        <c:varyColors val="0"/>
        <c:ser>
          <c:idx val="0"/>
          <c:order val="0"/>
          <c:tx>
            <c:strRef>
              <c:f>Лист1!$B$1</c:f>
              <c:strCache>
                <c:ptCount val="1"/>
                <c:pt idx="0">
                  <c:v>2018 год</c:v>
                </c:pt>
              </c:strCache>
            </c:strRef>
          </c:tx>
          <c:spPr>
            <a:ln w="19050" cap="rnd" cmpd="sng" algn="ctr">
              <a:solidFill>
                <a:schemeClr val="accent6"/>
              </a:solidFill>
              <a:prstDash val="solid"/>
              <a:round/>
            </a:ln>
            <a:effectLst/>
          </c:spPr>
          <c:marker>
            <c:symbol val="triangle"/>
            <c:size val="6"/>
            <c:spPr>
              <a:solidFill>
                <a:schemeClr val="accent6"/>
              </a:solidFill>
              <a:ln w="6350" cap="flat" cmpd="sng" algn="ctr">
                <a:solidFill>
                  <a:schemeClr val="accent6"/>
                </a:solidFill>
                <a:prstDash val="solid"/>
                <a:round/>
              </a:ln>
              <a:effectLst/>
            </c:spPr>
          </c:marker>
          <c:dLbls>
            <c:dLbl>
              <c:idx val="0"/>
              <c:layout>
                <c:manualLayout>
                  <c:x val="-6.7324459035454462E-2"/>
                  <c:y val="-2.06308933605521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3325651366749891E-4"/>
                  <c:y val="6.88921121701892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220766312639384E-3"/>
                  <c:y val="1.200093400695580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Лист1!$A$2:$A$5</c:f>
              <c:strCache>
                <c:ptCount val="4"/>
                <c:pt idx="0">
                  <c:v>1 квартал</c:v>
                </c:pt>
                <c:pt idx="1">
                  <c:v>2 квартал </c:v>
                </c:pt>
                <c:pt idx="2">
                  <c:v>3 квартал</c:v>
                </c:pt>
                <c:pt idx="3">
                  <c:v>4 квартал</c:v>
                </c:pt>
              </c:strCache>
            </c:strRef>
          </c:cat>
          <c:val>
            <c:numRef>
              <c:f>Лист1!$B$2:$B$5</c:f>
              <c:numCache>
                <c:formatCode>0.00</c:formatCode>
                <c:ptCount val="4"/>
                <c:pt idx="0">
                  <c:v>1201.1500000000001</c:v>
                </c:pt>
                <c:pt idx="1">
                  <c:v>910.45</c:v>
                </c:pt>
                <c:pt idx="2">
                  <c:v>1235.45</c:v>
                </c:pt>
                <c:pt idx="3">
                  <c:v>1529.4</c:v>
                </c:pt>
              </c:numCache>
            </c:numRef>
          </c:val>
          <c:smooth val="0"/>
        </c:ser>
        <c:ser>
          <c:idx val="1"/>
          <c:order val="1"/>
          <c:tx>
            <c:strRef>
              <c:f>Лист1!$C$1</c:f>
              <c:strCache>
                <c:ptCount val="1"/>
                <c:pt idx="0">
                  <c:v>2017 год</c:v>
                </c:pt>
              </c:strCache>
            </c:strRef>
          </c:tx>
          <c:spPr>
            <a:ln w="19050" cap="rnd" cmpd="sng" algn="ctr">
              <a:solidFill>
                <a:schemeClr val="accent5"/>
              </a:solidFill>
              <a:prstDash val="solid"/>
              <a:round/>
            </a:ln>
            <a:effectLst/>
          </c:spPr>
          <c:marker>
            <c:spPr>
              <a:solidFill>
                <a:schemeClr val="accent5"/>
              </a:solidFill>
              <a:ln w="6350" cap="flat" cmpd="sng" algn="ctr">
                <a:solidFill>
                  <a:schemeClr val="accent5"/>
                </a:solidFill>
                <a:prstDash val="solid"/>
                <a:round/>
              </a:ln>
              <a:effectLst/>
            </c:spPr>
          </c:marker>
          <c:dLbls>
            <c:dLbl>
              <c:idx val="0"/>
              <c:layout>
                <c:manualLayout>
                  <c:x val="-4.0650406504065045E-3"/>
                  <c:y val="8.18713450292397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422764227642278E-2"/>
                  <c:y val="-0.1111111111111111"/>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Лист1!$A$2:$A$5</c:f>
              <c:strCache>
                <c:ptCount val="4"/>
                <c:pt idx="0">
                  <c:v>1 квартал</c:v>
                </c:pt>
                <c:pt idx="1">
                  <c:v>2 квартал </c:v>
                </c:pt>
                <c:pt idx="2">
                  <c:v>3 квартал</c:v>
                </c:pt>
                <c:pt idx="3">
                  <c:v>4 квартал</c:v>
                </c:pt>
              </c:strCache>
            </c:strRef>
          </c:cat>
          <c:val>
            <c:numRef>
              <c:f>Лист1!$C$2:$C$5</c:f>
              <c:numCache>
                <c:formatCode>General</c:formatCode>
                <c:ptCount val="4"/>
                <c:pt idx="0">
                  <c:v>842</c:v>
                </c:pt>
                <c:pt idx="1">
                  <c:v>1012.2</c:v>
                </c:pt>
                <c:pt idx="2">
                  <c:v>1482.2</c:v>
                </c:pt>
                <c:pt idx="3">
                  <c:v>946.3</c:v>
                </c:pt>
              </c:numCache>
            </c:numRef>
          </c:val>
          <c:smooth val="0"/>
        </c:ser>
        <c:dLbls>
          <c:showLegendKey val="0"/>
          <c:showVal val="0"/>
          <c:showCatName val="0"/>
          <c:showSerName val="0"/>
          <c:showPercent val="0"/>
          <c:showBubbleSize val="0"/>
        </c:dLbls>
        <c:marker val="1"/>
        <c:smooth val="0"/>
        <c:axId val="312317056"/>
        <c:axId val="312318592"/>
      </c:lineChart>
      <c:catAx>
        <c:axId val="312317056"/>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312318592"/>
        <c:crossesAt val="0"/>
        <c:auto val="1"/>
        <c:lblAlgn val="ctr"/>
        <c:lblOffset val="100"/>
        <c:noMultiLvlLbl val="0"/>
      </c:catAx>
      <c:valAx>
        <c:axId val="312318592"/>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312317056"/>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258038592081525E-2"/>
          <c:y val="6.7901234567901231E-2"/>
          <c:w val="0.85603165684445859"/>
          <c:h val="0.79511324973267228"/>
        </c:manualLayout>
      </c:layout>
      <c:lineChart>
        <c:grouping val="standard"/>
        <c:varyColors val="0"/>
        <c:ser>
          <c:idx val="0"/>
          <c:order val="0"/>
          <c:tx>
            <c:strRef>
              <c:f>Лист1!$B$1</c:f>
              <c:strCache>
                <c:ptCount val="1"/>
                <c:pt idx="0">
                  <c:v>2017 год</c:v>
                </c:pt>
              </c:strCache>
            </c:strRef>
          </c:tx>
          <c:spPr>
            <a:ln w="19050" cap="rnd" cmpd="sng" algn="ctr">
              <a:solidFill>
                <a:schemeClr val="accent6"/>
              </a:solidFill>
              <a:prstDash val="solid"/>
              <a:round/>
            </a:ln>
            <a:effectLst>
              <a:outerShdw dist="50800" sx="1000" sy="1000" algn="ctr" rotWithShape="0">
                <a:sysClr val="window" lastClr="FFFFFF">
                  <a:lumMod val="85000"/>
                </a:sysClr>
              </a:outerShdw>
            </a:effectLst>
          </c:spPr>
          <c:marker>
            <c:symbol val="circle"/>
            <c:size val="6"/>
            <c:spPr>
              <a:solidFill>
                <a:schemeClr val="accent6"/>
              </a:solidFill>
              <a:ln w="6350" cap="flat" cmpd="sng" algn="ctr">
                <a:solidFill>
                  <a:schemeClr val="accent6"/>
                </a:solidFill>
                <a:prstDash val="solid"/>
                <a:round/>
              </a:ln>
              <a:effectLst>
                <a:outerShdw dist="50800" sx="1000" sy="1000" algn="ctr" rotWithShape="0">
                  <a:sysClr val="window" lastClr="FFFFFF">
                    <a:lumMod val="85000"/>
                  </a:sysClr>
                </a:outerShdw>
              </a:effectLst>
            </c:spPr>
          </c:marker>
          <c:dLbls>
            <c:dLbl>
              <c:idx val="0"/>
              <c:layout>
                <c:manualLayout>
                  <c:x val="-1.4895280947024518E-2"/>
                  <c:y val="-7.50968053679482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414150154307638E-2"/>
                  <c:y val="-9.44859925982055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7556500492383501E-2"/>
                  <c:y val="4.26352145312379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935124434528986E-2"/>
                  <c:y val="-5.22432657175033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757.5</c:v>
                </c:pt>
                <c:pt idx="1">
                  <c:v>960.3</c:v>
                </c:pt>
                <c:pt idx="2">
                  <c:v>899.7</c:v>
                </c:pt>
                <c:pt idx="3">
                  <c:v>392.1</c:v>
                </c:pt>
              </c:numCache>
            </c:numRef>
          </c:val>
          <c:smooth val="0"/>
        </c:ser>
        <c:ser>
          <c:idx val="1"/>
          <c:order val="1"/>
          <c:tx>
            <c:strRef>
              <c:f>Лист1!$C$1</c:f>
              <c:strCache>
                <c:ptCount val="1"/>
                <c:pt idx="0">
                  <c:v>2018 год</c:v>
                </c:pt>
              </c:strCache>
            </c:strRef>
          </c:tx>
          <c:spPr>
            <a:ln w="19050" cap="rnd" cmpd="sng" algn="ctr">
              <a:solidFill>
                <a:schemeClr val="accent5"/>
              </a:solidFill>
              <a:prstDash val="solid"/>
              <a:round/>
            </a:ln>
            <a:effectLst/>
          </c:spPr>
          <c:marker>
            <c:symbol val="triangle"/>
            <c:size val="6"/>
            <c:spPr>
              <a:solidFill>
                <a:schemeClr val="accent5"/>
              </a:solidFill>
              <a:ln w="6350" cap="flat" cmpd="sng" algn="ctr">
                <a:solidFill>
                  <a:schemeClr val="accent5"/>
                </a:solidFill>
                <a:prstDash val="solid"/>
                <a:round/>
              </a:ln>
              <a:effectLst/>
            </c:spPr>
          </c:marker>
          <c:dLbls>
            <c:dLbl>
              <c:idx val="0"/>
              <c:layout>
                <c:manualLayout>
                  <c:x val="-8.9043481414145267E-2"/>
                  <c:y val="5.75491639890187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570456165507551E-3"/>
                  <c:y val="7.437419694923072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4718028893106713E-2"/>
                  <c:y val="-4.94306910991863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4847783320655132E-2"/>
                  <c:y val="-6.70651293955822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1181.453</c:v>
                </c:pt>
                <c:pt idx="1">
                  <c:v>849.45</c:v>
                </c:pt>
                <c:pt idx="2">
                  <c:v>694</c:v>
                </c:pt>
                <c:pt idx="3">
                  <c:v>659.6</c:v>
                </c:pt>
              </c:numCache>
            </c:numRef>
          </c:val>
          <c:smooth val="0"/>
        </c:ser>
        <c:dLbls>
          <c:showLegendKey val="0"/>
          <c:showVal val="0"/>
          <c:showCatName val="0"/>
          <c:showSerName val="0"/>
          <c:showPercent val="0"/>
          <c:showBubbleSize val="0"/>
        </c:dLbls>
        <c:marker val="1"/>
        <c:smooth val="0"/>
        <c:axId val="313499648"/>
        <c:axId val="313501184"/>
      </c:lineChart>
      <c:catAx>
        <c:axId val="313499648"/>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313501184"/>
        <c:crossesAt val="0"/>
        <c:auto val="1"/>
        <c:lblAlgn val="ctr"/>
        <c:lblOffset val="100"/>
        <c:noMultiLvlLbl val="0"/>
      </c:catAx>
      <c:valAx>
        <c:axId val="313501184"/>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313499648"/>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layout>
        <c:manualLayout>
          <c:xMode val="edge"/>
          <c:yMode val="edge"/>
          <c:x val="0.83041339612768184"/>
          <c:y val="0.23296851491889872"/>
          <c:w val="0.13190999476713763"/>
          <c:h val="0.177019295182244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Лист1!$A$1:$A$3</c:f>
              <c:strCache>
                <c:ptCount val="3"/>
                <c:pt idx="0">
                  <c:v>Юридические лица</c:v>
                </c:pt>
                <c:pt idx="1">
                  <c:v>физические лица</c:v>
                </c:pt>
                <c:pt idx="2">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Лист1!$A$1:$A$3</c:f>
              <c:strCache>
                <c:ptCount val="3"/>
                <c:pt idx="0">
                  <c:v>Юридические лица</c:v>
                </c:pt>
                <c:pt idx="1">
                  <c:v>физические лица</c:v>
                </c:pt>
                <c:pt idx="2">
                  <c:v>Должностные лица</c:v>
                </c:pt>
              </c:strCache>
            </c:strRef>
          </c:cat>
          <c:val>
            <c:numRef>
              <c:f>Лист1!$B$1:$B$3</c:f>
              <c:numCache>
                <c:formatCode>General</c:formatCode>
                <c:ptCount val="3"/>
                <c:pt idx="0">
                  <c:v>39</c:v>
                </c:pt>
                <c:pt idx="1">
                  <c:v>5</c:v>
                </c:pt>
                <c:pt idx="2">
                  <c:v>82</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999033974919802E-2"/>
          <c:y val="4.4057617797775277E-2"/>
          <c:w val="0.80755705016039658"/>
          <c:h val="0.85653105861767276"/>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Pt>
            <c:idx val="7"/>
            <c:invertIfNegative val="0"/>
            <c:bubble3D val="0"/>
            <c:spPr>
              <a:solidFill>
                <a:srgbClr val="629DD1"/>
              </a:solidFill>
              <a:effectLst>
                <a:outerShdw blurRad="40000" dist="20000" dir="5400000" rotWithShape="0">
                  <a:srgbClr val="ACCBF9">
                    <a:lumMod val="25000"/>
                    <a:alpha val="38000"/>
                  </a:srgbClr>
                </a:outerShdw>
              </a:effectLst>
            </c:spPr>
          </c:dPt>
          <c:dLbls>
            <c:dLbl>
              <c:idx val="0"/>
              <c:layout>
                <c:manualLayout>
                  <c:x val="2.3048070548274679E-3"/>
                  <c:y val="-1.9675593648139152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0"/>
                  <c:y val="-2.359882005899705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2.306805074971165E-3"/>
                  <c:y val="-7.866273352999012E-3"/>
                </c:manualLayout>
              </c:layout>
              <c:showLegendKey val="1"/>
              <c:showVal val="1"/>
              <c:showCatName val="0"/>
              <c:showSerName val="0"/>
              <c:showPercent val="0"/>
              <c:showBubbleSize val="0"/>
              <c:extLst>
                <c:ext xmlns:c15="http://schemas.microsoft.com/office/drawing/2012/chart" uri="{CE6537A1-D6FC-4f65-9D91-7224C49458BB}"/>
              </c:extLst>
            </c:dLbl>
            <c:dLbl>
              <c:idx val="7"/>
              <c:layout>
                <c:manualLayout>
                  <c:x val="1.153402537485574E-2"/>
                  <c:y val="-2.359882005899705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Лист1!$A$2:$A$9</c:f>
              <c:strCache>
                <c:ptCount val="8"/>
                <c:pt idx="0">
                  <c:v>ст. 13.22</c:v>
                </c:pt>
                <c:pt idx="1">
                  <c:v>ч.3 ст.14.1</c:v>
                </c:pt>
                <c:pt idx="2">
                  <c:v> ст.13.21 </c:v>
                </c:pt>
                <c:pt idx="3">
                  <c:v>ст. 14.3.1</c:v>
                </c:pt>
                <c:pt idx="4">
                  <c:v>19.2</c:v>
                </c:pt>
                <c:pt idx="5">
                  <c:v>ч.1 ст. 5.5</c:v>
                </c:pt>
                <c:pt idx="6">
                  <c:v>ч.1 ст. 20.25</c:v>
                </c:pt>
                <c:pt idx="7">
                  <c:v>ст. 13.23</c:v>
                </c:pt>
              </c:strCache>
            </c:strRef>
          </c:cat>
          <c:val>
            <c:numRef>
              <c:f>Лист1!$B$2:$B$9</c:f>
              <c:numCache>
                <c:formatCode>General</c:formatCode>
                <c:ptCount val="8"/>
                <c:pt idx="0">
                  <c:v>27</c:v>
                </c:pt>
                <c:pt idx="1">
                  <c:v>22</c:v>
                </c:pt>
                <c:pt idx="2">
                  <c:v>32</c:v>
                </c:pt>
                <c:pt idx="3">
                  <c:v>2</c:v>
                </c:pt>
                <c:pt idx="4">
                  <c:v>2</c:v>
                </c:pt>
                <c:pt idx="5">
                  <c:v>2</c:v>
                </c:pt>
                <c:pt idx="6">
                  <c:v>5</c:v>
                </c:pt>
                <c:pt idx="7">
                  <c:v>34</c:v>
                </c:pt>
              </c:numCache>
            </c:numRef>
          </c:val>
        </c:ser>
        <c:dLbls>
          <c:showLegendKey val="0"/>
          <c:showVal val="0"/>
          <c:showCatName val="0"/>
          <c:showSerName val="0"/>
          <c:showPercent val="0"/>
          <c:showBubbleSize val="0"/>
        </c:dLbls>
        <c:gapWidth val="150"/>
        <c:shape val="box"/>
        <c:axId val="326756608"/>
        <c:axId val="326758400"/>
        <c:axId val="0"/>
      </c:bar3DChart>
      <c:catAx>
        <c:axId val="326756608"/>
        <c:scaling>
          <c:orientation val="minMax"/>
        </c:scaling>
        <c:delete val="0"/>
        <c:axPos val="b"/>
        <c:numFmt formatCode="General" sourceLinked="0"/>
        <c:majorTickMark val="out"/>
        <c:minorTickMark val="none"/>
        <c:tickLblPos val="nextTo"/>
        <c:crossAx val="326758400"/>
        <c:crosses val="autoZero"/>
        <c:auto val="1"/>
        <c:lblAlgn val="ctr"/>
        <c:lblOffset val="100"/>
        <c:noMultiLvlLbl val="0"/>
      </c:catAx>
      <c:valAx>
        <c:axId val="326758400"/>
        <c:scaling>
          <c:orientation val="minMax"/>
        </c:scaling>
        <c:delete val="0"/>
        <c:axPos val="l"/>
        <c:majorGridlines/>
        <c:numFmt formatCode="General" sourceLinked="1"/>
        <c:majorTickMark val="out"/>
        <c:minorTickMark val="none"/>
        <c:tickLblPos val="nextTo"/>
        <c:crossAx val="326756608"/>
        <c:crosses val="autoZero"/>
        <c:crossBetween val="between"/>
      </c:valAx>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999033974919802E-2"/>
          <c:y val="4.4057617797775277E-2"/>
          <c:w val="0.80755705016039658"/>
          <c:h val="0.85653105861767276"/>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Pt>
            <c:idx val="4"/>
            <c:invertIfNegative val="0"/>
            <c:bubble3D val="0"/>
            <c:spPr>
              <a:solidFill>
                <a:srgbClr val="629DD1"/>
              </a:solidFill>
              <a:effectLst>
                <a:outerShdw blurRad="40000" dist="20000" dir="5400000" rotWithShape="0">
                  <a:srgbClr val="ACCBF9">
                    <a:lumMod val="25000"/>
                    <a:alpha val="38000"/>
                  </a:srgbClr>
                </a:outerShdw>
              </a:effectLst>
            </c:spPr>
          </c:dPt>
          <c:dLbls>
            <c:dLbl>
              <c:idx val="0"/>
              <c:layout>
                <c:manualLayout>
                  <c:x val="2.3048070548274679E-3"/>
                  <c:y val="-1.9675593648139152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0"/>
                  <c:y val="-2.359882005899705E-2"/>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2.306805074971165E-3"/>
                  <c:y val="-1.5732546705998107E-2"/>
                </c:manualLayout>
              </c:layout>
              <c:showLegendKey val="1"/>
              <c:showVal val="1"/>
              <c:showCatName val="0"/>
              <c:showSerName val="0"/>
              <c:showPercent val="0"/>
              <c:showBubbleSize val="0"/>
              <c:extLst>
                <c:ext xmlns:c15="http://schemas.microsoft.com/office/drawing/2012/chart" uri="{CE6537A1-D6FC-4f65-9D91-7224C49458BB}"/>
              </c:extLst>
            </c:dLbl>
            <c:dLbl>
              <c:idx val="4"/>
              <c:layout>
                <c:manualLayout>
                  <c:x val="1.153402537485574E-2"/>
                  <c:y val="-2.359882005899705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ст. 13.22</c:v>
                </c:pt>
                <c:pt idx="1">
                  <c:v>ч.3 ст.14.1</c:v>
                </c:pt>
                <c:pt idx="2">
                  <c:v>19.7</c:v>
                </c:pt>
                <c:pt idx="3">
                  <c:v> ст.13.21 </c:v>
                </c:pt>
                <c:pt idx="4">
                  <c:v>ст. 13.23</c:v>
                </c:pt>
              </c:strCache>
            </c:strRef>
          </c:cat>
          <c:val>
            <c:numRef>
              <c:f>Лист1!$B$2:$B$6</c:f>
              <c:numCache>
                <c:formatCode>General</c:formatCode>
                <c:ptCount val="5"/>
                <c:pt idx="0">
                  <c:v>11</c:v>
                </c:pt>
                <c:pt idx="1">
                  <c:v>4</c:v>
                </c:pt>
                <c:pt idx="2">
                  <c:v>2</c:v>
                </c:pt>
                <c:pt idx="3">
                  <c:v>3</c:v>
                </c:pt>
                <c:pt idx="4">
                  <c:v>19</c:v>
                </c:pt>
              </c:numCache>
            </c:numRef>
          </c:val>
        </c:ser>
        <c:dLbls>
          <c:showLegendKey val="0"/>
          <c:showVal val="0"/>
          <c:showCatName val="0"/>
          <c:showSerName val="0"/>
          <c:showPercent val="0"/>
          <c:showBubbleSize val="0"/>
        </c:dLbls>
        <c:gapWidth val="150"/>
        <c:shape val="box"/>
        <c:axId val="326735360"/>
        <c:axId val="326736896"/>
        <c:axId val="0"/>
      </c:bar3DChart>
      <c:catAx>
        <c:axId val="326735360"/>
        <c:scaling>
          <c:orientation val="minMax"/>
        </c:scaling>
        <c:delete val="0"/>
        <c:axPos val="b"/>
        <c:numFmt formatCode="General" sourceLinked="0"/>
        <c:majorTickMark val="out"/>
        <c:minorTickMark val="none"/>
        <c:tickLblPos val="nextTo"/>
        <c:crossAx val="326736896"/>
        <c:crosses val="autoZero"/>
        <c:auto val="1"/>
        <c:lblAlgn val="ctr"/>
        <c:lblOffset val="100"/>
        <c:noMultiLvlLbl val="0"/>
      </c:catAx>
      <c:valAx>
        <c:axId val="326736896"/>
        <c:scaling>
          <c:orientation val="minMax"/>
        </c:scaling>
        <c:delete val="0"/>
        <c:axPos val="l"/>
        <c:majorGridlines/>
        <c:numFmt formatCode="General" sourceLinked="1"/>
        <c:majorTickMark val="out"/>
        <c:minorTickMark val="none"/>
        <c:tickLblPos val="nextTo"/>
        <c:crossAx val="326735360"/>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solidFill>
                <a:srgbClr val="7030A0"/>
              </a:soli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97</c:v>
                </c:pt>
                <c:pt idx="1">
                  <c:v>29</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28</c:v>
                </c:pt>
                <c:pt idx="1">
                  <c:v>11</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583"/>
          <c:w val="0.68738862716156257"/>
          <c:h val="0.568655474669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2.5062289748992665E-2"/>
                  <c:y val="-0.18647749220026741"/>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2767753502643156"/>
                  <c:y val="0.14252232621865663"/>
                </c:manualLayout>
              </c:layout>
              <c:tx>
                <c:rich>
                  <a:bodyPr/>
                  <a:lstStyle/>
                  <a:p>
                    <a:r>
                      <a:rPr lang="ru-RU"/>
                      <a:t>РЭС принадлежащие организациям; 4213; 86%</a:t>
                    </a: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6.392702672729289E-2"/>
                  <c:y val="0.15208570626784859"/>
                </c:manualLayout>
              </c:layout>
              <c:tx>
                <c:rich>
                  <a:bodyPr/>
                  <a:lstStyle/>
                  <a:p>
                    <a:r>
                      <a:rPr lang="ru-RU"/>
                      <a:t>РЭС; 10670</a:t>
                    </a:r>
                  </a:p>
                </c:rich>
              </c:tx>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680</c:v>
                </c:pt>
                <c:pt idx="1">
                  <c:v>4213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Lbls>
            <c:dLbl>
              <c:idx val="0"/>
              <c:layout>
                <c:manualLayout>
                  <c:x val="0.11961636745669305"/>
                  <c:y val="-0.14765454654469037"/>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должностные лица</c:v>
                </c:pt>
                <c:pt idx="2">
                  <c:v>юридические лица</c:v>
                </c:pt>
              </c:strCache>
            </c:strRef>
          </c:cat>
          <c:val>
            <c:numRef>
              <c:f>Лист1!$B$2:$B$4</c:f>
              <c:numCache>
                <c:formatCode>General</c:formatCode>
                <c:ptCount val="3"/>
                <c:pt idx="0">
                  <c:v>4</c:v>
                </c:pt>
                <c:pt idx="1">
                  <c:v>920</c:v>
                </c:pt>
                <c:pt idx="2">
                  <c:v>863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Pt>
            <c:idx val="0"/>
            <c:bubble3D val="0"/>
            <c:spPr>
              <a:solidFill>
                <a:srgbClr val="ED7D31">
                  <a:lumMod val="75000"/>
                </a:srgbClr>
              </a:solidFill>
            </c:spPr>
          </c:dPt>
          <c:dPt>
            <c:idx val="1"/>
            <c:bubble3D val="0"/>
            <c:spPr>
              <a:solidFill>
                <a:srgbClr val="FFC000"/>
              </a:solidFill>
            </c:spPr>
          </c:dPt>
          <c:dLbls>
            <c:dLbl>
              <c:idx val="0"/>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должностные лица</c:v>
                </c:pt>
                <c:pt idx="1">
                  <c:v>юридические лица</c:v>
                </c:pt>
              </c:strCache>
            </c:strRef>
          </c:cat>
          <c:val>
            <c:numRef>
              <c:f>Лист1!$B$2:$B$3</c:f>
              <c:numCache>
                <c:formatCode>General</c:formatCode>
                <c:ptCount val="2"/>
                <c:pt idx="0">
                  <c:v>262</c:v>
                </c:pt>
                <c:pt idx="1">
                  <c:v>233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5968566323097558E-2"/>
          <c:y val="5.9879327381811905E-2"/>
          <c:w val="0.95658660786054872"/>
          <c:h val="0.71910377926019009"/>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5"/>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392072601094355E-2"/>
                  <c:y val="-6.85727069104085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811023622047199E-2"/>
                  <c:y val="-5.33450067250888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592864451265586E-2"/>
                  <c:y val="-7.189520461117393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83633613594911E-2"/>
                  <c:y val="-4.64304554003706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9852751456915343E-2"/>
                  <c:y val="-7.79524797211644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662440500022163E-2"/>
                  <c:y val="-6.561035359882014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0864184349837544E-2"/>
                  <c:y val="-6.392231486672730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898305084745679E-2"/>
                  <c:y val="-6.313574184496674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1638418079096044E-2"/>
                  <c:y val="-4.209049456331125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638418079095877E-2"/>
                  <c:y val="-5.612065941774828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965060723341769E-2"/>
                  <c:y val="-4.9892150012290207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Лист1!$A$1:$A$11</c:f>
              <c:strCache>
                <c:ptCount val="11"/>
                <c:pt idx="0">
                  <c:v>ч.1 ст. 13.4</c:v>
                </c:pt>
                <c:pt idx="1">
                  <c:v>ч.2 ст. 13.4</c:v>
                </c:pt>
                <c:pt idx="2">
                  <c:v>ч.1 ст. 15.27</c:v>
                </c:pt>
                <c:pt idx="3">
                  <c:v>ч.3 ст. 14.1</c:v>
                </c:pt>
                <c:pt idx="4">
                  <c:v>ч.1 ст. 20.25</c:v>
                </c:pt>
                <c:pt idx="5">
                  <c:v>ст.13.34</c:v>
                </c:pt>
                <c:pt idx="6">
                  <c:v>ст. 19.6</c:v>
                </c:pt>
                <c:pt idx="7">
                  <c:v>ст. 19.7</c:v>
                </c:pt>
                <c:pt idx="8">
                  <c:v>ч.2 ст.6.17</c:v>
                </c:pt>
                <c:pt idx="9">
                  <c:v>ч.2 ст. 13.5</c:v>
                </c:pt>
                <c:pt idx="10">
                  <c:v>ст. 13.38</c:v>
                </c:pt>
              </c:strCache>
            </c:strRef>
          </c:cat>
          <c:val>
            <c:numRef>
              <c:f>Лист1!$B$1:$B$11</c:f>
              <c:numCache>
                <c:formatCode>General</c:formatCode>
                <c:ptCount val="11"/>
                <c:pt idx="0">
                  <c:v>732</c:v>
                </c:pt>
                <c:pt idx="1">
                  <c:v>824</c:v>
                </c:pt>
                <c:pt idx="2">
                  <c:v>36</c:v>
                </c:pt>
                <c:pt idx="3">
                  <c:v>156</c:v>
                </c:pt>
                <c:pt idx="4">
                  <c:v>6</c:v>
                </c:pt>
                <c:pt idx="5">
                  <c:v>16</c:v>
                </c:pt>
                <c:pt idx="6">
                  <c:v>2</c:v>
                </c:pt>
                <c:pt idx="7">
                  <c:v>2</c:v>
                </c:pt>
                <c:pt idx="8">
                  <c:v>7</c:v>
                </c:pt>
                <c:pt idx="9">
                  <c:v>1</c:v>
                </c:pt>
                <c:pt idx="10">
                  <c:v>5</c:v>
                </c:pt>
              </c:numCache>
            </c:numRef>
          </c:val>
        </c:ser>
        <c:dLbls>
          <c:showLegendKey val="0"/>
          <c:showVal val="0"/>
          <c:showCatName val="0"/>
          <c:showSerName val="0"/>
          <c:showPercent val="0"/>
          <c:showBubbleSize val="0"/>
        </c:dLbls>
        <c:gapWidth val="23"/>
        <c:gapDepth val="26"/>
        <c:shape val="box"/>
        <c:axId val="337897344"/>
        <c:axId val="337898880"/>
        <c:axId val="0"/>
      </c:bar3DChart>
      <c:catAx>
        <c:axId val="337897344"/>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37898880"/>
        <c:crosses val="autoZero"/>
        <c:auto val="1"/>
        <c:lblAlgn val="ctr"/>
        <c:lblOffset val="100"/>
        <c:tickLblSkip val="1"/>
        <c:tickMarkSkip val="1"/>
        <c:noMultiLvlLbl val="0"/>
      </c:catAx>
      <c:valAx>
        <c:axId val="337898880"/>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37897344"/>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1651831700339446E-2"/>
          <c:y val="7.3061021757439115E-2"/>
          <c:w val="0.96039603960396069"/>
          <c:h val="0.7055214723926386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4.0093645701694693E-2"/>
                  <c:y val="-0.12323091966445368"/>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070898545089233E-2"/>
                  <c:y val="-0.1009608357778807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656848449499368E-2"/>
                  <c:y val="-0.127257475168545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5019442014192598E-2"/>
                  <c:y val="-0.1193355977561628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7037037037037035E-2"/>
                  <c:y val="-0.1045751633986927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3209876543209874E-2"/>
                  <c:y val="-0.12418300653594777"/>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Лист1!$A$1:$A$6</c:f>
              <c:strCache>
                <c:ptCount val="6"/>
                <c:pt idx="0">
                  <c:v>ч.1 ст. 13.4</c:v>
                </c:pt>
                <c:pt idx="1">
                  <c:v>ч.2 ст. 13.4</c:v>
                </c:pt>
                <c:pt idx="2">
                  <c:v>ч.3 ст. 14.1</c:v>
                </c:pt>
                <c:pt idx="3">
                  <c:v>ст.13.34</c:v>
                </c:pt>
                <c:pt idx="4">
                  <c:v>6.17</c:v>
                </c:pt>
                <c:pt idx="5">
                  <c:v>ст. 13.38</c:v>
                </c:pt>
              </c:strCache>
            </c:strRef>
          </c:cat>
          <c:val>
            <c:numRef>
              <c:f>Лист1!$B$1:$B$6</c:f>
              <c:numCache>
                <c:formatCode>General</c:formatCode>
                <c:ptCount val="6"/>
                <c:pt idx="0">
                  <c:v>162</c:v>
                </c:pt>
                <c:pt idx="1">
                  <c:v>260</c:v>
                </c:pt>
                <c:pt idx="2">
                  <c:v>66</c:v>
                </c:pt>
                <c:pt idx="3">
                  <c:v>2</c:v>
                </c:pt>
                <c:pt idx="4">
                  <c:v>4</c:v>
                </c:pt>
                <c:pt idx="5">
                  <c:v>1</c:v>
                </c:pt>
              </c:numCache>
            </c:numRef>
          </c:val>
        </c:ser>
        <c:dLbls>
          <c:showLegendKey val="0"/>
          <c:showVal val="0"/>
          <c:showCatName val="0"/>
          <c:showSerName val="0"/>
          <c:showPercent val="0"/>
          <c:showBubbleSize val="0"/>
        </c:dLbls>
        <c:gapWidth val="23"/>
        <c:gapDepth val="26"/>
        <c:shape val="box"/>
        <c:axId val="337949824"/>
        <c:axId val="337951360"/>
        <c:axId val="0"/>
      </c:bar3DChart>
      <c:catAx>
        <c:axId val="337949824"/>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37951360"/>
        <c:crosses val="autoZero"/>
        <c:auto val="1"/>
        <c:lblAlgn val="ctr"/>
        <c:lblOffset val="100"/>
        <c:tickLblSkip val="1"/>
        <c:tickMarkSkip val="1"/>
        <c:noMultiLvlLbl val="0"/>
      </c:catAx>
      <c:valAx>
        <c:axId val="337951360"/>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37949824"/>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195</c:v>
                </c:pt>
                <c:pt idx="1">
                  <c:v>1592</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73</c:v>
                </c:pt>
                <c:pt idx="1">
                  <c:v>422</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Pt>
            <c:idx val="0"/>
            <c:bubble3D val="0"/>
            <c:spPr>
              <a:solidFill>
                <a:srgbClr val="ED7D31">
                  <a:lumMod val="75000"/>
                </a:srgbClr>
              </a:solidFill>
            </c:spPr>
          </c:dPt>
          <c:dPt>
            <c:idx val="1"/>
            <c:bubble3D val="0"/>
            <c:spPr>
              <a:solidFill>
                <a:srgbClr val="70AD47"/>
              </a:solidFill>
            </c:spPr>
          </c:dPt>
          <c:dLbls>
            <c:dLbl>
              <c:idx val="0"/>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должностные лица</c:v>
                </c:pt>
                <c:pt idx="1">
                  <c:v>юридические лица</c:v>
                </c:pt>
              </c:strCache>
            </c:strRef>
          </c:cat>
          <c:val>
            <c:numRef>
              <c:f>Лист1!$B$2:$B$3</c:f>
              <c:numCache>
                <c:formatCode>General</c:formatCode>
                <c:ptCount val="2"/>
                <c:pt idx="0">
                  <c:v>6</c:v>
                </c:pt>
                <c:pt idx="1">
                  <c:v>241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Pt>
            <c:idx val="0"/>
            <c:bubble3D val="0"/>
            <c:spPr>
              <a:solidFill>
                <a:srgbClr val="ED7D31">
                  <a:lumMod val="75000"/>
                </a:srgbClr>
              </a:solidFill>
            </c:spPr>
          </c:dPt>
          <c:dPt>
            <c:idx val="1"/>
            <c:bubble3D val="0"/>
            <c:spPr>
              <a:solidFill>
                <a:srgbClr val="70AD47"/>
              </a:solidFill>
            </c:spPr>
          </c:dPt>
          <c:dLbls>
            <c:dLbl>
              <c:idx val="0"/>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должностные лица</c:v>
                </c:pt>
                <c:pt idx="1">
                  <c:v>юридические лица</c:v>
                </c:pt>
              </c:strCache>
            </c:strRef>
          </c:cat>
          <c:val>
            <c:numRef>
              <c:f>Лист1!$B$2:$B$3</c:f>
              <c:numCache>
                <c:formatCode>General</c:formatCode>
                <c:ptCount val="2"/>
                <c:pt idx="0">
                  <c:v>3</c:v>
                </c:pt>
                <c:pt idx="1">
                  <c:v>64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824873534406815E-2"/>
          <c:y val="2.4391951006124235E-2"/>
          <c:w val="0.80986386217293771"/>
          <c:h val="0.8525978058052478"/>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3"/>
            <c:invertIfNegative val="0"/>
            <c:bubble3D val="0"/>
            <c:spPr>
              <a:solidFill>
                <a:srgbClr val="00B050"/>
              </a:solidFill>
              <a:effectLst>
                <a:outerShdw blurRad="40000" dist="20000" dir="5400000" rotWithShape="0">
                  <a:srgbClr val="ACCBF9">
                    <a:lumMod val="25000"/>
                    <a:alpha val="38000"/>
                  </a:srgbClr>
                </a:outerShdw>
              </a:effectLst>
            </c:spPr>
          </c:dPt>
          <c:dLbls>
            <c:dLbl>
              <c:idx val="0"/>
              <c:layout>
                <c:manualLayout>
                  <c:x val="1.8452442579625642E-2"/>
                  <c:y val="-4.7207550383635694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4.6136101499422875E-3"/>
                  <c:y val="-1.1799410029498525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9.22722029988466E-3"/>
                  <c:y val="-1.966568338249754E-2"/>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1.6147635524798153E-2"/>
                  <c:y val="-1.966568338249754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19.7</c:v>
                </c:pt>
                <c:pt idx="1">
                  <c:v>ч.5 ст. 13.11</c:v>
                </c:pt>
                <c:pt idx="2">
                  <c:v>ч.6 ст. 13.11</c:v>
                </c:pt>
                <c:pt idx="3">
                  <c:v>ч.1 ст. 13.11</c:v>
                </c:pt>
              </c:strCache>
            </c:strRef>
          </c:cat>
          <c:val>
            <c:numRef>
              <c:f>Лист1!$B$2:$B$5</c:f>
              <c:numCache>
                <c:formatCode>General</c:formatCode>
                <c:ptCount val="4"/>
                <c:pt idx="0">
                  <c:v>231</c:v>
                </c:pt>
                <c:pt idx="1">
                  <c:v>1</c:v>
                </c:pt>
                <c:pt idx="2">
                  <c:v>6</c:v>
                </c:pt>
                <c:pt idx="3">
                  <c:v>9</c:v>
                </c:pt>
              </c:numCache>
            </c:numRef>
          </c:val>
        </c:ser>
        <c:dLbls>
          <c:showLegendKey val="0"/>
          <c:showVal val="0"/>
          <c:showCatName val="0"/>
          <c:showSerName val="0"/>
          <c:showPercent val="0"/>
          <c:showBubbleSize val="0"/>
        </c:dLbls>
        <c:gapWidth val="150"/>
        <c:shape val="box"/>
        <c:axId val="338179200"/>
        <c:axId val="338180736"/>
        <c:axId val="0"/>
      </c:bar3DChart>
      <c:catAx>
        <c:axId val="338179200"/>
        <c:scaling>
          <c:orientation val="minMax"/>
        </c:scaling>
        <c:delete val="0"/>
        <c:axPos val="b"/>
        <c:numFmt formatCode="General" sourceLinked="0"/>
        <c:majorTickMark val="out"/>
        <c:minorTickMark val="none"/>
        <c:tickLblPos val="nextTo"/>
        <c:crossAx val="338180736"/>
        <c:crosses val="autoZero"/>
        <c:auto val="1"/>
        <c:lblAlgn val="ctr"/>
        <c:lblOffset val="100"/>
        <c:noMultiLvlLbl val="0"/>
      </c:catAx>
      <c:valAx>
        <c:axId val="338180736"/>
        <c:scaling>
          <c:orientation val="minMax"/>
        </c:scaling>
        <c:delete val="0"/>
        <c:axPos val="l"/>
        <c:majorGridlines/>
        <c:numFmt formatCode="General" sourceLinked="1"/>
        <c:majorTickMark val="out"/>
        <c:minorTickMark val="none"/>
        <c:tickLblPos val="nextTo"/>
        <c:crossAx val="33817920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400" baseline="0"/>
              <a:t>Сравнительные</a:t>
            </a:r>
            <a:r>
              <a:rPr lang="ru-RU" sz="1400"/>
              <a:t> данные </a:t>
            </a:r>
          </a:p>
          <a:p>
            <a:pPr>
              <a:defRPr sz="1400" b="1" i="0" u="none" strike="noStrike" baseline="0">
                <a:solidFill>
                  <a:srgbClr val="000000"/>
                </a:solidFill>
                <a:latin typeface="Times New Roman"/>
                <a:ea typeface="Times New Roman"/>
                <a:cs typeface="Times New Roman"/>
              </a:defRPr>
            </a:pPr>
            <a:r>
              <a:rPr lang="ru-RU" sz="1400" b="1" i="0" baseline="0">
                <a:effectLst/>
              </a:rPr>
              <a:t>за 2017 год и </a:t>
            </a:r>
            <a:r>
              <a:rPr lang="ru-RU" sz="1400" b="1" i="0" u="none" strike="noStrike" baseline="0">
                <a:effectLst/>
              </a:rPr>
              <a:t>за </a:t>
            </a:r>
            <a:r>
              <a:rPr lang="ru-RU" sz="1400" b="1" i="0" baseline="0">
                <a:effectLst/>
              </a:rPr>
              <a:t>2018 год</a:t>
            </a:r>
            <a:endParaRPr lang="ru-RU" sz="1400">
              <a:effectLst/>
            </a:endParaRPr>
          </a:p>
        </c:rich>
      </c:tx>
      <c:layout>
        <c:manualLayout>
          <c:xMode val="edge"/>
          <c:yMode val="edge"/>
          <c:x val="0.41731636395989791"/>
          <c:y val="4.7473624986354129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889300049824473"/>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5973E-2"/>
                  <c:y val="-1.42101029204490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670136571911638E-2"/>
                  <c:y val="-1.421354330708661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2017 год</c:v>
                </c:pt>
                <c:pt idx="1">
                  <c:v>2018 год</c:v>
                </c:pt>
              </c:strCache>
            </c:strRef>
          </c:cat>
          <c:val>
            <c:numRef>
              <c:f>Sheet1!$B$2:$C$2</c:f>
              <c:numCache>
                <c:formatCode>General</c:formatCode>
                <c:ptCount val="2"/>
                <c:pt idx="0">
                  <c:v>6828</c:v>
                </c:pt>
                <c:pt idx="1">
                  <c:v>4213</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89637081443141E-2"/>
                  <c:y val="-2.54435685363246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64237288135593218"/>
                  <c:y val="0.65929203539823933"/>
                </c:manualLayout>
              </c:layout>
              <c:showLegendKey val="0"/>
              <c:showVal val="1"/>
              <c:showCatName val="0"/>
              <c:showSerName val="0"/>
              <c:showPercent val="0"/>
              <c:showBubbleSize val="0"/>
              <c:extLst>
                <c:ext xmlns:c15="http://schemas.microsoft.com/office/drawing/2012/chart" uri="{CE6537A1-D6FC-4f65-9D91-7224C49458BB}"/>
              </c:extLst>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2017 год</c:v>
                </c:pt>
                <c:pt idx="1">
                  <c:v>2018 год</c:v>
                </c:pt>
              </c:strCache>
            </c:strRef>
          </c:cat>
          <c:val>
            <c:numRef>
              <c:f>Sheet1!$B$3:$C$3</c:f>
              <c:numCache>
                <c:formatCode>General</c:formatCode>
                <c:ptCount val="2"/>
                <c:pt idx="0">
                  <c:v>656</c:v>
                </c:pt>
                <c:pt idx="1">
                  <c:v>680</c:v>
                </c:pt>
              </c:numCache>
            </c:numRef>
          </c:val>
        </c:ser>
        <c:ser>
          <c:idx val="3"/>
          <c:order val="2"/>
          <c:tx>
            <c:strRef>
              <c:f>Sheet1!$A$4</c:f>
              <c:strCache>
                <c:ptCount val="1"/>
              </c:strCache>
            </c:strRef>
          </c:tx>
          <c:spPr>
            <a:solidFill>
              <a:srgbClr val="00B050"/>
            </a:solidFill>
            <a:ln>
              <a:solidFill>
                <a:srgbClr val="000000"/>
              </a:solidFill>
            </a:ln>
          </c:spPr>
          <c:invertIfNegative val="0"/>
          <c:dLbls>
            <c:spPr>
              <a:noFill/>
              <a:ln>
                <a:noFill/>
              </a:ln>
              <a:effectLst/>
            </c:spPr>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2017 год</c:v>
                </c:pt>
                <c:pt idx="1">
                  <c:v>2018 год</c:v>
                </c:pt>
              </c:strCache>
            </c:str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338846464"/>
        <c:axId val="338848768"/>
        <c:axId val="0"/>
      </c:bar3DChart>
      <c:catAx>
        <c:axId val="338846464"/>
        <c:scaling>
          <c:orientation val="minMax"/>
        </c:scaling>
        <c:delete val="1"/>
        <c:axPos val="b"/>
        <c:numFmt formatCode="General" sourceLinked="1"/>
        <c:majorTickMark val="out"/>
        <c:minorTickMark val="none"/>
        <c:tickLblPos val="low"/>
        <c:crossAx val="338848768"/>
        <c:crosses val="autoZero"/>
        <c:auto val="1"/>
        <c:lblAlgn val="ctr"/>
        <c:lblOffset val="100"/>
        <c:tickLblSkip val="1"/>
        <c:tickMarkSkip val="1"/>
        <c:noMultiLvlLbl val="1"/>
      </c:catAx>
      <c:valAx>
        <c:axId val="338848768"/>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38846464"/>
        <c:crosses val="autoZero"/>
        <c:crossBetween val="between"/>
      </c:valAx>
      <c:spPr>
        <a:noFill/>
        <a:ln w="30273">
          <a:noFill/>
        </a:ln>
      </c:spPr>
    </c:plotArea>
    <c:legend>
      <c:legendPos val="b"/>
      <c:legendEntry>
        <c:idx val="2"/>
        <c:delete val="1"/>
      </c:legendEntry>
      <c:layout>
        <c:manualLayout>
          <c:xMode val="edge"/>
          <c:yMode val="edge"/>
          <c:x val="0.23644228521625901"/>
          <c:y val="0.867022062734079"/>
          <c:w val="0.62203380577427814"/>
          <c:h val="7.6237075022253076E-2"/>
        </c:manualLayout>
      </c:layout>
      <c:overlay val="0"/>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57"/>
          <c:y val="0.1114966962115712"/>
          <c:w val="0.54063458203290149"/>
          <c:h val="0.60851478270118986"/>
        </c:manualLayout>
      </c:layout>
      <c:pie3DChart>
        <c:varyColors val="1"/>
        <c:ser>
          <c:idx val="0"/>
          <c:order val="0"/>
          <c:spPr>
            <a:solidFill>
              <a:srgbClr val="9999FF"/>
            </a:solidFill>
            <a:ln w="6350">
              <a:solidFill>
                <a:srgbClr val="1F497D">
                  <a:lumMod val="50000"/>
                </a:srgbClr>
              </a:solidFill>
            </a:ln>
          </c:spPr>
          <c:explosion val="11"/>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Pt>
            <c:idx val="7"/>
            <c:bubble3D val="0"/>
            <c:spPr>
              <a:solidFill>
                <a:srgbClr val="CCCCFF"/>
              </a:solidFill>
              <a:ln w="6350">
                <a:solidFill>
                  <a:srgbClr val="1F497D">
                    <a:lumMod val="50000"/>
                  </a:srgbClr>
                </a:solidFill>
              </a:ln>
            </c:spPr>
          </c:dPt>
          <c:dPt>
            <c:idx val="8"/>
            <c:bubble3D val="0"/>
            <c:spPr>
              <a:solidFill>
                <a:srgbClr val="FF0000"/>
              </a:solidFill>
              <a:ln w="6350">
                <a:solidFill>
                  <a:srgbClr val="1F497D">
                    <a:lumMod val="50000"/>
                  </a:srgbClr>
                </a:solidFill>
              </a:ln>
            </c:spPr>
          </c:dPt>
          <c:dLbls>
            <c:dLbl>
              <c:idx val="0"/>
              <c:layout>
                <c:manualLayout>
                  <c:x val="7.1549631438574499E-2"/>
                  <c:y val="-6.443960096313131E-2"/>
                </c:manualLayout>
              </c:layout>
              <c:tx>
                <c:rich>
                  <a:bodyPr/>
                  <a:lstStyle/>
                  <a:p>
                    <a:r>
                      <a:rPr lang="ru-RU"/>
                      <a:t>газеты; 137; 55,9%</a:t>
                    </a:r>
                  </a:p>
                </c:rich>
              </c:tx>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1951034372050132"/>
                  <c:y val="-3.1030727966185841E-2"/>
                </c:manualLayout>
              </c:layout>
              <c:tx>
                <c:rich>
                  <a:bodyPr/>
                  <a:lstStyle/>
                  <a:p>
                    <a:r>
                      <a:rPr lang="ru-RU"/>
                      <a:t>журналы; 27; 11%</a:t>
                    </a:r>
                  </a:p>
                </c:rich>
              </c:tx>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27332362166048346"/>
                  <c:y val="6.5094336748105802E-2"/>
                </c:manualLayout>
              </c:layout>
              <c:tx>
                <c:rich>
                  <a:bodyPr/>
                  <a:lstStyle/>
                  <a:p>
                    <a:r>
                      <a:rPr lang="ru-RU"/>
                      <a:t>радиопрограммы; 1; 0,4%</a:t>
                    </a:r>
                  </a:p>
                </c:rich>
              </c:tx>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34289968553113953"/>
                  <c:y val="0.20190332730487459"/>
                </c:manualLayout>
              </c:layout>
              <c:tx>
                <c:rich>
                  <a:bodyPr/>
                  <a:lstStyle/>
                  <a:p>
                    <a:r>
                      <a:rPr lang="ru-RU"/>
                      <a:t>телепрограммы; 9; 4%</a:t>
                    </a:r>
                  </a:p>
                </c:rich>
              </c:tx>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0.10028662561520302"/>
                  <c:y val="0.24312195489504948"/>
                </c:manualLayout>
              </c:layout>
              <c:tx>
                <c:rich>
                  <a:bodyPr/>
                  <a:lstStyle/>
                  <a:p>
                    <a:r>
                      <a:rPr lang="ru-RU"/>
                      <a:t>бюллетени; 2; 0,8%</a:t>
                    </a:r>
                  </a:p>
                </c:rich>
              </c:tx>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0.19572409200286986"/>
                  <c:y val="0.32164203250401951"/>
                </c:manualLayout>
              </c:layout>
              <c:tx>
                <c:rich>
                  <a:bodyPr/>
                  <a:lstStyle/>
                  <a:p>
                    <a:r>
                      <a:rPr lang="ru-RU"/>
                      <a:t>информационные агентства; 11; 4,5%</a:t>
                    </a:r>
                  </a:p>
                </c:rich>
              </c:tx>
              <c:showLegendKey val="0"/>
              <c:showVal val="1"/>
              <c:showCatName val="1"/>
              <c:showSerName val="0"/>
              <c:showPercent val="1"/>
              <c:showBubbleSize val="0"/>
              <c:extLst>
                <c:ext xmlns:c15="http://schemas.microsoft.com/office/drawing/2012/chart" uri="{CE6537A1-D6FC-4f65-9D91-7224C49458BB}">
                  <c15:layout/>
                </c:ext>
              </c:extLst>
            </c:dLbl>
            <c:dLbl>
              <c:idx val="6"/>
              <c:layout>
                <c:manualLayout>
                  <c:x val="-0.16362173594494325"/>
                  <c:y val="0.11011775577345663"/>
                </c:manualLayout>
              </c:layout>
              <c:tx>
                <c:rich>
                  <a:bodyPr/>
                  <a:lstStyle/>
                  <a:p>
                    <a:r>
                      <a:rPr lang="ru-RU"/>
                      <a:t>сборники; 1; 0,4%</a:t>
                    </a:r>
                  </a:p>
                </c:rich>
              </c:tx>
              <c:showLegendKey val="0"/>
              <c:showVal val="1"/>
              <c:showCatName val="1"/>
              <c:showSerName val="0"/>
              <c:showPercent val="1"/>
              <c:showBubbleSize val="0"/>
              <c:extLst>
                <c:ext xmlns:c15="http://schemas.microsoft.com/office/drawing/2012/chart" uri="{CE6537A1-D6FC-4f65-9D91-7224C49458BB}">
                  <c15:layout/>
                </c:ext>
              </c:extLst>
            </c:dLbl>
            <c:dLbl>
              <c:idx val="7"/>
              <c:layout>
                <c:manualLayout>
                  <c:x val="-0.16761553849362282"/>
                  <c:y val="2.3304624056016191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8"/>
              <c:layout>
                <c:manualLayout>
                  <c:x val="-0.16310556313095578"/>
                  <c:y val="4.3297417208049437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9"/>
              <c:layout>
                <c:manualLayout>
                  <c:x val="-0.13958792370361842"/>
                  <c:y val="-6.3817975717833111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0"/>
              <c:layout>
                <c:manualLayout>
                  <c:x val="-0.13799078711935181"/>
                  <c:y val="-0.19092344036885314"/>
                </c:manualLayout>
              </c:layout>
              <c:showLegendKey val="0"/>
              <c:showVal val="1"/>
              <c:showCatName val="1"/>
              <c:showSerName val="0"/>
              <c:showPercent val="1"/>
              <c:showBubbleSize val="0"/>
              <c:extLst>
                <c:ext xmlns:c15="http://schemas.microsoft.com/office/drawing/2012/chart" uri="{CE6537A1-D6FC-4f65-9D91-7224C49458BB}">
                  <c15:layout/>
                </c:ext>
              </c:extLst>
            </c:dLbl>
            <c:dLbl>
              <c:idx val="11"/>
              <c:layout>
                <c:manualLayout>
                  <c:x val="-0.14662394859595199"/>
                  <c:y val="-0.2943564516611577"/>
                </c:manualLayout>
              </c:layout>
              <c:showLegendKey val="0"/>
              <c:showVal val="1"/>
              <c:showCatName val="1"/>
              <c:showSerName val="0"/>
              <c:showPercent val="1"/>
              <c:showBubbleSize val="0"/>
              <c:extLst>
                <c:ext xmlns:c15="http://schemas.microsoft.com/office/drawing/2012/chart" uri="{CE6537A1-D6FC-4f65-9D91-7224C49458BB}">
                  <c15:layout/>
                </c:ext>
              </c:extLst>
            </c:dLbl>
            <c:dLbl>
              <c:idx val="12"/>
              <c:layout>
                <c:manualLayout>
                  <c:x val="-0.14785800225216547"/>
                  <c:y val="-0.26379877976994298"/>
                </c:manualLayout>
              </c:layout>
              <c:showLegendKey val="0"/>
              <c:showVal val="1"/>
              <c:showCatName val="1"/>
              <c:showSerName val="0"/>
              <c:showPercent val="1"/>
              <c:showBubbleSize val="0"/>
              <c:extLst>
                <c:ext xmlns:c15="http://schemas.microsoft.com/office/drawing/2012/chart" uri="{CE6537A1-D6FC-4f65-9D91-7224C49458BB}"/>
              </c:extLst>
            </c:dLbl>
            <c:dLbl>
              <c:idx val="13"/>
              <c:layout>
                <c:manualLayout>
                  <c:x val="-0.14317863611257403"/>
                  <c:y val="-0.1998490294254115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Sheet1!$B$1:$J$1</c:f>
              <c:strCache>
                <c:ptCount val="9"/>
                <c:pt idx="0">
                  <c:v>газеты</c:v>
                </c:pt>
                <c:pt idx="1">
                  <c:v>журналы</c:v>
                </c:pt>
                <c:pt idx="2">
                  <c:v>радиопрограммы</c:v>
                </c:pt>
                <c:pt idx="3">
                  <c:v>телепрограмы</c:v>
                </c:pt>
                <c:pt idx="4">
                  <c:v>бюллетени</c:v>
                </c:pt>
                <c:pt idx="5">
                  <c:v>информационные агентства</c:v>
                </c:pt>
                <c:pt idx="6">
                  <c:v>сборники</c:v>
                </c:pt>
                <c:pt idx="7">
                  <c:v>телеканалы</c:v>
                </c:pt>
                <c:pt idx="8">
                  <c:v>радиоканалы</c:v>
                </c:pt>
              </c:strCache>
            </c:strRef>
          </c:cat>
          <c:val>
            <c:numRef>
              <c:f>Sheet1!$B$2:$J$2</c:f>
              <c:numCache>
                <c:formatCode>General</c:formatCode>
                <c:ptCount val="9"/>
                <c:pt idx="0">
                  <c:v>137</c:v>
                </c:pt>
                <c:pt idx="1">
                  <c:v>27</c:v>
                </c:pt>
                <c:pt idx="2">
                  <c:v>1</c:v>
                </c:pt>
                <c:pt idx="3">
                  <c:v>9</c:v>
                </c:pt>
                <c:pt idx="4">
                  <c:v>2</c:v>
                </c:pt>
                <c:pt idx="5">
                  <c:v>11</c:v>
                </c:pt>
                <c:pt idx="6">
                  <c:v>1</c:v>
                </c:pt>
                <c:pt idx="7">
                  <c:v>15</c:v>
                </c:pt>
                <c:pt idx="8">
                  <c:v>42</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19"/>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117631903443152E-2"/>
                  <c:y val="-2.7459165413401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01.01.2018</c:v>
                </c:pt>
                <c:pt idx="1">
                  <c:v>по состоянию на 01.01.2019</c:v>
                </c:pt>
              </c:strCache>
            </c:strRef>
          </c:cat>
          <c:val>
            <c:numRef>
              <c:f>Sheet1!$B$2:$C$2</c:f>
              <c:numCache>
                <c:formatCode>General</c:formatCode>
                <c:ptCount val="2"/>
                <c:pt idx="0">
                  <c:v>8126</c:v>
                </c:pt>
                <c:pt idx="1">
                  <c:v>8128</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47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2438712318612807E-2"/>
                  <c:y val="-2.379037304726305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01.01.2018</c:v>
                </c:pt>
                <c:pt idx="1">
                  <c:v>по состоянию на 01.01.2019</c:v>
                </c:pt>
              </c:strCache>
            </c:strRef>
          </c:cat>
          <c:val>
            <c:numRef>
              <c:f>Sheet1!$B$3:$C$3</c:f>
              <c:numCache>
                <c:formatCode>General</c:formatCode>
                <c:ptCount val="2"/>
                <c:pt idx="0">
                  <c:v>1036</c:v>
                </c:pt>
                <c:pt idx="1">
                  <c:v>1086</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929301137142077E-2"/>
                  <c:y val="-2.970622188405271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01.01.2018</c:v>
                </c:pt>
                <c:pt idx="1">
                  <c:v>по состоянию на 01.01.2019</c:v>
                </c:pt>
              </c:strCache>
            </c:strRef>
          </c:cat>
          <c:val>
            <c:numRef>
              <c:f>Sheet1!$B$4:$C$4</c:f>
              <c:numCache>
                <c:formatCode>General</c:formatCode>
                <c:ptCount val="2"/>
                <c:pt idx="0">
                  <c:v>32256</c:v>
                </c:pt>
                <c:pt idx="1">
                  <c:v>30340</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Pt>
            <c:idx val="0"/>
            <c:invertIfNegative val="0"/>
            <c:bubble3D val="0"/>
          </c:dPt>
          <c:dPt>
            <c:idx val="1"/>
            <c:invertIfNegative val="0"/>
            <c:bubble3D val="0"/>
          </c:dPt>
          <c:dLbls>
            <c:dLbl>
              <c:idx val="0"/>
              <c:layout>
                <c:manualLayout>
                  <c:x val="9.1624144164568298E-3"/>
                  <c:y val="-2.95362084811385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618948695383461E-2"/>
                  <c:y val="-2.07874751764243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01.01.2018</c:v>
                </c:pt>
                <c:pt idx="1">
                  <c:v>по состоянию на 01.01.2019</c:v>
                </c:pt>
              </c:strCache>
            </c:strRef>
          </c:cat>
          <c:val>
            <c:numRef>
              <c:f>Sheet1!$B$5:$C$5</c:f>
              <c:numCache>
                <c:formatCode>General</c:formatCode>
                <c:ptCount val="2"/>
                <c:pt idx="0">
                  <c:v>199</c:v>
                </c:pt>
                <c:pt idx="1">
                  <c:v>23</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284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01.01.2018</c:v>
                </c:pt>
                <c:pt idx="1">
                  <c:v>по состоянию на 01.01.2019</c:v>
                </c:pt>
              </c:strCache>
            </c:strRef>
          </c:cat>
          <c:val>
            <c:numRef>
              <c:f>Sheet1!$B$6:$C$6</c:f>
              <c:numCache>
                <c:formatCode>#,##0</c:formatCode>
                <c:ptCount val="2"/>
                <c:pt idx="0">
                  <c:v>11605</c:v>
                </c:pt>
                <c:pt idx="1">
                  <c:v>9635</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01.01.2018</c:v>
                </c:pt>
                <c:pt idx="1">
                  <c:v>по состоянию на 01.01.2019</c:v>
                </c:pt>
              </c:strCache>
            </c:strRef>
          </c:cat>
          <c:val>
            <c:numRef>
              <c:f>Sheet1!$B$7:$C$7</c:f>
              <c:numCache>
                <c:formatCode>General</c:formatCode>
                <c:ptCount val="2"/>
                <c:pt idx="0">
                  <c:v>343</c:v>
                </c:pt>
                <c:pt idx="1">
                  <c:v>245</c:v>
                </c:pt>
              </c:numCache>
            </c:numRef>
          </c:val>
        </c:ser>
        <c:ser>
          <c:idx val="6"/>
          <c:order val="6"/>
          <c:tx>
            <c:strRef>
              <c:f>Sheet1!$A$8</c:f>
              <c:strCache>
                <c:ptCount val="1"/>
                <c:pt idx="0">
                  <c:v>судовых радиостанций</c:v>
                </c:pt>
              </c:strCache>
            </c:strRef>
          </c:tx>
          <c:spPr>
            <a:solidFill>
              <a:srgbClr val="FF0066"/>
            </a:solidFill>
            <a:ln w="3175">
              <a:prstDash val="solid"/>
            </a:ln>
            <a:scene3d>
              <a:camera prst="orthographicFront"/>
              <a:lightRig rig="threePt" dir="t"/>
            </a:scene3d>
            <a:sp3d>
              <a:bevelT/>
              <a:bevelB/>
            </a:sp3d>
          </c:spPr>
          <c:invertIfNegative val="0"/>
          <c:dLbls>
            <c:dLbl>
              <c:idx val="0"/>
              <c:layout>
                <c:manualLayout>
                  <c:x val="2.0398752238843368E-2"/>
                  <c:y val="-1.5457194276125873E-2"/>
                </c:manualLayout>
              </c:layout>
              <c:spPr/>
              <c:txPr>
                <a:bodyPr rot="-2700000"/>
                <a:lstStyle/>
                <a:p>
                  <a:pPr>
                    <a:defRPr sz="900" b="0"/>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02E-2"/>
                </c:manualLayout>
              </c:layout>
              <c:spPr/>
              <c:txPr>
                <a:bodyPr rot="-2700000"/>
                <a:lstStyle/>
                <a:p>
                  <a:pPr>
                    <a:defRPr sz="900" b="0"/>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900"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238</c:v>
                </c:pt>
                <c:pt idx="1">
                  <c:v>254</c:v>
                </c:pt>
              </c:numCache>
            </c:numRef>
          </c:val>
        </c:ser>
        <c:dLbls>
          <c:showLegendKey val="0"/>
          <c:showVal val="0"/>
          <c:showCatName val="0"/>
          <c:showSerName val="0"/>
          <c:showPercent val="0"/>
          <c:showBubbleSize val="0"/>
        </c:dLbls>
        <c:gapWidth val="150"/>
        <c:gapDepth val="10"/>
        <c:shape val="box"/>
        <c:axId val="74423296"/>
        <c:axId val="74441472"/>
        <c:axId val="0"/>
      </c:bar3DChart>
      <c:catAx>
        <c:axId val="74423296"/>
        <c:scaling>
          <c:orientation val="minMax"/>
        </c:scaling>
        <c:delete val="1"/>
        <c:axPos val="b"/>
        <c:numFmt formatCode="General" sourceLinked="1"/>
        <c:majorTickMark val="out"/>
        <c:minorTickMark val="none"/>
        <c:tickLblPos val="low"/>
        <c:crossAx val="74441472"/>
        <c:crosses val="autoZero"/>
        <c:auto val="1"/>
        <c:lblAlgn val="ctr"/>
        <c:lblOffset val="100"/>
        <c:tickLblSkip val="1"/>
        <c:tickMarkSkip val="1"/>
        <c:noMultiLvlLbl val="0"/>
      </c:catAx>
      <c:valAx>
        <c:axId val="74441472"/>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74423296"/>
        <c:crosses val="autoZero"/>
        <c:crossBetween val="between"/>
      </c:valAx>
      <c:spPr>
        <a:noFill/>
        <a:ln w="21444">
          <a:noFill/>
        </a:ln>
      </c:spPr>
    </c:plotArea>
    <c:legend>
      <c:legendPos val="r"/>
      <c:layout>
        <c:manualLayout>
          <c:xMode val="edge"/>
          <c:yMode val="edge"/>
          <c:x val="0.21547528407174318"/>
          <c:y val="0.75853275328861625"/>
          <c:w val="0.64730509603730724"/>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737328388830131"/>
          <c:y val="0.21579608538761244"/>
          <c:w val="0.64631841302859361"/>
          <c:h val="0.5255514930681208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18380712177236036"/>
                  <c:y val="-5.9745442081342776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3914481339005808"/>
                  <c:y val="-0.13747981893322955"/>
                </c:manualLayout>
              </c:layout>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4997594635396241"/>
                  <c:y val="-0.19845919427600728"/>
                </c:manualLayout>
              </c:layout>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9.843960573218713E-2"/>
                  <c:y val="-0.17436263719640158"/>
                </c:manualLayout>
              </c:layout>
              <c:showLegendKey val="0"/>
              <c:showVal val="1"/>
              <c:showCatName val="1"/>
              <c:showSerName val="0"/>
              <c:showPercent val="1"/>
              <c:showBubbleSize val="0"/>
              <c:extLst>
                <c:ext xmlns:c15="http://schemas.microsoft.com/office/drawing/2012/chart" uri="{CE6537A1-D6FC-4f65-9D91-7224C49458BB}">
                  <c15:layout/>
                </c:ext>
              </c:extLst>
            </c:dLbl>
            <c:dLbl>
              <c:idx val="4"/>
              <c:layout>
                <c:manualLayout>
                  <c:x val="9.7443764220798701E-2"/>
                  <c:y val="-8.8605969176173485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5"/>
              <c:layout>
                <c:manualLayout>
                  <c:x val="8.5207331987932206E-2"/>
                  <c:y val="-0.12413354519683938"/>
                </c:manualLayout>
              </c:layout>
              <c:showLegendKey val="0"/>
              <c:showVal val="1"/>
              <c:showCatName val="1"/>
              <c:showSerName val="0"/>
              <c:showPercent val="1"/>
              <c:showBubbleSize val="0"/>
              <c:extLst>
                <c:ext xmlns:c15="http://schemas.microsoft.com/office/drawing/2012/chart" uri="{CE6537A1-D6FC-4f65-9D91-7224C49458BB}">
                  <c15:layout/>
                </c:ext>
              </c:extLst>
            </c:dLbl>
            <c:dLbl>
              <c:idx val="6"/>
              <c:layout>
                <c:manualLayout>
                  <c:x val="0.21551149315004997"/>
                  <c:y val="-0.13051673912521175"/>
                </c:manualLayout>
              </c:layout>
              <c:showLegendKey val="0"/>
              <c:showVal val="1"/>
              <c:showCatName val="1"/>
              <c:showSerName val="0"/>
              <c:showPercent val="1"/>
              <c:showBubbleSize val="0"/>
              <c:extLst>
                <c:ext xmlns:c15="http://schemas.microsoft.com/office/drawing/2012/chart" uri="{CE6537A1-D6FC-4f65-9D91-7224C49458BB}">
                  <c15:layout/>
                </c:ext>
              </c:extLst>
            </c:dLbl>
            <c:dLbl>
              <c:idx val="7"/>
              <c:layout>
                <c:manualLayout>
                  <c:x val="0.22792763562230287"/>
                  <c:y val="-6.5678972210860151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8"/>
              <c:layout>
                <c:manualLayout>
                  <c:x val="2.2512350012986636E-2"/>
                  <c:y val="2.9637738570215431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9"/>
              <c:layout>
                <c:manualLayout>
                  <c:x val="-9.4574841679058289E-2"/>
                  <c:y val="3.4390166376484455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0"/>
              <c:layout>
                <c:manualLayout>
                  <c:x val="0.2961868366362736"/>
                  <c:y val="-4.4881090766822696E-3"/>
                </c:manualLayout>
              </c:layout>
              <c:showLegendKey val="0"/>
              <c:showVal val="1"/>
              <c:showCatName val="1"/>
              <c:showSerName val="0"/>
              <c:showPercent val="1"/>
              <c:showBubbleSize val="0"/>
              <c:extLst>
                <c:ext xmlns:c15="http://schemas.microsoft.com/office/drawing/2012/chart" uri="{CE6537A1-D6FC-4f65-9D91-7224C49458BB}"/>
              </c:extLst>
            </c:dLbl>
            <c:dLbl>
              <c:idx val="11"/>
              <c:layout>
                <c:manualLayout>
                  <c:x val="-0.11038290145661793"/>
                  <c:y val="3.1411127817229462E-2"/>
                </c:manualLayout>
              </c:layout>
              <c:showLegendKey val="0"/>
              <c:showVal val="1"/>
              <c:showCatName val="1"/>
              <c:showSerName val="0"/>
              <c:showPercent val="1"/>
              <c:showBubbleSize val="0"/>
              <c:extLst>
                <c:ext xmlns:c15="http://schemas.microsoft.com/office/drawing/2012/chart" uri="{CE6537A1-D6FC-4f65-9D91-7224C49458BB}"/>
              </c:extLst>
            </c:dLbl>
            <c:dLbl>
              <c:idx val="12"/>
              <c:layout>
                <c:manualLayout>
                  <c:x val="-0.43068428944928461"/>
                  <c:y val="1.2748590847650779E-3"/>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Лист1!$A$2:$A$11</c:f>
              <c:strCache>
                <c:ptCount val="10"/>
                <c:pt idx="0">
                  <c:v>ОПД</c:v>
                </c:pt>
                <c:pt idx="1">
                  <c:v>СН СМИ</c:v>
                </c:pt>
                <c:pt idx="2">
                  <c:v>СН почты</c:v>
                </c:pt>
                <c:pt idx="3">
                  <c:v>СН ОС</c:v>
                </c:pt>
                <c:pt idx="4">
                  <c:v>СН вещ</c:v>
                </c:pt>
                <c:pt idx="5">
                  <c:v>СН РЭС ОС</c:v>
                </c:pt>
                <c:pt idx="6">
                  <c:v>СН ПД</c:v>
                </c:pt>
                <c:pt idx="7">
                  <c:v>ОС</c:v>
                </c:pt>
                <c:pt idx="8">
                  <c:v>СН РЭС ТС</c:v>
                </c:pt>
                <c:pt idx="9">
                  <c:v>ПОДФТ</c:v>
                </c:pt>
              </c:strCache>
            </c:strRef>
          </c:cat>
          <c:val>
            <c:numRef>
              <c:f>Лист1!$B$2:$B$11</c:f>
              <c:numCache>
                <c:formatCode>General</c:formatCode>
                <c:ptCount val="10"/>
                <c:pt idx="0">
                  <c:v>31</c:v>
                </c:pt>
                <c:pt idx="1">
                  <c:v>222</c:v>
                </c:pt>
                <c:pt idx="2">
                  <c:v>4</c:v>
                </c:pt>
                <c:pt idx="3">
                  <c:v>25</c:v>
                </c:pt>
                <c:pt idx="4">
                  <c:v>28</c:v>
                </c:pt>
                <c:pt idx="5">
                  <c:v>53</c:v>
                </c:pt>
                <c:pt idx="6">
                  <c:v>20</c:v>
                </c:pt>
                <c:pt idx="7">
                  <c:v>7</c:v>
                </c:pt>
                <c:pt idx="8">
                  <c:v>24</c:v>
                </c:pt>
                <c:pt idx="9">
                  <c:v>3</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6399393886527519E-2"/>
          <c:y val="0.83860329287808699"/>
          <c:w val="0.87318660598053954"/>
          <c:h val="0.15013123359580052"/>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r>
              <a:rPr lang="ru-RU" sz="1200" b="1" i="0" u="none" strike="noStrike" baseline="0">
                <a:effectLst/>
                <a:latin typeface="Times New Roman" pitchFamily="18" charset="0"/>
                <a:cs typeface="Times New Roman" pitchFamily="18" charset="0"/>
              </a:rPr>
              <a:t>за </a:t>
            </a:r>
            <a:r>
              <a:rPr lang="ru-RU" sz="1200" b="1" i="0" kern="1200" baseline="0">
                <a:solidFill>
                  <a:srgbClr val="000000"/>
                </a:solidFill>
                <a:latin typeface="Times New Roman" pitchFamily="18" charset="0"/>
                <a:cs typeface="Times New Roman" pitchFamily="18" charset="0"/>
              </a:rPr>
              <a:t>2017 год и</a:t>
            </a:r>
            <a:r>
              <a:rPr lang="ru-RU" sz="1200" b="1" i="0" u="none" strike="noStrike" baseline="0">
                <a:effectLst/>
                <a:latin typeface="Times New Roman" pitchFamily="18" charset="0"/>
                <a:cs typeface="Times New Roman" pitchFamily="18" charset="0"/>
              </a:rPr>
              <a:t> за </a:t>
            </a:r>
            <a:r>
              <a:rPr lang="ru-RU" sz="1200" b="1" i="0" kern="1200" baseline="0">
                <a:solidFill>
                  <a:srgbClr val="000000"/>
                </a:solidFill>
                <a:latin typeface="Times New Roman" pitchFamily="18" charset="0"/>
                <a:cs typeface="Times New Roman" pitchFamily="18" charset="0"/>
              </a:rPr>
              <a:t>2018 год</a:t>
            </a:r>
            <a:endParaRPr lang="ru-RU" sz="1200">
              <a:latin typeface="Times New Roman" pitchFamily="18" charset="0"/>
              <a:cs typeface="Times New Roman" pitchFamily="18" charset="0"/>
            </a:endParaRPr>
          </a:p>
        </c:rich>
      </c:tx>
      <c:layout>
        <c:manualLayout>
          <c:xMode val="edge"/>
          <c:yMode val="edge"/>
          <c:x val="0.19586361205819675"/>
          <c:y val="7.4720389681019579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225481130934621E-2"/>
                  <c:y val="-1.481669435189767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Лист1!$B$2:$B$3</c:f>
              <c:numCache>
                <c:formatCode>General</c:formatCode>
                <c:ptCount val="2"/>
                <c:pt idx="0">
                  <c:v>383</c:v>
                </c:pt>
                <c:pt idx="1">
                  <c:v>417</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845624821925894E-2"/>
                  <c:y val="-2.219872217161477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Лист1!$C$2:$C$3</c:f>
              <c:numCache>
                <c:formatCode>General</c:formatCode>
                <c:ptCount val="2"/>
                <c:pt idx="0">
                  <c:v>213</c:v>
                </c:pt>
                <c:pt idx="1">
                  <c:v>222</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43722389323321E-2"/>
                  <c:y val="-2.251077202394266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Лист1!$D$2:$D$3</c:f>
              <c:numCache>
                <c:formatCode>General</c:formatCode>
                <c:ptCount val="2"/>
                <c:pt idx="0">
                  <c:v>94</c:v>
                </c:pt>
                <c:pt idx="1">
                  <c:v>116</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210915512388941E-2"/>
                  <c:y val="-1.850770826175624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Лист1!$E$2:$E$3</c:f>
              <c:numCache>
                <c:formatCode>General</c:formatCode>
                <c:ptCount val="2"/>
                <c:pt idx="0">
                  <c:v>50</c:v>
                </c:pt>
                <c:pt idx="1">
                  <c:v>51</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02048282539578E-2"/>
                  <c:y val="-1.757187390664350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2017 год</c:v>
                </c:pt>
                <c:pt idx="1">
                  <c:v> 2018 год</c:v>
                </c:pt>
              </c:strCache>
            </c:strRef>
          </c:cat>
          <c:val>
            <c:numRef>
              <c:f>Лист1!$F$2:$F$3</c:f>
              <c:numCache>
                <c:formatCode>General</c:formatCode>
                <c:ptCount val="2"/>
                <c:pt idx="0">
                  <c:v>26</c:v>
                </c:pt>
                <c:pt idx="1">
                  <c:v>28</c:v>
                </c:pt>
              </c:numCache>
            </c:numRef>
          </c:val>
        </c:ser>
        <c:dLbls>
          <c:showLegendKey val="0"/>
          <c:showVal val="1"/>
          <c:showCatName val="0"/>
          <c:showSerName val="0"/>
          <c:showPercent val="0"/>
          <c:showBubbleSize val="0"/>
        </c:dLbls>
        <c:gapWidth val="94"/>
        <c:gapDepth val="280"/>
        <c:shape val="box"/>
        <c:axId val="75315840"/>
        <c:axId val="75338112"/>
        <c:axId val="0"/>
      </c:bar3DChart>
      <c:catAx>
        <c:axId val="753158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75338112"/>
        <c:crosses val="autoZero"/>
        <c:auto val="1"/>
        <c:lblAlgn val="ctr"/>
        <c:lblOffset val="100"/>
        <c:noMultiLvlLbl val="0"/>
      </c:catAx>
      <c:valAx>
        <c:axId val="753381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75315840"/>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0.26387</cdr:x>
      <cdr:y>0.78477</cdr:y>
    </cdr:from>
    <cdr:to>
      <cdr:x>0.88301</cdr:x>
      <cdr:y>0.84755</cdr:y>
    </cdr:to>
    <cdr:sp macro="" textlink="">
      <cdr:nvSpPr>
        <cdr:cNvPr id="3" name="Поле 2"/>
        <cdr:cNvSpPr txBox="1"/>
      </cdr:nvSpPr>
      <cdr:spPr>
        <a:xfrm xmlns:a="http://schemas.openxmlformats.org/drawingml/2006/main">
          <a:off x="1630017" y="2803599"/>
          <a:ext cx="3824576" cy="22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latin typeface="Times New Roman" pitchFamily="18" charset="0"/>
              <a:cs typeface="Times New Roman" pitchFamily="18" charset="0"/>
            </a:rPr>
            <a:t>               2017 год</a:t>
          </a:r>
          <a:r>
            <a:rPr lang="ru-RU" sz="800">
              <a:latin typeface="Times New Roman" pitchFamily="18" charset="0"/>
              <a:cs typeface="Times New Roman" pitchFamily="18" charset="0"/>
            </a:rPr>
            <a:t>		</a:t>
          </a:r>
          <a:r>
            <a:rPr lang="ru-RU" sz="800" baseline="0">
              <a:latin typeface="Times New Roman" pitchFamily="18" charset="0"/>
              <a:cs typeface="Times New Roman" pitchFamily="18" charset="0"/>
            </a:rPr>
            <a:t>                </a:t>
          </a:r>
          <a:r>
            <a:rPr lang="ru-RU" sz="800" b="1">
              <a:latin typeface="Times New Roman" pitchFamily="18" charset="0"/>
              <a:cs typeface="Times New Roman" pitchFamily="18" charset="0"/>
            </a:rPr>
            <a:t>2018 год</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по состоянию на 01.01.2018	</a:t>
          </a:r>
          <a:r>
            <a:rPr lang="ru-RU" sz="1100" baseline="0"/>
            <a:t>                 </a:t>
          </a:r>
          <a:r>
            <a:rPr lang="ru-RU" sz="1100"/>
            <a:t> по состоянию на 01.01.2019</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8F0BA-AE19-4BDB-BC2A-F9DAF130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130</Pages>
  <Words>29641</Words>
  <Characters>168960</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198205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Зубкова</cp:lastModifiedBy>
  <cp:revision>266</cp:revision>
  <cp:lastPrinted>2019-01-15T06:03:00Z</cp:lastPrinted>
  <dcterms:created xsi:type="dcterms:W3CDTF">2019-01-05T17:23:00Z</dcterms:created>
  <dcterms:modified xsi:type="dcterms:W3CDTF">2019-01-15T06:21:00Z</dcterms:modified>
</cp:coreProperties>
</file>