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theme/themeOverride48.xml" ContentType="application/vnd.openxmlformats-officedocument.themeOverride+xml"/>
  <Override PartName="/word/charts/chart53.xml" ContentType="application/vnd.openxmlformats-officedocument.drawingml.chart+xml"/>
  <Override PartName="/word/theme/themeOverride49.xml" ContentType="application/vnd.openxmlformats-officedocument.themeOverride+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124497" w:rsidRDefault="00987716" w:rsidP="003F700C">
      <w:pPr>
        <w:spacing w:after="0"/>
        <w:ind w:firstLine="567"/>
        <w:jc w:val="center"/>
        <w:rPr>
          <w:rFonts w:ascii="Times New Roman" w:hAnsi="Times New Roman" w:cs="Times New Roman"/>
        </w:rPr>
      </w:pPr>
      <w:r w:rsidRPr="00124497">
        <w:rPr>
          <w:rFonts w:ascii="Times New Roman" w:eastAsia="Times New Roman" w:hAnsi="Times New Roman" w:cs="Times New Roman"/>
          <w:noProof/>
          <w:sz w:val="26"/>
          <w:szCs w:val="20"/>
          <w:lang w:eastAsia="ru-RU"/>
        </w:rPr>
        <w:drawing>
          <wp:inline distT="0" distB="0" distL="0" distR="0" wp14:anchorId="1761A5EF" wp14:editId="18277920">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8E3553" w:rsidRPr="00124497" w:rsidRDefault="008E3553"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124497" w:rsidRDefault="00987716" w:rsidP="003F700C">
      <w:pPr>
        <w:spacing w:after="0"/>
        <w:ind w:left="284"/>
        <w:jc w:val="center"/>
        <w:rPr>
          <w:rFonts w:ascii="Times New Roman" w:hAnsi="Times New Roman" w:cs="Times New Roman"/>
          <w:sz w:val="28"/>
          <w:szCs w:val="28"/>
        </w:rPr>
      </w:pPr>
    </w:p>
    <w:p w:rsidR="00987716" w:rsidRPr="0009330D" w:rsidRDefault="00987716" w:rsidP="003F700C">
      <w:pPr>
        <w:spacing w:after="0" w:line="360" w:lineRule="auto"/>
        <w:ind w:left="284"/>
        <w:jc w:val="center"/>
        <w:rPr>
          <w:rFonts w:ascii="Times New Roman" w:hAnsi="Times New Roman" w:cs="Times New Roman"/>
          <w:sz w:val="32"/>
          <w:szCs w:val="32"/>
        </w:rPr>
      </w:pPr>
    </w:p>
    <w:p w:rsidR="00987716" w:rsidRPr="00F41349" w:rsidRDefault="00987716" w:rsidP="003F700C">
      <w:pPr>
        <w:spacing w:after="0" w:line="360" w:lineRule="auto"/>
        <w:jc w:val="center"/>
        <w:rPr>
          <w:rFonts w:ascii="Times New Roman" w:hAnsi="Times New Roman" w:cs="Times New Roman"/>
          <w:b/>
          <w:spacing w:val="10"/>
          <w:sz w:val="32"/>
          <w:szCs w:val="32"/>
        </w:rPr>
      </w:pPr>
      <w:r w:rsidRPr="00F41349">
        <w:rPr>
          <w:rFonts w:ascii="Times New Roman" w:hAnsi="Times New Roman" w:cs="Times New Roman"/>
          <w:b/>
          <w:spacing w:val="10"/>
          <w:sz w:val="32"/>
          <w:szCs w:val="32"/>
        </w:rPr>
        <w:t>Отчет</w:t>
      </w:r>
    </w:p>
    <w:p w:rsidR="00987716" w:rsidRPr="00F41349" w:rsidRDefault="00987716" w:rsidP="003F700C">
      <w:pPr>
        <w:spacing w:after="0" w:line="360" w:lineRule="auto"/>
        <w:jc w:val="center"/>
        <w:rPr>
          <w:rFonts w:ascii="Times New Roman" w:hAnsi="Times New Roman" w:cs="Times New Roman"/>
          <w:b/>
          <w:spacing w:val="10"/>
          <w:sz w:val="32"/>
          <w:szCs w:val="32"/>
        </w:rPr>
      </w:pPr>
      <w:r w:rsidRPr="00F41349">
        <w:rPr>
          <w:rFonts w:ascii="Times New Roman" w:hAnsi="Times New Roman" w:cs="Times New Roman"/>
          <w:b/>
          <w:spacing w:val="10"/>
          <w:sz w:val="32"/>
          <w:szCs w:val="32"/>
        </w:rPr>
        <w:t xml:space="preserve">о результатах деятельности Управления Роскомнадзора </w:t>
      </w:r>
    </w:p>
    <w:p w:rsidR="00987716" w:rsidRPr="00F41349" w:rsidRDefault="00987716" w:rsidP="003F700C">
      <w:pPr>
        <w:spacing w:after="0" w:line="360" w:lineRule="auto"/>
        <w:jc w:val="center"/>
        <w:rPr>
          <w:rFonts w:ascii="Times New Roman" w:hAnsi="Times New Roman" w:cs="Times New Roman"/>
          <w:b/>
          <w:spacing w:val="10"/>
          <w:sz w:val="32"/>
          <w:szCs w:val="32"/>
        </w:rPr>
      </w:pPr>
      <w:r w:rsidRPr="00F41349">
        <w:rPr>
          <w:rFonts w:ascii="Times New Roman" w:hAnsi="Times New Roman" w:cs="Times New Roman"/>
          <w:b/>
          <w:spacing w:val="10"/>
          <w:sz w:val="32"/>
          <w:szCs w:val="32"/>
        </w:rPr>
        <w:t>по Волгоградской области и Республике Калмыкия</w:t>
      </w:r>
    </w:p>
    <w:p w:rsidR="00987716" w:rsidRPr="00F41349" w:rsidRDefault="002D5164" w:rsidP="003F700C">
      <w:pPr>
        <w:spacing w:after="0" w:line="360" w:lineRule="auto"/>
        <w:jc w:val="center"/>
        <w:rPr>
          <w:rFonts w:ascii="Times New Roman" w:hAnsi="Times New Roman" w:cs="Times New Roman"/>
          <w:b/>
          <w:spacing w:val="10"/>
          <w:sz w:val="32"/>
          <w:szCs w:val="32"/>
        </w:rPr>
      </w:pPr>
      <w:r w:rsidRPr="00F41349">
        <w:rPr>
          <w:rFonts w:ascii="Times New Roman" w:hAnsi="Times New Roman" w:cs="Times New Roman"/>
          <w:b/>
          <w:spacing w:val="10"/>
          <w:sz w:val="32"/>
          <w:szCs w:val="32"/>
        </w:rPr>
        <w:t>за</w:t>
      </w:r>
      <w:r w:rsidR="00A01D65" w:rsidRPr="00F41349">
        <w:rPr>
          <w:rFonts w:ascii="Times New Roman" w:hAnsi="Times New Roman" w:cs="Times New Roman"/>
          <w:b/>
          <w:spacing w:val="10"/>
          <w:sz w:val="32"/>
          <w:szCs w:val="32"/>
        </w:rPr>
        <w:t xml:space="preserve"> </w:t>
      </w:r>
      <w:r w:rsidR="0009330D" w:rsidRPr="00F41349">
        <w:rPr>
          <w:rFonts w:ascii="Times New Roman" w:hAnsi="Times New Roman" w:cs="Times New Roman"/>
          <w:b/>
          <w:spacing w:val="10"/>
          <w:sz w:val="32"/>
          <w:szCs w:val="32"/>
        </w:rPr>
        <w:t>1 полугодие</w:t>
      </w:r>
      <w:r w:rsidRPr="00F41349">
        <w:rPr>
          <w:rFonts w:ascii="Times New Roman" w:hAnsi="Times New Roman" w:cs="Times New Roman"/>
          <w:b/>
          <w:spacing w:val="10"/>
          <w:sz w:val="32"/>
          <w:szCs w:val="32"/>
        </w:rPr>
        <w:t xml:space="preserve"> </w:t>
      </w:r>
      <w:r w:rsidR="00987716" w:rsidRPr="00F41349">
        <w:rPr>
          <w:rFonts w:ascii="Times New Roman" w:hAnsi="Times New Roman" w:cs="Times New Roman"/>
          <w:b/>
          <w:spacing w:val="10"/>
          <w:sz w:val="32"/>
          <w:szCs w:val="32"/>
        </w:rPr>
        <w:t>201</w:t>
      </w:r>
      <w:r w:rsidR="007341C7" w:rsidRPr="00F41349">
        <w:rPr>
          <w:rFonts w:ascii="Times New Roman" w:hAnsi="Times New Roman" w:cs="Times New Roman"/>
          <w:b/>
          <w:spacing w:val="10"/>
          <w:sz w:val="32"/>
          <w:szCs w:val="32"/>
        </w:rPr>
        <w:t>9</w:t>
      </w:r>
      <w:r w:rsidR="00987716" w:rsidRPr="00F41349">
        <w:rPr>
          <w:rFonts w:ascii="Times New Roman" w:hAnsi="Times New Roman" w:cs="Times New Roman"/>
          <w:b/>
          <w:spacing w:val="10"/>
          <w:sz w:val="32"/>
          <w:szCs w:val="32"/>
        </w:rPr>
        <w:t xml:space="preserve"> год</w:t>
      </w:r>
      <w:r w:rsidR="00A01D65" w:rsidRPr="00F41349">
        <w:rPr>
          <w:rFonts w:ascii="Times New Roman" w:hAnsi="Times New Roman" w:cs="Times New Roman"/>
          <w:b/>
          <w:spacing w:val="10"/>
          <w:sz w:val="32"/>
          <w:szCs w:val="32"/>
        </w:rPr>
        <w:t>а</w:t>
      </w: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8E3553" w:rsidRPr="00124497" w:rsidRDefault="008E3553" w:rsidP="003F700C">
      <w:pPr>
        <w:spacing w:after="0" w:line="240" w:lineRule="auto"/>
        <w:rPr>
          <w:rFonts w:ascii="Times New Roman" w:hAnsi="Times New Roman" w:cs="Times New Roman"/>
          <w:sz w:val="28"/>
          <w:szCs w:val="28"/>
        </w:rPr>
      </w:pPr>
    </w:p>
    <w:p w:rsidR="00F33070" w:rsidRPr="00124497" w:rsidRDefault="00F33070"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F33070" w:rsidRPr="00124497" w:rsidRDefault="00F33070"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rPr>
          <w:rFonts w:ascii="Times New Roman" w:hAnsi="Times New Roman" w:cs="Times New Roman"/>
          <w:sz w:val="28"/>
          <w:szCs w:val="28"/>
        </w:rPr>
      </w:pPr>
    </w:p>
    <w:p w:rsidR="00987716" w:rsidRPr="00124497" w:rsidRDefault="00987716" w:rsidP="003F700C">
      <w:pPr>
        <w:spacing w:after="0" w:line="240" w:lineRule="auto"/>
        <w:jc w:val="center"/>
        <w:rPr>
          <w:rFonts w:ascii="Times New Roman" w:hAnsi="Times New Roman" w:cs="Times New Roman"/>
          <w:b/>
          <w:sz w:val="28"/>
          <w:szCs w:val="28"/>
        </w:rPr>
      </w:pPr>
    </w:p>
    <w:p w:rsidR="00987716" w:rsidRPr="00124497" w:rsidRDefault="00987716" w:rsidP="003F700C">
      <w:pPr>
        <w:spacing w:after="0" w:line="240" w:lineRule="auto"/>
        <w:jc w:val="center"/>
        <w:rPr>
          <w:rFonts w:ascii="Times New Roman" w:hAnsi="Times New Roman" w:cs="Times New Roman"/>
          <w:b/>
          <w:sz w:val="28"/>
          <w:szCs w:val="28"/>
        </w:rPr>
      </w:pPr>
    </w:p>
    <w:p w:rsidR="00987716" w:rsidRPr="00124497" w:rsidRDefault="00987716" w:rsidP="003F700C">
      <w:pPr>
        <w:spacing w:after="0" w:line="240" w:lineRule="auto"/>
        <w:jc w:val="center"/>
        <w:rPr>
          <w:rFonts w:ascii="Times New Roman" w:hAnsi="Times New Roman" w:cs="Times New Roman"/>
          <w:sz w:val="16"/>
          <w:szCs w:val="16"/>
        </w:rPr>
      </w:pPr>
    </w:p>
    <w:p w:rsidR="00987716" w:rsidRPr="00124497" w:rsidRDefault="00987716" w:rsidP="003F700C">
      <w:pPr>
        <w:spacing w:after="0" w:line="240" w:lineRule="auto"/>
        <w:rPr>
          <w:rFonts w:ascii="Times New Roman" w:hAnsi="Times New Roman" w:cs="Times New Roman"/>
          <w:sz w:val="28"/>
          <w:szCs w:val="28"/>
        </w:rPr>
      </w:pPr>
    </w:p>
    <w:p w:rsidR="00987716" w:rsidRPr="00F41349" w:rsidRDefault="00987716" w:rsidP="003F700C">
      <w:pPr>
        <w:spacing w:after="0" w:line="240" w:lineRule="auto"/>
        <w:jc w:val="center"/>
        <w:rPr>
          <w:rFonts w:ascii="Times New Roman" w:hAnsi="Times New Roman" w:cs="Times New Roman"/>
          <w:sz w:val="28"/>
          <w:szCs w:val="28"/>
        </w:rPr>
      </w:pPr>
      <w:r w:rsidRPr="00F41349">
        <w:rPr>
          <w:rFonts w:ascii="Times New Roman" w:hAnsi="Times New Roman" w:cs="Times New Roman"/>
          <w:sz w:val="28"/>
          <w:szCs w:val="28"/>
        </w:rPr>
        <w:t>г. Волгоград</w:t>
      </w:r>
    </w:p>
    <w:p w:rsidR="00B94019" w:rsidRPr="00F41349" w:rsidRDefault="00B94019" w:rsidP="003F700C">
      <w:pPr>
        <w:spacing w:after="0"/>
        <w:rPr>
          <w:rFonts w:ascii="Times New Roman" w:hAnsi="Times New Roman" w:cs="Times New Roman"/>
          <w:sz w:val="28"/>
          <w:szCs w:val="28"/>
        </w:rPr>
      </w:pPr>
      <w:r w:rsidRPr="00F41349">
        <w:rPr>
          <w:rFonts w:ascii="Times New Roman" w:hAnsi="Times New Roman" w:cs="Times New Roman"/>
          <w:sz w:val="28"/>
          <w:szCs w:val="28"/>
        </w:rPr>
        <w:br w:type="page"/>
      </w:r>
    </w:p>
    <w:p w:rsidR="00EA244B" w:rsidRPr="00F41349" w:rsidRDefault="00EA244B" w:rsidP="003F700C">
      <w:pPr>
        <w:spacing w:after="0" w:line="360" w:lineRule="auto"/>
        <w:jc w:val="center"/>
        <w:rPr>
          <w:rFonts w:ascii="Times New Roman" w:hAnsi="Times New Roman" w:cs="Times New Roman"/>
          <w:b/>
          <w:sz w:val="28"/>
          <w:szCs w:val="28"/>
        </w:rPr>
      </w:pPr>
      <w:r w:rsidRPr="00F41349">
        <w:rPr>
          <w:rFonts w:ascii="Times New Roman" w:hAnsi="Times New Roman" w:cs="Times New Roman"/>
          <w:b/>
          <w:sz w:val="28"/>
          <w:szCs w:val="28"/>
        </w:rPr>
        <w:lastRenderedPageBreak/>
        <w:t>Содержание</w:t>
      </w:r>
    </w:p>
    <w:p w:rsidR="00EA244B" w:rsidRPr="00F41349" w:rsidRDefault="00EA244B" w:rsidP="003F700C">
      <w:pPr>
        <w:spacing w:after="0" w:line="360" w:lineRule="auto"/>
        <w:jc w:val="center"/>
        <w:rPr>
          <w:rFonts w:ascii="Times New Roman" w:hAnsi="Times New Roman" w:cs="Times New Roman"/>
          <w:sz w:val="28"/>
          <w:szCs w:val="28"/>
        </w:rPr>
      </w:pPr>
    </w:p>
    <w:p w:rsidR="00EA244B" w:rsidRPr="00F41349" w:rsidRDefault="00EA244B" w:rsidP="003F700C">
      <w:pPr>
        <w:spacing w:after="0" w:line="360" w:lineRule="auto"/>
        <w:ind w:firstLine="709"/>
        <w:jc w:val="both"/>
        <w:rPr>
          <w:rFonts w:ascii="Times New Roman" w:hAnsi="Times New Roman" w:cs="Times New Roman"/>
          <w:b/>
          <w:sz w:val="26"/>
          <w:szCs w:val="26"/>
        </w:rPr>
      </w:pPr>
      <w:r w:rsidRPr="00F41349">
        <w:rPr>
          <w:rFonts w:ascii="Times New Roman" w:hAnsi="Times New Roman" w:cs="Times New Roman"/>
          <w:b/>
          <w:sz w:val="26"/>
          <w:szCs w:val="26"/>
        </w:rPr>
        <w:t>I. Сведения о выполнении полномочий, возложенных на территориальный</w:t>
      </w:r>
      <w:r w:rsidR="00B94019" w:rsidRPr="00F41349">
        <w:rPr>
          <w:rFonts w:ascii="Times New Roman" w:hAnsi="Times New Roman" w:cs="Times New Roman"/>
          <w:b/>
          <w:sz w:val="26"/>
          <w:szCs w:val="26"/>
        </w:rPr>
        <w:t xml:space="preserve"> орган Роскомнадзора</w:t>
      </w:r>
    </w:p>
    <w:p w:rsidR="00EA244B" w:rsidRPr="00F41349" w:rsidRDefault="00EA244B" w:rsidP="003F700C">
      <w:pPr>
        <w:spacing w:after="0" w:line="360" w:lineRule="auto"/>
        <w:ind w:firstLine="709"/>
        <w:jc w:val="both"/>
        <w:rPr>
          <w:rFonts w:ascii="Times New Roman" w:hAnsi="Times New Roman" w:cs="Times New Roman"/>
          <w:sz w:val="26"/>
          <w:szCs w:val="26"/>
        </w:rPr>
      </w:pPr>
      <w:r w:rsidRPr="00F41349">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F41349">
        <w:rPr>
          <w:rFonts w:ascii="Times New Roman" w:hAnsi="Times New Roman" w:cs="Times New Roman"/>
          <w:sz w:val="26"/>
          <w:szCs w:val="26"/>
        </w:rPr>
        <w:t xml:space="preserve">и </w:t>
      </w:r>
      <w:r w:rsidRPr="00F41349">
        <w:rPr>
          <w:rFonts w:ascii="Times New Roman" w:hAnsi="Times New Roman" w:cs="Times New Roman"/>
          <w:sz w:val="26"/>
          <w:szCs w:val="26"/>
        </w:rPr>
        <w:t xml:space="preserve">мероприятий </w:t>
      </w:r>
      <w:r w:rsidR="00B94019" w:rsidRPr="00F41349">
        <w:rPr>
          <w:rFonts w:ascii="Times New Roman" w:hAnsi="Times New Roman" w:cs="Times New Roman"/>
          <w:sz w:val="26"/>
          <w:szCs w:val="26"/>
        </w:rPr>
        <w:t>по систематическому наблюдению</w:t>
      </w:r>
    </w:p>
    <w:p w:rsidR="00EA244B" w:rsidRPr="00F41349" w:rsidRDefault="00EA244B" w:rsidP="003F700C">
      <w:pPr>
        <w:spacing w:after="0" w:line="360" w:lineRule="auto"/>
        <w:ind w:firstLine="709"/>
        <w:jc w:val="both"/>
        <w:rPr>
          <w:rFonts w:ascii="Times New Roman" w:hAnsi="Times New Roman" w:cs="Times New Roman"/>
          <w:sz w:val="26"/>
          <w:szCs w:val="26"/>
        </w:rPr>
      </w:pPr>
      <w:r w:rsidRPr="00F41349">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F41349">
        <w:rPr>
          <w:rFonts w:ascii="Times New Roman" w:hAnsi="Times New Roman" w:cs="Times New Roman"/>
          <w:sz w:val="26"/>
          <w:szCs w:val="26"/>
        </w:rPr>
        <w:t>о систематическому наблюдению</w:t>
      </w:r>
      <w:r w:rsidR="00B94019" w:rsidRPr="00F41349">
        <w:rPr>
          <w:rFonts w:ascii="Times New Roman" w:hAnsi="Times New Roman" w:cs="Times New Roman"/>
          <w:sz w:val="26"/>
          <w:szCs w:val="26"/>
        </w:rPr>
        <w:tab/>
      </w:r>
    </w:p>
    <w:p w:rsidR="00EA244B" w:rsidRPr="00F41349" w:rsidRDefault="00EA244B" w:rsidP="003F700C">
      <w:pPr>
        <w:spacing w:after="0" w:line="360" w:lineRule="auto"/>
        <w:ind w:firstLine="709"/>
        <w:jc w:val="both"/>
        <w:rPr>
          <w:rFonts w:ascii="Times New Roman" w:hAnsi="Times New Roman" w:cs="Times New Roman"/>
          <w:sz w:val="26"/>
          <w:szCs w:val="26"/>
        </w:rPr>
      </w:pPr>
      <w:r w:rsidRPr="00F41349">
        <w:rPr>
          <w:rFonts w:ascii="Times New Roman" w:hAnsi="Times New Roman" w:cs="Times New Roman"/>
          <w:sz w:val="26"/>
          <w:szCs w:val="26"/>
        </w:rPr>
        <w:t>1.3. Выполнение полномочий в уста</w:t>
      </w:r>
      <w:r w:rsidR="00B94019" w:rsidRPr="00F41349">
        <w:rPr>
          <w:rFonts w:ascii="Times New Roman" w:hAnsi="Times New Roman" w:cs="Times New Roman"/>
          <w:sz w:val="26"/>
          <w:szCs w:val="26"/>
        </w:rPr>
        <w:t>новленных сферах деятельности</w:t>
      </w:r>
    </w:p>
    <w:p w:rsidR="00EA244B" w:rsidRPr="00F41349" w:rsidRDefault="00EA244B" w:rsidP="003F700C">
      <w:pPr>
        <w:spacing w:after="0" w:line="360" w:lineRule="auto"/>
        <w:ind w:firstLine="709"/>
        <w:jc w:val="both"/>
        <w:rPr>
          <w:rFonts w:ascii="Times New Roman" w:hAnsi="Times New Roman" w:cs="Times New Roman"/>
          <w:sz w:val="26"/>
          <w:szCs w:val="26"/>
        </w:rPr>
      </w:pPr>
      <w:r w:rsidRPr="00F41349">
        <w:rPr>
          <w:rFonts w:ascii="Times New Roman" w:hAnsi="Times New Roman" w:cs="Times New Roman"/>
          <w:sz w:val="26"/>
          <w:szCs w:val="26"/>
        </w:rPr>
        <w:t>1.3.1. Основн</w:t>
      </w:r>
      <w:r w:rsidR="00B94019" w:rsidRPr="00F41349">
        <w:rPr>
          <w:rFonts w:ascii="Times New Roman" w:hAnsi="Times New Roman" w:cs="Times New Roman"/>
          <w:sz w:val="26"/>
          <w:szCs w:val="26"/>
        </w:rPr>
        <w:t>ые функции</w:t>
      </w:r>
    </w:p>
    <w:p w:rsidR="00EA244B" w:rsidRPr="00F41349" w:rsidRDefault="00B94019" w:rsidP="003F700C">
      <w:pPr>
        <w:spacing w:after="0" w:line="360" w:lineRule="auto"/>
        <w:ind w:firstLine="709"/>
        <w:jc w:val="both"/>
        <w:rPr>
          <w:rFonts w:ascii="Times New Roman" w:hAnsi="Times New Roman" w:cs="Times New Roman"/>
          <w:sz w:val="26"/>
          <w:szCs w:val="26"/>
        </w:rPr>
      </w:pPr>
      <w:r w:rsidRPr="00F41349">
        <w:rPr>
          <w:rFonts w:ascii="Times New Roman" w:hAnsi="Times New Roman" w:cs="Times New Roman"/>
          <w:sz w:val="26"/>
          <w:szCs w:val="26"/>
        </w:rPr>
        <w:t>1.3.2. Обеспечивающие функции</w:t>
      </w:r>
    </w:p>
    <w:p w:rsidR="00EA244B" w:rsidRPr="00F41349" w:rsidRDefault="00EA244B" w:rsidP="003F700C">
      <w:pPr>
        <w:spacing w:after="0" w:line="360" w:lineRule="auto"/>
        <w:ind w:firstLine="709"/>
        <w:jc w:val="both"/>
        <w:rPr>
          <w:rFonts w:ascii="Times New Roman" w:hAnsi="Times New Roman" w:cs="Times New Roman"/>
          <w:b/>
          <w:sz w:val="26"/>
          <w:szCs w:val="26"/>
        </w:rPr>
      </w:pPr>
      <w:r w:rsidRPr="00F41349">
        <w:rPr>
          <w:rFonts w:ascii="Times New Roman" w:hAnsi="Times New Roman" w:cs="Times New Roman"/>
          <w:b/>
          <w:sz w:val="26"/>
          <w:szCs w:val="26"/>
        </w:rPr>
        <w:t>II. Сведения о показател</w:t>
      </w:r>
      <w:r w:rsidR="00B94019" w:rsidRPr="00F41349">
        <w:rPr>
          <w:rFonts w:ascii="Times New Roman" w:hAnsi="Times New Roman" w:cs="Times New Roman"/>
          <w:b/>
          <w:sz w:val="26"/>
          <w:szCs w:val="26"/>
        </w:rPr>
        <w:t>ях эффективности деятельности</w:t>
      </w:r>
    </w:p>
    <w:p w:rsidR="00EA244B" w:rsidRPr="00F41349" w:rsidRDefault="00EA244B" w:rsidP="003F700C">
      <w:pPr>
        <w:spacing w:after="0" w:line="360" w:lineRule="auto"/>
        <w:ind w:firstLine="709"/>
        <w:jc w:val="both"/>
        <w:rPr>
          <w:rFonts w:ascii="Times New Roman" w:hAnsi="Times New Roman" w:cs="Times New Roman"/>
          <w:b/>
          <w:sz w:val="26"/>
          <w:szCs w:val="26"/>
        </w:rPr>
      </w:pPr>
      <w:r w:rsidRPr="00F41349">
        <w:rPr>
          <w:rFonts w:ascii="Times New Roman" w:hAnsi="Times New Roman" w:cs="Times New Roman"/>
          <w:b/>
          <w:sz w:val="26"/>
          <w:szCs w:val="26"/>
        </w:rPr>
        <w:t xml:space="preserve">III. Выводы по результатам деятельности </w:t>
      </w:r>
      <w:r w:rsidR="002D5164" w:rsidRPr="00F41349">
        <w:rPr>
          <w:rFonts w:ascii="Times New Roman" w:hAnsi="Times New Roman" w:cs="Times New Roman"/>
          <w:b/>
          <w:sz w:val="26"/>
          <w:szCs w:val="26"/>
        </w:rPr>
        <w:t xml:space="preserve">за </w:t>
      </w:r>
      <w:r w:rsidR="0009330D" w:rsidRPr="00F41349">
        <w:rPr>
          <w:rFonts w:ascii="Times New Roman" w:hAnsi="Times New Roman" w:cs="Times New Roman"/>
          <w:b/>
          <w:sz w:val="26"/>
          <w:szCs w:val="26"/>
        </w:rPr>
        <w:t>1</w:t>
      </w:r>
      <w:r w:rsidR="00A01D65" w:rsidRPr="00F41349">
        <w:rPr>
          <w:rFonts w:ascii="Times New Roman" w:hAnsi="Times New Roman" w:cs="Times New Roman"/>
          <w:b/>
          <w:sz w:val="26"/>
          <w:szCs w:val="26"/>
        </w:rPr>
        <w:t xml:space="preserve"> </w:t>
      </w:r>
      <w:r w:rsidR="0009330D" w:rsidRPr="00F41349">
        <w:rPr>
          <w:rFonts w:ascii="Times New Roman" w:hAnsi="Times New Roman" w:cs="Times New Roman"/>
          <w:b/>
          <w:sz w:val="26"/>
          <w:szCs w:val="26"/>
        </w:rPr>
        <w:t>полугодие</w:t>
      </w:r>
      <w:r w:rsidR="00A01D65" w:rsidRPr="00F41349">
        <w:rPr>
          <w:rFonts w:ascii="Times New Roman" w:hAnsi="Times New Roman" w:cs="Times New Roman"/>
          <w:b/>
          <w:sz w:val="26"/>
          <w:szCs w:val="26"/>
        </w:rPr>
        <w:t xml:space="preserve"> </w:t>
      </w:r>
      <w:r w:rsidR="00CC75EF" w:rsidRPr="00F41349">
        <w:rPr>
          <w:rFonts w:ascii="Times New Roman" w:hAnsi="Times New Roman" w:cs="Times New Roman"/>
          <w:b/>
          <w:sz w:val="26"/>
          <w:szCs w:val="26"/>
        </w:rPr>
        <w:t>201</w:t>
      </w:r>
      <w:r w:rsidR="007341C7" w:rsidRPr="00F41349">
        <w:rPr>
          <w:rFonts w:ascii="Times New Roman" w:hAnsi="Times New Roman" w:cs="Times New Roman"/>
          <w:b/>
          <w:sz w:val="26"/>
          <w:szCs w:val="26"/>
        </w:rPr>
        <w:t>9</w:t>
      </w:r>
      <w:r w:rsidR="009009FC" w:rsidRPr="00F41349">
        <w:rPr>
          <w:rFonts w:ascii="Times New Roman" w:hAnsi="Times New Roman" w:cs="Times New Roman"/>
          <w:b/>
          <w:sz w:val="26"/>
          <w:szCs w:val="26"/>
        </w:rPr>
        <w:t xml:space="preserve"> год</w:t>
      </w:r>
      <w:r w:rsidR="00A01D65" w:rsidRPr="00F41349">
        <w:rPr>
          <w:rFonts w:ascii="Times New Roman" w:hAnsi="Times New Roman" w:cs="Times New Roman"/>
          <w:b/>
          <w:sz w:val="26"/>
          <w:szCs w:val="26"/>
        </w:rPr>
        <w:t>а</w:t>
      </w:r>
      <w:r w:rsidRPr="00F41349">
        <w:rPr>
          <w:rFonts w:ascii="Times New Roman" w:hAnsi="Times New Roman" w:cs="Times New Roman"/>
          <w:b/>
          <w:sz w:val="26"/>
          <w:szCs w:val="26"/>
        </w:rPr>
        <w:t xml:space="preserve"> и предло</w:t>
      </w:r>
      <w:r w:rsidR="00B94019" w:rsidRPr="00F41349">
        <w:rPr>
          <w:rFonts w:ascii="Times New Roman" w:hAnsi="Times New Roman" w:cs="Times New Roman"/>
          <w:b/>
          <w:sz w:val="26"/>
          <w:szCs w:val="26"/>
        </w:rPr>
        <w:t>жения по ее совершенствованию</w:t>
      </w:r>
    </w:p>
    <w:p w:rsidR="00987716" w:rsidRPr="00124497" w:rsidRDefault="00987716" w:rsidP="003F700C">
      <w:pPr>
        <w:spacing w:after="0" w:line="240" w:lineRule="auto"/>
        <w:jc w:val="center"/>
        <w:rPr>
          <w:rFonts w:ascii="Times New Roman" w:hAnsi="Times New Roman" w:cs="Times New Roman"/>
          <w:sz w:val="26"/>
          <w:szCs w:val="26"/>
        </w:rPr>
      </w:pPr>
    </w:p>
    <w:p w:rsidR="00B94019" w:rsidRPr="00124497" w:rsidRDefault="00B94019" w:rsidP="003F700C">
      <w:pPr>
        <w:spacing w:after="0"/>
        <w:rPr>
          <w:rFonts w:ascii="Times New Roman" w:hAnsi="Times New Roman" w:cs="Times New Roman"/>
          <w:sz w:val="26"/>
          <w:szCs w:val="26"/>
        </w:rPr>
      </w:pPr>
      <w:r w:rsidRPr="00124497">
        <w:rPr>
          <w:rFonts w:ascii="Times New Roman" w:hAnsi="Times New Roman" w:cs="Times New Roman"/>
          <w:sz w:val="26"/>
          <w:szCs w:val="26"/>
        </w:rPr>
        <w:br w:type="page"/>
      </w:r>
    </w:p>
    <w:p w:rsidR="00B94019" w:rsidRPr="004233E0" w:rsidRDefault="00B94019" w:rsidP="003F700C">
      <w:pPr>
        <w:spacing w:after="0" w:line="360" w:lineRule="auto"/>
        <w:ind w:firstLine="709"/>
        <w:jc w:val="both"/>
        <w:rPr>
          <w:rFonts w:ascii="Times New Roman" w:hAnsi="Times New Roman" w:cs="Times New Roman"/>
          <w:b/>
          <w:sz w:val="26"/>
          <w:szCs w:val="26"/>
        </w:rPr>
      </w:pPr>
      <w:r w:rsidRPr="004233E0">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4233E0"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В Управлении, по состоянию на </w:t>
      </w:r>
      <w:r w:rsidR="009009FC" w:rsidRPr="004233E0">
        <w:rPr>
          <w:rFonts w:ascii="Times New Roman" w:eastAsia="Times New Roman" w:hAnsi="Times New Roman" w:cs="Times New Roman"/>
          <w:sz w:val="26"/>
          <w:szCs w:val="26"/>
          <w:lang w:eastAsia="ru-RU"/>
        </w:rPr>
        <w:t>01</w:t>
      </w:r>
      <w:r w:rsidRPr="004233E0">
        <w:rPr>
          <w:rFonts w:ascii="Times New Roman" w:eastAsia="Times New Roman" w:hAnsi="Times New Roman" w:cs="Times New Roman"/>
          <w:sz w:val="26"/>
          <w:szCs w:val="26"/>
          <w:lang w:eastAsia="ru-RU"/>
        </w:rPr>
        <w:t>.</w:t>
      </w:r>
      <w:r w:rsidR="009009FC" w:rsidRPr="004233E0">
        <w:rPr>
          <w:rFonts w:ascii="Times New Roman" w:eastAsia="Times New Roman" w:hAnsi="Times New Roman" w:cs="Times New Roman"/>
          <w:sz w:val="26"/>
          <w:szCs w:val="26"/>
          <w:lang w:eastAsia="ru-RU"/>
        </w:rPr>
        <w:t>0</w:t>
      </w:r>
      <w:r w:rsidR="00B90BE7" w:rsidRPr="004233E0">
        <w:rPr>
          <w:rFonts w:ascii="Times New Roman" w:eastAsia="Times New Roman" w:hAnsi="Times New Roman" w:cs="Times New Roman"/>
          <w:sz w:val="26"/>
          <w:szCs w:val="26"/>
          <w:lang w:eastAsia="ru-RU"/>
        </w:rPr>
        <w:t>7</w:t>
      </w:r>
      <w:r w:rsidRPr="004233E0">
        <w:rPr>
          <w:rFonts w:ascii="Times New Roman" w:eastAsia="Times New Roman" w:hAnsi="Times New Roman" w:cs="Times New Roman"/>
          <w:sz w:val="26"/>
          <w:szCs w:val="26"/>
          <w:lang w:eastAsia="ru-RU"/>
        </w:rPr>
        <w:t>.201</w:t>
      </w:r>
      <w:r w:rsidR="007341C7" w:rsidRPr="004233E0">
        <w:rPr>
          <w:rFonts w:ascii="Times New Roman" w:eastAsia="Times New Roman" w:hAnsi="Times New Roman" w:cs="Times New Roman"/>
          <w:sz w:val="26"/>
          <w:szCs w:val="26"/>
          <w:lang w:eastAsia="ru-RU"/>
        </w:rPr>
        <w:t>9</w:t>
      </w:r>
      <w:r w:rsidRPr="004233E0">
        <w:rPr>
          <w:rFonts w:ascii="Times New Roman" w:eastAsia="Times New Roman" w:hAnsi="Times New Roman" w:cs="Times New Roman"/>
          <w:sz w:val="26"/>
          <w:szCs w:val="26"/>
          <w:lang w:eastAsia="ru-RU"/>
        </w:rPr>
        <w:t xml:space="preserve"> имеется информация:</w:t>
      </w:r>
    </w:p>
    <w:p w:rsidR="005F6D13" w:rsidRPr="004233E0" w:rsidRDefault="005F6D13" w:rsidP="003F700C">
      <w:pPr>
        <w:spacing w:after="0" w:line="360" w:lineRule="auto"/>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ab/>
      </w:r>
      <w:proofErr w:type="gramStart"/>
      <w:r w:rsidRPr="004233E0">
        <w:rPr>
          <w:rFonts w:ascii="Times New Roman" w:eastAsia="Times New Roman" w:hAnsi="Times New Roman" w:cs="Times New Roman"/>
          <w:sz w:val="26"/>
          <w:szCs w:val="26"/>
          <w:lang w:eastAsia="ru-RU"/>
        </w:rPr>
        <w:t xml:space="preserve">- о </w:t>
      </w:r>
      <w:r w:rsidR="00FD6541" w:rsidRPr="004233E0">
        <w:rPr>
          <w:rFonts w:ascii="Times New Roman" w:eastAsia="Times New Roman" w:hAnsi="Times New Roman" w:cs="Times New Roman"/>
          <w:b/>
          <w:sz w:val="26"/>
          <w:szCs w:val="26"/>
          <w:lang w:eastAsia="ru-RU"/>
        </w:rPr>
        <w:t>3</w:t>
      </w:r>
      <w:r w:rsidR="005D665E" w:rsidRPr="004233E0">
        <w:rPr>
          <w:rFonts w:ascii="Times New Roman" w:eastAsia="Times New Roman" w:hAnsi="Times New Roman" w:cs="Times New Roman"/>
          <w:b/>
          <w:sz w:val="26"/>
          <w:szCs w:val="26"/>
          <w:lang w:eastAsia="ru-RU"/>
        </w:rPr>
        <w:t> </w:t>
      </w:r>
      <w:r w:rsidR="007341C7" w:rsidRPr="004233E0">
        <w:rPr>
          <w:rFonts w:ascii="Times New Roman" w:eastAsia="Times New Roman" w:hAnsi="Times New Roman" w:cs="Times New Roman"/>
          <w:b/>
          <w:sz w:val="26"/>
          <w:szCs w:val="26"/>
          <w:lang w:eastAsia="ru-RU"/>
        </w:rPr>
        <w:t>6</w:t>
      </w:r>
      <w:r w:rsidR="00B90BE7" w:rsidRPr="004233E0">
        <w:rPr>
          <w:rFonts w:ascii="Times New Roman" w:eastAsia="Times New Roman" w:hAnsi="Times New Roman" w:cs="Times New Roman"/>
          <w:b/>
          <w:sz w:val="26"/>
          <w:szCs w:val="26"/>
          <w:lang w:eastAsia="ru-RU"/>
        </w:rPr>
        <w:t>87</w:t>
      </w:r>
      <w:r w:rsidR="005D665E"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оператор</w:t>
      </w:r>
      <w:r w:rsidR="00A23BE6" w:rsidRPr="004233E0">
        <w:rPr>
          <w:rFonts w:ascii="Times New Roman" w:eastAsia="Times New Roman" w:hAnsi="Times New Roman" w:cs="Times New Roman"/>
          <w:b/>
          <w:sz w:val="26"/>
          <w:szCs w:val="26"/>
          <w:lang w:eastAsia="ru-RU"/>
        </w:rPr>
        <w:t>ах</w:t>
      </w:r>
      <w:r w:rsidRPr="004233E0">
        <w:rPr>
          <w:rFonts w:ascii="Times New Roman" w:eastAsia="Times New Roman" w:hAnsi="Times New Roman" w:cs="Times New Roman"/>
          <w:b/>
          <w:sz w:val="26"/>
          <w:szCs w:val="26"/>
          <w:lang w:eastAsia="ru-RU"/>
        </w:rPr>
        <w:t xml:space="preserve"> связи</w:t>
      </w:r>
      <w:r w:rsidRPr="004233E0">
        <w:rPr>
          <w:rFonts w:ascii="Times New Roman" w:eastAsia="Times New Roman" w:hAnsi="Times New Roman" w:cs="Times New Roman"/>
          <w:sz w:val="26"/>
          <w:szCs w:val="26"/>
          <w:lang w:eastAsia="ru-RU"/>
        </w:rPr>
        <w:t xml:space="preserve">, </w:t>
      </w:r>
      <w:r w:rsidR="00C57634" w:rsidRPr="004233E0">
        <w:rPr>
          <w:rFonts w:ascii="Times New Roman" w:eastAsia="Times New Roman" w:hAnsi="Times New Roman" w:cs="Times New Roman"/>
          <w:sz w:val="26"/>
          <w:szCs w:val="26"/>
          <w:lang w:eastAsia="ru-RU"/>
        </w:rPr>
        <w:t>им</w:t>
      </w:r>
      <w:r w:rsidRPr="004233E0">
        <w:rPr>
          <w:rFonts w:ascii="Times New Roman" w:eastAsia="Times New Roman" w:hAnsi="Times New Roman" w:cs="Times New Roman"/>
          <w:sz w:val="26"/>
          <w:szCs w:val="26"/>
          <w:lang w:eastAsia="ru-RU"/>
        </w:rPr>
        <w:t xml:space="preserve"> принадлежит </w:t>
      </w:r>
      <w:r w:rsidR="00FD6541" w:rsidRPr="004233E0">
        <w:rPr>
          <w:rFonts w:ascii="Times New Roman" w:eastAsia="Times New Roman" w:hAnsi="Times New Roman" w:cs="Times New Roman"/>
          <w:sz w:val="26"/>
          <w:szCs w:val="26"/>
          <w:lang w:eastAsia="ru-RU"/>
        </w:rPr>
        <w:t>8</w:t>
      </w:r>
      <w:r w:rsidR="00D06E16" w:rsidRPr="004233E0">
        <w:rPr>
          <w:rFonts w:ascii="Times New Roman" w:eastAsia="Times New Roman" w:hAnsi="Times New Roman" w:cs="Times New Roman"/>
          <w:sz w:val="26"/>
          <w:szCs w:val="26"/>
          <w:lang w:eastAsia="ru-RU"/>
        </w:rPr>
        <w:t> </w:t>
      </w:r>
      <w:r w:rsidR="00ED0FCB" w:rsidRPr="004233E0">
        <w:rPr>
          <w:rFonts w:ascii="Times New Roman" w:eastAsia="Times New Roman" w:hAnsi="Times New Roman" w:cs="Times New Roman"/>
          <w:sz w:val="26"/>
          <w:szCs w:val="26"/>
          <w:lang w:eastAsia="ru-RU"/>
        </w:rPr>
        <w:t>0</w:t>
      </w:r>
      <w:r w:rsidR="00B90BE7" w:rsidRPr="004233E0">
        <w:rPr>
          <w:rFonts w:ascii="Times New Roman" w:eastAsia="Times New Roman" w:hAnsi="Times New Roman" w:cs="Times New Roman"/>
          <w:sz w:val="26"/>
          <w:szCs w:val="26"/>
          <w:lang w:eastAsia="ru-RU"/>
        </w:rPr>
        <w:t>15</w:t>
      </w:r>
      <w:r w:rsidR="00D06E16" w:rsidRPr="004233E0">
        <w:rPr>
          <w:rFonts w:ascii="Times New Roman" w:eastAsia="Times New Roman" w:hAnsi="Times New Roman" w:cs="Times New Roman"/>
          <w:sz w:val="26"/>
          <w:szCs w:val="26"/>
          <w:lang w:eastAsia="ru-RU"/>
        </w:rPr>
        <w:t xml:space="preserve"> </w:t>
      </w:r>
      <w:r w:rsidRPr="004233E0">
        <w:rPr>
          <w:rFonts w:ascii="Times New Roman" w:eastAsia="Times New Roman" w:hAnsi="Times New Roman" w:cs="Times New Roman"/>
          <w:sz w:val="26"/>
          <w:szCs w:val="26"/>
          <w:lang w:eastAsia="ru-RU"/>
        </w:rPr>
        <w:t>лицензи</w:t>
      </w:r>
      <w:r w:rsidR="007341C7" w:rsidRPr="004233E0">
        <w:rPr>
          <w:rFonts w:ascii="Times New Roman" w:eastAsia="Times New Roman" w:hAnsi="Times New Roman" w:cs="Times New Roman"/>
          <w:sz w:val="26"/>
          <w:szCs w:val="26"/>
          <w:lang w:eastAsia="ru-RU"/>
        </w:rPr>
        <w:t>й</w:t>
      </w:r>
      <w:r w:rsidRPr="004233E0">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CA56E4" w:rsidRPr="004233E0">
        <w:rPr>
          <w:rFonts w:ascii="Times New Roman" w:eastAsia="Times New Roman" w:hAnsi="Times New Roman" w:cs="Times New Roman"/>
          <w:sz w:val="26"/>
          <w:szCs w:val="26"/>
          <w:lang w:eastAsia="ru-RU"/>
        </w:rPr>
        <w:t>7058</w:t>
      </w:r>
      <w:r w:rsidRPr="004233E0">
        <w:rPr>
          <w:rFonts w:ascii="Times New Roman" w:eastAsia="Times New Roman" w:hAnsi="Times New Roman" w:cs="Times New Roman"/>
          <w:sz w:val="26"/>
          <w:szCs w:val="26"/>
          <w:lang w:eastAsia="ru-RU"/>
        </w:rPr>
        <w:t xml:space="preserve"> лицензи</w:t>
      </w:r>
      <w:r w:rsidR="00CA56E4" w:rsidRPr="004233E0">
        <w:rPr>
          <w:rFonts w:ascii="Times New Roman" w:eastAsia="Times New Roman" w:hAnsi="Times New Roman" w:cs="Times New Roman"/>
          <w:sz w:val="26"/>
          <w:szCs w:val="26"/>
          <w:lang w:eastAsia="ru-RU"/>
        </w:rPr>
        <w:t>й</w:t>
      </w:r>
      <w:r w:rsidRPr="004233E0">
        <w:rPr>
          <w:rFonts w:ascii="Times New Roman" w:eastAsia="Times New Roman" w:hAnsi="Times New Roman" w:cs="Times New Roman"/>
          <w:sz w:val="26"/>
          <w:szCs w:val="26"/>
          <w:lang w:eastAsia="ru-RU"/>
        </w:rPr>
        <w:t xml:space="preserve"> на предоставление услуг электросвязи, </w:t>
      </w:r>
      <w:r w:rsidR="00422216" w:rsidRPr="004233E0">
        <w:rPr>
          <w:rFonts w:ascii="Times New Roman" w:eastAsia="Times New Roman" w:hAnsi="Times New Roman" w:cs="Times New Roman"/>
          <w:sz w:val="26"/>
          <w:szCs w:val="26"/>
          <w:lang w:eastAsia="ru-RU"/>
        </w:rPr>
        <w:t>5</w:t>
      </w:r>
      <w:r w:rsidR="00CA56E4" w:rsidRPr="004233E0">
        <w:rPr>
          <w:rFonts w:ascii="Times New Roman" w:eastAsia="Times New Roman" w:hAnsi="Times New Roman" w:cs="Times New Roman"/>
          <w:sz w:val="26"/>
          <w:szCs w:val="26"/>
          <w:lang w:eastAsia="ru-RU"/>
        </w:rPr>
        <w:t>18</w:t>
      </w:r>
      <w:r w:rsidR="00FD6541" w:rsidRPr="004233E0">
        <w:rPr>
          <w:rFonts w:ascii="Times New Roman" w:eastAsia="Times New Roman" w:hAnsi="Times New Roman" w:cs="Times New Roman"/>
          <w:sz w:val="26"/>
          <w:szCs w:val="26"/>
          <w:lang w:eastAsia="ru-RU"/>
        </w:rPr>
        <w:t xml:space="preserve"> </w:t>
      </w:r>
      <w:r w:rsidRPr="004233E0">
        <w:rPr>
          <w:rFonts w:ascii="Times New Roman" w:eastAsia="Times New Roman" w:hAnsi="Times New Roman" w:cs="Times New Roman"/>
          <w:sz w:val="26"/>
          <w:szCs w:val="26"/>
          <w:lang w:eastAsia="ru-RU"/>
        </w:rPr>
        <w:t xml:space="preserve">на предоставление услуг почтовой связи, </w:t>
      </w:r>
      <w:r w:rsidR="00CA56E4" w:rsidRPr="004233E0">
        <w:rPr>
          <w:rFonts w:ascii="Times New Roman" w:eastAsia="Times New Roman" w:hAnsi="Times New Roman" w:cs="Times New Roman"/>
          <w:sz w:val="26"/>
          <w:szCs w:val="26"/>
          <w:lang w:eastAsia="ru-RU"/>
        </w:rPr>
        <w:t>439</w:t>
      </w:r>
      <w:r w:rsidRPr="004233E0">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4233E0">
        <w:rPr>
          <w:rFonts w:ascii="Times New Roman" w:eastAsia="Times New Roman" w:hAnsi="Times New Roman" w:cs="Times New Roman"/>
          <w:sz w:val="26"/>
          <w:szCs w:val="26"/>
          <w:lang w:eastAsia="ru-RU"/>
        </w:rPr>
        <w:t>.</w:t>
      </w:r>
      <w:proofErr w:type="gramEnd"/>
      <w:r w:rsidR="0027339F" w:rsidRPr="004233E0">
        <w:rPr>
          <w:rFonts w:ascii="Times New Roman" w:eastAsia="Times New Roman" w:hAnsi="Times New Roman" w:cs="Times New Roman"/>
          <w:sz w:val="26"/>
          <w:szCs w:val="26"/>
          <w:lang w:eastAsia="ru-RU"/>
        </w:rPr>
        <w:t xml:space="preserve"> Им</w:t>
      </w:r>
      <w:r w:rsidRPr="004233E0">
        <w:rPr>
          <w:rFonts w:ascii="Times New Roman" w:eastAsia="Times New Roman" w:hAnsi="Times New Roman" w:cs="Times New Roman"/>
          <w:sz w:val="26"/>
          <w:szCs w:val="26"/>
          <w:lang w:eastAsia="ru-RU"/>
        </w:rPr>
        <w:t xml:space="preserve"> </w:t>
      </w:r>
      <w:r w:rsidR="0027339F" w:rsidRPr="004233E0">
        <w:rPr>
          <w:rFonts w:ascii="Times New Roman" w:eastAsia="Times New Roman" w:hAnsi="Times New Roman" w:cs="Times New Roman"/>
          <w:sz w:val="26"/>
          <w:szCs w:val="26"/>
          <w:lang w:eastAsia="ru-RU"/>
        </w:rPr>
        <w:t>принадлежит</w:t>
      </w:r>
      <w:r w:rsidRPr="004233E0">
        <w:rPr>
          <w:rFonts w:ascii="Times New Roman" w:eastAsia="Times New Roman" w:hAnsi="Times New Roman" w:cs="Times New Roman"/>
          <w:sz w:val="26"/>
          <w:szCs w:val="26"/>
          <w:lang w:eastAsia="ru-RU"/>
        </w:rPr>
        <w:t xml:space="preserve"> </w:t>
      </w:r>
      <w:r w:rsidR="00987426" w:rsidRPr="004233E0">
        <w:rPr>
          <w:rFonts w:ascii="Times New Roman" w:eastAsia="Times New Roman" w:hAnsi="Times New Roman" w:cs="Times New Roman"/>
          <w:sz w:val="26"/>
          <w:szCs w:val="26"/>
          <w:lang w:eastAsia="ru-RU"/>
        </w:rPr>
        <w:t>145</w:t>
      </w:r>
      <w:r w:rsidR="00FD6541" w:rsidRPr="004233E0">
        <w:rPr>
          <w:rFonts w:ascii="Times New Roman" w:eastAsia="Times New Roman" w:hAnsi="Times New Roman" w:cs="Times New Roman"/>
          <w:sz w:val="26"/>
          <w:szCs w:val="26"/>
          <w:lang w:eastAsia="ru-RU"/>
        </w:rPr>
        <w:t xml:space="preserve"> </w:t>
      </w:r>
      <w:r w:rsidRPr="004233E0">
        <w:rPr>
          <w:rFonts w:ascii="Times New Roman" w:eastAsia="Times New Roman" w:hAnsi="Times New Roman" w:cs="Times New Roman"/>
          <w:sz w:val="26"/>
          <w:szCs w:val="26"/>
          <w:lang w:eastAsia="ru-RU"/>
        </w:rPr>
        <w:t>лицензи</w:t>
      </w:r>
      <w:r w:rsidR="00A813A8" w:rsidRPr="004233E0">
        <w:rPr>
          <w:rFonts w:ascii="Times New Roman" w:eastAsia="Times New Roman" w:hAnsi="Times New Roman" w:cs="Times New Roman"/>
          <w:sz w:val="26"/>
          <w:szCs w:val="26"/>
          <w:lang w:eastAsia="ru-RU"/>
        </w:rPr>
        <w:t>й</w:t>
      </w:r>
      <w:r w:rsidRPr="004233E0">
        <w:rPr>
          <w:rFonts w:ascii="Times New Roman" w:eastAsia="Times New Roman" w:hAnsi="Times New Roman" w:cs="Times New Roman"/>
          <w:sz w:val="26"/>
          <w:szCs w:val="26"/>
          <w:lang w:eastAsia="ru-RU"/>
        </w:rPr>
        <w:t xml:space="preserve"> на вещание, </w:t>
      </w:r>
      <w:r w:rsidR="008815CF" w:rsidRPr="004233E0">
        <w:rPr>
          <w:rFonts w:ascii="Times New Roman" w:eastAsia="Times New Roman" w:hAnsi="Times New Roman" w:cs="Times New Roman"/>
          <w:sz w:val="26"/>
          <w:szCs w:val="26"/>
          <w:lang w:eastAsia="ru-RU"/>
        </w:rPr>
        <w:t>2646</w:t>
      </w:r>
      <w:r w:rsidR="00987426" w:rsidRPr="004233E0">
        <w:rPr>
          <w:rFonts w:ascii="Times New Roman" w:eastAsia="Times New Roman" w:hAnsi="Times New Roman" w:cs="Times New Roman"/>
          <w:sz w:val="26"/>
          <w:szCs w:val="26"/>
          <w:lang w:eastAsia="ru-RU"/>
        </w:rPr>
        <w:t>7</w:t>
      </w:r>
      <w:r w:rsidRPr="004233E0">
        <w:rPr>
          <w:rFonts w:ascii="Times New Roman" w:eastAsia="Times New Roman" w:hAnsi="Times New Roman" w:cs="Times New Roman"/>
          <w:sz w:val="26"/>
          <w:szCs w:val="26"/>
          <w:lang w:eastAsia="ru-RU"/>
        </w:rPr>
        <w:t xml:space="preserve"> РЭС, </w:t>
      </w:r>
      <w:r w:rsidR="00FD6541" w:rsidRPr="004233E0">
        <w:rPr>
          <w:rFonts w:ascii="Times New Roman" w:eastAsia="Times New Roman" w:hAnsi="Times New Roman" w:cs="Times New Roman"/>
          <w:sz w:val="26"/>
          <w:szCs w:val="26"/>
          <w:lang w:eastAsia="ru-RU"/>
        </w:rPr>
        <w:t>1</w:t>
      </w:r>
      <w:r w:rsidRPr="004233E0">
        <w:rPr>
          <w:rFonts w:ascii="Times New Roman" w:eastAsia="Times New Roman" w:hAnsi="Times New Roman" w:cs="Times New Roman"/>
          <w:sz w:val="26"/>
          <w:szCs w:val="26"/>
          <w:lang w:eastAsia="ru-RU"/>
        </w:rPr>
        <w:t xml:space="preserve"> ВЧУ и </w:t>
      </w:r>
      <w:r w:rsidR="00422216" w:rsidRPr="004233E0">
        <w:rPr>
          <w:rFonts w:ascii="Times New Roman" w:eastAsia="Times New Roman" w:hAnsi="Times New Roman" w:cs="Times New Roman"/>
          <w:sz w:val="26"/>
          <w:szCs w:val="26"/>
          <w:lang w:eastAsia="ru-RU"/>
        </w:rPr>
        <w:t>21 франкировальная</w:t>
      </w:r>
      <w:r w:rsidRPr="004233E0">
        <w:rPr>
          <w:rFonts w:ascii="Times New Roman" w:eastAsia="Times New Roman" w:hAnsi="Times New Roman" w:cs="Times New Roman"/>
          <w:sz w:val="26"/>
          <w:szCs w:val="26"/>
          <w:lang w:eastAsia="ru-RU"/>
        </w:rPr>
        <w:t xml:space="preserve"> машин</w:t>
      </w:r>
      <w:r w:rsidR="00422216" w:rsidRPr="004233E0">
        <w:rPr>
          <w:rFonts w:ascii="Times New Roman" w:eastAsia="Times New Roman" w:hAnsi="Times New Roman" w:cs="Times New Roman"/>
          <w:sz w:val="26"/>
          <w:szCs w:val="26"/>
          <w:lang w:eastAsia="ru-RU"/>
        </w:rPr>
        <w:t>а</w:t>
      </w:r>
      <w:r w:rsidRPr="004233E0">
        <w:rPr>
          <w:rFonts w:ascii="Times New Roman" w:eastAsia="Times New Roman" w:hAnsi="Times New Roman" w:cs="Times New Roman"/>
          <w:sz w:val="26"/>
          <w:szCs w:val="26"/>
          <w:lang w:eastAsia="ru-RU"/>
        </w:rPr>
        <w:t>.</w:t>
      </w:r>
    </w:p>
    <w:p w:rsidR="005F6D13" w:rsidRPr="00124497"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124497" w:rsidRDefault="005F6D13" w:rsidP="003F700C">
      <w:pPr>
        <w:spacing w:after="0"/>
        <w:jc w:val="center"/>
        <w:rPr>
          <w:rFonts w:ascii="Times New Roman" w:hAnsi="Times New Roman" w:cs="Times New Roman"/>
          <w:sz w:val="28"/>
          <w:szCs w:val="28"/>
        </w:rPr>
      </w:pPr>
      <w:r w:rsidRPr="00E63A74">
        <w:rPr>
          <w:rFonts w:ascii="Times New Roman" w:hAnsi="Times New Roman" w:cs="Times New Roman"/>
          <w:noProof/>
          <w:szCs w:val="26"/>
          <w:lang w:eastAsia="ru-RU"/>
        </w:rPr>
        <w:drawing>
          <wp:inline distT="0" distB="0" distL="0" distR="0" wp14:anchorId="3D5E818D" wp14:editId="6D9CD3E7">
            <wp:extent cx="5661329" cy="2393342"/>
            <wp:effectExtent l="0" t="0" r="0" b="6985"/>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6E85" w:rsidRPr="00124497" w:rsidRDefault="009925F2" w:rsidP="009925F2">
      <w:pPr>
        <w:spacing w:after="0" w:line="360" w:lineRule="auto"/>
        <w:jc w:val="center"/>
        <w:rPr>
          <w:rFonts w:ascii="Times New Roman" w:eastAsia="Times New Roman" w:hAnsi="Times New Roman" w:cs="Times New Roman"/>
          <w:sz w:val="28"/>
          <w:szCs w:val="28"/>
          <w:lang w:eastAsia="ru-RU"/>
        </w:rPr>
      </w:pPr>
      <w:r w:rsidRPr="00124497">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47A26B3" wp14:editId="4D2B7C84">
                <wp:simplePos x="0" y="0"/>
                <wp:positionH relativeFrom="column">
                  <wp:posOffset>1371104</wp:posOffset>
                </wp:positionH>
                <wp:positionV relativeFrom="paragraph">
                  <wp:posOffset>2563799</wp:posOffset>
                </wp:positionV>
                <wp:extent cx="3829740"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40" cy="295275"/>
                        </a:xfrm>
                        <a:prstGeom prst="rect">
                          <a:avLst/>
                        </a:prstGeom>
                        <a:solidFill>
                          <a:srgbClr val="FFFFFF"/>
                        </a:solidFill>
                        <a:ln w="9525">
                          <a:solidFill>
                            <a:srgbClr val="000000"/>
                          </a:solidFill>
                          <a:miter lim="800000"/>
                          <a:headEnd/>
                          <a:tailEnd/>
                        </a:ln>
                      </wps:spPr>
                      <wps:txbx>
                        <w:txbxContent>
                          <w:p w:rsidR="008D2EEC" w:rsidRPr="005E7490" w:rsidRDefault="008D2EEC" w:rsidP="00F558E1">
                            <w:pPr>
                              <w:ind w:firstLine="708"/>
                              <w:rPr>
                                <w:b/>
                                <w:sz w:val="20"/>
                              </w:rPr>
                            </w:pPr>
                            <w:r>
                              <w:rPr>
                                <w:b/>
                                <w:sz w:val="20"/>
                              </w:rPr>
                              <w:t xml:space="preserve">2 квартал </w:t>
                            </w:r>
                            <w:r w:rsidRPr="005E7490">
                              <w:rPr>
                                <w:b/>
                                <w:sz w:val="20"/>
                              </w:rPr>
                              <w:t>201</w:t>
                            </w:r>
                            <w:r>
                              <w:rPr>
                                <w:b/>
                                <w:sz w:val="20"/>
                              </w:rPr>
                              <w:t>8 года</w:t>
                            </w:r>
                            <w:r>
                              <w:rPr>
                                <w:b/>
                                <w:sz w:val="20"/>
                              </w:rPr>
                              <w:tab/>
                            </w:r>
                            <w:r>
                              <w:rPr>
                                <w:b/>
                                <w:sz w:val="20"/>
                              </w:rPr>
                              <w:tab/>
                              <w:t>2 квартал 2019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">
                <v:textbox>
                  <w:txbxContent>
                    <w:p w:rsidR="00E85855" w:rsidRPr="005E7490" w:rsidRDefault="00E85855" w:rsidP="00F558E1">
                      <w:pPr>
                        <w:ind w:firstLine="708"/>
                        <w:rPr>
                          <w:b/>
                          <w:sz w:val="20"/>
                        </w:rPr>
                      </w:pPr>
                      <w:r>
                        <w:rPr>
                          <w:b/>
                          <w:sz w:val="20"/>
                        </w:rPr>
                        <w:t xml:space="preserve">2 квартал </w:t>
                      </w:r>
                      <w:r w:rsidRPr="005E7490">
                        <w:rPr>
                          <w:b/>
                          <w:sz w:val="20"/>
                        </w:rPr>
                        <w:t>201</w:t>
                      </w:r>
                      <w:r>
                        <w:rPr>
                          <w:b/>
                          <w:sz w:val="20"/>
                        </w:rPr>
                        <w:t>8 года</w:t>
                      </w:r>
                      <w:r>
                        <w:rPr>
                          <w:b/>
                          <w:sz w:val="20"/>
                        </w:rPr>
                        <w:tab/>
                      </w:r>
                      <w:r>
                        <w:rPr>
                          <w:b/>
                          <w:sz w:val="20"/>
                        </w:rPr>
                        <w:tab/>
                        <w:t>2 квартал 2019 года</w:t>
                      </w:r>
                    </w:p>
                  </w:txbxContent>
                </v:textbox>
              </v:shape>
            </w:pict>
          </mc:Fallback>
        </mc:AlternateContent>
      </w:r>
      <w:r w:rsidR="00326E85" w:rsidRPr="00124497">
        <w:rPr>
          <w:noProof/>
          <w:szCs w:val="26"/>
          <w:lang w:eastAsia="ru-RU"/>
        </w:rPr>
        <w:drawing>
          <wp:inline distT="0" distB="0" distL="0" distR="0" wp14:anchorId="1854A57A" wp14:editId="025D04C7">
            <wp:extent cx="6178163" cy="3617843"/>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6D13" w:rsidRPr="004233E0"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lastRenderedPageBreak/>
        <w:t xml:space="preserve">- о </w:t>
      </w:r>
      <w:r w:rsidR="00317E2B" w:rsidRPr="004233E0">
        <w:rPr>
          <w:rFonts w:ascii="Times New Roman" w:eastAsia="Times New Roman" w:hAnsi="Times New Roman" w:cs="Times New Roman"/>
          <w:b/>
          <w:sz w:val="26"/>
          <w:szCs w:val="26"/>
          <w:lang w:eastAsia="ru-RU"/>
        </w:rPr>
        <w:t>5</w:t>
      </w:r>
      <w:r w:rsidR="00455358" w:rsidRPr="004233E0">
        <w:rPr>
          <w:rFonts w:ascii="Times New Roman" w:eastAsia="Times New Roman" w:hAnsi="Times New Roman" w:cs="Times New Roman"/>
          <w:b/>
          <w:sz w:val="26"/>
          <w:szCs w:val="26"/>
          <w:lang w:eastAsia="ru-RU"/>
        </w:rPr>
        <w:t xml:space="preserve">21 </w:t>
      </w:r>
      <w:r w:rsidRPr="004233E0">
        <w:rPr>
          <w:rFonts w:ascii="Times New Roman" w:eastAsia="Times New Roman" w:hAnsi="Times New Roman" w:cs="Times New Roman"/>
          <w:sz w:val="26"/>
          <w:szCs w:val="26"/>
          <w:lang w:eastAsia="ru-RU"/>
        </w:rPr>
        <w:t>юридическ</w:t>
      </w:r>
      <w:r w:rsidR="00455358" w:rsidRPr="004233E0">
        <w:rPr>
          <w:rFonts w:ascii="Times New Roman" w:eastAsia="Times New Roman" w:hAnsi="Times New Roman" w:cs="Times New Roman"/>
          <w:sz w:val="26"/>
          <w:szCs w:val="26"/>
          <w:lang w:eastAsia="ru-RU"/>
        </w:rPr>
        <w:t>ом</w:t>
      </w:r>
      <w:r w:rsidRPr="004233E0">
        <w:rPr>
          <w:rFonts w:ascii="Times New Roman" w:eastAsia="Times New Roman" w:hAnsi="Times New Roman" w:cs="Times New Roman"/>
          <w:sz w:val="26"/>
          <w:szCs w:val="26"/>
          <w:lang w:eastAsia="ru-RU"/>
        </w:rPr>
        <w:t xml:space="preserve"> лиц</w:t>
      </w:r>
      <w:r w:rsidR="00455358" w:rsidRPr="004233E0">
        <w:rPr>
          <w:rFonts w:ascii="Times New Roman" w:eastAsia="Times New Roman" w:hAnsi="Times New Roman" w:cs="Times New Roman"/>
          <w:sz w:val="26"/>
          <w:szCs w:val="26"/>
          <w:lang w:eastAsia="ru-RU"/>
        </w:rPr>
        <w:t>е, индивидуальном предпринимателе (не операторе</w:t>
      </w:r>
      <w:r w:rsidRPr="004233E0">
        <w:rPr>
          <w:rFonts w:ascii="Times New Roman" w:eastAsia="Times New Roman" w:hAnsi="Times New Roman" w:cs="Times New Roman"/>
          <w:sz w:val="26"/>
          <w:szCs w:val="26"/>
          <w:lang w:eastAsia="ru-RU"/>
        </w:rPr>
        <w:t xml:space="preserve"> связи) </w:t>
      </w:r>
      <w:r w:rsidR="00455358" w:rsidRPr="004233E0">
        <w:rPr>
          <w:rFonts w:ascii="Times New Roman" w:eastAsia="Times New Roman" w:hAnsi="Times New Roman" w:cs="Times New Roman"/>
          <w:b/>
          <w:sz w:val="26"/>
          <w:szCs w:val="26"/>
          <w:lang w:eastAsia="ru-RU"/>
        </w:rPr>
        <w:t>вещателе</w:t>
      </w:r>
      <w:r w:rsidRPr="004233E0">
        <w:rPr>
          <w:rFonts w:ascii="Times New Roman" w:eastAsia="Times New Roman" w:hAnsi="Times New Roman" w:cs="Times New Roman"/>
          <w:sz w:val="26"/>
          <w:szCs w:val="26"/>
          <w:lang w:eastAsia="ru-RU"/>
        </w:rPr>
        <w:t xml:space="preserve">, которым принадлежит </w:t>
      </w:r>
      <w:r w:rsidR="000E7BE5" w:rsidRPr="004233E0">
        <w:rPr>
          <w:rFonts w:ascii="Times New Roman" w:eastAsia="Times New Roman" w:hAnsi="Times New Roman" w:cs="Times New Roman"/>
          <w:b/>
          <w:sz w:val="26"/>
          <w:szCs w:val="26"/>
          <w:lang w:eastAsia="ru-RU"/>
        </w:rPr>
        <w:t>1106</w:t>
      </w:r>
      <w:r w:rsidR="002C39D0" w:rsidRPr="004233E0">
        <w:rPr>
          <w:rFonts w:ascii="Times New Roman" w:eastAsia="Times New Roman" w:hAnsi="Times New Roman" w:cs="Times New Roman"/>
          <w:sz w:val="26"/>
          <w:szCs w:val="26"/>
          <w:lang w:eastAsia="ru-RU"/>
        </w:rPr>
        <w:t xml:space="preserve"> </w:t>
      </w:r>
      <w:r w:rsidRPr="004233E0">
        <w:rPr>
          <w:rFonts w:ascii="Times New Roman" w:eastAsia="Times New Roman" w:hAnsi="Times New Roman" w:cs="Times New Roman"/>
          <w:sz w:val="26"/>
          <w:szCs w:val="26"/>
          <w:lang w:eastAsia="ru-RU"/>
        </w:rPr>
        <w:t>лицензи</w:t>
      </w:r>
      <w:r w:rsidR="00455358" w:rsidRPr="004233E0">
        <w:rPr>
          <w:rFonts w:ascii="Times New Roman" w:eastAsia="Times New Roman" w:hAnsi="Times New Roman" w:cs="Times New Roman"/>
          <w:sz w:val="26"/>
          <w:szCs w:val="26"/>
          <w:lang w:eastAsia="ru-RU"/>
        </w:rPr>
        <w:t>й</w:t>
      </w:r>
      <w:r w:rsidRPr="004233E0">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4233E0">
        <w:rPr>
          <w:rFonts w:ascii="Times New Roman" w:eastAsia="Times New Roman" w:hAnsi="Times New Roman" w:cs="Times New Roman"/>
          <w:sz w:val="26"/>
          <w:szCs w:val="26"/>
          <w:lang w:eastAsia="ru-RU"/>
        </w:rPr>
        <w:t>и</w:t>
      </w:r>
      <w:r w:rsidRPr="004233E0">
        <w:rPr>
          <w:rFonts w:ascii="Times New Roman" w:eastAsia="Times New Roman" w:hAnsi="Times New Roman" w:cs="Times New Roman"/>
          <w:sz w:val="26"/>
          <w:szCs w:val="26"/>
          <w:lang w:eastAsia="ru-RU"/>
        </w:rPr>
        <w:t xml:space="preserve"> Калмыкия оказывают услуги </w:t>
      </w:r>
      <w:r w:rsidR="00137B43" w:rsidRPr="004233E0">
        <w:rPr>
          <w:rFonts w:ascii="Times New Roman" w:eastAsia="Times New Roman" w:hAnsi="Times New Roman" w:cs="Times New Roman"/>
          <w:b/>
          <w:sz w:val="26"/>
          <w:szCs w:val="26"/>
          <w:lang w:eastAsia="ru-RU"/>
        </w:rPr>
        <w:t>7</w:t>
      </w:r>
      <w:r w:rsidR="003C00EA" w:rsidRPr="004233E0">
        <w:rPr>
          <w:rFonts w:ascii="Times New Roman" w:eastAsia="Times New Roman" w:hAnsi="Times New Roman" w:cs="Times New Roman"/>
          <w:b/>
          <w:sz w:val="26"/>
          <w:szCs w:val="26"/>
          <w:lang w:eastAsia="ru-RU"/>
        </w:rPr>
        <w:t>1</w:t>
      </w:r>
      <w:r w:rsidR="00BE0B44"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sz w:val="26"/>
          <w:szCs w:val="26"/>
          <w:lang w:eastAsia="ru-RU"/>
        </w:rPr>
        <w:t>юридическ</w:t>
      </w:r>
      <w:r w:rsidR="003C00EA" w:rsidRPr="004233E0">
        <w:rPr>
          <w:rFonts w:ascii="Times New Roman" w:eastAsia="Times New Roman" w:hAnsi="Times New Roman" w:cs="Times New Roman"/>
          <w:sz w:val="26"/>
          <w:szCs w:val="26"/>
          <w:lang w:eastAsia="ru-RU"/>
        </w:rPr>
        <w:t>ое</w:t>
      </w:r>
      <w:r w:rsidRPr="004233E0">
        <w:rPr>
          <w:rFonts w:ascii="Times New Roman" w:eastAsia="Times New Roman" w:hAnsi="Times New Roman" w:cs="Times New Roman"/>
          <w:sz w:val="26"/>
          <w:szCs w:val="26"/>
          <w:lang w:eastAsia="ru-RU"/>
        </w:rPr>
        <w:t xml:space="preserve"> лиц</w:t>
      </w:r>
      <w:r w:rsidR="003C00EA" w:rsidRPr="004233E0">
        <w:rPr>
          <w:rFonts w:ascii="Times New Roman" w:eastAsia="Times New Roman" w:hAnsi="Times New Roman" w:cs="Times New Roman"/>
          <w:sz w:val="26"/>
          <w:szCs w:val="26"/>
          <w:lang w:eastAsia="ru-RU"/>
        </w:rPr>
        <w:t>о</w:t>
      </w:r>
      <w:r w:rsidRPr="004233E0">
        <w:rPr>
          <w:rFonts w:ascii="Times New Roman" w:eastAsia="Times New Roman" w:hAnsi="Times New Roman" w:cs="Times New Roman"/>
          <w:sz w:val="26"/>
          <w:szCs w:val="26"/>
          <w:lang w:eastAsia="ru-RU"/>
        </w:rPr>
        <w:t>, индивидуальн</w:t>
      </w:r>
      <w:r w:rsidR="00BE78C8" w:rsidRPr="004233E0">
        <w:rPr>
          <w:rFonts w:ascii="Times New Roman" w:eastAsia="Times New Roman" w:hAnsi="Times New Roman" w:cs="Times New Roman"/>
          <w:sz w:val="26"/>
          <w:szCs w:val="26"/>
          <w:lang w:eastAsia="ru-RU"/>
        </w:rPr>
        <w:t>ы</w:t>
      </w:r>
      <w:r w:rsidR="003C00EA" w:rsidRPr="004233E0">
        <w:rPr>
          <w:rFonts w:ascii="Times New Roman" w:eastAsia="Times New Roman" w:hAnsi="Times New Roman" w:cs="Times New Roman"/>
          <w:sz w:val="26"/>
          <w:szCs w:val="26"/>
          <w:lang w:eastAsia="ru-RU"/>
        </w:rPr>
        <w:t>й</w:t>
      </w:r>
      <w:r w:rsidRPr="004233E0">
        <w:rPr>
          <w:rFonts w:ascii="Times New Roman" w:eastAsia="Times New Roman" w:hAnsi="Times New Roman" w:cs="Times New Roman"/>
          <w:sz w:val="26"/>
          <w:szCs w:val="26"/>
          <w:lang w:eastAsia="ru-RU"/>
        </w:rPr>
        <w:t xml:space="preserve"> предпринимател</w:t>
      </w:r>
      <w:r w:rsidR="003C00EA" w:rsidRPr="004233E0">
        <w:rPr>
          <w:rFonts w:ascii="Times New Roman" w:eastAsia="Times New Roman" w:hAnsi="Times New Roman" w:cs="Times New Roman"/>
          <w:sz w:val="26"/>
          <w:szCs w:val="26"/>
          <w:lang w:eastAsia="ru-RU"/>
        </w:rPr>
        <w:t>ь</w:t>
      </w:r>
      <w:r w:rsidRPr="004233E0">
        <w:rPr>
          <w:rFonts w:ascii="Times New Roman" w:eastAsia="Times New Roman" w:hAnsi="Times New Roman" w:cs="Times New Roman"/>
          <w:sz w:val="26"/>
          <w:szCs w:val="26"/>
          <w:lang w:eastAsia="ru-RU"/>
        </w:rPr>
        <w:t xml:space="preserve"> (не оператор связи), которым принадлежит </w:t>
      </w:r>
      <w:r w:rsidR="009274A3" w:rsidRPr="004233E0">
        <w:rPr>
          <w:rFonts w:ascii="Times New Roman" w:eastAsia="Times New Roman" w:hAnsi="Times New Roman" w:cs="Times New Roman"/>
          <w:b/>
          <w:sz w:val="26"/>
          <w:szCs w:val="26"/>
          <w:lang w:eastAsia="ru-RU"/>
        </w:rPr>
        <w:t>11</w:t>
      </w:r>
      <w:r w:rsidR="000E7BE5" w:rsidRPr="004233E0">
        <w:rPr>
          <w:rFonts w:ascii="Times New Roman" w:eastAsia="Times New Roman" w:hAnsi="Times New Roman" w:cs="Times New Roman"/>
          <w:b/>
          <w:sz w:val="26"/>
          <w:szCs w:val="26"/>
          <w:lang w:eastAsia="ru-RU"/>
        </w:rPr>
        <w:t>0</w:t>
      </w:r>
      <w:r w:rsidRPr="004233E0">
        <w:rPr>
          <w:rFonts w:ascii="Times New Roman" w:eastAsia="Times New Roman" w:hAnsi="Times New Roman" w:cs="Times New Roman"/>
          <w:sz w:val="26"/>
          <w:szCs w:val="26"/>
          <w:lang w:eastAsia="ru-RU"/>
        </w:rPr>
        <w:t xml:space="preserve"> лицензи</w:t>
      </w:r>
      <w:r w:rsidR="00333BB9" w:rsidRPr="004233E0">
        <w:rPr>
          <w:rFonts w:ascii="Times New Roman" w:eastAsia="Times New Roman" w:hAnsi="Times New Roman" w:cs="Times New Roman"/>
          <w:sz w:val="26"/>
          <w:szCs w:val="26"/>
          <w:lang w:eastAsia="ru-RU"/>
        </w:rPr>
        <w:t>й</w:t>
      </w:r>
      <w:r w:rsidRPr="004233E0">
        <w:rPr>
          <w:rFonts w:ascii="Times New Roman" w:eastAsia="Times New Roman" w:hAnsi="Times New Roman" w:cs="Times New Roman"/>
          <w:sz w:val="26"/>
          <w:szCs w:val="26"/>
          <w:lang w:eastAsia="ru-RU"/>
        </w:rPr>
        <w:t xml:space="preserve"> на вещание.</w:t>
      </w:r>
    </w:p>
    <w:p w:rsidR="0047457A" w:rsidRPr="00124497" w:rsidRDefault="0047457A" w:rsidP="003F700C">
      <w:pPr>
        <w:spacing w:after="0" w:line="360" w:lineRule="auto"/>
        <w:jc w:val="center"/>
        <w:rPr>
          <w:rFonts w:ascii="Times New Roman" w:eastAsia="Times New Roman" w:hAnsi="Times New Roman" w:cs="Times New Roman"/>
          <w:sz w:val="28"/>
          <w:szCs w:val="28"/>
          <w:lang w:eastAsia="ru-RU"/>
        </w:rPr>
      </w:pPr>
      <w:r w:rsidRPr="003C00EA">
        <w:rPr>
          <w:rFonts w:ascii="Times New Roman" w:hAnsi="Times New Roman" w:cs="Times New Roman"/>
          <w:noProof/>
          <w:szCs w:val="26"/>
          <w:highlight w:val="yellow"/>
          <w:lang w:eastAsia="ru-RU"/>
        </w:rPr>
        <w:drawing>
          <wp:inline distT="0" distB="0" distL="0" distR="0" wp14:anchorId="458CF666" wp14:editId="4BD5720F">
            <wp:extent cx="5788550" cy="2600077"/>
            <wp:effectExtent l="0" t="0" r="317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B57" w:rsidRPr="004233E0"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о </w:t>
      </w:r>
      <w:r w:rsidR="0040149B" w:rsidRPr="004233E0">
        <w:rPr>
          <w:rFonts w:ascii="Times New Roman" w:eastAsia="Times New Roman" w:hAnsi="Times New Roman" w:cs="Times New Roman"/>
          <w:b/>
          <w:sz w:val="26"/>
          <w:szCs w:val="26"/>
          <w:lang w:eastAsia="ru-RU"/>
        </w:rPr>
        <w:t>1 450</w:t>
      </w:r>
      <w:r w:rsidRPr="004233E0">
        <w:rPr>
          <w:rFonts w:ascii="Times New Roman" w:eastAsia="Times New Roman" w:hAnsi="Times New Roman" w:cs="Times New Roman"/>
          <w:b/>
          <w:sz w:val="26"/>
          <w:szCs w:val="26"/>
          <w:lang w:eastAsia="ru-RU"/>
        </w:rPr>
        <w:t xml:space="preserve"> </w:t>
      </w:r>
      <w:r w:rsidR="00B548B3" w:rsidRPr="004233E0">
        <w:rPr>
          <w:rFonts w:ascii="Times New Roman" w:eastAsia="Times New Roman" w:hAnsi="Times New Roman" w:cs="Times New Roman"/>
          <w:sz w:val="26"/>
          <w:szCs w:val="26"/>
          <w:lang w:eastAsia="ru-RU"/>
        </w:rPr>
        <w:t>юридических лиц, индивидуальных</w:t>
      </w:r>
      <w:r w:rsidR="00C661F6" w:rsidRPr="004233E0">
        <w:rPr>
          <w:rFonts w:ascii="Times New Roman" w:eastAsia="Times New Roman" w:hAnsi="Times New Roman" w:cs="Times New Roman"/>
          <w:sz w:val="26"/>
          <w:szCs w:val="26"/>
          <w:lang w:eastAsia="ru-RU"/>
        </w:rPr>
        <w:t xml:space="preserve"> предпринимателе</w:t>
      </w:r>
      <w:r w:rsidR="00B548B3" w:rsidRPr="004233E0">
        <w:rPr>
          <w:rFonts w:ascii="Times New Roman" w:eastAsia="Times New Roman" w:hAnsi="Times New Roman" w:cs="Times New Roman"/>
          <w:sz w:val="26"/>
          <w:szCs w:val="26"/>
          <w:lang w:eastAsia="ru-RU"/>
        </w:rPr>
        <w:t>й и физических лиц</w:t>
      </w:r>
      <w:r w:rsidRPr="004233E0">
        <w:rPr>
          <w:rFonts w:ascii="Times New Roman" w:eastAsia="Times New Roman" w:hAnsi="Times New Roman" w:cs="Times New Roman"/>
          <w:sz w:val="26"/>
          <w:szCs w:val="26"/>
          <w:lang w:eastAsia="ru-RU"/>
        </w:rPr>
        <w:t xml:space="preserve"> </w:t>
      </w:r>
      <w:r w:rsidRPr="004233E0">
        <w:rPr>
          <w:rFonts w:ascii="Times New Roman" w:eastAsia="Times New Roman" w:hAnsi="Times New Roman" w:cs="Times New Roman"/>
          <w:b/>
          <w:sz w:val="26"/>
          <w:szCs w:val="26"/>
          <w:lang w:eastAsia="ru-RU"/>
        </w:rPr>
        <w:t>владельцах РЭС и ВЧУ</w:t>
      </w:r>
      <w:r w:rsidR="00130F76" w:rsidRPr="004233E0">
        <w:rPr>
          <w:rFonts w:ascii="Times New Roman" w:eastAsia="Times New Roman" w:hAnsi="Times New Roman" w:cs="Times New Roman"/>
          <w:sz w:val="26"/>
          <w:szCs w:val="26"/>
          <w:lang w:eastAsia="ru-RU"/>
        </w:rPr>
        <w:t xml:space="preserve">, которым принадлежит </w:t>
      </w:r>
      <w:r w:rsidR="0040149B" w:rsidRPr="004233E0">
        <w:rPr>
          <w:rFonts w:ascii="Times New Roman" w:eastAsia="Times New Roman" w:hAnsi="Times New Roman" w:cs="Times New Roman"/>
          <w:sz w:val="26"/>
          <w:szCs w:val="26"/>
          <w:lang w:eastAsia="ru-RU"/>
        </w:rPr>
        <w:t>3893</w:t>
      </w:r>
      <w:r w:rsidRPr="004233E0">
        <w:rPr>
          <w:rFonts w:ascii="Times New Roman" w:eastAsia="Times New Roman" w:hAnsi="Times New Roman" w:cs="Times New Roman"/>
          <w:sz w:val="26"/>
          <w:szCs w:val="26"/>
          <w:lang w:eastAsia="ru-RU"/>
        </w:rPr>
        <w:t xml:space="preserve"> РЭС, </w:t>
      </w:r>
      <w:r w:rsidR="00F439A2" w:rsidRPr="004233E0">
        <w:rPr>
          <w:rFonts w:ascii="Times New Roman" w:eastAsia="Times New Roman" w:hAnsi="Times New Roman" w:cs="Times New Roman"/>
          <w:sz w:val="26"/>
          <w:szCs w:val="26"/>
          <w:lang w:eastAsia="ru-RU"/>
        </w:rPr>
        <w:t xml:space="preserve">имеющих </w:t>
      </w:r>
      <w:r w:rsidR="00C661F6" w:rsidRPr="004233E0">
        <w:rPr>
          <w:rFonts w:ascii="Times New Roman" w:eastAsia="Times New Roman" w:hAnsi="Times New Roman" w:cs="Times New Roman"/>
          <w:sz w:val="26"/>
          <w:szCs w:val="26"/>
          <w:lang w:eastAsia="ru-RU"/>
        </w:rPr>
        <w:t>3</w:t>
      </w:r>
      <w:r w:rsidR="005628D6" w:rsidRPr="004233E0">
        <w:rPr>
          <w:rFonts w:ascii="Times New Roman" w:eastAsia="Times New Roman" w:hAnsi="Times New Roman" w:cs="Times New Roman"/>
          <w:sz w:val="26"/>
          <w:szCs w:val="26"/>
          <w:lang w:eastAsia="ru-RU"/>
        </w:rPr>
        <w:t xml:space="preserve"> ВЧУ</w:t>
      </w:r>
      <w:r w:rsidR="0073554E" w:rsidRPr="004233E0">
        <w:rPr>
          <w:rFonts w:ascii="Times New Roman" w:eastAsia="Times New Roman" w:hAnsi="Times New Roman" w:cs="Times New Roman"/>
          <w:sz w:val="26"/>
          <w:szCs w:val="26"/>
          <w:lang w:eastAsia="ru-RU"/>
        </w:rPr>
        <w:t>.</w:t>
      </w:r>
    </w:p>
    <w:p w:rsidR="00504B57" w:rsidRPr="004233E0" w:rsidRDefault="00504B57"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Из </w:t>
      </w:r>
      <w:r w:rsidR="0040149B" w:rsidRPr="004233E0">
        <w:rPr>
          <w:rFonts w:ascii="Times New Roman" w:eastAsia="Times New Roman" w:hAnsi="Times New Roman" w:cs="Times New Roman"/>
          <w:sz w:val="26"/>
          <w:szCs w:val="26"/>
          <w:lang w:eastAsia="ru-RU"/>
        </w:rPr>
        <w:t>3893</w:t>
      </w:r>
      <w:r w:rsidR="005628D6" w:rsidRPr="004233E0">
        <w:rPr>
          <w:rFonts w:ascii="Times New Roman" w:eastAsia="Times New Roman" w:hAnsi="Times New Roman" w:cs="Times New Roman"/>
          <w:sz w:val="26"/>
          <w:szCs w:val="26"/>
          <w:lang w:eastAsia="ru-RU"/>
        </w:rPr>
        <w:t xml:space="preserve"> </w:t>
      </w:r>
      <w:r w:rsidRPr="004233E0">
        <w:rPr>
          <w:rFonts w:ascii="Times New Roman" w:eastAsia="Times New Roman" w:hAnsi="Times New Roman" w:cs="Times New Roman"/>
          <w:sz w:val="26"/>
          <w:szCs w:val="26"/>
          <w:lang w:eastAsia="ru-RU"/>
        </w:rPr>
        <w:t xml:space="preserve"> РЭС: </w:t>
      </w:r>
      <w:r w:rsidR="00FD690D" w:rsidRPr="004233E0">
        <w:rPr>
          <w:rFonts w:ascii="Times New Roman" w:eastAsia="Times New Roman" w:hAnsi="Times New Roman" w:cs="Times New Roman"/>
          <w:sz w:val="26"/>
          <w:szCs w:val="26"/>
          <w:lang w:eastAsia="ru-RU"/>
        </w:rPr>
        <w:t xml:space="preserve">3 </w:t>
      </w:r>
      <w:r w:rsidR="0040149B" w:rsidRPr="004233E0">
        <w:rPr>
          <w:rFonts w:ascii="Times New Roman" w:eastAsia="Times New Roman" w:hAnsi="Times New Roman" w:cs="Times New Roman"/>
          <w:sz w:val="26"/>
          <w:szCs w:val="26"/>
          <w:lang w:eastAsia="ru-RU"/>
        </w:rPr>
        <w:t>191</w:t>
      </w:r>
      <w:r w:rsidRPr="004233E0">
        <w:rPr>
          <w:rFonts w:ascii="Times New Roman" w:eastAsia="Times New Roman" w:hAnsi="Times New Roman" w:cs="Times New Roman"/>
          <w:sz w:val="26"/>
          <w:szCs w:val="26"/>
          <w:lang w:eastAsia="ru-RU"/>
        </w:rPr>
        <w:t xml:space="preserve"> принадлежит организациям и </w:t>
      </w:r>
      <w:r w:rsidR="0040149B" w:rsidRPr="004233E0">
        <w:rPr>
          <w:rFonts w:ascii="Times New Roman" w:eastAsia="Times New Roman" w:hAnsi="Times New Roman" w:cs="Times New Roman"/>
          <w:sz w:val="26"/>
          <w:szCs w:val="26"/>
          <w:lang w:eastAsia="ru-RU"/>
        </w:rPr>
        <w:t>702</w:t>
      </w:r>
      <w:r w:rsidRPr="004233E0">
        <w:rPr>
          <w:rFonts w:ascii="Times New Roman" w:eastAsia="Times New Roman" w:hAnsi="Times New Roman" w:cs="Times New Roman"/>
          <w:sz w:val="26"/>
          <w:szCs w:val="26"/>
          <w:lang w:eastAsia="ru-RU"/>
        </w:rPr>
        <w:t xml:space="preserve"> радиолюбителям.</w:t>
      </w:r>
    </w:p>
    <w:p w:rsidR="005F6D13" w:rsidRPr="00124497" w:rsidRDefault="005F6D13" w:rsidP="003F700C">
      <w:pPr>
        <w:spacing w:after="0"/>
        <w:jc w:val="center"/>
        <w:rPr>
          <w:rFonts w:ascii="Times New Roman" w:hAnsi="Times New Roman" w:cs="Times New Roman"/>
          <w:sz w:val="28"/>
          <w:szCs w:val="28"/>
        </w:rPr>
      </w:pPr>
    </w:p>
    <w:p w:rsidR="005F6D13" w:rsidRPr="00124497" w:rsidRDefault="005F6D13" w:rsidP="003F700C">
      <w:pPr>
        <w:spacing w:after="0"/>
        <w:jc w:val="center"/>
        <w:rPr>
          <w:rFonts w:ascii="Times New Roman" w:hAnsi="Times New Roman" w:cs="Times New Roman"/>
          <w:sz w:val="28"/>
          <w:szCs w:val="28"/>
        </w:rPr>
      </w:pPr>
      <w:r w:rsidRPr="0040149B">
        <w:rPr>
          <w:rFonts w:ascii="Times New Roman" w:hAnsi="Times New Roman" w:cs="Times New Roman"/>
          <w:noProof/>
          <w:szCs w:val="26"/>
          <w:highlight w:val="yellow"/>
          <w:lang w:eastAsia="ru-RU"/>
        </w:rPr>
        <w:drawing>
          <wp:inline distT="0" distB="0" distL="0" distR="0" wp14:anchorId="56859379" wp14:editId="5D77639E">
            <wp:extent cx="5406887" cy="2743200"/>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124497"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r w:rsidRPr="00306452">
        <w:rPr>
          <w:rFonts w:ascii="Times New Roman" w:hAnsi="Times New Roman" w:cs="Times New Roman"/>
          <w:b/>
          <w:noProof/>
          <w:szCs w:val="26"/>
          <w:lang w:eastAsia="ru-RU"/>
        </w:rPr>
        <w:lastRenderedPageBreak/>
        <w:drawing>
          <wp:inline distT="0" distB="0" distL="0" distR="0" wp14:anchorId="48359C5C" wp14:editId="4BBC47D8">
            <wp:extent cx="6178163" cy="3053301"/>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4233E0"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w:t>
      </w:r>
      <w:r w:rsidRPr="004233E0">
        <w:rPr>
          <w:rFonts w:ascii="Times New Roman" w:eastAsia="Times New Roman" w:hAnsi="Times New Roman" w:cs="Times New Roman"/>
          <w:b/>
          <w:sz w:val="26"/>
          <w:szCs w:val="26"/>
          <w:lang w:eastAsia="ru-RU"/>
        </w:rPr>
        <w:t>о</w:t>
      </w:r>
      <w:r w:rsidRPr="004233E0">
        <w:rPr>
          <w:rFonts w:ascii="Times New Roman" w:eastAsia="Times New Roman" w:hAnsi="Times New Roman" w:cs="Times New Roman"/>
          <w:sz w:val="26"/>
          <w:szCs w:val="26"/>
          <w:lang w:eastAsia="ru-RU"/>
        </w:rPr>
        <w:t xml:space="preserve"> </w:t>
      </w:r>
      <w:r w:rsidR="00942C24" w:rsidRPr="004233E0">
        <w:rPr>
          <w:rFonts w:ascii="Times New Roman" w:eastAsia="Times New Roman" w:hAnsi="Times New Roman" w:cs="Times New Roman"/>
          <w:b/>
          <w:sz w:val="26"/>
          <w:szCs w:val="26"/>
          <w:lang w:eastAsia="ru-RU"/>
        </w:rPr>
        <w:t>2</w:t>
      </w:r>
      <w:r w:rsidRPr="004233E0">
        <w:rPr>
          <w:rFonts w:ascii="Times New Roman" w:eastAsia="Times New Roman" w:hAnsi="Times New Roman" w:cs="Times New Roman"/>
          <w:b/>
          <w:sz w:val="26"/>
          <w:szCs w:val="26"/>
          <w:lang w:eastAsia="ru-RU"/>
        </w:rPr>
        <w:t xml:space="preserve"> владельц</w:t>
      </w:r>
      <w:r w:rsidR="00AB1975" w:rsidRPr="004233E0">
        <w:rPr>
          <w:rFonts w:ascii="Times New Roman" w:eastAsia="Times New Roman" w:hAnsi="Times New Roman" w:cs="Times New Roman"/>
          <w:b/>
          <w:sz w:val="26"/>
          <w:szCs w:val="26"/>
          <w:lang w:eastAsia="ru-RU"/>
        </w:rPr>
        <w:t>ах</w:t>
      </w:r>
      <w:r w:rsidRPr="004233E0">
        <w:rPr>
          <w:rFonts w:ascii="Times New Roman" w:eastAsia="Times New Roman" w:hAnsi="Times New Roman" w:cs="Times New Roman"/>
          <w:b/>
          <w:sz w:val="26"/>
          <w:szCs w:val="26"/>
          <w:lang w:eastAsia="ru-RU"/>
        </w:rPr>
        <w:t xml:space="preserve"> франкировальн</w:t>
      </w:r>
      <w:r w:rsidR="00AB1975" w:rsidRPr="004233E0">
        <w:rPr>
          <w:rFonts w:ascii="Times New Roman" w:eastAsia="Times New Roman" w:hAnsi="Times New Roman" w:cs="Times New Roman"/>
          <w:b/>
          <w:sz w:val="26"/>
          <w:szCs w:val="26"/>
          <w:lang w:eastAsia="ru-RU"/>
        </w:rPr>
        <w:t>ых</w:t>
      </w:r>
      <w:r w:rsidRPr="004233E0">
        <w:rPr>
          <w:rFonts w:ascii="Times New Roman" w:eastAsia="Times New Roman" w:hAnsi="Times New Roman" w:cs="Times New Roman"/>
          <w:b/>
          <w:sz w:val="26"/>
          <w:szCs w:val="26"/>
          <w:lang w:eastAsia="ru-RU"/>
        </w:rPr>
        <w:t xml:space="preserve"> машин</w:t>
      </w:r>
      <w:r w:rsidR="008C3306" w:rsidRPr="004233E0">
        <w:rPr>
          <w:rFonts w:ascii="Times New Roman" w:eastAsia="Times New Roman" w:hAnsi="Times New Roman" w:cs="Times New Roman"/>
          <w:b/>
          <w:sz w:val="26"/>
          <w:szCs w:val="26"/>
          <w:lang w:eastAsia="ru-RU"/>
        </w:rPr>
        <w:t xml:space="preserve"> </w:t>
      </w:r>
      <w:r w:rsidR="008C3306" w:rsidRPr="004233E0">
        <w:rPr>
          <w:rFonts w:ascii="Times New Roman" w:eastAsia="Times New Roman" w:hAnsi="Times New Roman" w:cs="Times New Roman"/>
          <w:sz w:val="26"/>
          <w:szCs w:val="26"/>
          <w:lang w:eastAsia="ru-RU"/>
        </w:rPr>
        <w:t xml:space="preserve">(не </w:t>
      </w:r>
      <w:r w:rsidR="005A6F93" w:rsidRPr="004233E0">
        <w:rPr>
          <w:rFonts w:ascii="Times New Roman" w:eastAsia="Times New Roman" w:hAnsi="Times New Roman" w:cs="Times New Roman"/>
          <w:sz w:val="26"/>
          <w:szCs w:val="26"/>
          <w:lang w:eastAsia="ru-RU"/>
        </w:rPr>
        <w:t>владеющи</w:t>
      </w:r>
      <w:r w:rsidR="00AB1975" w:rsidRPr="004233E0">
        <w:rPr>
          <w:rFonts w:ascii="Times New Roman" w:eastAsia="Times New Roman" w:hAnsi="Times New Roman" w:cs="Times New Roman"/>
          <w:sz w:val="26"/>
          <w:szCs w:val="26"/>
          <w:lang w:eastAsia="ru-RU"/>
        </w:rPr>
        <w:t>х</w:t>
      </w:r>
      <w:r w:rsidR="0082047D" w:rsidRPr="004233E0">
        <w:rPr>
          <w:rFonts w:ascii="Times New Roman" w:eastAsia="Times New Roman" w:hAnsi="Times New Roman" w:cs="Times New Roman"/>
          <w:sz w:val="26"/>
          <w:szCs w:val="26"/>
          <w:lang w:eastAsia="ru-RU"/>
        </w:rPr>
        <w:t xml:space="preserve"> лицензиями</w:t>
      </w:r>
      <w:r w:rsidR="008C3306" w:rsidRPr="004233E0">
        <w:rPr>
          <w:rFonts w:ascii="Times New Roman" w:eastAsia="Times New Roman" w:hAnsi="Times New Roman" w:cs="Times New Roman"/>
          <w:sz w:val="26"/>
          <w:szCs w:val="26"/>
          <w:lang w:eastAsia="ru-RU"/>
        </w:rPr>
        <w:t>)</w:t>
      </w:r>
      <w:r w:rsidRPr="004233E0">
        <w:rPr>
          <w:rFonts w:ascii="Times New Roman" w:eastAsia="Times New Roman" w:hAnsi="Times New Roman" w:cs="Times New Roman"/>
          <w:sz w:val="26"/>
          <w:szCs w:val="26"/>
          <w:lang w:eastAsia="ru-RU"/>
        </w:rPr>
        <w:t xml:space="preserve">, которым принадлежит </w:t>
      </w:r>
      <w:r w:rsidR="00E831D9" w:rsidRPr="004233E0">
        <w:rPr>
          <w:rFonts w:ascii="Times New Roman" w:eastAsia="Times New Roman" w:hAnsi="Times New Roman" w:cs="Times New Roman"/>
          <w:sz w:val="26"/>
          <w:szCs w:val="26"/>
          <w:lang w:eastAsia="ru-RU"/>
        </w:rPr>
        <w:t>3</w:t>
      </w:r>
      <w:r w:rsidRPr="004233E0">
        <w:rPr>
          <w:rFonts w:ascii="Times New Roman" w:eastAsia="Times New Roman" w:hAnsi="Times New Roman" w:cs="Times New Roman"/>
          <w:sz w:val="26"/>
          <w:szCs w:val="26"/>
          <w:lang w:eastAsia="ru-RU"/>
        </w:rPr>
        <w:t xml:space="preserve"> франкировальн</w:t>
      </w:r>
      <w:r w:rsidR="00FD7B55" w:rsidRPr="004233E0">
        <w:rPr>
          <w:rFonts w:ascii="Times New Roman" w:eastAsia="Times New Roman" w:hAnsi="Times New Roman" w:cs="Times New Roman"/>
          <w:sz w:val="26"/>
          <w:szCs w:val="26"/>
          <w:lang w:eastAsia="ru-RU"/>
        </w:rPr>
        <w:t>ы</w:t>
      </w:r>
      <w:r w:rsidR="007D2C5F" w:rsidRPr="004233E0">
        <w:rPr>
          <w:rFonts w:ascii="Times New Roman" w:eastAsia="Times New Roman" w:hAnsi="Times New Roman" w:cs="Times New Roman"/>
          <w:sz w:val="26"/>
          <w:szCs w:val="26"/>
          <w:lang w:eastAsia="ru-RU"/>
        </w:rPr>
        <w:t>е</w:t>
      </w:r>
      <w:r w:rsidRPr="004233E0">
        <w:rPr>
          <w:rFonts w:ascii="Times New Roman" w:eastAsia="Times New Roman" w:hAnsi="Times New Roman" w:cs="Times New Roman"/>
          <w:sz w:val="26"/>
          <w:szCs w:val="26"/>
          <w:lang w:eastAsia="ru-RU"/>
        </w:rPr>
        <w:t xml:space="preserve"> машин</w:t>
      </w:r>
      <w:r w:rsidR="007D2C5F" w:rsidRPr="004233E0">
        <w:rPr>
          <w:rFonts w:ascii="Times New Roman" w:eastAsia="Times New Roman" w:hAnsi="Times New Roman" w:cs="Times New Roman"/>
          <w:sz w:val="26"/>
          <w:szCs w:val="26"/>
          <w:lang w:eastAsia="ru-RU"/>
        </w:rPr>
        <w:t>ы</w:t>
      </w:r>
      <w:r w:rsidRPr="004233E0">
        <w:rPr>
          <w:rFonts w:ascii="Times New Roman" w:eastAsia="Times New Roman" w:hAnsi="Times New Roman" w:cs="Times New Roman"/>
          <w:sz w:val="26"/>
          <w:szCs w:val="26"/>
          <w:lang w:eastAsia="ru-RU"/>
        </w:rPr>
        <w:t>;</w:t>
      </w:r>
    </w:p>
    <w:p w:rsidR="002E61C2" w:rsidRPr="004233E0" w:rsidRDefault="005F6D13" w:rsidP="00306452">
      <w:pPr>
        <w:tabs>
          <w:tab w:val="left" w:pos="0"/>
          <w:tab w:val="left" w:pos="709"/>
        </w:tabs>
        <w:spacing w:after="0" w:line="240" w:lineRule="auto"/>
        <w:ind w:firstLine="709"/>
        <w:jc w:val="both"/>
        <w:rPr>
          <w:rFonts w:ascii="Times New Roman" w:hAnsi="Times New Roman" w:cs="Times New Roman"/>
          <w:sz w:val="26"/>
          <w:szCs w:val="26"/>
        </w:rPr>
      </w:pPr>
      <w:r w:rsidRPr="004233E0">
        <w:rPr>
          <w:rFonts w:ascii="Times New Roman" w:hAnsi="Times New Roman" w:cs="Times New Roman"/>
          <w:sz w:val="26"/>
          <w:szCs w:val="26"/>
        </w:rPr>
        <w:t xml:space="preserve">- </w:t>
      </w:r>
      <w:r w:rsidRPr="004233E0">
        <w:rPr>
          <w:rFonts w:ascii="Times New Roman" w:hAnsi="Times New Roman" w:cs="Times New Roman"/>
          <w:b/>
          <w:sz w:val="26"/>
          <w:szCs w:val="26"/>
        </w:rPr>
        <w:t>о</w:t>
      </w:r>
      <w:r w:rsidRPr="004233E0">
        <w:rPr>
          <w:rFonts w:ascii="Times New Roman" w:hAnsi="Times New Roman" w:cs="Times New Roman"/>
          <w:sz w:val="26"/>
          <w:szCs w:val="26"/>
        </w:rPr>
        <w:t xml:space="preserve"> </w:t>
      </w:r>
      <w:r w:rsidR="00E831D9" w:rsidRPr="004233E0">
        <w:rPr>
          <w:rFonts w:ascii="Times New Roman" w:hAnsi="Times New Roman" w:cs="Times New Roman"/>
          <w:b/>
          <w:sz w:val="26"/>
          <w:szCs w:val="26"/>
        </w:rPr>
        <w:t xml:space="preserve">9 </w:t>
      </w:r>
      <w:r w:rsidR="00CD6809" w:rsidRPr="004233E0">
        <w:rPr>
          <w:rFonts w:ascii="Times New Roman" w:hAnsi="Times New Roman" w:cs="Times New Roman"/>
          <w:b/>
          <w:sz w:val="26"/>
          <w:szCs w:val="26"/>
        </w:rPr>
        <w:t>205</w:t>
      </w:r>
      <w:r w:rsidRPr="004233E0">
        <w:rPr>
          <w:rFonts w:ascii="Times New Roman" w:hAnsi="Times New Roman" w:cs="Times New Roman"/>
          <w:b/>
          <w:sz w:val="26"/>
          <w:szCs w:val="26"/>
        </w:rPr>
        <w:t xml:space="preserve"> оператор</w:t>
      </w:r>
      <w:r w:rsidR="002E050A" w:rsidRPr="004233E0">
        <w:rPr>
          <w:rFonts w:ascii="Times New Roman" w:hAnsi="Times New Roman" w:cs="Times New Roman"/>
          <w:b/>
          <w:sz w:val="26"/>
          <w:szCs w:val="26"/>
        </w:rPr>
        <w:t>ах</w:t>
      </w:r>
      <w:r w:rsidRPr="004233E0">
        <w:rPr>
          <w:rFonts w:ascii="Times New Roman" w:hAnsi="Times New Roman" w:cs="Times New Roman"/>
          <w:b/>
          <w:sz w:val="26"/>
          <w:szCs w:val="26"/>
        </w:rPr>
        <w:t>, осуществляющ</w:t>
      </w:r>
      <w:r w:rsidR="00AC160F" w:rsidRPr="004233E0">
        <w:rPr>
          <w:rFonts w:ascii="Times New Roman" w:hAnsi="Times New Roman" w:cs="Times New Roman"/>
          <w:b/>
          <w:sz w:val="26"/>
          <w:szCs w:val="26"/>
        </w:rPr>
        <w:t>их</w:t>
      </w:r>
      <w:r w:rsidRPr="004233E0">
        <w:rPr>
          <w:rFonts w:ascii="Times New Roman" w:hAnsi="Times New Roman" w:cs="Times New Roman"/>
          <w:b/>
          <w:sz w:val="26"/>
          <w:szCs w:val="26"/>
        </w:rPr>
        <w:t xml:space="preserve"> обработку персональных данных</w:t>
      </w:r>
      <w:r w:rsidRPr="004233E0">
        <w:rPr>
          <w:rFonts w:ascii="Times New Roman" w:hAnsi="Times New Roman" w:cs="Times New Roman"/>
          <w:sz w:val="26"/>
          <w:szCs w:val="26"/>
        </w:rPr>
        <w:t>;</w:t>
      </w:r>
    </w:p>
    <w:p w:rsidR="00306452" w:rsidRPr="004233E0" w:rsidRDefault="00306452" w:rsidP="00306452">
      <w:pPr>
        <w:tabs>
          <w:tab w:val="left" w:pos="0"/>
          <w:tab w:val="left" w:pos="709"/>
        </w:tabs>
        <w:spacing w:after="0" w:line="240" w:lineRule="auto"/>
        <w:ind w:firstLine="709"/>
        <w:jc w:val="both"/>
        <w:rPr>
          <w:rFonts w:ascii="Times New Roman" w:hAnsi="Times New Roman" w:cs="Times New Roman"/>
          <w:sz w:val="26"/>
          <w:szCs w:val="26"/>
        </w:rPr>
      </w:pPr>
    </w:p>
    <w:p w:rsidR="004A56C2" w:rsidRPr="004233E0" w:rsidRDefault="004A56C2" w:rsidP="00306452">
      <w:pPr>
        <w:spacing w:after="0" w:line="240" w:lineRule="auto"/>
        <w:ind w:firstLine="709"/>
        <w:rPr>
          <w:rFonts w:ascii="Times New Roman" w:eastAsia="Calibri" w:hAnsi="Times New Roman" w:cs="Times New Roman"/>
          <w:b/>
          <w:sz w:val="26"/>
          <w:szCs w:val="26"/>
        </w:rPr>
      </w:pPr>
      <w:r w:rsidRPr="004233E0">
        <w:rPr>
          <w:rFonts w:ascii="Times New Roman" w:eastAsia="Calibri" w:hAnsi="Times New Roman" w:cs="Times New Roman"/>
          <w:b/>
          <w:sz w:val="26"/>
          <w:szCs w:val="26"/>
        </w:rPr>
        <w:t xml:space="preserve">- о </w:t>
      </w:r>
      <w:r w:rsidR="00E831D9" w:rsidRPr="004233E0">
        <w:rPr>
          <w:rFonts w:ascii="Times New Roman" w:eastAsia="Calibri" w:hAnsi="Times New Roman" w:cs="Times New Roman"/>
          <w:b/>
          <w:sz w:val="26"/>
          <w:szCs w:val="26"/>
        </w:rPr>
        <w:t>2</w:t>
      </w:r>
      <w:r w:rsidR="006774B8" w:rsidRPr="004233E0">
        <w:rPr>
          <w:rFonts w:ascii="Times New Roman" w:eastAsia="Calibri" w:hAnsi="Times New Roman" w:cs="Times New Roman"/>
          <w:b/>
          <w:sz w:val="26"/>
          <w:szCs w:val="26"/>
        </w:rPr>
        <w:t>22</w:t>
      </w:r>
      <w:r w:rsidRPr="004233E0">
        <w:rPr>
          <w:rFonts w:ascii="Times New Roman" w:eastAsia="Calibri" w:hAnsi="Times New Roman" w:cs="Times New Roman"/>
          <w:b/>
          <w:sz w:val="26"/>
          <w:szCs w:val="26"/>
        </w:rPr>
        <w:t xml:space="preserve"> средствах массовой информации, их которых:</w:t>
      </w:r>
    </w:p>
    <w:p w:rsidR="00433985" w:rsidRPr="004233E0" w:rsidRDefault="00433985" w:rsidP="00306452">
      <w:pPr>
        <w:spacing w:after="0" w:line="240" w:lineRule="auto"/>
        <w:ind w:firstLine="709"/>
        <w:rPr>
          <w:rFonts w:ascii="Times New Roman" w:eastAsia="Calibri" w:hAnsi="Times New Roman" w:cs="Times New Roman"/>
          <w:sz w:val="26"/>
          <w:szCs w:val="26"/>
        </w:rPr>
      </w:pPr>
      <w:r w:rsidRPr="004233E0">
        <w:rPr>
          <w:rFonts w:ascii="Times New Roman" w:eastAsia="Calibri" w:hAnsi="Times New Roman" w:cs="Times New Roman"/>
          <w:sz w:val="26"/>
          <w:szCs w:val="26"/>
        </w:rPr>
        <w:t xml:space="preserve">газет – </w:t>
      </w:r>
      <w:r w:rsidR="00393F34" w:rsidRPr="004233E0">
        <w:rPr>
          <w:rFonts w:ascii="Times New Roman" w:eastAsia="Calibri" w:hAnsi="Times New Roman" w:cs="Times New Roman"/>
          <w:sz w:val="26"/>
          <w:szCs w:val="26"/>
        </w:rPr>
        <w:t>13</w:t>
      </w:r>
      <w:r w:rsidR="001972E8" w:rsidRPr="004233E0">
        <w:rPr>
          <w:rFonts w:ascii="Times New Roman" w:eastAsia="Calibri" w:hAnsi="Times New Roman" w:cs="Times New Roman"/>
          <w:sz w:val="26"/>
          <w:szCs w:val="26"/>
        </w:rPr>
        <w:t>5</w:t>
      </w:r>
      <w:r w:rsidRPr="004233E0">
        <w:rPr>
          <w:rFonts w:ascii="Times New Roman" w:eastAsia="Calibri" w:hAnsi="Times New Roman" w:cs="Times New Roman"/>
          <w:sz w:val="26"/>
          <w:szCs w:val="26"/>
        </w:rPr>
        <w:t>;</w:t>
      </w:r>
    </w:p>
    <w:p w:rsidR="00433985" w:rsidRPr="004233E0" w:rsidRDefault="00433985" w:rsidP="00306452">
      <w:pPr>
        <w:spacing w:after="0" w:line="240" w:lineRule="auto"/>
        <w:ind w:firstLine="709"/>
        <w:rPr>
          <w:rFonts w:ascii="Times New Roman" w:eastAsia="Calibri" w:hAnsi="Times New Roman" w:cs="Times New Roman"/>
          <w:sz w:val="26"/>
          <w:szCs w:val="26"/>
        </w:rPr>
      </w:pPr>
      <w:r w:rsidRPr="004233E0">
        <w:rPr>
          <w:rFonts w:ascii="Times New Roman" w:eastAsia="Calibri" w:hAnsi="Times New Roman" w:cs="Times New Roman"/>
          <w:sz w:val="26"/>
          <w:szCs w:val="26"/>
        </w:rPr>
        <w:t xml:space="preserve">журналов – </w:t>
      </w:r>
      <w:r w:rsidR="00393F34" w:rsidRPr="004233E0">
        <w:rPr>
          <w:rFonts w:ascii="Times New Roman" w:eastAsia="Calibri" w:hAnsi="Times New Roman" w:cs="Times New Roman"/>
          <w:sz w:val="26"/>
          <w:szCs w:val="26"/>
        </w:rPr>
        <w:t>2</w:t>
      </w:r>
      <w:r w:rsidR="001972E8" w:rsidRPr="004233E0">
        <w:rPr>
          <w:rFonts w:ascii="Times New Roman" w:eastAsia="Calibri" w:hAnsi="Times New Roman" w:cs="Times New Roman"/>
          <w:sz w:val="26"/>
          <w:szCs w:val="26"/>
        </w:rPr>
        <w:t>5</w:t>
      </w:r>
      <w:r w:rsidRPr="004233E0">
        <w:rPr>
          <w:rFonts w:ascii="Times New Roman" w:eastAsia="Calibri" w:hAnsi="Times New Roman" w:cs="Times New Roman"/>
          <w:sz w:val="26"/>
          <w:szCs w:val="26"/>
        </w:rPr>
        <w:t>;</w:t>
      </w:r>
    </w:p>
    <w:p w:rsidR="00433985" w:rsidRPr="004233E0" w:rsidRDefault="00433985" w:rsidP="00306452">
      <w:pPr>
        <w:spacing w:after="0" w:line="240" w:lineRule="auto"/>
        <w:ind w:firstLine="709"/>
        <w:rPr>
          <w:rFonts w:ascii="Times New Roman" w:eastAsia="Calibri" w:hAnsi="Times New Roman" w:cs="Times New Roman"/>
          <w:sz w:val="26"/>
          <w:szCs w:val="26"/>
        </w:rPr>
      </w:pPr>
      <w:r w:rsidRPr="004233E0">
        <w:rPr>
          <w:rFonts w:ascii="Times New Roman" w:eastAsia="Calibri" w:hAnsi="Times New Roman" w:cs="Times New Roman"/>
          <w:sz w:val="26"/>
          <w:szCs w:val="26"/>
        </w:rPr>
        <w:t xml:space="preserve">телепрограмм – </w:t>
      </w:r>
      <w:r w:rsidR="001972E8" w:rsidRPr="004233E0">
        <w:rPr>
          <w:rFonts w:ascii="Times New Roman" w:eastAsia="Calibri" w:hAnsi="Times New Roman" w:cs="Times New Roman"/>
          <w:sz w:val="26"/>
          <w:szCs w:val="26"/>
        </w:rPr>
        <w:t>3</w:t>
      </w:r>
      <w:r w:rsidRPr="004233E0">
        <w:rPr>
          <w:rFonts w:ascii="Times New Roman" w:eastAsia="Calibri" w:hAnsi="Times New Roman" w:cs="Times New Roman"/>
          <w:sz w:val="26"/>
          <w:szCs w:val="26"/>
        </w:rPr>
        <w:t>;</w:t>
      </w:r>
    </w:p>
    <w:p w:rsidR="00433985" w:rsidRPr="004233E0" w:rsidRDefault="00433985" w:rsidP="00306452">
      <w:pPr>
        <w:spacing w:after="0" w:line="240" w:lineRule="auto"/>
        <w:ind w:firstLine="709"/>
        <w:rPr>
          <w:rFonts w:ascii="Times New Roman" w:eastAsia="Calibri" w:hAnsi="Times New Roman" w:cs="Times New Roman"/>
          <w:sz w:val="26"/>
          <w:szCs w:val="26"/>
        </w:rPr>
      </w:pPr>
      <w:r w:rsidRPr="004233E0">
        <w:rPr>
          <w:rFonts w:ascii="Times New Roman" w:eastAsia="Calibri" w:hAnsi="Times New Roman" w:cs="Times New Roman"/>
          <w:sz w:val="26"/>
          <w:szCs w:val="26"/>
        </w:rPr>
        <w:t>радиоканалов –</w:t>
      </w:r>
      <w:r w:rsidR="00393F34" w:rsidRPr="004233E0">
        <w:rPr>
          <w:rFonts w:ascii="Times New Roman" w:eastAsia="Calibri" w:hAnsi="Times New Roman" w:cs="Times New Roman"/>
          <w:sz w:val="26"/>
          <w:szCs w:val="26"/>
        </w:rPr>
        <w:t>3</w:t>
      </w:r>
      <w:r w:rsidR="001972E8" w:rsidRPr="004233E0">
        <w:rPr>
          <w:rFonts w:ascii="Times New Roman" w:eastAsia="Calibri" w:hAnsi="Times New Roman" w:cs="Times New Roman"/>
          <w:sz w:val="26"/>
          <w:szCs w:val="26"/>
        </w:rPr>
        <w:t>7</w:t>
      </w:r>
      <w:r w:rsidRPr="004233E0">
        <w:rPr>
          <w:rFonts w:ascii="Times New Roman" w:eastAsia="Calibri" w:hAnsi="Times New Roman" w:cs="Times New Roman"/>
          <w:sz w:val="26"/>
          <w:szCs w:val="26"/>
        </w:rPr>
        <w:t>;</w:t>
      </w:r>
    </w:p>
    <w:p w:rsidR="00433985" w:rsidRPr="004233E0" w:rsidRDefault="00433985" w:rsidP="00306452">
      <w:pPr>
        <w:spacing w:after="0" w:line="240" w:lineRule="auto"/>
        <w:ind w:firstLine="709"/>
        <w:rPr>
          <w:rFonts w:ascii="Times New Roman" w:eastAsia="Calibri" w:hAnsi="Times New Roman" w:cs="Times New Roman"/>
          <w:sz w:val="26"/>
          <w:szCs w:val="26"/>
        </w:rPr>
      </w:pPr>
      <w:r w:rsidRPr="004233E0">
        <w:rPr>
          <w:rFonts w:ascii="Times New Roman" w:eastAsia="Calibri" w:hAnsi="Times New Roman" w:cs="Times New Roman"/>
          <w:sz w:val="26"/>
          <w:szCs w:val="26"/>
        </w:rPr>
        <w:t>телеканалов -</w:t>
      </w:r>
      <w:r w:rsidR="00393F34" w:rsidRPr="004233E0">
        <w:rPr>
          <w:rFonts w:ascii="Times New Roman" w:eastAsia="Calibri" w:hAnsi="Times New Roman" w:cs="Times New Roman"/>
          <w:sz w:val="26"/>
          <w:szCs w:val="26"/>
        </w:rPr>
        <w:t>1</w:t>
      </w:r>
      <w:r w:rsidR="001972E8" w:rsidRPr="004233E0">
        <w:rPr>
          <w:rFonts w:ascii="Times New Roman" w:eastAsia="Calibri" w:hAnsi="Times New Roman" w:cs="Times New Roman"/>
          <w:sz w:val="26"/>
          <w:szCs w:val="26"/>
        </w:rPr>
        <w:t>2</w:t>
      </w:r>
      <w:r w:rsidRPr="004233E0">
        <w:rPr>
          <w:rFonts w:ascii="Times New Roman" w:eastAsia="Calibri" w:hAnsi="Times New Roman" w:cs="Times New Roman"/>
          <w:sz w:val="26"/>
          <w:szCs w:val="26"/>
        </w:rPr>
        <w:t>;</w:t>
      </w:r>
    </w:p>
    <w:p w:rsidR="00433985" w:rsidRPr="004233E0" w:rsidRDefault="00433985" w:rsidP="00306452">
      <w:pPr>
        <w:spacing w:after="0" w:line="240" w:lineRule="auto"/>
        <w:ind w:firstLine="709"/>
        <w:rPr>
          <w:rFonts w:ascii="Times New Roman" w:eastAsia="Calibri" w:hAnsi="Times New Roman" w:cs="Times New Roman"/>
          <w:sz w:val="26"/>
          <w:szCs w:val="26"/>
        </w:rPr>
      </w:pPr>
      <w:r w:rsidRPr="004233E0">
        <w:rPr>
          <w:rFonts w:ascii="Times New Roman" w:eastAsia="Calibri" w:hAnsi="Times New Roman" w:cs="Times New Roman"/>
          <w:sz w:val="26"/>
          <w:szCs w:val="26"/>
        </w:rPr>
        <w:t xml:space="preserve">бюллетеней – </w:t>
      </w:r>
      <w:r w:rsidR="003840A6" w:rsidRPr="004233E0">
        <w:rPr>
          <w:rFonts w:ascii="Times New Roman" w:eastAsia="Calibri" w:hAnsi="Times New Roman" w:cs="Times New Roman"/>
          <w:sz w:val="26"/>
          <w:szCs w:val="26"/>
        </w:rPr>
        <w:t>2</w:t>
      </w:r>
      <w:r w:rsidRPr="004233E0">
        <w:rPr>
          <w:rFonts w:ascii="Times New Roman" w:eastAsia="Calibri" w:hAnsi="Times New Roman" w:cs="Times New Roman"/>
          <w:sz w:val="26"/>
          <w:szCs w:val="26"/>
        </w:rPr>
        <w:t>;</w:t>
      </w:r>
    </w:p>
    <w:p w:rsidR="00433985" w:rsidRPr="004233E0" w:rsidRDefault="00433985" w:rsidP="00306452">
      <w:pPr>
        <w:spacing w:after="0" w:line="240" w:lineRule="auto"/>
        <w:ind w:firstLine="709"/>
        <w:rPr>
          <w:rFonts w:ascii="Times New Roman" w:eastAsia="Calibri" w:hAnsi="Times New Roman" w:cs="Times New Roman"/>
          <w:sz w:val="26"/>
          <w:szCs w:val="26"/>
        </w:rPr>
      </w:pPr>
      <w:r w:rsidRPr="004233E0">
        <w:rPr>
          <w:rFonts w:ascii="Times New Roman" w:eastAsia="Calibri" w:hAnsi="Times New Roman" w:cs="Times New Roman"/>
          <w:sz w:val="26"/>
          <w:szCs w:val="26"/>
        </w:rPr>
        <w:t xml:space="preserve">информационных агентств – </w:t>
      </w:r>
      <w:r w:rsidR="00393F34" w:rsidRPr="004233E0">
        <w:rPr>
          <w:rFonts w:ascii="Times New Roman" w:eastAsia="Calibri" w:hAnsi="Times New Roman" w:cs="Times New Roman"/>
          <w:sz w:val="26"/>
          <w:szCs w:val="26"/>
        </w:rPr>
        <w:t>8</w:t>
      </w:r>
      <w:r w:rsidRPr="004233E0">
        <w:rPr>
          <w:rFonts w:ascii="Times New Roman" w:eastAsia="Calibri" w:hAnsi="Times New Roman" w:cs="Times New Roman"/>
          <w:sz w:val="26"/>
          <w:szCs w:val="26"/>
        </w:rPr>
        <w:t>;</w:t>
      </w:r>
    </w:p>
    <w:p w:rsidR="00306452" w:rsidRPr="004233E0" w:rsidRDefault="00306452" w:rsidP="00306452">
      <w:pPr>
        <w:spacing w:after="0" w:line="240" w:lineRule="auto"/>
        <w:ind w:firstLine="709"/>
        <w:rPr>
          <w:rFonts w:ascii="Times New Roman" w:eastAsia="Calibri" w:hAnsi="Times New Roman" w:cs="Times New Roman"/>
          <w:sz w:val="26"/>
          <w:szCs w:val="26"/>
        </w:rPr>
      </w:pPr>
    </w:p>
    <w:p w:rsidR="00292D2C" w:rsidRPr="004233E0" w:rsidRDefault="00292D2C" w:rsidP="00292D2C">
      <w:pPr>
        <w:pStyle w:val="afc"/>
        <w:keepNext/>
        <w:jc w:val="center"/>
        <w:rPr>
          <w:sz w:val="24"/>
          <w:szCs w:val="24"/>
        </w:rPr>
      </w:pPr>
      <w:r w:rsidRPr="004233E0">
        <w:rPr>
          <w:sz w:val="24"/>
          <w:szCs w:val="24"/>
        </w:rPr>
        <w:t>Сведения о СМИ</w:t>
      </w:r>
    </w:p>
    <w:p w:rsidR="00292D2C" w:rsidRPr="004233E0" w:rsidRDefault="005F6D13" w:rsidP="00292D2C">
      <w:pPr>
        <w:keepNext/>
        <w:spacing w:after="0"/>
        <w:jc w:val="center"/>
      </w:pPr>
      <w:r w:rsidRPr="004233E0">
        <w:rPr>
          <w:rFonts w:ascii="Times New Roman" w:hAnsi="Times New Roman" w:cs="Times New Roman"/>
          <w:noProof/>
          <w:szCs w:val="26"/>
          <w:highlight w:val="yellow"/>
          <w:lang w:eastAsia="ru-RU"/>
        </w:rPr>
        <w:drawing>
          <wp:inline distT="0" distB="0" distL="0" distR="0" wp14:anchorId="111CFBD1" wp14:editId="1FF54C4E">
            <wp:extent cx="5844209" cy="2568271"/>
            <wp:effectExtent l="0" t="0" r="4445" b="381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124497" w:rsidRDefault="005F6D13" w:rsidP="003F700C">
      <w:pPr>
        <w:spacing w:after="0"/>
        <w:jc w:val="center"/>
        <w:rPr>
          <w:rFonts w:ascii="Times New Roman" w:hAnsi="Times New Roman" w:cs="Times New Roman"/>
          <w:sz w:val="18"/>
          <w:szCs w:val="18"/>
        </w:rPr>
      </w:pPr>
    </w:p>
    <w:p w:rsidR="005F6D13" w:rsidRPr="00124497" w:rsidRDefault="005F6D13" w:rsidP="00C74AA1">
      <w:pPr>
        <w:spacing w:after="0"/>
        <w:jc w:val="center"/>
        <w:rPr>
          <w:rFonts w:ascii="Times New Roman" w:hAnsi="Times New Roman" w:cs="Times New Roman"/>
          <w:sz w:val="16"/>
          <w:szCs w:val="16"/>
        </w:rPr>
      </w:pPr>
      <w:r w:rsidRPr="00306452">
        <w:rPr>
          <w:rFonts w:ascii="Times New Roman" w:hAnsi="Times New Roman" w:cs="Times New Roman"/>
          <w:noProof/>
          <w:szCs w:val="26"/>
          <w:lang w:eastAsia="ru-RU"/>
        </w:rPr>
        <w:lastRenderedPageBreak/>
        <w:drawing>
          <wp:inline distT="0" distB="0" distL="0" distR="0" wp14:anchorId="207D1BD6" wp14:editId="7AA1AFDD">
            <wp:extent cx="6225871" cy="3880236"/>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124497" w:rsidRDefault="005F6D13" w:rsidP="003F700C">
      <w:pPr>
        <w:spacing w:after="0"/>
        <w:rPr>
          <w:rFonts w:ascii="Times New Roman" w:hAnsi="Times New Roman" w:cs="Times New Roman"/>
          <w:sz w:val="28"/>
          <w:szCs w:val="28"/>
        </w:rPr>
      </w:pPr>
      <w:r w:rsidRPr="00124497">
        <w:rPr>
          <w:rFonts w:ascii="Times New Roman" w:hAnsi="Times New Roman" w:cs="Times New Roman"/>
          <w:sz w:val="28"/>
          <w:szCs w:val="28"/>
        </w:rPr>
        <w:br w:type="page"/>
      </w:r>
    </w:p>
    <w:p w:rsidR="00C07CB5" w:rsidRPr="004233E0"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4233E0">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4233E0">
        <w:rPr>
          <w:rFonts w:ascii="Times New Roman" w:eastAsia="Times New Roman" w:hAnsi="Times New Roman" w:cs="Times New Roman"/>
          <w:b/>
          <w:bCs/>
          <w:kern w:val="32"/>
          <w:sz w:val="26"/>
          <w:szCs w:val="26"/>
          <w:lang w:eastAsia="ru-RU"/>
        </w:rPr>
        <w:t xml:space="preserve"> и</w:t>
      </w:r>
      <w:r w:rsidRPr="004233E0">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4233E0" w:rsidRDefault="00C07CB5" w:rsidP="003F700C">
      <w:pPr>
        <w:spacing w:after="0" w:line="360" w:lineRule="auto"/>
        <w:jc w:val="both"/>
        <w:rPr>
          <w:rFonts w:ascii="Times New Roman" w:eastAsia="Times New Roman" w:hAnsi="Times New Roman" w:cs="Times New Roman"/>
          <w:sz w:val="26"/>
          <w:szCs w:val="26"/>
          <w:highlight w:val="yellow"/>
          <w:lang w:eastAsia="ru-RU"/>
        </w:rPr>
      </w:pPr>
    </w:p>
    <w:p w:rsidR="00D3371B" w:rsidRPr="004233E0" w:rsidRDefault="00A01D65"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4233E0">
        <w:rPr>
          <w:rFonts w:ascii="Times New Roman" w:eastAsia="Times New Roman" w:hAnsi="Times New Roman" w:cs="Times New Roman"/>
          <w:b/>
          <w:sz w:val="26"/>
          <w:szCs w:val="26"/>
          <w:lang w:eastAsia="ru-RU"/>
        </w:rPr>
        <w:t>В</w:t>
      </w:r>
      <w:r w:rsidR="003A7DB4" w:rsidRPr="004233E0">
        <w:rPr>
          <w:rFonts w:ascii="Times New Roman" w:eastAsia="Times New Roman" w:hAnsi="Times New Roman" w:cs="Times New Roman"/>
          <w:b/>
          <w:sz w:val="26"/>
          <w:szCs w:val="26"/>
          <w:lang w:eastAsia="ru-RU"/>
        </w:rPr>
        <w:t>о</w:t>
      </w:r>
      <w:r w:rsidR="007D0FD2" w:rsidRPr="004233E0">
        <w:rPr>
          <w:rFonts w:ascii="Times New Roman" w:eastAsia="Times New Roman" w:hAnsi="Times New Roman" w:cs="Times New Roman"/>
          <w:b/>
          <w:sz w:val="26"/>
          <w:szCs w:val="26"/>
          <w:lang w:eastAsia="ru-RU"/>
        </w:rPr>
        <w:t xml:space="preserve"> </w:t>
      </w:r>
      <w:r w:rsidR="003A7DB4" w:rsidRPr="004233E0">
        <w:rPr>
          <w:rFonts w:ascii="Times New Roman" w:eastAsia="Times New Roman" w:hAnsi="Times New Roman" w:cs="Times New Roman"/>
          <w:b/>
          <w:sz w:val="26"/>
          <w:szCs w:val="26"/>
          <w:lang w:eastAsia="ru-RU"/>
        </w:rPr>
        <w:t>2</w:t>
      </w:r>
      <w:r w:rsidRPr="004233E0">
        <w:rPr>
          <w:rFonts w:ascii="Times New Roman" w:eastAsia="Times New Roman" w:hAnsi="Times New Roman" w:cs="Times New Roman"/>
          <w:b/>
          <w:sz w:val="26"/>
          <w:szCs w:val="26"/>
          <w:lang w:eastAsia="ru-RU"/>
        </w:rPr>
        <w:t xml:space="preserve"> квартале </w:t>
      </w:r>
      <w:r w:rsidR="008A0A06" w:rsidRPr="004233E0">
        <w:rPr>
          <w:rFonts w:ascii="Times New Roman" w:eastAsia="Times New Roman" w:hAnsi="Times New Roman" w:cs="Times New Roman"/>
          <w:b/>
          <w:sz w:val="26"/>
          <w:szCs w:val="26"/>
          <w:lang w:eastAsia="ru-RU"/>
        </w:rPr>
        <w:t>201</w:t>
      </w:r>
      <w:r w:rsidR="00B3292C" w:rsidRPr="004233E0">
        <w:rPr>
          <w:rFonts w:ascii="Times New Roman" w:eastAsia="Times New Roman" w:hAnsi="Times New Roman" w:cs="Times New Roman"/>
          <w:b/>
          <w:sz w:val="26"/>
          <w:szCs w:val="26"/>
          <w:lang w:eastAsia="ru-RU"/>
        </w:rPr>
        <w:t>9</w:t>
      </w:r>
      <w:r w:rsidR="00131A43" w:rsidRPr="004233E0">
        <w:rPr>
          <w:rFonts w:ascii="Times New Roman" w:eastAsia="Times New Roman" w:hAnsi="Times New Roman" w:cs="Times New Roman"/>
          <w:b/>
          <w:sz w:val="26"/>
          <w:szCs w:val="26"/>
          <w:lang w:eastAsia="ru-RU"/>
        </w:rPr>
        <w:t xml:space="preserve"> </w:t>
      </w:r>
      <w:r w:rsidR="008A0A06" w:rsidRPr="004233E0">
        <w:rPr>
          <w:rFonts w:ascii="Times New Roman" w:eastAsia="Times New Roman" w:hAnsi="Times New Roman" w:cs="Times New Roman"/>
          <w:b/>
          <w:sz w:val="26"/>
          <w:szCs w:val="26"/>
          <w:lang w:eastAsia="ru-RU"/>
        </w:rPr>
        <w:t>год</w:t>
      </w:r>
      <w:r w:rsidRPr="004233E0">
        <w:rPr>
          <w:rFonts w:ascii="Times New Roman" w:eastAsia="Times New Roman" w:hAnsi="Times New Roman" w:cs="Times New Roman"/>
          <w:b/>
          <w:sz w:val="26"/>
          <w:szCs w:val="26"/>
          <w:lang w:eastAsia="ru-RU"/>
        </w:rPr>
        <w:t>а</w:t>
      </w:r>
      <w:r w:rsidR="00D3371B" w:rsidRPr="004233E0">
        <w:rPr>
          <w:rFonts w:ascii="Times New Roman" w:eastAsia="Times New Roman" w:hAnsi="Times New Roman" w:cs="Times New Roman"/>
          <w:b/>
          <w:sz w:val="26"/>
          <w:szCs w:val="26"/>
          <w:lang w:eastAsia="ru-RU"/>
        </w:rPr>
        <w:t xml:space="preserve"> проведен</w:t>
      </w:r>
      <w:r w:rsidR="00E56CC1" w:rsidRPr="004233E0">
        <w:rPr>
          <w:rFonts w:ascii="Times New Roman" w:eastAsia="Times New Roman" w:hAnsi="Times New Roman" w:cs="Times New Roman"/>
          <w:b/>
          <w:sz w:val="26"/>
          <w:szCs w:val="26"/>
          <w:lang w:eastAsia="ru-RU"/>
        </w:rPr>
        <w:t>о</w:t>
      </w:r>
      <w:r w:rsidR="00D3371B" w:rsidRPr="004233E0">
        <w:rPr>
          <w:rFonts w:ascii="Times New Roman" w:eastAsia="Times New Roman" w:hAnsi="Times New Roman" w:cs="Times New Roman"/>
          <w:b/>
          <w:sz w:val="26"/>
          <w:szCs w:val="26"/>
          <w:lang w:eastAsia="ru-RU"/>
        </w:rPr>
        <w:t xml:space="preserve"> </w:t>
      </w:r>
      <w:r w:rsidR="003A7DB4" w:rsidRPr="004233E0">
        <w:rPr>
          <w:rFonts w:ascii="Times New Roman" w:eastAsia="Times New Roman" w:hAnsi="Times New Roman" w:cs="Times New Roman"/>
          <w:b/>
          <w:sz w:val="26"/>
          <w:szCs w:val="26"/>
          <w:lang w:eastAsia="ru-RU"/>
        </w:rPr>
        <w:t>87</w:t>
      </w:r>
      <w:r w:rsidR="006435BD" w:rsidRPr="004233E0">
        <w:rPr>
          <w:rFonts w:ascii="Times New Roman" w:eastAsia="Times New Roman" w:hAnsi="Times New Roman" w:cs="Times New Roman"/>
          <w:b/>
          <w:sz w:val="26"/>
          <w:szCs w:val="26"/>
          <w:lang w:eastAsia="ru-RU"/>
        </w:rPr>
        <w:t xml:space="preserve"> </w:t>
      </w:r>
      <w:r w:rsidR="00D3371B" w:rsidRPr="004233E0">
        <w:rPr>
          <w:rFonts w:ascii="Times New Roman" w:eastAsia="Times New Roman" w:hAnsi="Times New Roman" w:cs="Times New Roman"/>
          <w:b/>
          <w:sz w:val="26"/>
          <w:szCs w:val="26"/>
          <w:lang w:eastAsia="ru-RU"/>
        </w:rPr>
        <w:t>планов</w:t>
      </w:r>
      <w:r w:rsidR="00F816C5" w:rsidRPr="004233E0">
        <w:rPr>
          <w:rFonts w:ascii="Times New Roman" w:eastAsia="Times New Roman" w:hAnsi="Times New Roman" w:cs="Times New Roman"/>
          <w:b/>
          <w:sz w:val="26"/>
          <w:szCs w:val="26"/>
          <w:lang w:eastAsia="ru-RU"/>
        </w:rPr>
        <w:t>ы</w:t>
      </w:r>
      <w:r w:rsidR="00E56CC1" w:rsidRPr="004233E0">
        <w:rPr>
          <w:rFonts w:ascii="Times New Roman" w:eastAsia="Times New Roman" w:hAnsi="Times New Roman" w:cs="Times New Roman"/>
          <w:b/>
          <w:sz w:val="26"/>
          <w:szCs w:val="26"/>
          <w:lang w:eastAsia="ru-RU"/>
        </w:rPr>
        <w:t>х</w:t>
      </w:r>
      <w:r w:rsidR="00D3371B" w:rsidRPr="004233E0">
        <w:rPr>
          <w:rFonts w:ascii="Times New Roman" w:eastAsia="Times New Roman" w:hAnsi="Times New Roman" w:cs="Times New Roman"/>
          <w:b/>
          <w:sz w:val="26"/>
          <w:szCs w:val="26"/>
          <w:lang w:eastAsia="ru-RU"/>
        </w:rPr>
        <w:t xml:space="preserve"> провер</w:t>
      </w:r>
      <w:r w:rsidR="00E56CC1" w:rsidRPr="004233E0">
        <w:rPr>
          <w:rFonts w:ascii="Times New Roman" w:eastAsia="Times New Roman" w:hAnsi="Times New Roman" w:cs="Times New Roman"/>
          <w:b/>
          <w:sz w:val="26"/>
          <w:szCs w:val="26"/>
          <w:lang w:eastAsia="ru-RU"/>
        </w:rPr>
        <w:t>ок</w:t>
      </w:r>
      <w:r w:rsidR="00D3371B" w:rsidRPr="004233E0">
        <w:rPr>
          <w:rFonts w:ascii="Times New Roman" w:eastAsia="Times New Roman" w:hAnsi="Times New Roman" w:cs="Times New Roman"/>
          <w:b/>
          <w:sz w:val="26"/>
          <w:szCs w:val="26"/>
          <w:lang w:eastAsia="ru-RU"/>
        </w:rPr>
        <w:t xml:space="preserve"> и мероприяти</w:t>
      </w:r>
      <w:r w:rsidR="00E56CC1" w:rsidRPr="004233E0">
        <w:rPr>
          <w:rFonts w:ascii="Times New Roman" w:eastAsia="Times New Roman" w:hAnsi="Times New Roman" w:cs="Times New Roman"/>
          <w:b/>
          <w:sz w:val="26"/>
          <w:szCs w:val="26"/>
          <w:lang w:eastAsia="ru-RU"/>
        </w:rPr>
        <w:t>й</w:t>
      </w:r>
      <w:r w:rsidR="00D3371B" w:rsidRPr="004233E0">
        <w:rPr>
          <w:rFonts w:ascii="Times New Roman" w:eastAsia="Times New Roman" w:hAnsi="Times New Roman" w:cs="Times New Roman"/>
          <w:b/>
          <w:sz w:val="26"/>
          <w:szCs w:val="26"/>
          <w:lang w:eastAsia="ru-RU"/>
        </w:rPr>
        <w:t xml:space="preserve"> СН:</w:t>
      </w:r>
    </w:p>
    <w:p w:rsidR="00C16344" w:rsidRPr="004233E0"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1B4E8F" w:rsidRDefault="00C16344" w:rsidP="003F700C">
      <w:pPr>
        <w:spacing w:after="0" w:line="240" w:lineRule="auto"/>
        <w:jc w:val="both"/>
        <w:rPr>
          <w:rFonts w:ascii="Times New Roman" w:eastAsia="Times New Roman" w:hAnsi="Times New Roman" w:cs="Times New Roman"/>
          <w:sz w:val="24"/>
          <w:szCs w:val="24"/>
          <w:highlight w:val="yellow"/>
          <w:lang w:eastAsia="ru-RU"/>
        </w:rPr>
      </w:pPr>
      <w:r w:rsidRPr="001B4E8F">
        <w:rPr>
          <w:rFonts w:ascii="Times New Roman" w:hAnsi="Times New Roman" w:cs="Times New Roman"/>
          <w:noProof/>
          <w:sz w:val="24"/>
          <w:szCs w:val="24"/>
          <w:highlight w:val="yellow"/>
          <w:lang w:eastAsia="ru-RU"/>
        </w:rPr>
        <w:drawing>
          <wp:inline distT="0" distB="0" distL="0" distR="0" wp14:anchorId="27E4AA4C" wp14:editId="0A65E693">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7CB5" w:rsidRPr="004233E0" w:rsidRDefault="00C07CB5" w:rsidP="003F700C">
      <w:pPr>
        <w:spacing w:after="0" w:line="24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76"/>
        <w:gridCol w:w="2934"/>
        <w:gridCol w:w="1340"/>
        <w:gridCol w:w="5288"/>
      </w:tblGrid>
      <w:tr w:rsidR="00C07CB5" w:rsidRPr="004233E0" w:rsidTr="00263446">
        <w:tc>
          <w:tcPr>
            <w:tcW w:w="284"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 xml:space="preserve">№ </w:t>
            </w:r>
            <w:proofErr w:type="gramStart"/>
            <w:r w:rsidRPr="004233E0">
              <w:rPr>
                <w:rFonts w:ascii="Times New Roman" w:hAnsi="Times New Roman" w:cs="Times New Roman"/>
                <w:b/>
                <w:sz w:val="24"/>
                <w:szCs w:val="24"/>
              </w:rPr>
              <w:t>п</w:t>
            </w:r>
            <w:proofErr w:type="gramEnd"/>
            <w:r w:rsidRPr="004233E0">
              <w:rPr>
                <w:rFonts w:ascii="Times New Roman" w:hAnsi="Times New Roman" w:cs="Times New Roman"/>
                <w:b/>
                <w:sz w:val="24"/>
                <w:szCs w:val="24"/>
              </w:rPr>
              <w:t>/п</w:t>
            </w:r>
          </w:p>
        </w:tc>
        <w:tc>
          <w:tcPr>
            <w:tcW w:w="1447"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Предметы надзора</w:t>
            </w:r>
          </w:p>
        </w:tc>
        <w:tc>
          <w:tcPr>
            <w:tcW w:w="2608" w:type="pct"/>
            <w:shd w:val="clear" w:color="auto" w:fill="FFFFFF" w:themeFill="background1"/>
            <w:vAlign w:val="center"/>
          </w:tcPr>
          <w:p w:rsidR="00C07CB5" w:rsidRPr="004233E0" w:rsidRDefault="00C07CB5" w:rsidP="003B6DEA">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Причина отмены / не проведения проверки</w:t>
            </w:r>
          </w:p>
        </w:tc>
      </w:tr>
      <w:tr w:rsidR="00C07CB5" w:rsidRPr="004233E0" w:rsidTr="00263446">
        <w:tc>
          <w:tcPr>
            <w:tcW w:w="5000" w:type="pct"/>
            <w:gridSpan w:val="4"/>
            <w:shd w:val="clear" w:color="auto" w:fill="FFFFFF" w:themeFill="background1"/>
            <w:vAlign w:val="center"/>
          </w:tcPr>
          <w:p w:rsidR="00C07CB5" w:rsidRPr="004233E0" w:rsidRDefault="00C07CB5" w:rsidP="00A01D65">
            <w:pPr>
              <w:spacing w:after="0"/>
              <w:jc w:val="center"/>
              <w:rPr>
                <w:rFonts w:ascii="Times New Roman" w:hAnsi="Times New Roman" w:cs="Times New Roman"/>
                <w:b/>
                <w:sz w:val="24"/>
                <w:szCs w:val="24"/>
              </w:rPr>
            </w:pPr>
            <w:r w:rsidRPr="004233E0">
              <w:rPr>
                <w:rFonts w:ascii="Times New Roman" w:hAnsi="Times New Roman" w:cs="Times New Roman"/>
                <w:b/>
                <w:sz w:val="24"/>
                <w:szCs w:val="24"/>
              </w:rPr>
              <w:t>1 квартал 201</w:t>
            </w:r>
            <w:r w:rsidR="00F35FE1" w:rsidRPr="004233E0">
              <w:rPr>
                <w:rFonts w:ascii="Times New Roman" w:hAnsi="Times New Roman" w:cs="Times New Roman"/>
                <w:b/>
                <w:sz w:val="24"/>
                <w:szCs w:val="24"/>
              </w:rPr>
              <w:t>9</w:t>
            </w:r>
            <w:r w:rsidRPr="004233E0">
              <w:rPr>
                <w:rFonts w:ascii="Times New Roman" w:hAnsi="Times New Roman" w:cs="Times New Roman"/>
                <w:b/>
                <w:sz w:val="24"/>
                <w:szCs w:val="24"/>
              </w:rPr>
              <w:t xml:space="preserve"> года</w:t>
            </w:r>
          </w:p>
        </w:tc>
      </w:tr>
      <w:tr w:rsidR="00131A43" w:rsidRPr="004233E0" w:rsidTr="00263446">
        <w:tc>
          <w:tcPr>
            <w:tcW w:w="284" w:type="pct"/>
            <w:shd w:val="clear" w:color="auto" w:fill="FFFFFF" w:themeFill="background1"/>
            <w:vAlign w:val="center"/>
          </w:tcPr>
          <w:p w:rsidR="00131A43" w:rsidRPr="004233E0" w:rsidRDefault="00131A43" w:rsidP="000F2806">
            <w:pPr>
              <w:spacing w:after="0"/>
              <w:jc w:val="center"/>
              <w:rPr>
                <w:rFonts w:ascii="Times New Roman" w:hAnsi="Times New Roman"/>
                <w:sz w:val="24"/>
                <w:szCs w:val="24"/>
              </w:rPr>
            </w:pPr>
            <w:r w:rsidRPr="004233E0">
              <w:rPr>
                <w:rFonts w:ascii="Times New Roman" w:hAnsi="Times New Roman"/>
                <w:sz w:val="24"/>
                <w:szCs w:val="24"/>
              </w:rPr>
              <w:t>1</w:t>
            </w:r>
          </w:p>
        </w:tc>
        <w:tc>
          <w:tcPr>
            <w:tcW w:w="1447" w:type="pct"/>
            <w:shd w:val="clear" w:color="auto" w:fill="FFFFFF" w:themeFill="background1"/>
            <w:vAlign w:val="center"/>
          </w:tcPr>
          <w:p w:rsidR="00131A43"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 xml:space="preserve">Новости </w:t>
            </w:r>
            <w:proofErr w:type="spellStart"/>
            <w:r w:rsidRPr="004233E0">
              <w:rPr>
                <w:rFonts w:ascii="Times New Roman" w:hAnsi="Times New Roman"/>
                <w:sz w:val="24"/>
                <w:szCs w:val="24"/>
              </w:rPr>
              <w:t>Сарепты</w:t>
            </w:r>
            <w:proofErr w:type="spellEnd"/>
            <w:r w:rsidRPr="004233E0">
              <w:rPr>
                <w:rFonts w:ascii="Times New Roman" w:hAnsi="Times New Roman"/>
                <w:sz w:val="24"/>
                <w:szCs w:val="24"/>
              </w:rPr>
              <w:t xml:space="preserve"> </w:t>
            </w:r>
            <w:proofErr w:type="gramStart"/>
            <w:r w:rsidRPr="004233E0">
              <w:rPr>
                <w:rFonts w:ascii="Times New Roman" w:hAnsi="Times New Roman"/>
                <w:sz w:val="24"/>
                <w:szCs w:val="24"/>
              </w:rPr>
              <w:t xml:space="preserve">( </w:t>
            </w:r>
            <w:proofErr w:type="gramEnd"/>
            <w:r w:rsidRPr="004233E0">
              <w:rPr>
                <w:rFonts w:ascii="Times New Roman" w:hAnsi="Times New Roman"/>
                <w:sz w:val="24"/>
                <w:szCs w:val="24"/>
              </w:rPr>
              <w:t>Р2347)</w:t>
            </w:r>
          </w:p>
        </w:tc>
        <w:tc>
          <w:tcPr>
            <w:tcW w:w="661" w:type="pct"/>
            <w:shd w:val="clear" w:color="auto" w:fill="FFFFFF" w:themeFill="background1"/>
            <w:vAlign w:val="center"/>
          </w:tcPr>
          <w:p w:rsidR="00131A43" w:rsidRPr="004233E0" w:rsidRDefault="00F35FE1" w:rsidP="000F2806">
            <w:pPr>
              <w:spacing w:after="0"/>
              <w:jc w:val="center"/>
              <w:rPr>
                <w:rFonts w:ascii="Times New Roman" w:hAnsi="Times New Roman" w:cs="Times New Roman"/>
                <w:sz w:val="24"/>
                <w:szCs w:val="24"/>
              </w:rPr>
            </w:pPr>
            <w:r w:rsidRPr="004233E0">
              <w:rPr>
                <w:rFonts w:ascii="Times New Roman" w:hAnsi="Times New Roman"/>
                <w:sz w:val="24"/>
                <w:szCs w:val="24"/>
              </w:rPr>
              <w:t>СН СМИ</w:t>
            </w:r>
            <w:r w:rsidRPr="004233E0">
              <w:rPr>
                <w:rFonts w:ascii="Times New Roman" w:hAnsi="Times New Roman" w:cs="Times New Roman"/>
                <w:sz w:val="24"/>
                <w:szCs w:val="24"/>
              </w:rPr>
              <w:t xml:space="preserve"> </w:t>
            </w:r>
          </w:p>
        </w:tc>
        <w:tc>
          <w:tcPr>
            <w:tcW w:w="2608" w:type="pct"/>
            <w:shd w:val="clear" w:color="auto" w:fill="FFFFFF" w:themeFill="background1"/>
            <w:vAlign w:val="center"/>
          </w:tcPr>
          <w:p w:rsidR="00131A43" w:rsidRPr="004233E0" w:rsidRDefault="00F35FE1" w:rsidP="001B4E8F">
            <w:pPr>
              <w:spacing w:after="0"/>
              <w:jc w:val="both"/>
              <w:rPr>
                <w:rFonts w:ascii="Times New Roman" w:hAnsi="Times New Roman"/>
                <w:sz w:val="24"/>
                <w:szCs w:val="24"/>
              </w:rPr>
            </w:pPr>
            <w:r w:rsidRPr="004233E0">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A966DA" w:rsidRPr="004233E0" w:rsidTr="00263446">
        <w:tc>
          <w:tcPr>
            <w:tcW w:w="284" w:type="pct"/>
            <w:shd w:val="clear" w:color="auto" w:fill="FFFFFF" w:themeFill="background1"/>
            <w:vAlign w:val="center"/>
          </w:tcPr>
          <w:p w:rsidR="00A966DA" w:rsidRPr="004233E0" w:rsidRDefault="00485C0B" w:rsidP="000F2806">
            <w:pPr>
              <w:spacing w:after="0"/>
              <w:jc w:val="center"/>
              <w:rPr>
                <w:rFonts w:ascii="Times New Roman" w:hAnsi="Times New Roman"/>
                <w:sz w:val="24"/>
                <w:szCs w:val="24"/>
              </w:rPr>
            </w:pPr>
            <w:r w:rsidRPr="004233E0">
              <w:rPr>
                <w:rFonts w:ascii="Times New Roman" w:hAnsi="Times New Roman"/>
                <w:sz w:val="24"/>
                <w:szCs w:val="24"/>
              </w:rPr>
              <w:t>2</w:t>
            </w:r>
          </w:p>
        </w:tc>
        <w:tc>
          <w:tcPr>
            <w:tcW w:w="1447" w:type="pct"/>
            <w:shd w:val="clear" w:color="auto" w:fill="FFFFFF" w:themeFill="background1"/>
            <w:vAlign w:val="center"/>
          </w:tcPr>
          <w:p w:rsidR="00A966DA"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Заволжье (ЭЛ ФС9-1228)</w:t>
            </w:r>
          </w:p>
        </w:tc>
        <w:tc>
          <w:tcPr>
            <w:tcW w:w="661" w:type="pct"/>
            <w:shd w:val="clear" w:color="auto" w:fill="FFFFFF" w:themeFill="background1"/>
            <w:vAlign w:val="center"/>
          </w:tcPr>
          <w:p w:rsidR="00A966D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vAlign w:val="center"/>
          </w:tcPr>
          <w:p w:rsidR="00A966DA" w:rsidRPr="004233E0" w:rsidRDefault="0020672A" w:rsidP="001B4E8F">
            <w:pPr>
              <w:spacing w:after="0"/>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20672A" w:rsidRPr="004233E0" w:rsidTr="009E4880">
        <w:tc>
          <w:tcPr>
            <w:tcW w:w="284"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3</w:t>
            </w:r>
          </w:p>
        </w:tc>
        <w:tc>
          <w:tcPr>
            <w:tcW w:w="1447" w:type="pct"/>
            <w:shd w:val="clear" w:color="auto" w:fill="FFFFFF" w:themeFill="background1"/>
            <w:vAlign w:val="center"/>
          </w:tcPr>
          <w:p w:rsidR="0020672A" w:rsidRPr="004233E0" w:rsidRDefault="00F35FE1" w:rsidP="00485C0B">
            <w:pPr>
              <w:shd w:val="clear" w:color="auto" w:fill="FFFFFF" w:themeFill="background1"/>
              <w:spacing w:after="0"/>
              <w:jc w:val="center"/>
              <w:rPr>
                <w:rFonts w:ascii="Times New Roman" w:hAnsi="Times New Roman"/>
                <w:sz w:val="24"/>
                <w:szCs w:val="24"/>
              </w:rPr>
            </w:pPr>
            <w:r w:rsidRPr="004233E0">
              <w:rPr>
                <w:rFonts w:ascii="Times New Roman" w:hAnsi="Times New Roman"/>
                <w:sz w:val="24"/>
                <w:szCs w:val="24"/>
              </w:rPr>
              <w:t>Городские вести (ИА ФС 77 - 39266)</w:t>
            </w:r>
          </w:p>
        </w:tc>
        <w:tc>
          <w:tcPr>
            <w:tcW w:w="661"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20672A" w:rsidRPr="004233E0" w:rsidRDefault="0020672A" w:rsidP="001B4E8F">
            <w:pPr>
              <w:jc w:val="both"/>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20672A" w:rsidRPr="004233E0" w:rsidTr="009E4880">
        <w:tc>
          <w:tcPr>
            <w:tcW w:w="284"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4</w:t>
            </w:r>
          </w:p>
        </w:tc>
        <w:tc>
          <w:tcPr>
            <w:tcW w:w="1447" w:type="pct"/>
            <w:shd w:val="clear" w:color="auto" w:fill="FFFFFF" w:themeFill="background1"/>
            <w:vAlign w:val="center"/>
          </w:tcPr>
          <w:p w:rsidR="0020672A" w:rsidRPr="004233E0" w:rsidRDefault="00F35FE1" w:rsidP="0020672A">
            <w:pPr>
              <w:spacing w:after="0"/>
              <w:jc w:val="center"/>
              <w:rPr>
                <w:rFonts w:ascii="Times New Roman" w:hAnsi="Times New Roman"/>
                <w:sz w:val="24"/>
                <w:szCs w:val="24"/>
              </w:rPr>
            </w:pPr>
            <w:r w:rsidRPr="004233E0">
              <w:rPr>
                <w:rFonts w:ascii="Times New Roman" w:hAnsi="Times New Roman"/>
                <w:sz w:val="24"/>
                <w:szCs w:val="24"/>
              </w:rPr>
              <w:t>Все для Вас - Элиста (ПИ ТУ 34 - 00771)</w:t>
            </w:r>
          </w:p>
        </w:tc>
        <w:tc>
          <w:tcPr>
            <w:tcW w:w="661" w:type="pct"/>
            <w:shd w:val="clear" w:color="auto" w:fill="FFFFFF" w:themeFill="background1"/>
            <w:vAlign w:val="center"/>
          </w:tcPr>
          <w:p w:rsidR="0020672A" w:rsidRPr="004233E0" w:rsidRDefault="0020672A"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20672A" w:rsidRPr="004233E0" w:rsidRDefault="0020672A" w:rsidP="001B4E8F">
            <w:pPr>
              <w:jc w:val="both"/>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F35FE1" w:rsidRPr="004233E0" w:rsidTr="009E4880">
        <w:tc>
          <w:tcPr>
            <w:tcW w:w="284"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5</w:t>
            </w:r>
          </w:p>
        </w:tc>
        <w:tc>
          <w:tcPr>
            <w:tcW w:w="1447" w:type="pct"/>
            <w:shd w:val="clear" w:color="auto" w:fill="FFFFFF" w:themeFill="background1"/>
            <w:vAlign w:val="center"/>
          </w:tcPr>
          <w:p w:rsidR="00F35FE1" w:rsidRPr="004233E0" w:rsidRDefault="00F35FE1" w:rsidP="0020672A">
            <w:pPr>
              <w:spacing w:after="0"/>
              <w:jc w:val="center"/>
              <w:rPr>
                <w:rFonts w:ascii="Times New Roman" w:hAnsi="Times New Roman"/>
                <w:sz w:val="24"/>
                <w:szCs w:val="24"/>
              </w:rPr>
            </w:pPr>
            <w:r w:rsidRPr="004233E0">
              <w:rPr>
                <w:rFonts w:ascii="Times New Roman" w:hAnsi="Times New Roman"/>
                <w:sz w:val="24"/>
                <w:szCs w:val="24"/>
              </w:rPr>
              <w:t xml:space="preserve">Делу-время </w:t>
            </w:r>
            <w:proofErr w:type="gramStart"/>
            <w:r w:rsidRPr="004233E0">
              <w:rPr>
                <w:rFonts w:ascii="Times New Roman" w:hAnsi="Times New Roman"/>
                <w:sz w:val="24"/>
                <w:szCs w:val="24"/>
              </w:rPr>
              <w:t xml:space="preserve">( </w:t>
            </w:r>
            <w:proofErr w:type="gramEnd"/>
            <w:r w:rsidRPr="004233E0">
              <w:rPr>
                <w:rFonts w:ascii="Times New Roman" w:hAnsi="Times New Roman"/>
                <w:sz w:val="24"/>
                <w:szCs w:val="24"/>
              </w:rPr>
              <w:t>012161)</w:t>
            </w:r>
          </w:p>
        </w:tc>
        <w:tc>
          <w:tcPr>
            <w:tcW w:w="661"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F35FE1" w:rsidRPr="004233E0" w:rsidRDefault="00F35FE1" w:rsidP="001B4E8F">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F35FE1" w:rsidRPr="004233E0" w:rsidTr="009E4880">
        <w:tc>
          <w:tcPr>
            <w:tcW w:w="284"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lastRenderedPageBreak/>
              <w:t>6</w:t>
            </w:r>
          </w:p>
        </w:tc>
        <w:tc>
          <w:tcPr>
            <w:tcW w:w="1447" w:type="pct"/>
            <w:shd w:val="clear" w:color="auto" w:fill="FFFFFF" w:themeFill="background1"/>
            <w:vAlign w:val="center"/>
          </w:tcPr>
          <w:p w:rsidR="00F35FE1" w:rsidRPr="004233E0" w:rsidRDefault="00F35FE1" w:rsidP="0020672A">
            <w:pPr>
              <w:spacing w:after="0"/>
              <w:jc w:val="center"/>
              <w:rPr>
                <w:rFonts w:ascii="Times New Roman" w:hAnsi="Times New Roman"/>
                <w:sz w:val="24"/>
                <w:szCs w:val="24"/>
              </w:rPr>
            </w:pPr>
            <w:r w:rsidRPr="004233E0">
              <w:rPr>
                <w:rFonts w:ascii="Times New Roman" w:hAnsi="Times New Roman"/>
                <w:sz w:val="24"/>
                <w:szCs w:val="24"/>
              </w:rPr>
              <w:t>Про Волжский Дом (ПИ ТУ 34 - 00844)</w:t>
            </w:r>
          </w:p>
        </w:tc>
        <w:tc>
          <w:tcPr>
            <w:tcW w:w="661" w:type="pct"/>
            <w:shd w:val="clear" w:color="auto" w:fill="FFFFFF" w:themeFill="background1"/>
            <w:vAlign w:val="center"/>
          </w:tcPr>
          <w:p w:rsidR="00F35FE1" w:rsidRPr="004233E0" w:rsidRDefault="00F35FE1"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F35FE1" w:rsidRPr="004233E0" w:rsidRDefault="00F35FE1" w:rsidP="001B4E8F">
            <w:pPr>
              <w:jc w:val="both"/>
              <w:rPr>
                <w:rFonts w:ascii="Times New Roman" w:hAnsi="Times New Roman"/>
                <w:sz w:val="24"/>
                <w:szCs w:val="24"/>
              </w:rPr>
            </w:pPr>
            <w:r w:rsidRPr="004233E0">
              <w:rPr>
                <w:rFonts w:ascii="Times New Roman" w:hAnsi="Times New Roman"/>
                <w:sz w:val="24"/>
                <w:szCs w:val="24"/>
              </w:rPr>
              <w:t xml:space="preserve">В связи с приостановлением действия по решению учредителя/суда свидетельства о регистрации средства массовой информации </w:t>
            </w:r>
          </w:p>
        </w:tc>
      </w:tr>
      <w:tr w:rsidR="001B4E8F" w:rsidRPr="004233E0" w:rsidTr="0009330D">
        <w:trPr>
          <w:trHeight w:val="246"/>
        </w:trPr>
        <w:tc>
          <w:tcPr>
            <w:tcW w:w="5000" w:type="pct"/>
            <w:gridSpan w:val="4"/>
            <w:shd w:val="clear" w:color="auto" w:fill="FFFFFF" w:themeFill="background1"/>
            <w:vAlign w:val="center"/>
          </w:tcPr>
          <w:p w:rsidR="001B4E8F" w:rsidRPr="004233E0" w:rsidRDefault="001B4E8F" w:rsidP="001B4E8F">
            <w:pPr>
              <w:jc w:val="center"/>
              <w:rPr>
                <w:rFonts w:ascii="Times New Roman" w:hAnsi="Times New Roman"/>
                <w:sz w:val="24"/>
                <w:szCs w:val="24"/>
              </w:rPr>
            </w:pPr>
            <w:r w:rsidRPr="004233E0">
              <w:rPr>
                <w:rFonts w:ascii="Times New Roman" w:hAnsi="Times New Roman" w:cs="Times New Roman"/>
                <w:b/>
                <w:sz w:val="24"/>
                <w:szCs w:val="24"/>
              </w:rPr>
              <w:t>2 квартал 2019 года</w:t>
            </w:r>
          </w:p>
        </w:tc>
      </w:tr>
      <w:tr w:rsidR="001B4E8F" w:rsidRPr="004233E0" w:rsidTr="009E4880">
        <w:tc>
          <w:tcPr>
            <w:tcW w:w="284"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7</w:t>
            </w:r>
          </w:p>
        </w:tc>
        <w:tc>
          <w:tcPr>
            <w:tcW w:w="1447" w:type="pct"/>
            <w:shd w:val="clear" w:color="auto" w:fill="FFFFFF" w:themeFill="background1"/>
            <w:vAlign w:val="center"/>
          </w:tcPr>
          <w:p w:rsidR="001B4E8F" w:rsidRPr="004233E0" w:rsidRDefault="001B4E8F" w:rsidP="0020672A">
            <w:pPr>
              <w:spacing w:after="0"/>
              <w:jc w:val="center"/>
              <w:rPr>
                <w:rFonts w:ascii="Times New Roman" w:hAnsi="Times New Roman"/>
                <w:sz w:val="24"/>
                <w:szCs w:val="24"/>
              </w:rPr>
            </w:pPr>
            <w:r w:rsidRPr="004233E0">
              <w:rPr>
                <w:rFonts w:ascii="Times New Roman" w:hAnsi="Times New Roman"/>
                <w:sz w:val="24"/>
                <w:szCs w:val="24"/>
              </w:rPr>
              <w:t>ООО "</w:t>
            </w:r>
            <w:proofErr w:type="spellStart"/>
            <w:r w:rsidRPr="004233E0">
              <w:rPr>
                <w:rFonts w:ascii="Times New Roman" w:hAnsi="Times New Roman"/>
                <w:sz w:val="24"/>
                <w:szCs w:val="24"/>
              </w:rPr>
              <w:t>Эквант</w:t>
            </w:r>
            <w:proofErr w:type="spellEnd"/>
            <w:r w:rsidRPr="004233E0">
              <w:rPr>
                <w:rFonts w:ascii="Times New Roman" w:hAnsi="Times New Roman"/>
                <w:sz w:val="24"/>
                <w:szCs w:val="24"/>
              </w:rPr>
              <w:t>"</w:t>
            </w:r>
          </w:p>
        </w:tc>
        <w:tc>
          <w:tcPr>
            <w:tcW w:w="661"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ОС</w:t>
            </w:r>
          </w:p>
        </w:tc>
        <w:tc>
          <w:tcPr>
            <w:tcW w:w="2608" w:type="pct"/>
            <w:shd w:val="clear" w:color="auto" w:fill="FFFFFF" w:themeFill="background1"/>
          </w:tcPr>
          <w:p w:rsidR="001B4E8F" w:rsidRPr="004233E0" w:rsidRDefault="001B4E8F" w:rsidP="001B4E8F">
            <w:pPr>
              <w:jc w:val="both"/>
              <w:rPr>
                <w:rFonts w:ascii="Times New Roman" w:hAnsi="Times New Roman"/>
                <w:sz w:val="24"/>
                <w:szCs w:val="24"/>
              </w:rPr>
            </w:pPr>
            <w:r w:rsidRPr="004233E0">
              <w:rPr>
                <w:rFonts w:ascii="Times New Roman" w:hAnsi="Times New Roman"/>
                <w:sz w:val="24"/>
                <w:szCs w:val="24"/>
              </w:rPr>
              <w:t>В связи с невозможностью проведения плановой проверки деятельности юридического лица вследствие его ликвидации, невозможностью 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w:t>
            </w:r>
          </w:p>
        </w:tc>
      </w:tr>
      <w:tr w:rsidR="001B4E8F" w:rsidRPr="004233E0" w:rsidTr="009E4880">
        <w:tc>
          <w:tcPr>
            <w:tcW w:w="284"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8</w:t>
            </w:r>
          </w:p>
        </w:tc>
        <w:tc>
          <w:tcPr>
            <w:tcW w:w="1447" w:type="pct"/>
            <w:shd w:val="clear" w:color="auto" w:fill="FFFFFF" w:themeFill="background1"/>
            <w:vAlign w:val="center"/>
          </w:tcPr>
          <w:p w:rsidR="001B4E8F" w:rsidRPr="004233E0" w:rsidRDefault="001B4E8F" w:rsidP="0020672A">
            <w:pPr>
              <w:spacing w:after="0"/>
              <w:jc w:val="center"/>
              <w:rPr>
                <w:rFonts w:ascii="Times New Roman" w:hAnsi="Times New Roman"/>
                <w:sz w:val="24"/>
                <w:szCs w:val="24"/>
              </w:rPr>
            </w:pPr>
            <w:r w:rsidRPr="004233E0">
              <w:rPr>
                <w:rFonts w:ascii="Times New Roman" w:hAnsi="Times New Roman"/>
                <w:sz w:val="24"/>
                <w:szCs w:val="24"/>
              </w:rPr>
              <w:t>МАУ "Урюпинск-медиа"</w:t>
            </w:r>
          </w:p>
        </w:tc>
        <w:tc>
          <w:tcPr>
            <w:tcW w:w="661"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СН вещ</w:t>
            </w:r>
          </w:p>
        </w:tc>
        <w:tc>
          <w:tcPr>
            <w:tcW w:w="2608" w:type="pct"/>
            <w:shd w:val="clear" w:color="auto" w:fill="FFFFFF" w:themeFill="background1"/>
          </w:tcPr>
          <w:p w:rsidR="001B4E8F" w:rsidRPr="004233E0" w:rsidRDefault="001B4E8F" w:rsidP="001B4E8F">
            <w:pPr>
              <w:jc w:val="both"/>
              <w:rPr>
                <w:rFonts w:ascii="Times New Roman" w:hAnsi="Times New Roman"/>
                <w:sz w:val="24"/>
                <w:szCs w:val="24"/>
              </w:rPr>
            </w:pPr>
            <w:r w:rsidRPr="004233E0">
              <w:rPr>
                <w:rFonts w:ascii="Times New Roman" w:hAnsi="Times New Roman"/>
                <w:sz w:val="24"/>
                <w:szCs w:val="24"/>
              </w:rPr>
              <w:t>В связи с прекращением или аннулированием действия лицензии - для проверок, запланированных в отношении лицензиатов</w:t>
            </w:r>
          </w:p>
        </w:tc>
      </w:tr>
      <w:tr w:rsidR="001B4E8F" w:rsidRPr="004233E0" w:rsidTr="009E4880">
        <w:tc>
          <w:tcPr>
            <w:tcW w:w="284"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9</w:t>
            </w:r>
          </w:p>
        </w:tc>
        <w:tc>
          <w:tcPr>
            <w:tcW w:w="1447" w:type="pct"/>
            <w:shd w:val="clear" w:color="auto" w:fill="FFFFFF" w:themeFill="background1"/>
            <w:vAlign w:val="center"/>
          </w:tcPr>
          <w:p w:rsidR="001B4E8F" w:rsidRPr="004233E0" w:rsidRDefault="001B4E8F" w:rsidP="0020672A">
            <w:pPr>
              <w:spacing w:after="0"/>
              <w:jc w:val="center"/>
              <w:rPr>
                <w:rFonts w:ascii="Times New Roman" w:hAnsi="Times New Roman"/>
                <w:sz w:val="24"/>
                <w:szCs w:val="24"/>
              </w:rPr>
            </w:pPr>
            <w:r w:rsidRPr="004233E0">
              <w:rPr>
                <w:rFonts w:ascii="Times New Roman" w:hAnsi="Times New Roman"/>
                <w:sz w:val="24"/>
                <w:szCs w:val="24"/>
              </w:rPr>
              <w:t xml:space="preserve">Гуляй - поле </w:t>
            </w:r>
            <w:proofErr w:type="gramStart"/>
            <w:r w:rsidRPr="004233E0">
              <w:rPr>
                <w:rFonts w:ascii="Times New Roman" w:hAnsi="Times New Roman"/>
                <w:sz w:val="24"/>
                <w:szCs w:val="24"/>
              </w:rPr>
              <w:t xml:space="preserve">( </w:t>
            </w:r>
            <w:proofErr w:type="gramEnd"/>
            <w:r w:rsidRPr="004233E0">
              <w:rPr>
                <w:rFonts w:ascii="Times New Roman" w:hAnsi="Times New Roman"/>
                <w:sz w:val="24"/>
                <w:szCs w:val="24"/>
              </w:rPr>
              <w:t>77 - 7251)</w:t>
            </w:r>
          </w:p>
        </w:tc>
        <w:tc>
          <w:tcPr>
            <w:tcW w:w="661" w:type="pct"/>
            <w:shd w:val="clear" w:color="auto" w:fill="FFFFFF" w:themeFill="background1"/>
            <w:vAlign w:val="center"/>
          </w:tcPr>
          <w:p w:rsidR="001B4E8F" w:rsidRPr="004233E0" w:rsidRDefault="001B4E8F" w:rsidP="000F2806">
            <w:pPr>
              <w:spacing w:after="0"/>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1B4E8F" w:rsidRPr="004233E0" w:rsidRDefault="001B4E8F" w:rsidP="001B4E8F">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журнал) «Гуляй - поле» № 77 - 7251 от 31.01.01</w:t>
            </w:r>
          </w:p>
        </w:tc>
      </w:tr>
      <w:tr w:rsidR="004233E0" w:rsidRPr="004233E0" w:rsidTr="00306452">
        <w:trPr>
          <w:trHeight w:val="1587"/>
        </w:trPr>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10</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Ваша газета. Всё для Вас. (ПИ 9-0404)</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w:t>
            </w:r>
            <w:proofErr w:type="gramStart"/>
            <w:r w:rsidRPr="004233E0">
              <w:rPr>
                <w:rFonts w:ascii="Times New Roman" w:hAnsi="Times New Roman"/>
                <w:sz w:val="24"/>
                <w:szCs w:val="24"/>
              </w:rPr>
              <w:t>печатное</w:t>
            </w:r>
            <w:proofErr w:type="gramEnd"/>
            <w:r w:rsidRPr="004233E0">
              <w:rPr>
                <w:rFonts w:ascii="Times New Roman" w:hAnsi="Times New Roman"/>
                <w:sz w:val="24"/>
                <w:szCs w:val="24"/>
              </w:rPr>
              <w:t xml:space="preserve"> СМИ газета) «Ваша газета. Всё для Вас</w:t>
            </w:r>
            <w:proofErr w:type="gramStart"/>
            <w:r w:rsidRPr="004233E0">
              <w:rPr>
                <w:rFonts w:ascii="Times New Roman" w:hAnsi="Times New Roman"/>
                <w:sz w:val="24"/>
                <w:szCs w:val="24"/>
              </w:rPr>
              <w:t xml:space="preserve">.» </w:t>
            </w:r>
            <w:proofErr w:type="gramEnd"/>
            <w:r w:rsidRPr="004233E0">
              <w:rPr>
                <w:rFonts w:ascii="Times New Roman" w:hAnsi="Times New Roman"/>
                <w:sz w:val="24"/>
                <w:szCs w:val="24"/>
              </w:rPr>
              <w:t>ПИ № 9-0404 от 05.12.01</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11</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 xml:space="preserve">Все для </w:t>
            </w:r>
            <w:proofErr w:type="spellStart"/>
            <w:r w:rsidRPr="004233E0">
              <w:rPr>
                <w:rFonts w:ascii="Times New Roman" w:hAnsi="Times New Roman"/>
                <w:sz w:val="24"/>
                <w:szCs w:val="24"/>
              </w:rPr>
              <w:t>Вас</w:t>
            </w:r>
            <w:proofErr w:type="gramStart"/>
            <w:r w:rsidRPr="004233E0">
              <w:rPr>
                <w:rFonts w:ascii="Times New Roman" w:hAnsi="Times New Roman"/>
                <w:sz w:val="24"/>
                <w:szCs w:val="24"/>
              </w:rPr>
              <w:t>.В</w:t>
            </w:r>
            <w:proofErr w:type="gramEnd"/>
            <w:r w:rsidRPr="004233E0">
              <w:rPr>
                <w:rFonts w:ascii="Times New Roman" w:hAnsi="Times New Roman"/>
                <w:sz w:val="24"/>
                <w:szCs w:val="24"/>
              </w:rPr>
              <w:t>олжский</w:t>
            </w:r>
            <w:proofErr w:type="spellEnd"/>
            <w:r w:rsidRPr="004233E0">
              <w:rPr>
                <w:rFonts w:ascii="Times New Roman" w:hAnsi="Times New Roman"/>
                <w:sz w:val="24"/>
                <w:szCs w:val="24"/>
              </w:rPr>
              <w:t xml:space="preserve"> выпуск (ПИ ТУ 34 - 00256)</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«Все для Вас.</w:t>
            </w:r>
            <w:r w:rsidR="008D2EEC">
              <w:rPr>
                <w:rFonts w:ascii="Times New Roman" w:hAnsi="Times New Roman"/>
                <w:sz w:val="24"/>
                <w:szCs w:val="24"/>
              </w:rPr>
              <w:t xml:space="preserve"> </w:t>
            </w:r>
            <w:r w:rsidRPr="004233E0">
              <w:rPr>
                <w:rFonts w:ascii="Times New Roman" w:hAnsi="Times New Roman"/>
                <w:sz w:val="24"/>
                <w:szCs w:val="24"/>
              </w:rPr>
              <w:t>Волжский выпуск» ПИ № ТУ 34 - 00256 от 18.05.11</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12</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Работа сейчас (ПИ ФС9-2028)</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«Работа сейчас» ПИ № ФС9-2028 от 12.07.07</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13</w:t>
            </w:r>
          </w:p>
        </w:tc>
        <w:tc>
          <w:tcPr>
            <w:tcW w:w="1447" w:type="pct"/>
            <w:shd w:val="clear" w:color="auto" w:fill="FFFFFF" w:themeFill="background1"/>
            <w:vAlign w:val="center"/>
          </w:tcPr>
          <w:p w:rsidR="00BA3DC9" w:rsidRPr="004233E0" w:rsidRDefault="00BA3DC9" w:rsidP="00BA3DC9">
            <w:pPr>
              <w:spacing w:after="0"/>
              <w:jc w:val="right"/>
              <w:rPr>
                <w:rFonts w:ascii="Times New Roman" w:hAnsi="Times New Roman"/>
                <w:sz w:val="24"/>
                <w:szCs w:val="24"/>
              </w:rPr>
            </w:pPr>
            <w:r w:rsidRPr="004233E0">
              <w:rPr>
                <w:rFonts w:ascii="Times New Roman" w:hAnsi="Times New Roman"/>
                <w:sz w:val="24"/>
                <w:szCs w:val="24"/>
              </w:rPr>
              <w:t xml:space="preserve">Волгоград </w:t>
            </w:r>
            <w:proofErr w:type="gramStart"/>
            <w:r w:rsidRPr="004233E0">
              <w:rPr>
                <w:rFonts w:ascii="Times New Roman" w:hAnsi="Times New Roman"/>
                <w:sz w:val="24"/>
                <w:szCs w:val="24"/>
              </w:rPr>
              <w:t>СВ</w:t>
            </w:r>
            <w:proofErr w:type="gramEnd"/>
            <w:r w:rsidRPr="004233E0">
              <w:rPr>
                <w:rFonts w:ascii="Times New Roman" w:hAnsi="Times New Roman"/>
                <w:sz w:val="24"/>
                <w:szCs w:val="24"/>
              </w:rPr>
              <w:t xml:space="preserve"> (ЭЛ ТУ 34 - 00842)</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(Радиоканал) «Волгоград </w:t>
            </w:r>
            <w:proofErr w:type="gramStart"/>
            <w:r w:rsidRPr="004233E0">
              <w:rPr>
                <w:rFonts w:ascii="Times New Roman" w:hAnsi="Times New Roman"/>
                <w:sz w:val="24"/>
                <w:szCs w:val="24"/>
              </w:rPr>
              <w:t>СВ</w:t>
            </w:r>
            <w:proofErr w:type="gramEnd"/>
            <w:r w:rsidRPr="004233E0">
              <w:rPr>
                <w:rFonts w:ascii="Times New Roman" w:hAnsi="Times New Roman"/>
                <w:sz w:val="24"/>
                <w:szCs w:val="24"/>
              </w:rPr>
              <w:t>» ЭЛ № ТУ 34 - 00842 от 12.02.18</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14</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Спорт 08 (ПИ ТУ 34 - 00730)</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 xml:space="preserve">В связи с приостановлением действия по решению учредителя/суда свидетельства о </w:t>
            </w:r>
            <w:r w:rsidRPr="004233E0">
              <w:rPr>
                <w:rFonts w:ascii="Times New Roman" w:hAnsi="Times New Roman"/>
                <w:sz w:val="24"/>
                <w:szCs w:val="24"/>
              </w:rPr>
              <w:lastRenderedPageBreak/>
              <w:t>регистрации средства массовой информации (печатное СМИ газета) «Спорт 08» ПИ № ТУ 34 - 00730 от 31.03.16</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lastRenderedPageBreak/>
              <w:t>15</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ЗОДЧИЙ.</w:t>
            </w:r>
            <w:r w:rsidR="008D2EEC">
              <w:rPr>
                <w:rFonts w:ascii="Times New Roman" w:hAnsi="Times New Roman"/>
                <w:sz w:val="24"/>
                <w:szCs w:val="24"/>
              </w:rPr>
              <w:t xml:space="preserve"> </w:t>
            </w:r>
            <w:r w:rsidRPr="004233E0">
              <w:rPr>
                <w:rFonts w:ascii="Times New Roman" w:hAnsi="Times New Roman"/>
                <w:sz w:val="24"/>
                <w:szCs w:val="24"/>
              </w:rPr>
              <w:t>МЫ И НАЛОГИ (ПИ ТУ 34 - 00848)</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(печатное СМИ газета) «ЗОДЧИЙ</w:t>
            </w:r>
            <w:proofErr w:type="gramStart"/>
            <w:r w:rsidRPr="004233E0">
              <w:rPr>
                <w:rFonts w:ascii="Times New Roman" w:hAnsi="Times New Roman"/>
                <w:sz w:val="24"/>
                <w:szCs w:val="24"/>
              </w:rPr>
              <w:t>.М</w:t>
            </w:r>
            <w:proofErr w:type="gramEnd"/>
            <w:r w:rsidRPr="004233E0">
              <w:rPr>
                <w:rFonts w:ascii="Times New Roman" w:hAnsi="Times New Roman"/>
                <w:sz w:val="24"/>
                <w:szCs w:val="24"/>
              </w:rPr>
              <w:t>Ы И НАЛОГИ» ПИ № ТУ 34 - 00848 от 29.03.18</w:t>
            </w:r>
          </w:p>
        </w:tc>
      </w:tr>
      <w:tr w:rsidR="00BA3DC9"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16</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Все</w:t>
            </w:r>
            <w:r w:rsidR="008D2EEC">
              <w:rPr>
                <w:rFonts w:ascii="Times New Roman" w:hAnsi="Times New Roman"/>
                <w:sz w:val="24"/>
                <w:szCs w:val="24"/>
              </w:rPr>
              <w:t xml:space="preserve"> для </w:t>
            </w:r>
            <w:proofErr w:type="gramStart"/>
            <w:r w:rsidR="008D2EEC">
              <w:rPr>
                <w:rFonts w:ascii="Times New Roman" w:hAnsi="Times New Roman"/>
                <w:sz w:val="24"/>
                <w:szCs w:val="24"/>
              </w:rPr>
              <w:t>Вас-Волгоградский</w:t>
            </w:r>
            <w:proofErr w:type="gramEnd"/>
            <w:r w:rsidR="008D2EEC">
              <w:rPr>
                <w:rFonts w:ascii="Times New Roman" w:hAnsi="Times New Roman"/>
                <w:sz w:val="24"/>
                <w:szCs w:val="24"/>
              </w:rPr>
              <w:t xml:space="preserve"> выпуск (</w:t>
            </w:r>
            <w:r w:rsidRPr="004233E0">
              <w:rPr>
                <w:rFonts w:ascii="Times New Roman" w:hAnsi="Times New Roman"/>
                <w:sz w:val="24"/>
                <w:szCs w:val="24"/>
              </w:rPr>
              <w:t>9 - 0401)</w:t>
            </w:r>
          </w:p>
        </w:tc>
        <w:tc>
          <w:tcPr>
            <w:tcW w:w="661" w:type="pct"/>
            <w:shd w:val="clear" w:color="auto" w:fill="FFFFFF" w:themeFill="background1"/>
          </w:tcPr>
          <w:p w:rsidR="00BA3DC9" w:rsidRPr="004233E0" w:rsidRDefault="00BA3DC9" w:rsidP="00BA3DC9">
            <w:pPr>
              <w:jc w:val="cente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jc w:val="both"/>
              <w:rPr>
                <w:rFonts w:ascii="Times New Roman" w:hAnsi="Times New Roman"/>
                <w:sz w:val="24"/>
                <w:szCs w:val="24"/>
              </w:rPr>
            </w:pPr>
            <w:r w:rsidRPr="004233E0">
              <w:rPr>
                <w:rFonts w:ascii="Times New Roman" w:hAnsi="Times New Roman"/>
                <w:sz w:val="24"/>
                <w:szCs w:val="24"/>
              </w:rPr>
              <w:t xml:space="preserve">В связи с приостановлением действия по решению учредителя/суда свидетельства о регистрации средства массовой информации (печатное СМИ газета) «Все для </w:t>
            </w:r>
            <w:proofErr w:type="gramStart"/>
            <w:r w:rsidRPr="004233E0">
              <w:rPr>
                <w:rFonts w:ascii="Times New Roman" w:hAnsi="Times New Roman"/>
                <w:sz w:val="24"/>
                <w:szCs w:val="24"/>
              </w:rPr>
              <w:t>Вас-Волгоградский</w:t>
            </w:r>
            <w:proofErr w:type="gramEnd"/>
            <w:r w:rsidRPr="004233E0">
              <w:rPr>
                <w:rFonts w:ascii="Times New Roman" w:hAnsi="Times New Roman"/>
                <w:sz w:val="24"/>
                <w:szCs w:val="24"/>
              </w:rPr>
              <w:t xml:space="preserve"> выпуск» № 9 - 0401 и 05.12.01</w:t>
            </w:r>
          </w:p>
        </w:tc>
      </w:tr>
      <w:tr w:rsidR="004233E0" w:rsidRPr="004233E0" w:rsidTr="009926EB">
        <w:tc>
          <w:tcPr>
            <w:tcW w:w="284" w:type="pct"/>
            <w:shd w:val="clear" w:color="auto" w:fill="FFFFFF" w:themeFill="background1"/>
            <w:vAlign w:val="center"/>
          </w:tcPr>
          <w:p w:rsidR="00BA3DC9" w:rsidRPr="004233E0" w:rsidRDefault="00BA3DC9" w:rsidP="000F2806">
            <w:pPr>
              <w:spacing w:after="0"/>
              <w:jc w:val="center"/>
              <w:rPr>
                <w:rFonts w:ascii="Times New Roman" w:hAnsi="Times New Roman"/>
                <w:sz w:val="24"/>
                <w:szCs w:val="24"/>
              </w:rPr>
            </w:pPr>
            <w:r w:rsidRPr="004233E0">
              <w:rPr>
                <w:rFonts w:ascii="Times New Roman" w:hAnsi="Times New Roman"/>
                <w:sz w:val="24"/>
                <w:szCs w:val="24"/>
              </w:rPr>
              <w:t>17</w:t>
            </w:r>
          </w:p>
        </w:tc>
        <w:tc>
          <w:tcPr>
            <w:tcW w:w="1447" w:type="pct"/>
            <w:shd w:val="clear" w:color="auto" w:fill="FFFFFF" w:themeFill="background1"/>
            <w:vAlign w:val="center"/>
          </w:tcPr>
          <w:p w:rsidR="00BA3DC9" w:rsidRPr="004233E0" w:rsidRDefault="00BA3DC9" w:rsidP="0020672A">
            <w:pPr>
              <w:spacing w:after="0"/>
              <w:jc w:val="center"/>
              <w:rPr>
                <w:rFonts w:ascii="Times New Roman" w:hAnsi="Times New Roman"/>
                <w:sz w:val="24"/>
                <w:szCs w:val="24"/>
              </w:rPr>
            </w:pPr>
            <w:r w:rsidRPr="004233E0">
              <w:rPr>
                <w:rFonts w:ascii="Times New Roman" w:hAnsi="Times New Roman"/>
                <w:sz w:val="24"/>
                <w:szCs w:val="24"/>
              </w:rPr>
              <w:t>"Город на канале" (Эл 77 - 2135)</w:t>
            </w:r>
          </w:p>
        </w:tc>
        <w:tc>
          <w:tcPr>
            <w:tcW w:w="661" w:type="pct"/>
            <w:shd w:val="clear" w:color="auto" w:fill="FFFFFF" w:themeFill="background1"/>
          </w:tcPr>
          <w:p w:rsidR="00BA3DC9" w:rsidRPr="004233E0" w:rsidRDefault="00BA3DC9" w:rsidP="00BA3DC9">
            <w:pPr>
              <w:jc w:val="center"/>
              <w:rPr>
                <w:rFonts w:ascii="Times New Roman" w:hAnsi="Times New Roman"/>
                <w:sz w:val="24"/>
                <w:szCs w:val="24"/>
              </w:rPr>
            </w:pPr>
            <w:r w:rsidRPr="004233E0">
              <w:rPr>
                <w:rFonts w:ascii="Times New Roman" w:hAnsi="Times New Roman"/>
                <w:sz w:val="24"/>
                <w:szCs w:val="24"/>
              </w:rPr>
              <w:t>СН СМИ</w:t>
            </w:r>
          </w:p>
        </w:tc>
        <w:tc>
          <w:tcPr>
            <w:tcW w:w="2608" w:type="pct"/>
            <w:shd w:val="clear" w:color="auto" w:fill="FFFFFF" w:themeFill="background1"/>
          </w:tcPr>
          <w:p w:rsidR="00BA3DC9" w:rsidRPr="004233E0" w:rsidRDefault="00BA3DC9" w:rsidP="00BA3DC9">
            <w:pPr>
              <w:tabs>
                <w:tab w:val="left" w:pos="1086"/>
              </w:tabs>
              <w:jc w:val="both"/>
              <w:rPr>
                <w:rFonts w:ascii="Times New Roman" w:hAnsi="Times New Roman"/>
                <w:sz w:val="24"/>
                <w:szCs w:val="24"/>
              </w:rPr>
            </w:pPr>
            <w:r w:rsidRPr="004233E0">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 (Телепрограмма) «"Город на канале"» Эл № 77 - 2135 и 03.12.99</w:t>
            </w:r>
          </w:p>
        </w:tc>
      </w:tr>
    </w:tbl>
    <w:p w:rsidR="00F66EA2" w:rsidRDefault="00F66EA2">
      <w:pPr>
        <w:rPr>
          <w:rFonts w:ascii="Times New Roman" w:eastAsia="Times New Roman" w:hAnsi="Times New Roman" w:cs="Times New Roman"/>
          <w:b/>
          <w:highlight w:val="yellow"/>
          <w:lang w:eastAsia="ru-RU"/>
        </w:rPr>
      </w:pPr>
    </w:p>
    <w:p w:rsidR="009437D7" w:rsidRPr="00944D3B" w:rsidRDefault="009437D7" w:rsidP="002B2FCD">
      <w:pPr>
        <w:spacing w:after="0" w:line="240" w:lineRule="auto"/>
        <w:jc w:val="center"/>
        <w:rPr>
          <w:rFonts w:ascii="Times New Roman" w:eastAsia="Times New Roman" w:hAnsi="Times New Roman" w:cs="Times New Roman"/>
          <w:b/>
          <w:color w:val="FFFFFF" w:themeColor="background1"/>
          <w:lang w:eastAsia="ru-RU"/>
        </w:rPr>
      </w:pPr>
      <w:r w:rsidRPr="00944D3B">
        <w:rPr>
          <w:rFonts w:ascii="Times New Roman" w:hAnsi="Times New Roman" w:cs="Times New Roman"/>
          <w:noProof/>
          <w:color w:val="FFFFFF" w:themeColor="background1"/>
          <w:szCs w:val="26"/>
          <w:highlight w:val="yellow"/>
          <w:lang w:eastAsia="ru-RU"/>
        </w:rPr>
        <w:drawing>
          <wp:inline distT="0" distB="0" distL="0" distR="0" wp14:anchorId="024B5B64" wp14:editId="1FFDB178">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Default="003B45AA" w:rsidP="00944D3B">
      <w:pPr>
        <w:spacing w:after="0" w:line="240" w:lineRule="auto"/>
        <w:jc w:val="center"/>
        <w:rPr>
          <w:rFonts w:ascii="Times New Roman" w:eastAsia="Times New Roman" w:hAnsi="Times New Roman" w:cs="Times New Roman"/>
          <w:b/>
          <w:sz w:val="28"/>
          <w:szCs w:val="28"/>
          <w:lang w:eastAsia="ru-RU"/>
        </w:rPr>
      </w:pPr>
      <w:r w:rsidRPr="00175475">
        <w:rPr>
          <w:rFonts w:ascii="Times New Roman" w:hAnsi="Times New Roman" w:cs="Times New Roman"/>
          <w:noProof/>
          <w:szCs w:val="26"/>
          <w:lang w:eastAsia="ru-RU"/>
        </w:rPr>
        <w:lastRenderedPageBreak/>
        <w:drawing>
          <wp:inline distT="0" distB="0" distL="0" distR="0" wp14:anchorId="628E0D87" wp14:editId="7EA9E914">
            <wp:extent cx="5518206" cy="3164620"/>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4D3B" w:rsidRPr="00944D3B" w:rsidRDefault="00944D3B" w:rsidP="00944D3B">
      <w:pPr>
        <w:spacing w:after="0" w:line="240" w:lineRule="auto"/>
        <w:jc w:val="center"/>
        <w:rPr>
          <w:rFonts w:ascii="Times New Roman" w:eastAsia="Times New Roman" w:hAnsi="Times New Roman" w:cs="Times New Roman"/>
          <w:b/>
          <w:color w:val="FFFFFF" w:themeColor="background1"/>
          <w:lang w:eastAsia="ru-RU"/>
        </w:rPr>
      </w:pPr>
      <w:r w:rsidRPr="00175475">
        <w:rPr>
          <w:rFonts w:ascii="Times New Roman" w:hAnsi="Times New Roman" w:cs="Times New Roman"/>
          <w:noProof/>
          <w:color w:val="FFFFFF" w:themeColor="background1"/>
          <w:szCs w:val="26"/>
          <w:lang w:eastAsia="ru-RU"/>
        </w:rPr>
        <w:drawing>
          <wp:inline distT="0" distB="0" distL="0" distR="0" wp14:anchorId="575F99D4" wp14:editId="099D33B5">
            <wp:extent cx="5781675" cy="3171825"/>
            <wp:effectExtent l="0" t="0" r="0" b="0"/>
            <wp:docPr id="23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2F42" w:rsidRPr="00665C0E" w:rsidRDefault="001B2F42" w:rsidP="00665C0E">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t xml:space="preserve">Доля плановых проверок и мероприятий СН, в которых выявлены нарушения действующего законодательства </w:t>
      </w:r>
      <w:r w:rsidR="00665C0E">
        <w:rPr>
          <w:rFonts w:ascii="Times New Roman" w:eastAsia="Times New Roman" w:hAnsi="Times New Roman" w:cs="Times New Roman"/>
          <w:b/>
          <w:lang w:eastAsia="ru-RU"/>
        </w:rPr>
        <w:t xml:space="preserve"> </w:t>
      </w:r>
      <w:r w:rsidR="000930D9" w:rsidRPr="00665C0E">
        <w:rPr>
          <w:rFonts w:ascii="Times New Roman" w:eastAsia="Times New Roman" w:hAnsi="Times New Roman" w:cs="Times New Roman"/>
          <w:b/>
          <w:bCs/>
          <w:lang w:eastAsia="ru-RU"/>
        </w:rPr>
        <w:t>в</w:t>
      </w:r>
      <w:r w:rsidR="00175475" w:rsidRPr="00665C0E">
        <w:rPr>
          <w:rFonts w:ascii="Times New Roman" w:eastAsia="Times New Roman" w:hAnsi="Times New Roman" w:cs="Times New Roman"/>
          <w:b/>
          <w:bCs/>
          <w:lang w:eastAsia="ru-RU"/>
        </w:rPr>
        <w:t>о</w:t>
      </w:r>
      <w:r w:rsidR="000930D9" w:rsidRPr="00665C0E">
        <w:rPr>
          <w:rFonts w:ascii="Times New Roman" w:eastAsia="Times New Roman" w:hAnsi="Times New Roman" w:cs="Times New Roman"/>
          <w:b/>
          <w:bCs/>
          <w:lang w:eastAsia="ru-RU"/>
        </w:rPr>
        <w:t xml:space="preserve"> </w:t>
      </w:r>
      <w:r w:rsidR="002F5361" w:rsidRPr="00665C0E">
        <w:rPr>
          <w:rFonts w:ascii="Times New Roman" w:eastAsia="Times New Roman" w:hAnsi="Times New Roman" w:cs="Times New Roman"/>
          <w:b/>
          <w:bCs/>
          <w:lang w:eastAsia="ru-RU"/>
        </w:rPr>
        <w:t>2</w:t>
      </w:r>
      <w:r w:rsidR="000930D9" w:rsidRPr="00665C0E">
        <w:rPr>
          <w:rFonts w:ascii="Times New Roman" w:eastAsia="Times New Roman" w:hAnsi="Times New Roman" w:cs="Times New Roman"/>
          <w:b/>
          <w:bCs/>
          <w:lang w:eastAsia="ru-RU"/>
        </w:rPr>
        <w:t xml:space="preserve"> квартале 2018 года и в</w:t>
      </w:r>
      <w:r w:rsidR="00175475" w:rsidRPr="00665C0E">
        <w:rPr>
          <w:rFonts w:ascii="Times New Roman" w:eastAsia="Times New Roman" w:hAnsi="Times New Roman" w:cs="Times New Roman"/>
          <w:b/>
          <w:bCs/>
          <w:lang w:eastAsia="ru-RU"/>
        </w:rPr>
        <w:t>о</w:t>
      </w:r>
      <w:r w:rsidR="000930D9" w:rsidRPr="00665C0E">
        <w:rPr>
          <w:rFonts w:ascii="Times New Roman" w:eastAsia="Times New Roman" w:hAnsi="Times New Roman" w:cs="Times New Roman"/>
          <w:b/>
          <w:bCs/>
          <w:lang w:eastAsia="ru-RU"/>
        </w:rPr>
        <w:t xml:space="preserve"> </w:t>
      </w:r>
      <w:r w:rsidR="002F5361" w:rsidRPr="00665C0E">
        <w:rPr>
          <w:rFonts w:ascii="Times New Roman" w:eastAsia="Times New Roman" w:hAnsi="Times New Roman" w:cs="Times New Roman"/>
          <w:b/>
          <w:bCs/>
          <w:lang w:eastAsia="ru-RU"/>
        </w:rPr>
        <w:t>2</w:t>
      </w:r>
      <w:r w:rsidR="000930D9" w:rsidRPr="00665C0E">
        <w:rPr>
          <w:rFonts w:ascii="Times New Roman" w:eastAsia="Times New Roman" w:hAnsi="Times New Roman" w:cs="Times New Roman"/>
          <w:b/>
          <w:bCs/>
          <w:lang w:eastAsia="ru-RU"/>
        </w:rPr>
        <w:t xml:space="preserve"> квартале 2019</w:t>
      </w:r>
      <w:r w:rsidR="008254F2" w:rsidRPr="00665C0E">
        <w:rPr>
          <w:rFonts w:ascii="Times New Roman" w:eastAsia="Times New Roman" w:hAnsi="Times New Roman" w:cs="Times New Roman"/>
          <w:b/>
          <w:bCs/>
          <w:lang w:eastAsia="ru-RU"/>
        </w:rPr>
        <w:t xml:space="preserve"> года</w:t>
      </w:r>
    </w:p>
    <w:p w:rsidR="00DA3F29" w:rsidRPr="00175475"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175475">
        <w:rPr>
          <w:rFonts w:ascii="Times New Roman" w:hAnsi="Times New Roman" w:cs="Times New Roman"/>
          <w:noProof/>
          <w:szCs w:val="26"/>
          <w:shd w:val="clear" w:color="auto" w:fill="FFFF00"/>
          <w:lang w:eastAsia="ru-RU"/>
        </w:rPr>
        <w:drawing>
          <wp:inline distT="0" distB="0" distL="0" distR="0" wp14:anchorId="6ED56A7D" wp14:editId="0C631F0C">
            <wp:extent cx="5597718" cy="2274073"/>
            <wp:effectExtent l="0" t="0" r="3175"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4D3B" w:rsidRPr="00665C0E" w:rsidRDefault="00944D3B" w:rsidP="00665C0E">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lastRenderedPageBreak/>
        <w:t>Доля плановых проверок и мероприятий СН, в которых выявлены нарушения</w:t>
      </w:r>
      <w:r w:rsidR="00665C0E">
        <w:rPr>
          <w:rFonts w:ascii="Times New Roman" w:eastAsia="Times New Roman" w:hAnsi="Times New Roman" w:cs="Times New Roman"/>
          <w:b/>
          <w:lang w:eastAsia="ru-RU"/>
        </w:rPr>
        <w:t xml:space="preserve"> действующего законодательства </w:t>
      </w:r>
      <w:r w:rsidRPr="00665C0E">
        <w:rPr>
          <w:rFonts w:ascii="Times New Roman" w:eastAsia="Times New Roman" w:hAnsi="Times New Roman" w:cs="Times New Roman"/>
          <w:b/>
          <w:bCs/>
          <w:lang w:eastAsia="ru-RU"/>
        </w:rPr>
        <w:t>в 1 полугодии  2018 года и в 1 полугодии 2019 года</w:t>
      </w:r>
    </w:p>
    <w:p w:rsidR="00944D3B" w:rsidRPr="004233E0" w:rsidRDefault="00944D3B" w:rsidP="003F700C">
      <w:pPr>
        <w:suppressAutoHyphens/>
        <w:spacing w:after="0" w:line="240" w:lineRule="auto"/>
        <w:jc w:val="center"/>
        <w:rPr>
          <w:rFonts w:ascii="Times New Roman" w:eastAsia="Times New Roman" w:hAnsi="Times New Roman" w:cs="Times New Roman"/>
          <w:b/>
          <w:sz w:val="28"/>
          <w:szCs w:val="28"/>
          <w:lang w:eastAsia="ru-RU"/>
        </w:rPr>
      </w:pPr>
    </w:p>
    <w:p w:rsidR="00944D3B" w:rsidRPr="00FB6DE7" w:rsidRDefault="00944D3B" w:rsidP="00944D3B">
      <w:pPr>
        <w:suppressAutoHyphens/>
        <w:spacing w:after="0" w:line="240" w:lineRule="auto"/>
        <w:jc w:val="center"/>
        <w:rPr>
          <w:rFonts w:ascii="Times New Roman" w:eastAsia="Times New Roman" w:hAnsi="Times New Roman" w:cs="Times New Roman"/>
          <w:b/>
          <w:sz w:val="28"/>
          <w:szCs w:val="28"/>
          <w:lang w:eastAsia="ru-RU"/>
        </w:rPr>
      </w:pPr>
      <w:r w:rsidRPr="00175475">
        <w:rPr>
          <w:rFonts w:ascii="Calibri" w:eastAsia="Calibri" w:hAnsi="Calibri" w:cs="Times New Roman"/>
          <w:noProof/>
          <w:shd w:val="clear" w:color="auto" w:fill="FFFF00"/>
          <w:lang w:eastAsia="ru-RU"/>
        </w:rPr>
        <w:drawing>
          <wp:inline distT="0" distB="0" distL="0" distR="0" wp14:anchorId="51AAB68C" wp14:editId="1D29F2A0">
            <wp:extent cx="5597718" cy="2472855"/>
            <wp:effectExtent l="0" t="0" r="3175" b="3810"/>
            <wp:docPr id="23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54B3" w:rsidRPr="004233E0"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4233E0">
        <w:rPr>
          <w:rFonts w:ascii="Times New Roman" w:eastAsia="Times New Roman" w:hAnsi="Times New Roman" w:cs="Times New Roman"/>
          <w:b/>
          <w:sz w:val="26"/>
          <w:szCs w:val="26"/>
          <w:lang w:eastAsia="ru-RU"/>
        </w:rPr>
        <w:t>По результатам плановых проверок</w:t>
      </w:r>
      <w:r w:rsidR="00957109" w:rsidRPr="004233E0">
        <w:rPr>
          <w:rFonts w:ascii="Times New Roman" w:eastAsia="Times New Roman" w:hAnsi="Times New Roman" w:cs="Times New Roman"/>
          <w:b/>
          <w:sz w:val="26"/>
          <w:szCs w:val="26"/>
          <w:lang w:eastAsia="ru-RU"/>
        </w:rPr>
        <w:t xml:space="preserve"> и мероприятий СН</w:t>
      </w:r>
      <w:r w:rsidRPr="004233E0">
        <w:rPr>
          <w:rFonts w:ascii="Times New Roman" w:eastAsia="Times New Roman" w:hAnsi="Times New Roman" w:cs="Times New Roman"/>
          <w:b/>
          <w:sz w:val="26"/>
          <w:szCs w:val="26"/>
          <w:lang w:eastAsia="ru-RU"/>
        </w:rPr>
        <w:t>:</w:t>
      </w:r>
    </w:p>
    <w:p w:rsidR="00EB54B3" w:rsidRPr="004233E0"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выявлено </w:t>
      </w:r>
      <w:r w:rsidR="0047096F" w:rsidRPr="004233E0">
        <w:rPr>
          <w:rFonts w:ascii="Times New Roman" w:eastAsia="Times New Roman" w:hAnsi="Times New Roman" w:cs="Times New Roman"/>
          <w:b/>
          <w:sz w:val="26"/>
          <w:szCs w:val="26"/>
          <w:lang w:eastAsia="ru-RU"/>
        </w:rPr>
        <w:t>87</w:t>
      </w:r>
      <w:r w:rsidRPr="004233E0">
        <w:rPr>
          <w:rFonts w:ascii="Times New Roman" w:eastAsia="Times New Roman" w:hAnsi="Times New Roman" w:cs="Times New Roman"/>
          <w:b/>
          <w:sz w:val="26"/>
          <w:szCs w:val="26"/>
          <w:lang w:eastAsia="ru-RU"/>
        </w:rPr>
        <w:t xml:space="preserve"> нарушени</w:t>
      </w:r>
      <w:r w:rsidR="0047096F" w:rsidRPr="004233E0">
        <w:rPr>
          <w:rFonts w:ascii="Times New Roman" w:eastAsia="Times New Roman" w:hAnsi="Times New Roman" w:cs="Times New Roman"/>
          <w:b/>
          <w:sz w:val="26"/>
          <w:szCs w:val="26"/>
          <w:lang w:eastAsia="ru-RU"/>
        </w:rPr>
        <w:t>й</w:t>
      </w:r>
      <w:r w:rsidRPr="004233E0">
        <w:rPr>
          <w:rFonts w:ascii="Times New Roman" w:eastAsia="Times New Roman" w:hAnsi="Times New Roman" w:cs="Times New Roman"/>
          <w:b/>
          <w:sz w:val="26"/>
          <w:szCs w:val="26"/>
          <w:lang w:eastAsia="ru-RU"/>
        </w:rPr>
        <w:t xml:space="preserve"> норм</w:t>
      </w:r>
      <w:r w:rsidRPr="004233E0">
        <w:rPr>
          <w:rFonts w:ascii="Times New Roman" w:eastAsia="Times New Roman" w:hAnsi="Times New Roman" w:cs="Times New Roman"/>
          <w:sz w:val="26"/>
          <w:szCs w:val="26"/>
          <w:lang w:eastAsia="ru-RU"/>
        </w:rPr>
        <w:t xml:space="preserve"> действующего законодательства</w:t>
      </w:r>
    </w:p>
    <w:p w:rsidR="00944D3B" w:rsidRPr="00124497" w:rsidRDefault="00EB54B3" w:rsidP="00944D3B">
      <w:pPr>
        <w:suppressAutoHyphens/>
        <w:spacing w:after="0" w:line="240" w:lineRule="auto"/>
        <w:jc w:val="center"/>
        <w:rPr>
          <w:rFonts w:ascii="Times New Roman" w:eastAsia="Times New Roman" w:hAnsi="Times New Roman" w:cs="Times New Roman"/>
          <w:b/>
          <w:sz w:val="28"/>
          <w:szCs w:val="28"/>
          <w:lang w:eastAsia="ru-RU"/>
        </w:rPr>
      </w:pPr>
      <w:r w:rsidRPr="0047096F">
        <w:rPr>
          <w:rFonts w:ascii="Times New Roman" w:hAnsi="Times New Roman" w:cs="Times New Roman"/>
          <w:noProof/>
          <w:szCs w:val="26"/>
          <w:highlight w:val="yellow"/>
          <w:lang w:eastAsia="ru-RU"/>
        </w:rPr>
        <w:drawing>
          <wp:inline distT="0" distB="0" distL="0" distR="0" wp14:anchorId="6D4DAED3" wp14:editId="5838D886">
            <wp:extent cx="5621573" cy="2687541"/>
            <wp:effectExtent l="0" t="0" r="0" b="0"/>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44D3B" w:rsidRPr="0047096F">
        <w:rPr>
          <w:rFonts w:ascii="Times New Roman" w:hAnsi="Times New Roman" w:cs="Times New Roman"/>
          <w:noProof/>
          <w:szCs w:val="26"/>
          <w:highlight w:val="yellow"/>
          <w:lang w:eastAsia="ru-RU"/>
        </w:rPr>
        <w:drawing>
          <wp:inline distT="0" distB="0" distL="0" distR="0" wp14:anchorId="17D780E5" wp14:editId="4178A077">
            <wp:extent cx="5621573" cy="2425148"/>
            <wp:effectExtent l="0" t="0" r="0" b="0"/>
            <wp:docPr id="2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4D3B" w:rsidRPr="00124497" w:rsidRDefault="00944D3B">
      <w:pPr>
        <w:rPr>
          <w:rFonts w:ascii="Times New Roman" w:eastAsia="Times New Roman" w:hAnsi="Times New Roman" w:cs="Times New Roman"/>
          <w:b/>
          <w:sz w:val="28"/>
          <w:szCs w:val="28"/>
          <w:lang w:eastAsia="ru-RU"/>
        </w:rPr>
      </w:pPr>
    </w:p>
    <w:p w:rsidR="00EB54B3" w:rsidRPr="00124497"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233E0" w:rsidRDefault="00EB54B3" w:rsidP="003F700C">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lastRenderedPageBreak/>
        <w:t xml:space="preserve">- выдано </w:t>
      </w:r>
      <w:r w:rsidR="0047096F" w:rsidRPr="004233E0">
        <w:rPr>
          <w:rFonts w:ascii="Times New Roman" w:eastAsia="Times New Roman" w:hAnsi="Times New Roman" w:cs="Times New Roman"/>
          <w:b/>
          <w:sz w:val="26"/>
          <w:szCs w:val="26"/>
          <w:lang w:eastAsia="ru-RU"/>
        </w:rPr>
        <w:t>6</w:t>
      </w:r>
      <w:r w:rsidR="00BB7525"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предписани</w:t>
      </w:r>
      <w:r w:rsidR="003B469E" w:rsidRPr="004233E0">
        <w:rPr>
          <w:rFonts w:ascii="Times New Roman" w:eastAsia="Times New Roman" w:hAnsi="Times New Roman" w:cs="Times New Roman"/>
          <w:b/>
          <w:sz w:val="26"/>
          <w:szCs w:val="26"/>
          <w:lang w:eastAsia="ru-RU"/>
        </w:rPr>
        <w:t>й</w:t>
      </w:r>
      <w:r w:rsidRPr="004233E0">
        <w:rPr>
          <w:rFonts w:ascii="Times New Roman" w:eastAsia="Times New Roman" w:hAnsi="Times New Roman" w:cs="Times New Roman"/>
          <w:sz w:val="26"/>
          <w:szCs w:val="26"/>
          <w:lang w:eastAsia="ru-RU"/>
        </w:rPr>
        <w:t xml:space="preserve"> об устранении выявленных нарушений:</w:t>
      </w:r>
    </w:p>
    <w:p w:rsidR="00EB54B3" w:rsidRPr="004D044F" w:rsidRDefault="00EB54B3" w:rsidP="003F700C">
      <w:pPr>
        <w:suppressAutoHyphens/>
        <w:spacing w:after="0" w:line="240" w:lineRule="auto"/>
        <w:ind w:firstLine="708"/>
        <w:jc w:val="both"/>
        <w:rPr>
          <w:rFonts w:ascii="Times New Roman" w:eastAsia="Times New Roman" w:hAnsi="Times New Roman" w:cs="Times New Roman"/>
          <w:b/>
          <w:sz w:val="28"/>
          <w:szCs w:val="28"/>
          <w:highlight w:val="yellow"/>
          <w:lang w:eastAsia="ru-RU"/>
        </w:rPr>
      </w:pPr>
    </w:p>
    <w:p w:rsidR="00BD4F26" w:rsidRPr="00FA4DE7" w:rsidRDefault="00EB54B3" w:rsidP="00FC3344">
      <w:pPr>
        <w:suppressAutoHyphens/>
        <w:spacing w:after="0" w:line="240" w:lineRule="auto"/>
        <w:jc w:val="center"/>
        <w:rPr>
          <w:rFonts w:ascii="Times New Roman" w:eastAsia="Times New Roman" w:hAnsi="Times New Roman" w:cs="Times New Roman"/>
          <w:b/>
          <w:sz w:val="28"/>
          <w:szCs w:val="28"/>
          <w:lang w:eastAsia="ru-RU"/>
        </w:rPr>
      </w:pPr>
      <w:r w:rsidRPr="00FA4DE7">
        <w:rPr>
          <w:rFonts w:ascii="Times New Roman" w:hAnsi="Times New Roman" w:cs="Times New Roman"/>
          <w:noProof/>
          <w:szCs w:val="26"/>
          <w:lang w:eastAsia="ru-RU"/>
        </w:rPr>
        <w:drawing>
          <wp:inline distT="0" distB="0" distL="0" distR="0" wp14:anchorId="4BB0D5D0" wp14:editId="5A076B92">
            <wp:extent cx="5518206" cy="2282025"/>
            <wp:effectExtent l="0" t="0" r="6350" b="4445"/>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4D3B" w:rsidRDefault="00944D3B" w:rsidP="00944D3B">
      <w:pPr>
        <w:suppressAutoHyphens/>
        <w:spacing w:after="0" w:line="240" w:lineRule="auto"/>
        <w:jc w:val="center"/>
        <w:rPr>
          <w:rFonts w:ascii="Times New Roman" w:eastAsia="Times New Roman" w:hAnsi="Times New Roman" w:cs="Times New Roman"/>
          <w:b/>
          <w:sz w:val="28"/>
          <w:szCs w:val="28"/>
          <w:lang w:eastAsia="ru-RU"/>
        </w:rPr>
      </w:pPr>
      <w:bookmarkStart w:id="23" w:name="_GoBack"/>
      <w:r>
        <w:rPr>
          <w:noProof/>
          <w:lang w:eastAsia="ru-RU"/>
        </w:rPr>
        <w:drawing>
          <wp:inline distT="0" distB="0" distL="0" distR="0" wp14:anchorId="69B6A62A" wp14:editId="1F118934">
            <wp:extent cx="5518206" cy="2735248"/>
            <wp:effectExtent l="0" t="0" r="6350" b="825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23"/>
    </w:p>
    <w:p w:rsidR="00EB54B3" w:rsidRPr="004233E0"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4233E0">
        <w:rPr>
          <w:rFonts w:ascii="Times New Roman" w:eastAsia="Times New Roman" w:hAnsi="Times New Roman" w:cs="Times New Roman"/>
          <w:sz w:val="26"/>
          <w:szCs w:val="26"/>
          <w:lang w:eastAsia="ru-RU"/>
        </w:rPr>
        <w:t>- составлен</w:t>
      </w:r>
      <w:r w:rsidR="004E6C32" w:rsidRPr="004233E0">
        <w:rPr>
          <w:rFonts w:ascii="Times New Roman" w:eastAsia="Times New Roman" w:hAnsi="Times New Roman" w:cs="Times New Roman"/>
          <w:sz w:val="26"/>
          <w:szCs w:val="26"/>
          <w:lang w:eastAsia="ru-RU"/>
        </w:rPr>
        <w:t>о</w:t>
      </w:r>
      <w:r w:rsidRPr="004233E0">
        <w:rPr>
          <w:rFonts w:ascii="Times New Roman" w:eastAsia="Times New Roman" w:hAnsi="Times New Roman" w:cs="Times New Roman"/>
          <w:sz w:val="26"/>
          <w:szCs w:val="26"/>
          <w:lang w:eastAsia="ru-RU"/>
        </w:rPr>
        <w:t xml:space="preserve"> </w:t>
      </w:r>
      <w:r w:rsidR="004251D9" w:rsidRPr="004233E0">
        <w:rPr>
          <w:rFonts w:ascii="Times New Roman" w:eastAsia="Times New Roman" w:hAnsi="Times New Roman" w:cs="Times New Roman"/>
          <w:b/>
          <w:sz w:val="26"/>
          <w:szCs w:val="26"/>
          <w:lang w:eastAsia="ru-RU"/>
        </w:rPr>
        <w:t>48</w:t>
      </w:r>
      <w:r w:rsidR="003F6B14"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протокол</w:t>
      </w:r>
      <w:r w:rsidR="004251D9" w:rsidRPr="004233E0">
        <w:rPr>
          <w:rFonts w:ascii="Times New Roman" w:eastAsia="Times New Roman" w:hAnsi="Times New Roman" w:cs="Times New Roman"/>
          <w:b/>
          <w:sz w:val="26"/>
          <w:szCs w:val="26"/>
          <w:lang w:eastAsia="ru-RU"/>
        </w:rPr>
        <w:t>ов</w:t>
      </w:r>
      <w:r w:rsidRPr="004233E0">
        <w:rPr>
          <w:rFonts w:ascii="Times New Roman" w:eastAsia="Times New Roman" w:hAnsi="Times New Roman" w:cs="Times New Roman"/>
          <w:b/>
          <w:sz w:val="26"/>
          <w:szCs w:val="26"/>
          <w:lang w:eastAsia="ru-RU"/>
        </w:rPr>
        <w:t xml:space="preserve"> об АПН</w:t>
      </w:r>
    </w:p>
    <w:p w:rsidR="00EB54B3" w:rsidRPr="00124497"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FA4DE7">
        <w:rPr>
          <w:rFonts w:ascii="Times New Roman" w:hAnsi="Times New Roman" w:cs="Times New Roman"/>
          <w:noProof/>
          <w:szCs w:val="26"/>
          <w:lang w:eastAsia="ru-RU"/>
        </w:rPr>
        <w:drawing>
          <wp:inline distT="0" distB="0" distL="0" distR="0" wp14:anchorId="7EC95199" wp14:editId="0C4C6640">
            <wp:extent cx="4746929" cy="2822713"/>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7244" w:rsidRDefault="00EF5748" w:rsidP="00C17244">
      <w:pPr>
        <w:rPr>
          <w:rFonts w:ascii="Times New Roman" w:eastAsia="Times New Roman" w:hAnsi="Times New Roman" w:cs="Times New Roman"/>
          <w:b/>
          <w:sz w:val="28"/>
          <w:szCs w:val="28"/>
          <w:lang w:eastAsia="ru-RU"/>
        </w:rPr>
      </w:pPr>
      <w:r w:rsidRPr="00372816">
        <w:rPr>
          <w:rFonts w:ascii="Times New Roman" w:hAnsi="Times New Roman" w:cs="Times New Roman"/>
          <w:noProof/>
          <w:szCs w:val="26"/>
          <w:highlight w:val="yellow"/>
          <w:lang w:eastAsia="ru-RU"/>
        </w:rPr>
        <w:lastRenderedPageBreak/>
        <w:drawing>
          <wp:inline distT="0" distB="0" distL="0" distR="0" wp14:anchorId="69FB6EE7" wp14:editId="6DDA82F6">
            <wp:extent cx="5518205" cy="2703443"/>
            <wp:effectExtent l="0" t="0" r="6350" b="1905"/>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17244">
        <w:rPr>
          <w:noProof/>
          <w:lang w:eastAsia="ru-RU"/>
        </w:rPr>
        <w:drawing>
          <wp:inline distT="0" distB="0" distL="0" distR="0" wp14:anchorId="72DEF88C" wp14:editId="6EF20353">
            <wp:extent cx="5518205" cy="2926080"/>
            <wp:effectExtent l="0" t="0" r="6350" b="762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3F29" w:rsidRPr="004233E0" w:rsidRDefault="00ED76DF" w:rsidP="00FC3344">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6"/>
      <w:r w:rsidRPr="004233E0">
        <w:rPr>
          <w:rFonts w:ascii="Times New Roman" w:eastAsia="Times New Roman" w:hAnsi="Times New Roman" w:cs="Times New Roman"/>
          <w:b/>
          <w:bCs/>
          <w:kern w:val="32"/>
          <w:sz w:val="26"/>
          <w:szCs w:val="26"/>
          <w:lang w:eastAsia="ru-RU"/>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4"/>
    </w:p>
    <w:p w:rsidR="00FA28F4" w:rsidRPr="004233E0" w:rsidRDefault="00AE1E0D" w:rsidP="003F700C">
      <w:pPr>
        <w:spacing w:after="0" w:line="240" w:lineRule="auto"/>
        <w:ind w:firstLine="720"/>
        <w:jc w:val="both"/>
        <w:rPr>
          <w:rFonts w:ascii="Times New Roman" w:eastAsia="Times New Roman" w:hAnsi="Times New Roman" w:cs="Times New Roman"/>
          <w:b/>
          <w:sz w:val="26"/>
          <w:szCs w:val="26"/>
          <w:lang w:eastAsia="ru-RU"/>
        </w:rPr>
      </w:pPr>
      <w:r w:rsidRPr="004233E0">
        <w:rPr>
          <w:rFonts w:ascii="Times New Roman" w:eastAsia="Times New Roman" w:hAnsi="Times New Roman" w:cs="Times New Roman"/>
          <w:b/>
          <w:sz w:val="26"/>
          <w:szCs w:val="26"/>
          <w:lang w:eastAsia="ru-RU"/>
        </w:rPr>
        <w:t>В</w:t>
      </w:r>
      <w:r w:rsidR="0022569F" w:rsidRPr="004233E0">
        <w:rPr>
          <w:rFonts w:ascii="Times New Roman" w:eastAsia="Times New Roman" w:hAnsi="Times New Roman" w:cs="Times New Roman"/>
          <w:b/>
          <w:sz w:val="26"/>
          <w:szCs w:val="26"/>
          <w:lang w:eastAsia="ru-RU"/>
        </w:rPr>
        <w:t>о</w:t>
      </w:r>
      <w:r w:rsidRPr="004233E0">
        <w:rPr>
          <w:rFonts w:ascii="Times New Roman" w:eastAsia="Times New Roman" w:hAnsi="Times New Roman" w:cs="Times New Roman"/>
          <w:b/>
          <w:sz w:val="26"/>
          <w:szCs w:val="26"/>
          <w:lang w:eastAsia="ru-RU"/>
        </w:rPr>
        <w:t xml:space="preserve"> </w:t>
      </w:r>
      <w:r w:rsidR="0022569F" w:rsidRPr="004233E0">
        <w:rPr>
          <w:rFonts w:ascii="Times New Roman" w:eastAsia="Times New Roman" w:hAnsi="Times New Roman" w:cs="Times New Roman"/>
          <w:b/>
          <w:sz w:val="26"/>
          <w:szCs w:val="26"/>
          <w:lang w:eastAsia="ru-RU"/>
        </w:rPr>
        <w:t>2</w:t>
      </w:r>
      <w:r w:rsidRPr="004233E0">
        <w:rPr>
          <w:rFonts w:ascii="Times New Roman" w:eastAsia="Times New Roman" w:hAnsi="Times New Roman" w:cs="Times New Roman"/>
          <w:b/>
          <w:sz w:val="26"/>
          <w:szCs w:val="26"/>
          <w:lang w:eastAsia="ru-RU"/>
        </w:rPr>
        <w:t xml:space="preserve"> квартале</w:t>
      </w:r>
      <w:r w:rsidR="006A449A" w:rsidRPr="004233E0">
        <w:rPr>
          <w:rFonts w:ascii="Times New Roman" w:eastAsia="Times New Roman" w:hAnsi="Times New Roman" w:cs="Times New Roman"/>
          <w:b/>
          <w:sz w:val="26"/>
          <w:szCs w:val="26"/>
          <w:lang w:eastAsia="ru-RU"/>
        </w:rPr>
        <w:t xml:space="preserve"> </w:t>
      </w:r>
      <w:r w:rsidR="00FA28F4" w:rsidRPr="004233E0">
        <w:rPr>
          <w:rFonts w:ascii="Times New Roman" w:eastAsia="Times New Roman" w:hAnsi="Times New Roman" w:cs="Times New Roman"/>
          <w:b/>
          <w:sz w:val="26"/>
          <w:szCs w:val="26"/>
          <w:lang w:eastAsia="ru-RU"/>
        </w:rPr>
        <w:t>201</w:t>
      </w:r>
      <w:r w:rsidR="00C512C8" w:rsidRPr="004233E0">
        <w:rPr>
          <w:rFonts w:ascii="Times New Roman" w:eastAsia="Times New Roman" w:hAnsi="Times New Roman" w:cs="Times New Roman"/>
          <w:b/>
          <w:sz w:val="26"/>
          <w:szCs w:val="26"/>
          <w:lang w:eastAsia="ru-RU"/>
        </w:rPr>
        <w:t>9</w:t>
      </w:r>
      <w:r w:rsidR="00FA28F4" w:rsidRPr="004233E0">
        <w:rPr>
          <w:rFonts w:ascii="Times New Roman" w:eastAsia="Times New Roman" w:hAnsi="Times New Roman" w:cs="Times New Roman"/>
          <w:b/>
          <w:sz w:val="26"/>
          <w:szCs w:val="26"/>
          <w:lang w:eastAsia="ru-RU"/>
        </w:rPr>
        <w:t xml:space="preserve"> год</w:t>
      </w:r>
      <w:r w:rsidRPr="004233E0">
        <w:rPr>
          <w:rFonts w:ascii="Times New Roman" w:eastAsia="Times New Roman" w:hAnsi="Times New Roman" w:cs="Times New Roman"/>
          <w:b/>
          <w:sz w:val="26"/>
          <w:szCs w:val="26"/>
          <w:lang w:eastAsia="ru-RU"/>
        </w:rPr>
        <w:t>а</w:t>
      </w:r>
      <w:r w:rsidR="00FA28F4" w:rsidRPr="004233E0">
        <w:rPr>
          <w:rFonts w:ascii="Times New Roman" w:eastAsia="Times New Roman" w:hAnsi="Times New Roman" w:cs="Times New Roman"/>
          <w:b/>
          <w:sz w:val="26"/>
          <w:szCs w:val="26"/>
          <w:lang w:eastAsia="ru-RU"/>
        </w:rPr>
        <w:t xml:space="preserve"> проведен</w:t>
      </w:r>
      <w:r w:rsidR="00F61E5A" w:rsidRPr="004233E0">
        <w:rPr>
          <w:rFonts w:ascii="Times New Roman" w:eastAsia="Times New Roman" w:hAnsi="Times New Roman" w:cs="Times New Roman"/>
          <w:b/>
          <w:sz w:val="26"/>
          <w:szCs w:val="26"/>
          <w:lang w:eastAsia="ru-RU"/>
        </w:rPr>
        <w:t>о</w:t>
      </w:r>
      <w:r w:rsidR="00C512C8" w:rsidRPr="004233E0">
        <w:rPr>
          <w:rFonts w:ascii="Times New Roman" w:eastAsia="Times New Roman" w:hAnsi="Times New Roman" w:cs="Times New Roman"/>
          <w:b/>
          <w:sz w:val="26"/>
          <w:szCs w:val="26"/>
          <w:lang w:eastAsia="ru-RU"/>
        </w:rPr>
        <w:t>1</w:t>
      </w:r>
      <w:r w:rsidR="0022569F" w:rsidRPr="004233E0">
        <w:rPr>
          <w:rFonts w:ascii="Times New Roman" w:eastAsia="Times New Roman" w:hAnsi="Times New Roman" w:cs="Times New Roman"/>
          <w:b/>
          <w:sz w:val="26"/>
          <w:szCs w:val="26"/>
          <w:lang w:eastAsia="ru-RU"/>
        </w:rPr>
        <w:t>8</w:t>
      </w:r>
      <w:r w:rsidR="00DD211C" w:rsidRPr="004233E0">
        <w:rPr>
          <w:rFonts w:ascii="Times New Roman" w:eastAsia="Times New Roman" w:hAnsi="Times New Roman" w:cs="Times New Roman"/>
          <w:b/>
          <w:sz w:val="26"/>
          <w:szCs w:val="26"/>
          <w:lang w:eastAsia="ru-RU"/>
        </w:rPr>
        <w:t xml:space="preserve"> внепланов</w:t>
      </w:r>
      <w:r w:rsidR="007D7083" w:rsidRPr="004233E0">
        <w:rPr>
          <w:rFonts w:ascii="Times New Roman" w:eastAsia="Times New Roman" w:hAnsi="Times New Roman" w:cs="Times New Roman"/>
          <w:b/>
          <w:sz w:val="26"/>
          <w:szCs w:val="26"/>
          <w:lang w:eastAsia="ru-RU"/>
        </w:rPr>
        <w:t>ы</w:t>
      </w:r>
      <w:r w:rsidR="00F61E5A" w:rsidRPr="004233E0">
        <w:rPr>
          <w:rFonts w:ascii="Times New Roman" w:eastAsia="Times New Roman" w:hAnsi="Times New Roman" w:cs="Times New Roman"/>
          <w:b/>
          <w:sz w:val="26"/>
          <w:szCs w:val="26"/>
          <w:lang w:eastAsia="ru-RU"/>
        </w:rPr>
        <w:t>х</w:t>
      </w:r>
      <w:r w:rsidR="00DD211C" w:rsidRPr="004233E0">
        <w:rPr>
          <w:rFonts w:ascii="Times New Roman" w:eastAsia="Times New Roman" w:hAnsi="Times New Roman" w:cs="Times New Roman"/>
          <w:b/>
          <w:sz w:val="26"/>
          <w:szCs w:val="26"/>
          <w:lang w:eastAsia="ru-RU"/>
        </w:rPr>
        <w:t xml:space="preserve"> провер</w:t>
      </w:r>
      <w:r w:rsidR="00F61E5A" w:rsidRPr="004233E0">
        <w:rPr>
          <w:rFonts w:ascii="Times New Roman" w:eastAsia="Times New Roman" w:hAnsi="Times New Roman" w:cs="Times New Roman"/>
          <w:b/>
          <w:sz w:val="26"/>
          <w:szCs w:val="26"/>
          <w:lang w:eastAsia="ru-RU"/>
        </w:rPr>
        <w:t>ок</w:t>
      </w:r>
      <w:r w:rsidR="00FA28F4" w:rsidRPr="004233E0">
        <w:rPr>
          <w:rFonts w:ascii="Times New Roman" w:eastAsia="Times New Roman" w:hAnsi="Times New Roman" w:cs="Times New Roman"/>
          <w:b/>
          <w:sz w:val="26"/>
          <w:szCs w:val="26"/>
          <w:lang w:eastAsia="ru-RU"/>
        </w:rPr>
        <w:t xml:space="preserve"> и мероприяти</w:t>
      </w:r>
      <w:r w:rsidR="00F61E5A" w:rsidRPr="004233E0">
        <w:rPr>
          <w:rFonts w:ascii="Times New Roman" w:eastAsia="Times New Roman" w:hAnsi="Times New Roman" w:cs="Times New Roman"/>
          <w:b/>
          <w:sz w:val="26"/>
          <w:szCs w:val="26"/>
          <w:lang w:eastAsia="ru-RU"/>
        </w:rPr>
        <w:t>й</w:t>
      </w:r>
      <w:r w:rsidR="00FA28F4" w:rsidRPr="004233E0">
        <w:rPr>
          <w:rFonts w:ascii="Times New Roman" w:eastAsia="Times New Roman" w:hAnsi="Times New Roman" w:cs="Times New Roman"/>
          <w:b/>
          <w:sz w:val="26"/>
          <w:szCs w:val="26"/>
          <w:lang w:eastAsia="ru-RU"/>
        </w:rPr>
        <w:t xml:space="preserve"> по СН:</w:t>
      </w:r>
    </w:p>
    <w:p w:rsidR="00DA3F29" w:rsidRPr="00124497" w:rsidRDefault="00FA28F4" w:rsidP="003F700C">
      <w:pPr>
        <w:suppressAutoHyphens/>
        <w:spacing w:after="0" w:line="240" w:lineRule="auto"/>
        <w:ind w:firstLine="708"/>
        <w:jc w:val="both"/>
        <w:rPr>
          <w:rFonts w:ascii="Times New Roman" w:eastAsia="Times New Roman" w:hAnsi="Times New Roman" w:cs="Times New Roman"/>
          <w:b/>
          <w:sz w:val="28"/>
          <w:szCs w:val="28"/>
          <w:lang w:eastAsia="ru-RU"/>
        </w:rPr>
      </w:pPr>
      <w:r w:rsidRPr="00124497">
        <w:rPr>
          <w:rFonts w:ascii="Times New Roman" w:hAnsi="Times New Roman" w:cs="Times New Roman"/>
          <w:noProof/>
          <w:sz w:val="24"/>
          <w:szCs w:val="24"/>
          <w:lang w:eastAsia="ru-RU"/>
        </w:rPr>
        <w:drawing>
          <wp:inline distT="0" distB="0" distL="0" distR="0" wp14:anchorId="557679B7" wp14:editId="3D285758">
            <wp:extent cx="5033175" cy="2242268"/>
            <wp:effectExtent l="0" t="0" r="0" b="5715"/>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5758C" w:rsidRPr="00665C0E" w:rsidRDefault="00A5758C" w:rsidP="003F700C">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t>Доля внеплановых проверок и мероприятий СН,</w:t>
      </w:r>
      <w:r w:rsidR="00DA6200" w:rsidRPr="00665C0E">
        <w:rPr>
          <w:rFonts w:ascii="Times New Roman" w:eastAsia="Times New Roman" w:hAnsi="Times New Roman" w:cs="Times New Roman"/>
          <w:b/>
          <w:lang w:eastAsia="ru-RU"/>
        </w:rPr>
        <w:t xml:space="preserve"> </w:t>
      </w:r>
      <w:r w:rsidRPr="00665C0E">
        <w:rPr>
          <w:rFonts w:ascii="Times New Roman" w:eastAsia="Times New Roman" w:hAnsi="Times New Roman" w:cs="Times New Roman"/>
          <w:b/>
          <w:lang w:eastAsia="ru-RU"/>
        </w:rPr>
        <w:t xml:space="preserve">в которых выявлены нарушения действующего </w:t>
      </w:r>
      <w:r w:rsidR="006644C8" w:rsidRPr="00665C0E">
        <w:rPr>
          <w:rFonts w:ascii="Times New Roman" w:eastAsia="Times New Roman" w:hAnsi="Times New Roman" w:cs="Times New Roman"/>
          <w:b/>
          <w:lang w:eastAsia="ru-RU"/>
        </w:rPr>
        <w:t>в</w:t>
      </w:r>
      <w:r w:rsidR="00DD2B44" w:rsidRPr="00665C0E">
        <w:rPr>
          <w:rFonts w:ascii="Times New Roman" w:eastAsia="Times New Roman" w:hAnsi="Times New Roman" w:cs="Times New Roman"/>
          <w:b/>
          <w:lang w:eastAsia="ru-RU"/>
        </w:rPr>
        <w:t>о</w:t>
      </w:r>
      <w:r w:rsidR="00351DF9" w:rsidRPr="00665C0E">
        <w:rPr>
          <w:rFonts w:ascii="Times New Roman" w:eastAsia="Times New Roman" w:hAnsi="Times New Roman" w:cs="Times New Roman"/>
          <w:b/>
          <w:lang w:eastAsia="ru-RU"/>
        </w:rPr>
        <w:t xml:space="preserve"> </w:t>
      </w:r>
      <w:r w:rsidR="00162432" w:rsidRPr="00665C0E">
        <w:rPr>
          <w:rFonts w:ascii="Times New Roman" w:eastAsia="Times New Roman" w:hAnsi="Times New Roman" w:cs="Times New Roman"/>
          <w:b/>
          <w:lang w:eastAsia="ru-RU"/>
        </w:rPr>
        <w:t>2</w:t>
      </w:r>
      <w:r w:rsidR="00EA0805" w:rsidRPr="00665C0E">
        <w:rPr>
          <w:rFonts w:ascii="Times New Roman" w:eastAsia="Times New Roman" w:hAnsi="Times New Roman" w:cs="Times New Roman"/>
          <w:b/>
          <w:lang w:eastAsia="ru-RU"/>
        </w:rPr>
        <w:t xml:space="preserve"> квартале </w:t>
      </w:r>
      <w:r w:rsidR="00B94712" w:rsidRPr="00665C0E">
        <w:rPr>
          <w:rFonts w:ascii="Times New Roman" w:eastAsia="Times New Roman" w:hAnsi="Times New Roman" w:cs="Times New Roman"/>
          <w:b/>
          <w:lang w:eastAsia="ru-RU"/>
        </w:rPr>
        <w:t>201</w:t>
      </w:r>
      <w:r w:rsidR="009E1C43" w:rsidRPr="00665C0E">
        <w:rPr>
          <w:rFonts w:ascii="Times New Roman" w:eastAsia="Times New Roman" w:hAnsi="Times New Roman" w:cs="Times New Roman"/>
          <w:b/>
          <w:lang w:eastAsia="ru-RU"/>
        </w:rPr>
        <w:t>8</w:t>
      </w:r>
      <w:r w:rsidR="00EA0805" w:rsidRPr="00665C0E">
        <w:rPr>
          <w:rFonts w:ascii="Times New Roman" w:eastAsia="Times New Roman" w:hAnsi="Times New Roman" w:cs="Times New Roman"/>
          <w:b/>
          <w:lang w:eastAsia="ru-RU"/>
        </w:rPr>
        <w:t xml:space="preserve"> года</w:t>
      </w:r>
      <w:r w:rsidR="00351DF9" w:rsidRPr="00665C0E">
        <w:rPr>
          <w:rFonts w:ascii="Times New Roman" w:eastAsia="Times New Roman" w:hAnsi="Times New Roman" w:cs="Times New Roman"/>
          <w:b/>
          <w:lang w:eastAsia="ru-RU"/>
        </w:rPr>
        <w:t xml:space="preserve"> </w:t>
      </w:r>
      <w:r w:rsidR="00852B68" w:rsidRPr="00665C0E">
        <w:rPr>
          <w:rFonts w:ascii="Times New Roman" w:eastAsia="Times New Roman" w:hAnsi="Times New Roman" w:cs="Times New Roman"/>
          <w:b/>
          <w:lang w:eastAsia="ru-RU"/>
        </w:rPr>
        <w:t>и</w:t>
      </w:r>
      <w:r w:rsidR="00DF5AE3" w:rsidRPr="00665C0E">
        <w:rPr>
          <w:rFonts w:ascii="Times New Roman" w:eastAsia="Times New Roman" w:hAnsi="Times New Roman" w:cs="Times New Roman"/>
          <w:b/>
          <w:lang w:eastAsia="ru-RU"/>
        </w:rPr>
        <w:t xml:space="preserve"> </w:t>
      </w:r>
      <w:r w:rsidR="00EA0805" w:rsidRPr="00665C0E">
        <w:rPr>
          <w:rFonts w:ascii="Times New Roman" w:eastAsia="Times New Roman" w:hAnsi="Times New Roman" w:cs="Times New Roman"/>
          <w:b/>
          <w:lang w:eastAsia="ru-RU"/>
        </w:rPr>
        <w:t>в</w:t>
      </w:r>
      <w:r w:rsidR="00DD2B44" w:rsidRPr="00665C0E">
        <w:rPr>
          <w:rFonts w:ascii="Times New Roman" w:eastAsia="Times New Roman" w:hAnsi="Times New Roman" w:cs="Times New Roman"/>
          <w:b/>
          <w:lang w:eastAsia="ru-RU"/>
        </w:rPr>
        <w:t>о</w:t>
      </w:r>
      <w:r w:rsidR="00EA0805" w:rsidRPr="00665C0E">
        <w:rPr>
          <w:rFonts w:ascii="Times New Roman" w:eastAsia="Times New Roman" w:hAnsi="Times New Roman" w:cs="Times New Roman"/>
          <w:b/>
          <w:lang w:eastAsia="ru-RU"/>
        </w:rPr>
        <w:t xml:space="preserve"> </w:t>
      </w:r>
      <w:r w:rsidR="00162432" w:rsidRPr="00665C0E">
        <w:rPr>
          <w:rFonts w:ascii="Times New Roman" w:eastAsia="Times New Roman" w:hAnsi="Times New Roman" w:cs="Times New Roman"/>
          <w:b/>
          <w:lang w:eastAsia="ru-RU"/>
        </w:rPr>
        <w:t>2</w:t>
      </w:r>
      <w:r w:rsidR="00EA0805" w:rsidRPr="00665C0E">
        <w:rPr>
          <w:rFonts w:ascii="Times New Roman" w:eastAsia="Times New Roman" w:hAnsi="Times New Roman" w:cs="Times New Roman"/>
          <w:b/>
          <w:lang w:eastAsia="ru-RU"/>
        </w:rPr>
        <w:t xml:space="preserve"> квартале </w:t>
      </w:r>
      <w:r w:rsidR="0006111F" w:rsidRPr="00665C0E">
        <w:rPr>
          <w:rFonts w:ascii="Times New Roman" w:eastAsia="Times New Roman" w:hAnsi="Times New Roman" w:cs="Times New Roman"/>
          <w:b/>
          <w:lang w:eastAsia="ru-RU"/>
        </w:rPr>
        <w:t>201</w:t>
      </w:r>
      <w:r w:rsidR="009E1C43" w:rsidRPr="00665C0E">
        <w:rPr>
          <w:rFonts w:ascii="Times New Roman" w:eastAsia="Times New Roman" w:hAnsi="Times New Roman" w:cs="Times New Roman"/>
          <w:b/>
          <w:lang w:eastAsia="ru-RU"/>
        </w:rPr>
        <w:t>9</w:t>
      </w:r>
      <w:r w:rsidR="0006111F" w:rsidRPr="00665C0E">
        <w:rPr>
          <w:rFonts w:ascii="Times New Roman" w:eastAsia="Times New Roman" w:hAnsi="Times New Roman" w:cs="Times New Roman"/>
          <w:b/>
          <w:lang w:eastAsia="ru-RU"/>
        </w:rPr>
        <w:t xml:space="preserve"> год</w:t>
      </w:r>
      <w:r w:rsidR="00852B68" w:rsidRPr="00665C0E">
        <w:rPr>
          <w:rFonts w:ascii="Times New Roman" w:eastAsia="Times New Roman" w:hAnsi="Times New Roman" w:cs="Times New Roman"/>
          <w:b/>
          <w:lang w:eastAsia="ru-RU"/>
        </w:rPr>
        <w:t>а</w:t>
      </w:r>
    </w:p>
    <w:p w:rsidR="00A5758C" w:rsidRPr="00124497" w:rsidRDefault="00A5758C" w:rsidP="003F700C">
      <w:pPr>
        <w:keepNext/>
        <w:spacing w:after="0" w:line="360" w:lineRule="auto"/>
        <w:jc w:val="center"/>
        <w:rPr>
          <w:rFonts w:ascii="Times New Roman" w:eastAsia="Times New Roman" w:hAnsi="Times New Roman" w:cs="Times New Roman"/>
          <w:sz w:val="26"/>
          <w:szCs w:val="20"/>
          <w:lang w:eastAsia="ru-RU"/>
        </w:rPr>
      </w:pPr>
      <w:r w:rsidRPr="00124497">
        <w:rPr>
          <w:rFonts w:ascii="Times New Roman" w:eastAsia="Times New Roman" w:hAnsi="Times New Roman" w:cs="Times New Roman"/>
          <w:noProof/>
          <w:sz w:val="28"/>
          <w:szCs w:val="28"/>
          <w:lang w:eastAsia="ru-RU"/>
        </w:rPr>
        <w:drawing>
          <wp:inline distT="0" distB="0" distL="0" distR="0" wp14:anchorId="4FAB9A18" wp14:editId="05435D5E">
            <wp:extent cx="6082747" cy="2512612"/>
            <wp:effectExtent l="0" t="0" r="0" b="254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D782F" w:rsidRPr="00665C0E" w:rsidRDefault="008D782F" w:rsidP="00665C0E">
      <w:pPr>
        <w:spacing w:after="0" w:line="240" w:lineRule="auto"/>
        <w:jc w:val="center"/>
        <w:rPr>
          <w:rFonts w:ascii="Times New Roman" w:eastAsia="Times New Roman" w:hAnsi="Times New Roman" w:cs="Times New Roman"/>
          <w:b/>
          <w:lang w:eastAsia="ru-RU"/>
        </w:rPr>
      </w:pPr>
      <w:r w:rsidRPr="00665C0E">
        <w:rPr>
          <w:rFonts w:ascii="Times New Roman" w:eastAsia="Times New Roman" w:hAnsi="Times New Roman" w:cs="Times New Roman"/>
          <w:b/>
          <w:lang w:eastAsia="ru-RU"/>
        </w:rPr>
        <w:t>Доля внеплановых проверок и мероприятий СН, в которых выявлены нарушения</w:t>
      </w:r>
      <w:r w:rsidR="00665C0E">
        <w:rPr>
          <w:rFonts w:ascii="Times New Roman" w:eastAsia="Times New Roman" w:hAnsi="Times New Roman" w:cs="Times New Roman"/>
          <w:b/>
          <w:lang w:eastAsia="ru-RU"/>
        </w:rPr>
        <w:t xml:space="preserve"> действующего законодательства </w:t>
      </w:r>
      <w:r w:rsidRPr="00665C0E">
        <w:rPr>
          <w:rFonts w:ascii="Times New Roman" w:eastAsia="Times New Roman" w:hAnsi="Times New Roman" w:cs="Times New Roman"/>
          <w:b/>
          <w:lang w:eastAsia="ru-RU"/>
        </w:rPr>
        <w:t>в 1 полугодии 2018 года и в 1 полугодии 2019 года</w:t>
      </w:r>
      <w:r>
        <w:rPr>
          <w:noProof/>
          <w:lang w:eastAsia="ru-RU"/>
        </w:rPr>
        <w:drawing>
          <wp:inline distT="0" distB="0" distL="0" distR="0" wp14:anchorId="44AAB4A3" wp14:editId="63E0A5A8">
            <wp:extent cx="6019137" cy="2059388"/>
            <wp:effectExtent l="0" t="0" r="127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D782F" w:rsidRPr="00124497" w:rsidRDefault="008D782F">
      <w:pPr>
        <w:rPr>
          <w:rFonts w:ascii="Times New Roman" w:eastAsia="Times New Roman" w:hAnsi="Times New Roman" w:cs="Times New Roman"/>
          <w:sz w:val="28"/>
          <w:szCs w:val="28"/>
          <w:lang w:eastAsia="ru-RU"/>
        </w:rPr>
      </w:pPr>
    </w:p>
    <w:p w:rsidR="007432F7" w:rsidRPr="00B0658E" w:rsidRDefault="007C2363" w:rsidP="007C2363">
      <w:pPr>
        <w:jc w:val="center"/>
        <w:rPr>
          <w:rFonts w:ascii="Times New Roman" w:eastAsia="Times New Roman" w:hAnsi="Times New Roman" w:cs="Times New Roman"/>
          <w:sz w:val="28"/>
          <w:szCs w:val="28"/>
          <w:lang w:eastAsia="ru-RU"/>
        </w:rPr>
      </w:pPr>
      <w:r w:rsidRPr="00B0658E">
        <w:rPr>
          <w:rFonts w:ascii="Times New Roman" w:hAnsi="Times New Roman" w:cs="Times New Roman"/>
          <w:noProof/>
          <w:szCs w:val="26"/>
          <w:shd w:val="clear" w:color="auto" w:fill="FFFFFF" w:themeFill="background1"/>
          <w:lang w:eastAsia="ru-RU"/>
        </w:rPr>
        <w:lastRenderedPageBreak/>
        <w:drawing>
          <wp:inline distT="0" distB="0" distL="0" distR="0" wp14:anchorId="704CD6ED" wp14:editId="4EDE2D05">
            <wp:extent cx="5955527" cy="2679589"/>
            <wp:effectExtent l="0" t="0" r="7620" b="6985"/>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76BF" w:rsidRPr="00124497" w:rsidRDefault="00D034B4" w:rsidP="007276BF">
      <w:pPr>
        <w:jc w:val="center"/>
        <w:rPr>
          <w:rFonts w:ascii="Times New Roman" w:eastAsia="Times New Roman" w:hAnsi="Times New Roman" w:cs="Times New Roman"/>
          <w:sz w:val="28"/>
          <w:szCs w:val="28"/>
          <w:lang w:eastAsia="ru-RU"/>
        </w:rPr>
      </w:pPr>
      <w:r w:rsidRPr="00B0658E">
        <w:rPr>
          <w:rFonts w:ascii="Times New Roman" w:hAnsi="Times New Roman" w:cs="Times New Roman"/>
          <w:noProof/>
          <w:szCs w:val="26"/>
          <w:shd w:val="clear" w:color="auto" w:fill="FFFFFF" w:themeFill="background1"/>
          <w:lang w:eastAsia="ru-RU"/>
        </w:rPr>
        <w:drawing>
          <wp:inline distT="0" distB="0" distL="0" distR="0" wp14:anchorId="3C71FA73" wp14:editId="7BA1DB40">
            <wp:extent cx="5518206" cy="2822713"/>
            <wp:effectExtent l="0" t="0" r="635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276BF" w:rsidRPr="00B0658E">
        <w:rPr>
          <w:rFonts w:ascii="Times New Roman" w:hAnsi="Times New Roman" w:cs="Times New Roman"/>
          <w:noProof/>
          <w:szCs w:val="26"/>
          <w:shd w:val="clear" w:color="auto" w:fill="FFFFFF" w:themeFill="background1"/>
          <w:lang w:eastAsia="ru-RU"/>
        </w:rPr>
        <w:drawing>
          <wp:inline distT="0" distB="0" distL="0" distR="0" wp14:anchorId="0B651F6A" wp14:editId="4172CE0B">
            <wp:extent cx="5953125" cy="3400425"/>
            <wp:effectExtent l="0" t="0" r="0" b="0"/>
            <wp:docPr id="24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758C" w:rsidRPr="004233E0" w:rsidRDefault="00A5758C" w:rsidP="003F700C">
      <w:pPr>
        <w:spacing w:after="0" w:line="360" w:lineRule="auto"/>
        <w:ind w:firstLine="720"/>
        <w:jc w:val="both"/>
        <w:rPr>
          <w:rFonts w:ascii="Times New Roman" w:eastAsia="Times New Roman" w:hAnsi="Times New Roman" w:cs="Times New Roman"/>
          <w:b/>
          <w:sz w:val="26"/>
          <w:szCs w:val="26"/>
          <w:lang w:eastAsia="ru-RU"/>
        </w:rPr>
      </w:pPr>
      <w:r w:rsidRPr="004233E0">
        <w:rPr>
          <w:rFonts w:ascii="Times New Roman" w:eastAsia="Times New Roman" w:hAnsi="Times New Roman" w:cs="Times New Roman"/>
          <w:b/>
          <w:sz w:val="26"/>
          <w:szCs w:val="26"/>
          <w:lang w:eastAsia="ru-RU"/>
        </w:rPr>
        <w:lastRenderedPageBreak/>
        <w:t>По результатам внеплановых проверок</w:t>
      </w:r>
      <w:r w:rsidR="00A63EAE" w:rsidRPr="004233E0">
        <w:rPr>
          <w:rFonts w:ascii="Times New Roman" w:eastAsia="Times New Roman" w:hAnsi="Times New Roman" w:cs="Times New Roman"/>
          <w:b/>
          <w:sz w:val="26"/>
          <w:szCs w:val="26"/>
          <w:lang w:eastAsia="ru-RU"/>
        </w:rPr>
        <w:t xml:space="preserve"> и мероприятий СН</w:t>
      </w:r>
      <w:r w:rsidRPr="004233E0">
        <w:rPr>
          <w:rFonts w:ascii="Times New Roman" w:eastAsia="Times New Roman" w:hAnsi="Times New Roman" w:cs="Times New Roman"/>
          <w:b/>
          <w:sz w:val="26"/>
          <w:szCs w:val="26"/>
          <w:lang w:eastAsia="ru-RU"/>
        </w:rPr>
        <w:t>:</w:t>
      </w:r>
    </w:p>
    <w:p w:rsidR="00A5758C" w:rsidRPr="004233E0"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выявлено </w:t>
      </w:r>
      <w:r w:rsidR="00233ACE" w:rsidRPr="004233E0">
        <w:rPr>
          <w:rFonts w:ascii="Times New Roman" w:eastAsia="Times New Roman" w:hAnsi="Times New Roman" w:cs="Times New Roman"/>
          <w:b/>
          <w:sz w:val="26"/>
          <w:szCs w:val="26"/>
          <w:lang w:eastAsia="ru-RU"/>
        </w:rPr>
        <w:t>10</w:t>
      </w:r>
      <w:r w:rsidR="00775762"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нарушени</w:t>
      </w:r>
      <w:r w:rsidR="00FC2F3E" w:rsidRPr="004233E0">
        <w:rPr>
          <w:rFonts w:ascii="Times New Roman" w:eastAsia="Times New Roman" w:hAnsi="Times New Roman" w:cs="Times New Roman"/>
          <w:b/>
          <w:sz w:val="26"/>
          <w:szCs w:val="26"/>
          <w:lang w:eastAsia="ru-RU"/>
        </w:rPr>
        <w:t>й</w:t>
      </w:r>
      <w:r w:rsidRPr="004233E0">
        <w:rPr>
          <w:rFonts w:ascii="Times New Roman" w:eastAsia="Times New Roman" w:hAnsi="Times New Roman" w:cs="Times New Roman"/>
          <w:b/>
          <w:sz w:val="26"/>
          <w:szCs w:val="26"/>
          <w:lang w:eastAsia="ru-RU"/>
        </w:rPr>
        <w:t xml:space="preserve"> норм</w:t>
      </w:r>
      <w:r w:rsidRPr="004233E0">
        <w:rPr>
          <w:rFonts w:ascii="Times New Roman" w:eastAsia="Times New Roman" w:hAnsi="Times New Roman" w:cs="Times New Roman"/>
          <w:sz w:val="26"/>
          <w:szCs w:val="26"/>
          <w:lang w:eastAsia="ru-RU"/>
        </w:rPr>
        <w:t xml:space="preserve"> действующего законодательства</w:t>
      </w:r>
    </w:p>
    <w:p w:rsidR="00A5758C" w:rsidRPr="004233E0" w:rsidRDefault="00A5758C" w:rsidP="007C2363">
      <w:pPr>
        <w:spacing w:after="0" w:line="360" w:lineRule="auto"/>
        <w:jc w:val="center"/>
        <w:rPr>
          <w:rFonts w:ascii="Times New Roman" w:eastAsia="Times New Roman" w:hAnsi="Times New Roman" w:cs="Times New Roman"/>
          <w:sz w:val="26"/>
          <w:szCs w:val="26"/>
          <w:lang w:eastAsia="ru-RU"/>
        </w:rPr>
      </w:pPr>
      <w:r w:rsidRPr="004233E0">
        <w:rPr>
          <w:rFonts w:ascii="Times New Roman" w:eastAsia="Times New Roman" w:hAnsi="Times New Roman" w:cs="Times New Roman"/>
          <w:noProof/>
          <w:sz w:val="26"/>
          <w:szCs w:val="26"/>
          <w:lang w:eastAsia="ru-RU"/>
        </w:rPr>
        <w:drawing>
          <wp:inline distT="0" distB="0" distL="0" distR="0" wp14:anchorId="6C576019" wp14:editId="6F0E92B2">
            <wp:extent cx="5486400" cy="3085106"/>
            <wp:effectExtent l="0" t="0" r="0" b="127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65C0E" w:rsidRDefault="003F1219" w:rsidP="00665C0E">
      <w:pPr>
        <w:spacing w:after="0" w:line="360" w:lineRule="auto"/>
        <w:jc w:val="center"/>
        <w:rPr>
          <w:rFonts w:ascii="Times New Roman" w:eastAsia="Times New Roman" w:hAnsi="Times New Roman" w:cs="Times New Roman"/>
          <w:sz w:val="26"/>
          <w:szCs w:val="26"/>
          <w:lang w:eastAsia="ru-RU"/>
        </w:rPr>
      </w:pPr>
      <w:r w:rsidRPr="004233E0">
        <w:rPr>
          <w:rFonts w:ascii="Calibri" w:eastAsia="Calibri" w:hAnsi="Calibri" w:cs="Times New Roman"/>
          <w:noProof/>
          <w:lang w:eastAsia="ru-RU"/>
        </w:rPr>
        <w:drawing>
          <wp:inline distT="0" distB="0" distL="0" distR="0" wp14:anchorId="0EA83EF7" wp14:editId="678430B1">
            <wp:extent cx="5478449" cy="2775005"/>
            <wp:effectExtent l="0" t="0" r="8255" b="6350"/>
            <wp:docPr id="24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65C0E" w:rsidRPr="004233E0" w:rsidRDefault="008846C2" w:rsidP="00665C0E">
      <w:pPr>
        <w:spacing w:after="0" w:line="360" w:lineRule="auto"/>
        <w:ind w:firstLine="720"/>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xml:space="preserve">- </w:t>
      </w:r>
      <w:r w:rsidR="003C3E8F" w:rsidRPr="004233E0">
        <w:rPr>
          <w:rFonts w:ascii="Times New Roman" w:eastAsia="Times New Roman" w:hAnsi="Times New Roman" w:cs="Times New Roman"/>
          <w:sz w:val="26"/>
          <w:szCs w:val="26"/>
          <w:lang w:eastAsia="ru-RU"/>
        </w:rPr>
        <w:t xml:space="preserve">выдано 2 </w:t>
      </w:r>
      <w:r w:rsidR="00090D9A" w:rsidRPr="004233E0">
        <w:rPr>
          <w:rFonts w:ascii="Times New Roman" w:eastAsia="Times New Roman" w:hAnsi="Times New Roman" w:cs="Times New Roman"/>
          <w:b/>
          <w:sz w:val="26"/>
          <w:szCs w:val="26"/>
          <w:lang w:eastAsia="ru-RU"/>
        </w:rPr>
        <w:t xml:space="preserve">предписания </w:t>
      </w:r>
      <w:r w:rsidRPr="004233E0">
        <w:rPr>
          <w:rFonts w:ascii="Times New Roman" w:eastAsia="Times New Roman" w:hAnsi="Times New Roman" w:cs="Times New Roman"/>
          <w:sz w:val="26"/>
          <w:szCs w:val="26"/>
          <w:lang w:eastAsia="ru-RU"/>
        </w:rPr>
        <w:t xml:space="preserve">об </w:t>
      </w:r>
      <w:r w:rsidR="00847B13" w:rsidRPr="004233E0">
        <w:rPr>
          <w:rFonts w:ascii="Times New Roman" w:eastAsia="Times New Roman" w:hAnsi="Times New Roman" w:cs="Times New Roman"/>
          <w:sz w:val="26"/>
          <w:szCs w:val="26"/>
          <w:lang w:eastAsia="ru-RU"/>
        </w:rPr>
        <w:t>устранении выявленных нарушений</w:t>
      </w:r>
    </w:p>
    <w:p w:rsidR="00A5758C" w:rsidRPr="004233E0"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4233E0">
        <w:rPr>
          <w:rFonts w:ascii="Times New Roman" w:eastAsia="Times New Roman" w:hAnsi="Times New Roman" w:cs="Times New Roman"/>
          <w:noProof/>
          <w:sz w:val="26"/>
          <w:szCs w:val="26"/>
          <w:lang w:eastAsia="ru-RU"/>
        </w:rPr>
        <w:drawing>
          <wp:inline distT="0" distB="0" distL="0" distR="0" wp14:anchorId="674707B8" wp14:editId="2B001C66">
            <wp:extent cx="5748793" cy="2234316"/>
            <wp:effectExtent l="0" t="0" r="4445"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A5758C" w:rsidRPr="004233E0">
        <w:rPr>
          <w:rFonts w:ascii="Times New Roman" w:eastAsia="Times New Roman" w:hAnsi="Times New Roman" w:cs="Times New Roman"/>
          <w:sz w:val="28"/>
          <w:szCs w:val="28"/>
          <w:lang w:eastAsia="ru-RU"/>
        </w:rPr>
        <w:t xml:space="preserve"> </w:t>
      </w:r>
    </w:p>
    <w:p w:rsidR="0047331E" w:rsidRPr="004233E0" w:rsidRDefault="0047331E" w:rsidP="0047331E">
      <w:pPr>
        <w:spacing w:after="0" w:line="360" w:lineRule="auto"/>
        <w:ind w:firstLine="720"/>
        <w:jc w:val="both"/>
        <w:rPr>
          <w:rFonts w:ascii="Times New Roman" w:eastAsia="Times New Roman" w:hAnsi="Times New Roman" w:cs="Times New Roman"/>
          <w:sz w:val="28"/>
          <w:szCs w:val="28"/>
          <w:lang w:eastAsia="ru-RU"/>
        </w:rPr>
      </w:pPr>
      <w:r w:rsidRPr="004233E0">
        <w:rPr>
          <w:noProof/>
          <w:lang w:eastAsia="ru-RU"/>
        </w:rPr>
        <w:lastRenderedPageBreak/>
        <w:drawing>
          <wp:inline distT="0" distB="0" distL="0" distR="0" wp14:anchorId="3E4E46E0" wp14:editId="5C01E6B3">
            <wp:extent cx="5756744" cy="2472855"/>
            <wp:effectExtent l="0" t="0" r="0" b="381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4233E0">
        <w:rPr>
          <w:rFonts w:ascii="Times New Roman" w:eastAsia="Times New Roman" w:hAnsi="Times New Roman" w:cs="Times New Roman"/>
          <w:sz w:val="28"/>
          <w:szCs w:val="28"/>
          <w:lang w:eastAsia="ru-RU"/>
        </w:rPr>
        <w:t xml:space="preserve"> </w:t>
      </w:r>
    </w:p>
    <w:p w:rsidR="00A5758C" w:rsidRPr="004233E0"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4233E0">
        <w:rPr>
          <w:rFonts w:ascii="Times New Roman" w:eastAsia="Times New Roman" w:hAnsi="Times New Roman" w:cs="Times New Roman"/>
          <w:sz w:val="26"/>
          <w:szCs w:val="26"/>
          <w:lang w:eastAsia="ru-RU"/>
        </w:rPr>
        <w:t>- составлен</w:t>
      </w:r>
      <w:r w:rsidR="008C6E8D" w:rsidRPr="004233E0">
        <w:rPr>
          <w:rFonts w:ascii="Times New Roman" w:eastAsia="Times New Roman" w:hAnsi="Times New Roman" w:cs="Times New Roman"/>
          <w:sz w:val="26"/>
          <w:szCs w:val="26"/>
          <w:lang w:eastAsia="ru-RU"/>
        </w:rPr>
        <w:t>о</w:t>
      </w:r>
      <w:r w:rsidRPr="004233E0">
        <w:rPr>
          <w:rFonts w:ascii="Times New Roman" w:eastAsia="Times New Roman" w:hAnsi="Times New Roman" w:cs="Times New Roman"/>
          <w:sz w:val="26"/>
          <w:szCs w:val="26"/>
          <w:lang w:eastAsia="ru-RU"/>
        </w:rPr>
        <w:t xml:space="preserve"> </w:t>
      </w:r>
      <w:r w:rsidR="00A128E1" w:rsidRPr="004233E0">
        <w:rPr>
          <w:rFonts w:ascii="Times New Roman" w:eastAsia="Times New Roman" w:hAnsi="Times New Roman" w:cs="Times New Roman"/>
          <w:b/>
          <w:sz w:val="26"/>
          <w:szCs w:val="26"/>
          <w:lang w:eastAsia="ru-RU"/>
        </w:rPr>
        <w:t>13</w:t>
      </w:r>
      <w:r w:rsidR="002708B0" w:rsidRPr="004233E0">
        <w:rPr>
          <w:rFonts w:ascii="Times New Roman" w:eastAsia="Times New Roman" w:hAnsi="Times New Roman" w:cs="Times New Roman"/>
          <w:b/>
          <w:sz w:val="26"/>
          <w:szCs w:val="26"/>
          <w:lang w:eastAsia="ru-RU"/>
        </w:rPr>
        <w:t xml:space="preserve"> </w:t>
      </w:r>
      <w:r w:rsidRPr="004233E0">
        <w:rPr>
          <w:rFonts w:ascii="Times New Roman" w:eastAsia="Times New Roman" w:hAnsi="Times New Roman" w:cs="Times New Roman"/>
          <w:b/>
          <w:sz w:val="26"/>
          <w:szCs w:val="26"/>
          <w:lang w:eastAsia="ru-RU"/>
        </w:rPr>
        <w:t>протокол</w:t>
      </w:r>
      <w:r w:rsidR="002708B0" w:rsidRPr="004233E0">
        <w:rPr>
          <w:rFonts w:ascii="Times New Roman" w:eastAsia="Times New Roman" w:hAnsi="Times New Roman" w:cs="Times New Roman"/>
          <w:b/>
          <w:sz w:val="26"/>
          <w:szCs w:val="26"/>
          <w:lang w:eastAsia="ru-RU"/>
        </w:rPr>
        <w:t>ов</w:t>
      </w:r>
      <w:r w:rsidRPr="004233E0">
        <w:rPr>
          <w:rFonts w:ascii="Times New Roman" w:eastAsia="Times New Roman" w:hAnsi="Times New Roman" w:cs="Times New Roman"/>
          <w:b/>
          <w:sz w:val="26"/>
          <w:szCs w:val="26"/>
          <w:lang w:eastAsia="ru-RU"/>
        </w:rPr>
        <w:t xml:space="preserve"> об АПН</w:t>
      </w:r>
    </w:p>
    <w:p w:rsidR="009A3429" w:rsidRPr="004233E0" w:rsidRDefault="009A3429" w:rsidP="003F700C">
      <w:pPr>
        <w:spacing w:after="0"/>
        <w:jc w:val="center"/>
        <w:rPr>
          <w:rFonts w:ascii="Times New Roman" w:eastAsia="Times New Roman" w:hAnsi="Times New Roman" w:cs="Times New Roman"/>
          <w:b/>
          <w:sz w:val="28"/>
          <w:szCs w:val="28"/>
          <w:lang w:eastAsia="ru-RU"/>
        </w:rPr>
      </w:pPr>
    </w:p>
    <w:p w:rsidR="009A3429" w:rsidRPr="004233E0" w:rsidRDefault="009A3429" w:rsidP="003F700C">
      <w:pPr>
        <w:spacing w:after="0"/>
        <w:jc w:val="center"/>
        <w:rPr>
          <w:rFonts w:ascii="Times New Roman" w:eastAsia="Times New Roman" w:hAnsi="Times New Roman" w:cs="Times New Roman"/>
          <w:b/>
          <w:sz w:val="28"/>
          <w:szCs w:val="28"/>
          <w:lang w:eastAsia="ru-RU"/>
        </w:rPr>
      </w:pPr>
      <w:r w:rsidRPr="004233E0">
        <w:rPr>
          <w:rFonts w:ascii="Times New Roman" w:hAnsi="Times New Roman" w:cs="Times New Roman"/>
          <w:noProof/>
          <w:szCs w:val="26"/>
          <w:lang w:eastAsia="ru-RU"/>
        </w:rPr>
        <w:drawing>
          <wp:inline distT="0" distB="0" distL="0" distR="0" wp14:anchorId="4FFC4D5F" wp14:editId="1D312861">
            <wp:extent cx="6058894" cy="2846567"/>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568E" w:rsidRPr="004233E0" w:rsidRDefault="0010568E" w:rsidP="003F700C">
      <w:pPr>
        <w:spacing w:after="0"/>
        <w:jc w:val="center"/>
        <w:rPr>
          <w:rFonts w:ascii="Times New Roman" w:eastAsia="Times New Roman" w:hAnsi="Times New Roman" w:cs="Times New Roman"/>
          <w:b/>
          <w:sz w:val="28"/>
          <w:szCs w:val="28"/>
          <w:lang w:eastAsia="ru-RU"/>
        </w:rPr>
      </w:pPr>
    </w:p>
    <w:p w:rsidR="0010568E" w:rsidRDefault="0010568E" w:rsidP="0010568E">
      <w:pPr>
        <w:spacing w:after="0"/>
        <w:jc w:val="center"/>
        <w:rPr>
          <w:rFonts w:ascii="Times New Roman" w:eastAsia="Times New Roman" w:hAnsi="Times New Roman" w:cs="Times New Roman"/>
          <w:b/>
          <w:sz w:val="28"/>
          <w:szCs w:val="28"/>
          <w:lang w:eastAsia="ru-RU"/>
        </w:rPr>
      </w:pPr>
      <w:r w:rsidRPr="004233E0">
        <w:rPr>
          <w:noProof/>
          <w:lang w:eastAsia="ru-RU"/>
        </w:rPr>
        <w:drawing>
          <wp:inline distT="0" distB="0" distL="0" distR="0" wp14:anchorId="01E6D62D" wp14:editId="0FB33406">
            <wp:extent cx="6059170" cy="3029585"/>
            <wp:effectExtent l="0" t="0" r="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27CF0" w:rsidRPr="00665C0E"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7"/>
      <w:r w:rsidRPr="00665C0E">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5"/>
    </w:p>
    <w:p w:rsidR="00527CF0" w:rsidRPr="00665C0E"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6" w:name="_Toc369087108"/>
      <w:r w:rsidRPr="00665C0E">
        <w:rPr>
          <w:rFonts w:ascii="Times New Roman" w:eastAsia="Times New Roman" w:hAnsi="Times New Roman" w:cs="Times New Roman"/>
          <w:b/>
          <w:bCs/>
          <w:kern w:val="32"/>
          <w:sz w:val="26"/>
          <w:szCs w:val="26"/>
          <w:lang w:eastAsia="ru-RU"/>
        </w:rPr>
        <w:t>1.3.1. Основные функции</w:t>
      </w:r>
      <w:bookmarkEnd w:id="26"/>
    </w:p>
    <w:p w:rsidR="00527CF0" w:rsidRPr="00665C0E" w:rsidRDefault="00527CF0" w:rsidP="003F700C">
      <w:pPr>
        <w:spacing w:after="0" w:line="360" w:lineRule="auto"/>
        <w:ind w:firstLine="709"/>
        <w:jc w:val="both"/>
        <w:rPr>
          <w:rFonts w:ascii="Times New Roman" w:eastAsia="Times New Roman" w:hAnsi="Times New Roman" w:cs="Times New Roman"/>
          <w:b/>
          <w:sz w:val="26"/>
          <w:szCs w:val="26"/>
          <w:lang w:eastAsia="ru-RU"/>
        </w:rPr>
      </w:pPr>
      <w:r w:rsidRPr="00665C0E">
        <w:rPr>
          <w:rFonts w:ascii="Times New Roman" w:eastAsia="Times New Roman" w:hAnsi="Times New Roman" w:cs="Times New Roman"/>
          <w:b/>
          <w:sz w:val="26"/>
          <w:szCs w:val="26"/>
          <w:lang w:eastAsia="ru-RU"/>
        </w:rPr>
        <w:t>В сфере средств массовых коммуникаций (СМИ, вещатели)</w:t>
      </w:r>
    </w:p>
    <w:p w:rsidR="006A3108" w:rsidRPr="00665C0E" w:rsidRDefault="006A3108" w:rsidP="006A3108">
      <w:pPr>
        <w:spacing w:after="0" w:line="360" w:lineRule="auto"/>
        <w:ind w:firstLine="709"/>
        <w:jc w:val="both"/>
        <w:rPr>
          <w:rFonts w:ascii="Times New Roman" w:eastAsia="Calibri" w:hAnsi="Times New Roman" w:cs="Times New Roman"/>
          <w:sz w:val="26"/>
          <w:szCs w:val="26"/>
        </w:rPr>
      </w:pPr>
      <w:r w:rsidRPr="00665C0E">
        <w:rPr>
          <w:rFonts w:ascii="Times New Roman" w:eastAsia="Calibri" w:hAnsi="Times New Roman" w:cs="Times New Roman"/>
          <w:sz w:val="26"/>
          <w:szCs w:val="26"/>
        </w:rPr>
        <w:t>Полномочия выполняют – 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1152D3" w:rsidRPr="00665C0E"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665C0E" w:rsidRDefault="006A3108" w:rsidP="006A3108">
            <w:pPr>
              <w:spacing w:after="0" w:line="240" w:lineRule="auto"/>
              <w:jc w:val="center"/>
              <w:rPr>
                <w:rFonts w:ascii="Times New Roman" w:eastAsia="Calibri" w:hAnsi="Times New Roman" w:cs="Times New Roman"/>
                <w:b/>
                <w:i/>
                <w:sz w:val="18"/>
                <w:szCs w:val="18"/>
              </w:rPr>
            </w:pPr>
            <w:r w:rsidRPr="00665C0E">
              <w:rPr>
                <w:rFonts w:ascii="Times New Roman" w:eastAsia="Calibri" w:hAnsi="Times New Roman" w:cs="Times New Roman"/>
                <w:b/>
                <w:i/>
                <w:sz w:val="18"/>
                <w:szCs w:val="18"/>
              </w:rPr>
              <w:t>Предметы надзора</w:t>
            </w:r>
          </w:p>
        </w:tc>
      </w:tr>
      <w:tr w:rsidR="001152D3" w:rsidRPr="00665C0E" w:rsidTr="006A3108">
        <w:tc>
          <w:tcPr>
            <w:tcW w:w="2668" w:type="pct"/>
          </w:tcPr>
          <w:p w:rsidR="001152D3" w:rsidRPr="00665C0E" w:rsidRDefault="001152D3" w:rsidP="006A3108">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 xml:space="preserve"> </w:t>
            </w:r>
          </w:p>
        </w:tc>
        <w:tc>
          <w:tcPr>
            <w:tcW w:w="1166" w:type="pct"/>
            <w:shd w:val="clear" w:color="auto" w:fill="D9D9D9" w:themeFill="background1" w:themeFillShade="D9"/>
          </w:tcPr>
          <w:p w:rsidR="001152D3" w:rsidRPr="00665C0E" w:rsidRDefault="001152D3"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01.07.2018</w:t>
            </w:r>
          </w:p>
        </w:tc>
        <w:tc>
          <w:tcPr>
            <w:tcW w:w="1166" w:type="pct"/>
            <w:shd w:val="clear" w:color="auto" w:fill="D9D9D9" w:themeFill="background1" w:themeFillShade="D9"/>
          </w:tcPr>
          <w:p w:rsidR="001152D3" w:rsidRPr="00665C0E" w:rsidRDefault="001152D3" w:rsidP="00B173A4">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01.07.2019</w:t>
            </w:r>
          </w:p>
        </w:tc>
      </w:tr>
      <w:tr w:rsidR="001152D3" w:rsidRPr="00665C0E" w:rsidTr="006A3108">
        <w:tc>
          <w:tcPr>
            <w:tcW w:w="2668" w:type="pct"/>
          </w:tcPr>
          <w:p w:rsidR="001152D3" w:rsidRPr="00665C0E" w:rsidRDefault="001152D3" w:rsidP="006A3108">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Количество СМИ / на 1 сотрудника</w:t>
            </w:r>
          </w:p>
        </w:tc>
        <w:tc>
          <w:tcPr>
            <w:tcW w:w="1166" w:type="pct"/>
            <w:shd w:val="clear" w:color="auto" w:fill="D9D9D9" w:themeFill="background1" w:themeFillShade="D9"/>
          </w:tcPr>
          <w:p w:rsidR="001152D3" w:rsidRPr="00665C0E" w:rsidRDefault="001152D3"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284/35,5</w:t>
            </w:r>
          </w:p>
        </w:tc>
        <w:tc>
          <w:tcPr>
            <w:tcW w:w="1166" w:type="pct"/>
            <w:shd w:val="clear" w:color="auto" w:fill="D9D9D9" w:themeFill="background1" w:themeFillShade="D9"/>
          </w:tcPr>
          <w:p w:rsidR="001152D3" w:rsidRPr="00665C0E" w:rsidRDefault="001152D3" w:rsidP="001152D3">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222/27,8</w:t>
            </w:r>
          </w:p>
        </w:tc>
      </w:tr>
      <w:tr w:rsidR="001152D3" w:rsidRPr="00665C0E" w:rsidTr="00B951B8">
        <w:trPr>
          <w:trHeight w:val="70"/>
        </w:trPr>
        <w:tc>
          <w:tcPr>
            <w:tcW w:w="2668" w:type="pct"/>
          </w:tcPr>
          <w:p w:rsidR="001152D3" w:rsidRPr="00665C0E" w:rsidRDefault="001152D3" w:rsidP="006A3108">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Количество лицензий на вещание / на 1 сотрудника</w:t>
            </w:r>
          </w:p>
        </w:tc>
        <w:tc>
          <w:tcPr>
            <w:tcW w:w="1166" w:type="pct"/>
            <w:shd w:val="clear" w:color="auto" w:fill="D9D9D9" w:themeFill="background1" w:themeFillShade="D9"/>
          </w:tcPr>
          <w:p w:rsidR="001152D3" w:rsidRPr="00665C0E" w:rsidRDefault="001152D3"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1078 / 134,75</w:t>
            </w:r>
          </w:p>
        </w:tc>
        <w:tc>
          <w:tcPr>
            <w:tcW w:w="1166" w:type="pct"/>
            <w:shd w:val="clear" w:color="auto" w:fill="D9D9D9" w:themeFill="background1" w:themeFillShade="D9"/>
          </w:tcPr>
          <w:p w:rsidR="001152D3" w:rsidRPr="00665C0E" w:rsidRDefault="001152D3" w:rsidP="00B173A4">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1106/ 138,25</w:t>
            </w:r>
          </w:p>
        </w:tc>
      </w:tr>
    </w:tbl>
    <w:p w:rsidR="006A3108" w:rsidRPr="00665C0E" w:rsidRDefault="006A3108" w:rsidP="006A3108">
      <w:pPr>
        <w:spacing w:after="0"/>
        <w:ind w:firstLine="709"/>
        <w:rPr>
          <w:rFonts w:ascii="Times New Roman" w:eastAsia="Calibri" w:hAnsi="Times New Roman" w:cs="Times New Roman"/>
          <w:b/>
          <w:sz w:val="20"/>
          <w:szCs w:val="20"/>
          <w:highlight w:val="yellow"/>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F976C3" w:rsidRPr="00665C0E" w:rsidTr="00556833">
        <w:tc>
          <w:tcPr>
            <w:tcW w:w="5000" w:type="pct"/>
            <w:gridSpan w:val="18"/>
          </w:tcPr>
          <w:p w:rsidR="00556833" w:rsidRPr="00665C0E" w:rsidRDefault="00556833" w:rsidP="006A3108">
            <w:pPr>
              <w:spacing w:after="0"/>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Плановые мероприятия в сфере СМИ</w:t>
            </w:r>
          </w:p>
        </w:tc>
      </w:tr>
      <w:tr w:rsidR="005829F7" w:rsidRPr="00665C0E" w:rsidTr="00A14D1D">
        <w:tc>
          <w:tcPr>
            <w:tcW w:w="831" w:type="pct"/>
            <w:gridSpan w:val="2"/>
          </w:tcPr>
          <w:p w:rsidR="005829F7" w:rsidRPr="00665C0E" w:rsidRDefault="005829F7" w:rsidP="006A3108">
            <w:pPr>
              <w:spacing w:after="0" w:line="240" w:lineRule="auto"/>
              <w:rPr>
                <w:rFonts w:ascii="Times New Roman" w:eastAsia="Calibri" w:hAnsi="Times New Roman" w:cs="Times New Roman"/>
                <w:sz w:val="18"/>
                <w:szCs w:val="18"/>
              </w:rPr>
            </w:pPr>
          </w:p>
        </w:tc>
        <w:tc>
          <w:tcPr>
            <w:tcW w:w="426" w:type="pct"/>
            <w:gridSpan w:val="2"/>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 квартал 2018</w:t>
            </w:r>
          </w:p>
        </w:tc>
        <w:tc>
          <w:tcPr>
            <w:tcW w:w="420" w:type="pct"/>
            <w:gridSpan w:val="2"/>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 квартал 2018</w:t>
            </w:r>
          </w:p>
        </w:tc>
        <w:tc>
          <w:tcPr>
            <w:tcW w:w="418" w:type="pct"/>
            <w:gridSpan w:val="2"/>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5829F7" w:rsidRPr="00665C0E" w:rsidRDefault="005829F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2018</w:t>
            </w:r>
          </w:p>
        </w:tc>
        <w:tc>
          <w:tcPr>
            <w:tcW w:w="418" w:type="pct"/>
            <w:gridSpan w:val="2"/>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 квартал 201</w:t>
            </w:r>
            <w:r w:rsidR="003C38A1" w:rsidRPr="00665C0E">
              <w:rPr>
                <w:rFonts w:ascii="Times New Roman" w:eastAsia="Calibri" w:hAnsi="Times New Roman" w:cs="Times New Roman"/>
                <w:sz w:val="18"/>
                <w:szCs w:val="18"/>
              </w:rPr>
              <w:t>9</w:t>
            </w:r>
          </w:p>
        </w:tc>
        <w:tc>
          <w:tcPr>
            <w:tcW w:w="420" w:type="pct"/>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 квартал 201</w:t>
            </w:r>
            <w:r w:rsidR="003C38A1" w:rsidRPr="00665C0E">
              <w:rPr>
                <w:rFonts w:ascii="Times New Roman" w:eastAsia="Calibri" w:hAnsi="Times New Roman" w:cs="Times New Roman"/>
                <w:sz w:val="18"/>
                <w:szCs w:val="18"/>
              </w:rPr>
              <w:t>9</w:t>
            </w:r>
          </w:p>
        </w:tc>
        <w:tc>
          <w:tcPr>
            <w:tcW w:w="421" w:type="pct"/>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 квартал 201</w:t>
            </w:r>
            <w:r w:rsidR="003C38A1" w:rsidRPr="00665C0E">
              <w:rPr>
                <w:rFonts w:ascii="Times New Roman" w:eastAsia="Calibri" w:hAnsi="Times New Roman" w:cs="Times New Roman"/>
                <w:sz w:val="18"/>
                <w:szCs w:val="18"/>
              </w:rPr>
              <w:t>9</w:t>
            </w:r>
          </w:p>
        </w:tc>
        <w:tc>
          <w:tcPr>
            <w:tcW w:w="418" w:type="pct"/>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 квартал 201</w:t>
            </w:r>
            <w:r w:rsidR="003C38A1" w:rsidRPr="00665C0E">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5829F7" w:rsidRPr="00665C0E" w:rsidRDefault="005829F7" w:rsidP="003C38A1">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201</w:t>
            </w:r>
            <w:r w:rsidR="003C38A1" w:rsidRPr="00665C0E">
              <w:rPr>
                <w:rFonts w:ascii="Times New Roman" w:eastAsia="Calibri" w:hAnsi="Times New Roman" w:cs="Times New Roman"/>
                <w:b/>
                <w:sz w:val="18"/>
                <w:szCs w:val="18"/>
              </w:rPr>
              <w:t>9</w:t>
            </w:r>
          </w:p>
        </w:tc>
      </w:tr>
      <w:tr w:rsidR="0088288B" w:rsidRPr="00665C0E" w:rsidTr="00A14D1D">
        <w:tc>
          <w:tcPr>
            <w:tcW w:w="831" w:type="pct"/>
            <w:gridSpan w:val="2"/>
          </w:tcPr>
          <w:p w:rsidR="0088288B" w:rsidRPr="00665C0E" w:rsidRDefault="0088288B" w:rsidP="006A3108">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Проведено</w:t>
            </w:r>
          </w:p>
        </w:tc>
        <w:tc>
          <w:tcPr>
            <w:tcW w:w="426" w:type="pct"/>
            <w:gridSpan w:val="2"/>
            <w:vAlign w:val="center"/>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48</w:t>
            </w:r>
          </w:p>
        </w:tc>
        <w:tc>
          <w:tcPr>
            <w:tcW w:w="420" w:type="pct"/>
            <w:gridSpan w:val="2"/>
            <w:vAlign w:val="center"/>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61</w:t>
            </w:r>
          </w:p>
        </w:tc>
        <w:tc>
          <w:tcPr>
            <w:tcW w:w="418" w:type="pct"/>
            <w:gridSpan w:val="2"/>
            <w:vAlign w:val="center"/>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59</w:t>
            </w:r>
          </w:p>
        </w:tc>
        <w:tc>
          <w:tcPr>
            <w:tcW w:w="418" w:type="pct"/>
            <w:gridSpan w:val="2"/>
            <w:shd w:val="clear" w:color="auto" w:fill="FFFFFF" w:themeFill="background1"/>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54</w:t>
            </w:r>
          </w:p>
        </w:tc>
        <w:tc>
          <w:tcPr>
            <w:tcW w:w="418" w:type="pct"/>
            <w:gridSpan w:val="2"/>
            <w:shd w:val="clear" w:color="auto" w:fill="D9D9D9" w:themeFill="background1" w:themeFillShade="D9"/>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222</w:t>
            </w:r>
          </w:p>
        </w:tc>
        <w:tc>
          <w:tcPr>
            <w:tcW w:w="418" w:type="pct"/>
            <w:gridSpan w:val="2"/>
            <w:shd w:val="clear" w:color="auto" w:fill="FFFFFF" w:themeFill="background1"/>
            <w:vAlign w:val="center"/>
          </w:tcPr>
          <w:p w:rsidR="0088288B" w:rsidRPr="00665C0E" w:rsidRDefault="001930C5" w:rsidP="004B512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45</w:t>
            </w:r>
          </w:p>
        </w:tc>
        <w:tc>
          <w:tcPr>
            <w:tcW w:w="420" w:type="pct"/>
            <w:shd w:val="clear" w:color="auto" w:fill="FFFFFF" w:themeFill="background1"/>
            <w:vAlign w:val="center"/>
          </w:tcPr>
          <w:p w:rsidR="0088288B" w:rsidRPr="00665C0E" w:rsidRDefault="001152D3" w:rsidP="00CF5DF0">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55</w:t>
            </w:r>
          </w:p>
        </w:tc>
        <w:tc>
          <w:tcPr>
            <w:tcW w:w="421" w:type="pct"/>
            <w:shd w:val="clear" w:color="auto" w:fill="FFFFFF" w:themeFill="background1"/>
            <w:vAlign w:val="center"/>
          </w:tcPr>
          <w:p w:rsidR="0088288B" w:rsidRPr="00665C0E" w:rsidRDefault="0088288B" w:rsidP="00CF5DF0">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tcPr>
          <w:p w:rsidR="0088288B" w:rsidRPr="00665C0E" w:rsidRDefault="0088288B" w:rsidP="00CF5DF0">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88288B" w:rsidRPr="00665C0E" w:rsidRDefault="0088288B" w:rsidP="00CF5DF0">
            <w:pPr>
              <w:spacing w:after="0" w:line="240" w:lineRule="auto"/>
              <w:jc w:val="center"/>
              <w:rPr>
                <w:rFonts w:ascii="Times New Roman" w:eastAsia="Calibri" w:hAnsi="Times New Roman" w:cs="Times New Roman"/>
                <w:b/>
                <w:sz w:val="18"/>
                <w:szCs w:val="18"/>
              </w:rPr>
            </w:pPr>
          </w:p>
        </w:tc>
      </w:tr>
      <w:tr w:rsidR="0088288B" w:rsidRPr="00665C0E" w:rsidTr="00A14D1D">
        <w:tc>
          <w:tcPr>
            <w:tcW w:w="831" w:type="pct"/>
            <w:gridSpan w:val="2"/>
          </w:tcPr>
          <w:p w:rsidR="0088288B" w:rsidRPr="00665C0E" w:rsidRDefault="0088288B" w:rsidP="006A3108">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Нагрузка на 1 сотрудника</w:t>
            </w:r>
          </w:p>
        </w:tc>
        <w:tc>
          <w:tcPr>
            <w:tcW w:w="426" w:type="pct"/>
            <w:gridSpan w:val="2"/>
            <w:vAlign w:val="center"/>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w:t>
            </w:r>
          </w:p>
        </w:tc>
        <w:tc>
          <w:tcPr>
            <w:tcW w:w="420" w:type="pct"/>
            <w:gridSpan w:val="2"/>
            <w:vAlign w:val="center"/>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7,6</w:t>
            </w:r>
          </w:p>
        </w:tc>
        <w:tc>
          <w:tcPr>
            <w:tcW w:w="418" w:type="pct"/>
            <w:gridSpan w:val="2"/>
            <w:vAlign w:val="center"/>
          </w:tcPr>
          <w:p w:rsidR="0088288B" w:rsidRPr="00665C0E" w:rsidRDefault="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7,4</w:t>
            </w:r>
          </w:p>
        </w:tc>
        <w:tc>
          <w:tcPr>
            <w:tcW w:w="418" w:type="pct"/>
            <w:gridSpan w:val="2"/>
            <w:shd w:val="clear" w:color="auto" w:fill="FFFFFF" w:themeFill="background1"/>
          </w:tcPr>
          <w:p w:rsidR="0088288B" w:rsidRPr="00665C0E" w:rsidRDefault="0088288B">
            <w:pPr>
              <w:spacing w:before="120"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6,75</w:t>
            </w:r>
          </w:p>
        </w:tc>
        <w:tc>
          <w:tcPr>
            <w:tcW w:w="418" w:type="pct"/>
            <w:gridSpan w:val="2"/>
            <w:shd w:val="clear" w:color="auto" w:fill="D9D9D9" w:themeFill="background1" w:themeFillShade="D9"/>
          </w:tcPr>
          <w:p w:rsidR="0088288B" w:rsidRPr="00665C0E" w:rsidRDefault="0088288B">
            <w:pPr>
              <w:spacing w:before="120"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27,75</w:t>
            </w:r>
          </w:p>
        </w:tc>
        <w:tc>
          <w:tcPr>
            <w:tcW w:w="418" w:type="pct"/>
            <w:gridSpan w:val="2"/>
            <w:shd w:val="clear" w:color="auto" w:fill="FFFFFF" w:themeFill="background1"/>
            <w:vAlign w:val="center"/>
          </w:tcPr>
          <w:p w:rsidR="0088288B" w:rsidRPr="00665C0E" w:rsidRDefault="001930C5" w:rsidP="004B512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5,6</w:t>
            </w:r>
          </w:p>
        </w:tc>
        <w:tc>
          <w:tcPr>
            <w:tcW w:w="420" w:type="pct"/>
            <w:shd w:val="clear" w:color="auto" w:fill="FFFFFF" w:themeFill="background1"/>
            <w:vAlign w:val="center"/>
          </w:tcPr>
          <w:p w:rsidR="0088288B" w:rsidRPr="00665C0E" w:rsidRDefault="001152D3" w:rsidP="0099175F">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6,9</w:t>
            </w:r>
          </w:p>
        </w:tc>
        <w:tc>
          <w:tcPr>
            <w:tcW w:w="421" w:type="pct"/>
            <w:shd w:val="clear" w:color="auto" w:fill="FFFFFF" w:themeFill="background1"/>
            <w:vAlign w:val="center"/>
          </w:tcPr>
          <w:p w:rsidR="0088288B" w:rsidRPr="00665C0E" w:rsidRDefault="0088288B" w:rsidP="001B6021">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tcPr>
          <w:p w:rsidR="0088288B" w:rsidRPr="00665C0E" w:rsidRDefault="0088288B" w:rsidP="001B6021">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tcPr>
          <w:p w:rsidR="0088288B" w:rsidRPr="00665C0E" w:rsidRDefault="0088288B" w:rsidP="001B6021">
            <w:pPr>
              <w:spacing w:after="0" w:line="240" w:lineRule="auto"/>
              <w:jc w:val="center"/>
              <w:rPr>
                <w:rFonts w:ascii="Times New Roman" w:eastAsia="Calibri" w:hAnsi="Times New Roman" w:cs="Times New Roman"/>
                <w:b/>
                <w:sz w:val="18"/>
                <w:szCs w:val="18"/>
              </w:rPr>
            </w:pPr>
          </w:p>
        </w:tc>
      </w:tr>
      <w:tr w:rsidR="00A14D1D" w:rsidRPr="00665C0E" w:rsidTr="00780926">
        <w:tc>
          <w:tcPr>
            <w:tcW w:w="5000" w:type="pct"/>
            <w:gridSpan w:val="18"/>
            <w:shd w:val="clear" w:color="auto" w:fill="FFFFFF" w:themeFill="background1"/>
          </w:tcPr>
          <w:p w:rsidR="00780926" w:rsidRPr="00665C0E" w:rsidRDefault="00780926" w:rsidP="006A3108">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Внеплановые мероприятия в сфере СМИ</w:t>
            </w:r>
          </w:p>
        </w:tc>
      </w:tr>
      <w:tr w:rsidR="005829F7" w:rsidRPr="00665C0E" w:rsidTr="00A14D1D">
        <w:tc>
          <w:tcPr>
            <w:tcW w:w="820" w:type="pct"/>
          </w:tcPr>
          <w:p w:rsidR="005829F7" w:rsidRPr="00665C0E" w:rsidRDefault="005829F7" w:rsidP="006A3108">
            <w:pPr>
              <w:spacing w:after="0" w:line="240" w:lineRule="auto"/>
              <w:rPr>
                <w:rFonts w:ascii="Times New Roman" w:eastAsia="Calibri" w:hAnsi="Times New Roman" w:cs="Times New Roman"/>
                <w:sz w:val="18"/>
                <w:szCs w:val="18"/>
              </w:rPr>
            </w:pPr>
          </w:p>
        </w:tc>
        <w:tc>
          <w:tcPr>
            <w:tcW w:w="422" w:type="pct"/>
            <w:gridSpan w:val="2"/>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 квартал 2018</w:t>
            </w:r>
          </w:p>
        </w:tc>
        <w:tc>
          <w:tcPr>
            <w:tcW w:w="419" w:type="pct"/>
            <w:gridSpan w:val="2"/>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 квартал 2018</w:t>
            </w:r>
          </w:p>
        </w:tc>
        <w:tc>
          <w:tcPr>
            <w:tcW w:w="418" w:type="pct"/>
            <w:gridSpan w:val="2"/>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 квартал 2018</w:t>
            </w:r>
          </w:p>
        </w:tc>
        <w:tc>
          <w:tcPr>
            <w:tcW w:w="419" w:type="pct"/>
            <w:gridSpan w:val="2"/>
            <w:shd w:val="clear" w:color="auto" w:fill="FFFFFF" w:themeFill="background1"/>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 квартал 2018</w:t>
            </w:r>
          </w:p>
        </w:tc>
        <w:tc>
          <w:tcPr>
            <w:tcW w:w="419" w:type="pct"/>
            <w:gridSpan w:val="2"/>
            <w:shd w:val="clear" w:color="auto" w:fill="D9D9D9" w:themeFill="background1" w:themeFillShade="D9"/>
            <w:vAlign w:val="center"/>
          </w:tcPr>
          <w:p w:rsidR="005829F7" w:rsidRPr="00665C0E" w:rsidRDefault="005829F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2018</w:t>
            </w:r>
          </w:p>
        </w:tc>
        <w:tc>
          <w:tcPr>
            <w:tcW w:w="419" w:type="pct"/>
            <w:gridSpan w:val="2"/>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 квартал 201</w:t>
            </w:r>
            <w:r w:rsidR="003C38A1" w:rsidRPr="00665C0E">
              <w:rPr>
                <w:rFonts w:ascii="Times New Roman" w:eastAsia="Calibri" w:hAnsi="Times New Roman" w:cs="Times New Roman"/>
                <w:sz w:val="18"/>
                <w:szCs w:val="18"/>
              </w:rPr>
              <w:t>9</w:t>
            </w:r>
          </w:p>
        </w:tc>
        <w:tc>
          <w:tcPr>
            <w:tcW w:w="433" w:type="pct"/>
            <w:gridSpan w:val="2"/>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 квартал 201</w:t>
            </w:r>
            <w:r w:rsidR="003C38A1" w:rsidRPr="00665C0E">
              <w:rPr>
                <w:rFonts w:ascii="Times New Roman" w:eastAsia="Calibri" w:hAnsi="Times New Roman" w:cs="Times New Roman"/>
                <w:sz w:val="18"/>
                <w:szCs w:val="18"/>
              </w:rPr>
              <w:t>9</w:t>
            </w:r>
          </w:p>
        </w:tc>
        <w:tc>
          <w:tcPr>
            <w:tcW w:w="421" w:type="pct"/>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 квартал 201</w:t>
            </w:r>
            <w:r w:rsidR="003C38A1" w:rsidRPr="00665C0E">
              <w:rPr>
                <w:rFonts w:ascii="Times New Roman" w:eastAsia="Calibri" w:hAnsi="Times New Roman" w:cs="Times New Roman"/>
                <w:sz w:val="18"/>
                <w:szCs w:val="18"/>
              </w:rPr>
              <w:t>9</w:t>
            </w:r>
          </w:p>
        </w:tc>
        <w:tc>
          <w:tcPr>
            <w:tcW w:w="418" w:type="pct"/>
            <w:shd w:val="clear" w:color="auto" w:fill="FFFFFF" w:themeFill="background1"/>
          </w:tcPr>
          <w:p w:rsidR="005829F7" w:rsidRPr="00665C0E" w:rsidRDefault="005829F7" w:rsidP="003C38A1">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 квартал 201</w:t>
            </w:r>
            <w:r w:rsidR="003C38A1" w:rsidRPr="00665C0E">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5829F7" w:rsidRPr="00665C0E" w:rsidRDefault="005829F7" w:rsidP="003C38A1">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201</w:t>
            </w:r>
            <w:r w:rsidR="003C38A1" w:rsidRPr="00665C0E">
              <w:rPr>
                <w:rFonts w:ascii="Times New Roman" w:eastAsia="Calibri" w:hAnsi="Times New Roman" w:cs="Times New Roman"/>
                <w:b/>
                <w:sz w:val="18"/>
                <w:szCs w:val="18"/>
              </w:rPr>
              <w:t>9</w:t>
            </w:r>
          </w:p>
        </w:tc>
      </w:tr>
      <w:tr w:rsidR="005829F7" w:rsidRPr="00665C0E" w:rsidTr="00A14D1D">
        <w:tc>
          <w:tcPr>
            <w:tcW w:w="820" w:type="pct"/>
          </w:tcPr>
          <w:p w:rsidR="005829F7" w:rsidRPr="00665C0E" w:rsidRDefault="005829F7" w:rsidP="006A3108">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Проведено</w:t>
            </w:r>
          </w:p>
        </w:tc>
        <w:tc>
          <w:tcPr>
            <w:tcW w:w="422" w:type="pct"/>
            <w:gridSpan w:val="2"/>
            <w:vAlign w:val="center"/>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9" w:type="pct"/>
            <w:gridSpan w:val="2"/>
            <w:vAlign w:val="center"/>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w:t>
            </w:r>
          </w:p>
        </w:tc>
        <w:tc>
          <w:tcPr>
            <w:tcW w:w="418" w:type="pct"/>
            <w:gridSpan w:val="2"/>
            <w:vAlign w:val="center"/>
          </w:tcPr>
          <w:p w:rsidR="005829F7" w:rsidRPr="00665C0E" w:rsidRDefault="005829F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w:t>
            </w:r>
          </w:p>
        </w:tc>
        <w:tc>
          <w:tcPr>
            <w:tcW w:w="419" w:type="pct"/>
            <w:gridSpan w:val="2"/>
            <w:shd w:val="clear" w:color="auto" w:fill="FFFFFF" w:themeFill="background1"/>
          </w:tcPr>
          <w:p w:rsidR="005829F7" w:rsidRPr="00665C0E" w:rsidRDefault="005829F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5829F7" w:rsidRPr="00665C0E" w:rsidRDefault="005829F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w:t>
            </w:r>
          </w:p>
        </w:tc>
        <w:tc>
          <w:tcPr>
            <w:tcW w:w="419" w:type="pct"/>
            <w:gridSpan w:val="2"/>
            <w:shd w:val="clear" w:color="auto" w:fill="FFFFFF" w:themeFill="background1"/>
            <w:vAlign w:val="center"/>
          </w:tcPr>
          <w:p w:rsidR="005829F7" w:rsidRPr="00665C0E" w:rsidRDefault="001930C5" w:rsidP="004B512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w:t>
            </w:r>
          </w:p>
        </w:tc>
        <w:tc>
          <w:tcPr>
            <w:tcW w:w="433" w:type="pct"/>
            <w:gridSpan w:val="2"/>
            <w:shd w:val="clear" w:color="auto" w:fill="FFFFFF" w:themeFill="background1"/>
            <w:vAlign w:val="center"/>
          </w:tcPr>
          <w:p w:rsidR="005829F7" w:rsidRPr="00665C0E" w:rsidRDefault="001152D3" w:rsidP="00CF5DF0">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w:t>
            </w:r>
          </w:p>
        </w:tc>
        <w:tc>
          <w:tcPr>
            <w:tcW w:w="421" w:type="pct"/>
            <w:shd w:val="clear" w:color="auto" w:fill="FFFFFF" w:themeFill="background1"/>
            <w:vAlign w:val="center"/>
          </w:tcPr>
          <w:p w:rsidR="005829F7" w:rsidRPr="00665C0E" w:rsidRDefault="005829F7" w:rsidP="00CF5DF0">
            <w:pPr>
              <w:spacing w:after="0" w:line="240" w:lineRule="auto"/>
              <w:jc w:val="center"/>
              <w:rPr>
                <w:rFonts w:ascii="Times New Roman" w:eastAsia="Calibri" w:hAnsi="Times New Roman" w:cs="Times New Roman"/>
                <w:b/>
                <w:sz w:val="18"/>
                <w:szCs w:val="18"/>
                <w:lang w:val="en-US"/>
              </w:rPr>
            </w:pPr>
          </w:p>
        </w:tc>
        <w:tc>
          <w:tcPr>
            <w:tcW w:w="418" w:type="pct"/>
            <w:shd w:val="clear" w:color="auto" w:fill="FFFFFF" w:themeFill="background1"/>
          </w:tcPr>
          <w:p w:rsidR="005829F7" w:rsidRPr="00665C0E" w:rsidRDefault="005829F7" w:rsidP="00CF5DF0">
            <w:pPr>
              <w:spacing w:after="0" w:line="240" w:lineRule="auto"/>
              <w:jc w:val="center"/>
              <w:rPr>
                <w:rFonts w:ascii="Times New Roman" w:eastAsia="Calibri" w:hAnsi="Times New Roman" w:cs="Times New Roman"/>
                <w:b/>
                <w:sz w:val="18"/>
                <w:szCs w:val="18"/>
                <w:lang w:val="en-US"/>
              </w:rPr>
            </w:pPr>
          </w:p>
        </w:tc>
        <w:tc>
          <w:tcPr>
            <w:tcW w:w="392" w:type="pct"/>
            <w:shd w:val="clear" w:color="auto" w:fill="D9D9D9" w:themeFill="background1" w:themeFillShade="D9"/>
          </w:tcPr>
          <w:p w:rsidR="005829F7" w:rsidRPr="00665C0E" w:rsidRDefault="005829F7" w:rsidP="00CF5DF0">
            <w:pPr>
              <w:spacing w:after="0" w:line="240" w:lineRule="auto"/>
              <w:jc w:val="center"/>
              <w:rPr>
                <w:rFonts w:ascii="Times New Roman" w:eastAsia="Calibri" w:hAnsi="Times New Roman" w:cs="Times New Roman"/>
                <w:b/>
                <w:sz w:val="18"/>
                <w:szCs w:val="18"/>
                <w:lang w:val="en-US"/>
              </w:rPr>
            </w:pPr>
          </w:p>
        </w:tc>
      </w:tr>
      <w:tr w:rsidR="005829F7" w:rsidRPr="00665C0E" w:rsidTr="00A14D1D">
        <w:tc>
          <w:tcPr>
            <w:tcW w:w="820" w:type="pct"/>
            <w:tcBorders>
              <w:top w:val="single" w:sz="4" w:space="0" w:color="auto"/>
              <w:left w:val="single" w:sz="4" w:space="0" w:color="auto"/>
              <w:bottom w:val="single" w:sz="4" w:space="0" w:color="auto"/>
              <w:right w:val="single" w:sz="4" w:space="0" w:color="auto"/>
            </w:tcBorders>
          </w:tcPr>
          <w:p w:rsidR="005829F7" w:rsidRPr="00665C0E" w:rsidRDefault="005829F7" w:rsidP="006A3108">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829F7" w:rsidRPr="00665C0E" w:rsidRDefault="005829F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829F7" w:rsidRPr="00665C0E" w:rsidRDefault="005829F7">
            <w:pPr>
              <w:spacing w:after="0" w:line="240" w:lineRule="auto"/>
              <w:jc w:val="center"/>
              <w:rPr>
                <w:rFonts w:ascii="Times New Roman" w:eastAsia="Calibri" w:hAnsi="Times New Roman" w:cs="Times New Roman"/>
                <w:sz w:val="18"/>
                <w:szCs w:val="18"/>
                <w:lang w:val="en-US"/>
              </w:rPr>
            </w:pPr>
            <w:r w:rsidRPr="00665C0E">
              <w:rPr>
                <w:rFonts w:ascii="Times New Roman" w:eastAsia="Calibri" w:hAnsi="Times New Roman" w:cs="Times New Roman"/>
                <w:sz w:val="18"/>
                <w:szCs w:val="18"/>
              </w:rPr>
              <w:t>0,13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829F7" w:rsidRPr="00665C0E" w:rsidRDefault="005829F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9F7" w:rsidRPr="00665C0E" w:rsidRDefault="005829F7">
            <w:pPr>
              <w:spacing w:before="120"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29F7" w:rsidRPr="00665C0E" w:rsidRDefault="005829F7">
            <w:pPr>
              <w:spacing w:before="120"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0,26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665C0E" w:rsidRDefault="001930C5" w:rsidP="004B512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665C0E" w:rsidRDefault="001152D3" w:rsidP="00734834">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9F7" w:rsidRPr="00665C0E" w:rsidRDefault="005829F7" w:rsidP="001B6021">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5829F7" w:rsidRPr="00665C0E" w:rsidRDefault="005829F7" w:rsidP="001B6021">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29F7" w:rsidRPr="00665C0E" w:rsidRDefault="005829F7" w:rsidP="001B6021">
            <w:pPr>
              <w:spacing w:after="0" w:line="240" w:lineRule="auto"/>
              <w:jc w:val="center"/>
              <w:rPr>
                <w:rFonts w:ascii="Times New Roman" w:eastAsia="Calibri" w:hAnsi="Times New Roman" w:cs="Times New Roman"/>
                <w:b/>
                <w:sz w:val="18"/>
                <w:szCs w:val="18"/>
              </w:rPr>
            </w:pPr>
          </w:p>
        </w:tc>
      </w:tr>
    </w:tbl>
    <w:p w:rsidR="006A3108" w:rsidRPr="001152D3" w:rsidRDefault="006A3108" w:rsidP="006A3108">
      <w:pPr>
        <w:spacing w:after="0" w:line="240" w:lineRule="auto"/>
        <w:ind w:firstLine="709"/>
        <w:rPr>
          <w:rFonts w:ascii="Times New Roman" w:eastAsia="Calibri" w:hAnsi="Times New Roman" w:cs="Times New Roman"/>
          <w:b/>
          <w:color w:val="FF0000"/>
          <w:szCs w:val="26"/>
          <w:highlight w:val="yellow"/>
        </w:rPr>
      </w:pPr>
    </w:p>
    <w:p w:rsidR="006A3108" w:rsidRPr="00665C0E" w:rsidRDefault="006A3108" w:rsidP="00665C0E">
      <w:pPr>
        <w:spacing w:after="0" w:line="240" w:lineRule="auto"/>
        <w:ind w:firstLine="709"/>
        <w:jc w:val="both"/>
        <w:rPr>
          <w:rFonts w:ascii="Times New Roman" w:eastAsia="Calibri" w:hAnsi="Times New Roman" w:cs="Times New Roman"/>
          <w:i/>
          <w:sz w:val="26"/>
          <w:szCs w:val="26"/>
          <w:u w:val="single"/>
        </w:rPr>
      </w:pPr>
      <w:r w:rsidRPr="00665C0E">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152D3" w:rsidRPr="006241C6" w:rsidTr="006B713B">
        <w:tc>
          <w:tcPr>
            <w:tcW w:w="5000" w:type="pct"/>
            <w:gridSpan w:val="18"/>
          </w:tcPr>
          <w:p w:rsidR="00780926" w:rsidRPr="006241C6" w:rsidRDefault="00780926" w:rsidP="00780926">
            <w:pPr>
              <w:spacing w:after="0"/>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Плановые мероприятия</w:t>
            </w:r>
          </w:p>
        </w:tc>
      </w:tr>
      <w:tr w:rsidR="001152D3" w:rsidRPr="006241C6" w:rsidTr="0069246D">
        <w:tc>
          <w:tcPr>
            <w:tcW w:w="831" w:type="pct"/>
            <w:gridSpan w:val="2"/>
          </w:tcPr>
          <w:p w:rsidR="00084D1B" w:rsidRPr="006241C6" w:rsidRDefault="00084D1B" w:rsidP="006B713B">
            <w:pPr>
              <w:spacing w:after="0" w:line="240" w:lineRule="auto"/>
              <w:rPr>
                <w:rFonts w:ascii="Times New Roman" w:eastAsia="Calibri" w:hAnsi="Times New Roman" w:cs="Times New Roman"/>
                <w:sz w:val="18"/>
                <w:szCs w:val="18"/>
              </w:rPr>
            </w:pPr>
          </w:p>
        </w:tc>
        <w:tc>
          <w:tcPr>
            <w:tcW w:w="426" w:type="pct"/>
            <w:gridSpan w:val="2"/>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2018</w:t>
            </w:r>
          </w:p>
        </w:tc>
        <w:tc>
          <w:tcPr>
            <w:tcW w:w="420" w:type="pct"/>
            <w:gridSpan w:val="2"/>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2018</w:t>
            </w:r>
          </w:p>
        </w:tc>
        <w:tc>
          <w:tcPr>
            <w:tcW w:w="418" w:type="pct"/>
            <w:gridSpan w:val="2"/>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084D1B" w:rsidRPr="006241C6" w:rsidRDefault="00084D1B">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2018</w:t>
            </w:r>
          </w:p>
        </w:tc>
        <w:tc>
          <w:tcPr>
            <w:tcW w:w="418" w:type="pct"/>
            <w:gridSpan w:val="2"/>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w:t>
            </w:r>
            <w:r w:rsidR="003C38A1" w:rsidRPr="006241C6">
              <w:rPr>
                <w:rFonts w:ascii="Times New Roman" w:eastAsia="Calibri" w:hAnsi="Times New Roman" w:cs="Times New Roman"/>
                <w:sz w:val="18"/>
                <w:szCs w:val="18"/>
              </w:rPr>
              <w:t>9</w:t>
            </w:r>
          </w:p>
        </w:tc>
        <w:tc>
          <w:tcPr>
            <w:tcW w:w="420" w:type="pct"/>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w:t>
            </w:r>
            <w:r w:rsidR="003C38A1" w:rsidRPr="006241C6">
              <w:rPr>
                <w:rFonts w:ascii="Times New Roman" w:eastAsia="Calibri" w:hAnsi="Times New Roman" w:cs="Times New Roman"/>
                <w:sz w:val="18"/>
                <w:szCs w:val="18"/>
              </w:rPr>
              <w:t>9</w:t>
            </w:r>
          </w:p>
        </w:tc>
        <w:tc>
          <w:tcPr>
            <w:tcW w:w="421" w:type="pct"/>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w:t>
            </w:r>
            <w:r w:rsidR="003C38A1" w:rsidRPr="006241C6">
              <w:rPr>
                <w:rFonts w:ascii="Times New Roman" w:eastAsia="Calibri" w:hAnsi="Times New Roman" w:cs="Times New Roman"/>
                <w:sz w:val="18"/>
                <w:szCs w:val="18"/>
              </w:rPr>
              <w:t>9</w:t>
            </w:r>
          </w:p>
        </w:tc>
        <w:tc>
          <w:tcPr>
            <w:tcW w:w="418" w:type="pct"/>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w:t>
            </w:r>
            <w:r w:rsidR="003C38A1" w:rsidRPr="006241C6">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084D1B" w:rsidRPr="006241C6" w:rsidRDefault="00084D1B" w:rsidP="003C38A1">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w:t>
            </w:r>
            <w:r w:rsidR="003C38A1" w:rsidRPr="006241C6">
              <w:rPr>
                <w:rFonts w:ascii="Times New Roman" w:eastAsia="Calibri" w:hAnsi="Times New Roman" w:cs="Times New Roman"/>
                <w:b/>
                <w:sz w:val="18"/>
                <w:szCs w:val="18"/>
              </w:rPr>
              <w:t>9</w:t>
            </w:r>
          </w:p>
        </w:tc>
      </w:tr>
      <w:tr w:rsidR="001152D3" w:rsidRPr="006241C6" w:rsidTr="003C38A1">
        <w:trPr>
          <w:trHeight w:val="252"/>
        </w:trPr>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Запланировано</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25</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26</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27</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107</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25</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24</w:t>
            </w:r>
          </w:p>
        </w:tc>
        <w:tc>
          <w:tcPr>
            <w:tcW w:w="421"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69246D">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Проведено</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25</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26</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lang w:val="en-US"/>
              </w:rPr>
              <w:t>25</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21</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97</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23</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22</w:t>
            </w:r>
          </w:p>
        </w:tc>
        <w:tc>
          <w:tcPr>
            <w:tcW w:w="421"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69246D">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Выявлено нарушений</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22</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22</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lang w:val="en-US"/>
              </w:rPr>
            </w:pPr>
            <w:r w:rsidRPr="006241C6">
              <w:rPr>
                <w:rFonts w:ascii="Times New Roman" w:eastAsia="Calibri" w:hAnsi="Times New Roman" w:cs="Times New Roman"/>
                <w:sz w:val="18"/>
                <w:szCs w:val="18"/>
                <w:lang w:val="en-US"/>
              </w:rPr>
              <w:t>26</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27</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97</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32</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18</w:t>
            </w:r>
          </w:p>
        </w:tc>
        <w:tc>
          <w:tcPr>
            <w:tcW w:w="421"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69246D">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Выдано предписаний</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1"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69246D">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Составлено протоколов об АПН</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5</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1"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780926">
        <w:tc>
          <w:tcPr>
            <w:tcW w:w="5000" w:type="pct"/>
            <w:gridSpan w:val="18"/>
            <w:shd w:val="clear" w:color="auto" w:fill="FFFFFF" w:themeFill="background1"/>
          </w:tcPr>
          <w:p w:rsidR="0069246D" w:rsidRPr="006241C6" w:rsidRDefault="0069246D" w:rsidP="00780926">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 xml:space="preserve">Внеплановые мероприятия </w:t>
            </w:r>
          </w:p>
        </w:tc>
      </w:tr>
      <w:tr w:rsidR="001152D3" w:rsidRPr="006241C6" w:rsidTr="0069246D">
        <w:tc>
          <w:tcPr>
            <w:tcW w:w="820" w:type="pct"/>
          </w:tcPr>
          <w:p w:rsidR="00084D1B" w:rsidRPr="006241C6" w:rsidRDefault="00084D1B" w:rsidP="006B713B">
            <w:pPr>
              <w:spacing w:after="0" w:line="240" w:lineRule="auto"/>
              <w:rPr>
                <w:rFonts w:ascii="Times New Roman" w:eastAsia="Calibri" w:hAnsi="Times New Roman" w:cs="Times New Roman"/>
                <w:sz w:val="18"/>
                <w:szCs w:val="18"/>
              </w:rPr>
            </w:pPr>
          </w:p>
        </w:tc>
        <w:tc>
          <w:tcPr>
            <w:tcW w:w="422" w:type="pct"/>
            <w:gridSpan w:val="2"/>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2018</w:t>
            </w:r>
          </w:p>
        </w:tc>
        <w:tc>
          <w:tcPr>
            <w:tcW w:w="419" w:type="pct"/>
            <w:gridSpan w:val="2"/>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2018</w:t>
            </w:r>
          </w:p>
        </w:tc>
        <w:tc>
          <w:tcPr>
            <w:tcW w:w="418" w:type="pct"/>
            <w:gridSpan w:val="2"/>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084D1B" w:rsidRPr="006241C6" w:rsidRDefault="00084D1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084D1B" w:rsidRPr="006241C6" w:rsidRDefault="00084D1B">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2018</w:t>
            </w:r>
          </w:p>
        </w:tc>
        <w:tc>
          <w:tcPr>
            <w:tcW w:w="419" w:type="pct"/>
            <w:gridSpan w:val="2"/>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w:t>
            </w:r>
            <w:r w:rsidR="003C38A1" w:rsidRPr="006241C6">
              <w:rPr>
                <w:rFonts w:ascii="Times New Roman" w:eastAsia="Calibri" w:hAnsi="Times New Roman" w:cs="Times New Roman"/>
                <w:sz w:val="18"/>
                <w:szCs w:val="18"/>
              </w:rPr>
              <w:t>9</w:t>
            </w:r>
          </w:p>
        </w:tc>
        <w:tc>
          <w:tcPr>
            <w:tcW w:w="433" w:type="pct"/>
            <w:gridSpan w:val="2"/>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w:t>
            </w:r>
            <w:r w:rsidR="003C38A1" w:rsidRPr="006241C6">
              <w:rPr>
                <w:rFonts w:ascii="Times New Roman" w:eastAsia="Calibri" w:hAnsi="Times New Roman" w:cs="Times New Roman"/>
                <w:sz w:val="18"/>
                <w:szCs w:val="18"/>
              </w:rPr>
              <w:t>9</w:t>
            </w:r>
          </w:p>
        </w:tc>
        <w:tc>
          <w:tcPr>
            <w:tcW w:w="421" w:type="pct"/>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w:t>
            </w:r>
            <w:r w:rsidR="003C38A1" w:rsidRPr="006241C6">
              <w:rPr>
                <w:rFonts w:ascii="Times New Roman" w:eastAsia="Calibri" w:hAnsi="Times New Roman" w:cs="Times New Roman"/>
                <w:sz w:val="18"/>
                <w:szCs w:val="18"/>
              </w:rPr>
              <w:t>9</w:t>
            </w:r>
          </w:p>
        </w:tc>
        <w:tc>
          <w:tcPr>
            <w:tcW w:w="418" w:type="pct"/>
            <w:shd w:val="clear" w:color="auto" w:fill="FFFFFF" w:themeFill="background1"/>
          </w:tcPr>
          <w:p w:rsidR="00084D1B" w:rsidRPr="006241C6" w:rsidRDefault="00084D1B" w:rsidP="003C38A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w:t>
            </w:r>
            <w:r w:rsidR="003C38A1" w:rsidRPr="006241C6">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084D1B" w:rsidRPr="006241C6" w:rsidRDefault="00084D1B" w:rsidP="003C38A1">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w:t>
            </w:r>
            <w:r w:rsidR="003C38A1" w:rsidRPr="006241C6">
              <w:rPr>
                <w:rFonts w:ascii="Times New Roman" w:eastAsia="Calibri" w:hAnsi="Times New Roman" w:cs="Times New Roman"/>
                <w:b/>
                <w:sz w:val="18"/>
                <w:szCs w:val="18"/>
              </w:rPr>
              <w:t>9</w:t>
            </w:r>
          </w:p>
        </w:tc>
      </w:tr>
      <w:tr w:rsidR="001152D3" w:rsidRPr="006241C6" w:rsidTr="0069246D">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highlight w:val="yellow"/>
              </w:rPr>
            </w:pPr>
            <w:r w:rsidRPr="006241C6">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4B512B">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152D3" w:rsidRPr="006241C6" w:rsidRDefault="001152D3">
            <w:pPr>
              <w:spacing w:before="120"/>
              <w:jc w:val="center"/>
              <w:rPr>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2D3" w:rsidRPr="006241C6" w:rsidRDefault="001152D3">
            <w:pPr>
              <w:spacing w:before="120"/>
              <w:jc w:val="center"/>
              <w:rPr>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highlight w:val="yellow"/>
              </w:rPr>
            </w:pPr>
            <w:r w:rsidRPr="006241C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4B512B">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152D3" w:rsidRPr="006241C6" w:rsidRDefault="001152D3">
            <w:pPr>
              <w:spacing w:before="120"/>
              <w:jc w:val="center"/>
              <w:rPr>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2D3" w:rsidRPr="006241C6" w:rsidRDefault="001152D3">
            <w:pPr>
              <w:spacing w:before="120"/>
              <w:jc w:val="center"/>
              <w:rPr>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highlight w:val="yellow"/>
              </w:rPr>
            </w:pPr>
            <w:r w:rsidRPr="006241C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r w:rsidR="001152D3" w:rsidRPr="006241C6" w:rsidTr="004B512B">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152D3" w:rsidRPr="006241C6" w:rsidRDefault="001152D3">
            <w:pPr>
              <w:spacing w:before="120"/>
              <w:jc w:val="center"/>
              <w:rPr>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52D3" w:rsidRPr="006241C6" w:rsidRDefault="001152D3">
            <w:pPr>
              <w:spacing w:before="120"/>
              <w:jc w:val="center"/>
              <w:rPr>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716868" w:rsidP="004C38B9">
            <w:pPr>
              <w:spacing w:after="0" w:line="240" w:lineRule="auto"/>
              <w:jc w:val="center"/>
              <w:rPr>
                <w:rFonts w:ascii="Times New Roman" w:eastAsia="Calibri" w:hAnsi="Times New Roman" w:cs="Times New Roman"/>
                <w:sz w:val="18"/>
                <w:szCs w:val="18"/>
                <w:highlight w:val="yellow"/>
              </w:rPr>
            </w:pPr>
            <w:r w:rsidRPr="006241C6">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69246D">
            <w:pPr>
              <w:spacing w:after="0" w:line="240" w:lineRule="auto"/>
              <w:jc w:val="center"/>
              <w:rPr>
                <w:rFonts w:ascii="Times New Roman" w:eastAsia="Calibri" w:hAnsi="Times New Roman" w:cs="Times New Roman"/>
                <w:b/>
                <w:sz w:val="18"/>
                <w:szCs w:val="18"/>
              </w:rPr>
            </w:pPr>
          </w:p>
        </w:tc>
      </w:tr>
    </w:tbl>
    <w:p w:rsidR="00780926" w:rsidRPr="006241C6" w:rsidRDefault="00780926" w:rsidP="006A3108">
      <w:pPr>
        <w:spacing w:after="0" w:line="360" w:lineRule="auto"/>
        <w:ind w:firstLine="709"/>
        <w:jc w:val="both"/>
        <w:rPr>
          <w:rFonts w:ascii="Times New Roman" w:eastAsia="Calibri" w:hAnsi="Times New Roman" w:cs="Times New Roman"/>
          <w:i/>
          <w:sz w:val="28"/>
          <w:szCs w:val="28"/>
          <w:highlight w:val="yellow"/>
          <w:u w:val="single"/>
        </w:rPr>
      </w:pPr>
    </w:p>
    <w:p w:rsidR="00780926" w:rsidRPr="006241C6" w:rsidRDefault="00780926" w:rsidP="006A3108">
      <w:pPr>
        <w:spacing w:after="0" w:line="360" w:lineRule="auto"/>
        <w:ind w:firstLine="709"/>
        <w:jc w:val="both"/>
        <w:rPr>
          <w:rFonts w:ascii="Times New Roman" w:eastAsia="Calibri" w:hAnsi="Times New Roman" w:cs="Times New Roman"/>
          <w:i/>
          <w:sz w:val="28"/>
          <w:szCs w:val="28"/>
          <w:highlight w:val="yellow"/>
          <w:u w:val="single"/>
        </w:rPr>
      </w:pPr>
    </w:p>
    <w:p w:rsidR="006A3108" w:rsidRPr="006241C6" w:rsidRDefault="006A3108" w:rsidP="006A3108">
      <w:pPr>
        <w:spacing w:after="0" w:line="360" w:lineRule="auto"/>
        <w:ind w:firstLine="709"/>
        <w:jc w:val="both"/>
        <w:rPr>
          <w:rFonts w:ascii="Times New Roman" w:eastAsia="Calibri" w:hAnsi="Times New Roman" w:cs="Times New Roman"/>
          <w:i/>
          <w:sz w:val="18"/>
          <w:szCs w:val="18"/>
          <w:highlight w:val="yellow"/>
          <w:u w:val="single"/>
        </w:rPr>
      </w:pPr>
    </w:p>
    <w:p w:rsidR="006A3108" w:rsidRPr="006241C6" w:rsidRDefault="006A3108" w:rsidP="00665C0E">
      <w:pPr>
        <w:spacing w:after="0" w:line="240" w:lineRule="auto"/>
        <w:ind w:firstLine="709"/>
        <w:jc w:val="both"/>
        <w:rPr>
          <w:rFonts w:ascii="Times New Roman" w:eastAsia="Calibri" w:hAnsi="Times New Roman" w:cs="Times New Roman"/>
          <w:i/>
          <w:sz w:val="28"/>
          <w:szCs w:val="28"/>
          <w:u w:val="single"/>
        </w:rPr>
      </w:pPr>
      <w:r w:rsidRPr="006241C6">
        <w:rPr>
          <w:rFonts w:ascii="Times New Roman" w:eastAsia="Calibri" w:hAnsi="Times New Roman" w:cs="Times New Roman"/>
          <w:i/>
          <w:sz w:val="28"/>
          <w:szCs w:val="28"/>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152D3" w:rsidRPr="006241C6" w:rsidTr="006B713B">
        <w:tc>
          <w:tcPr>
            <w:tcW w:w="5000" w:type="pct"/>
            <w:gridSpan w:val="18"/>
          </w:tcPr>
          <w:p w:rsidR="00A4045A" w:rsidRPr="006241C6" w:rsidRDefault="00A4045A" w:rsidP="006B713B">
            <w:pPr>
              <w:spacing w:after="0"/>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Плановые мероприятия</w:t>
            </w:r>
          </w:p>
        </w:tc>
      </w:tr>
      <w:tr w:rsidR="001152D3" w:rsidRPr="006241C6" w:rsidTr="006B713B">
        <w:tc>
          <w:tcPr>
            <w:tcW w:w="831" w:type="pct"/>
            <w:gridSpan w:val="2"/>
          </w:tcPr>
          <w:p w:rsidR="001C2151" w:rsidRPr="006241C6" w:rsidRDefault="001C2151" w:rsidP="006B713B">
            <w:pPr>
              <w:spacing w:after="0" w:line="240" w:lineRule="auto"/>
              <w:rPr>
                <w:rFonts w:ascii="Times New Roman" w:eastAsia="Calibri" w:hAnsi="Times New Roman" w:cs="Times New Roman"/>
                <w:sz w:val="18"/>
                <w:szCs w:val="18"/>
              </w:rPr>
            </w:pPr>
          </w:p>
        </w:tc>
        <w:tc>
          <w:tcPr>
            <w:tcW w:w="426" w:type="pct"/>
            <w:gridSpan w:val="2"/>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2018</w:t>
            </w:r>
          </w:p>
        </w:tc>
        <w:tc>
          <w:tcPr>
            <w:tcW w:w="420" w:type="pct"/>
            <w:gridSpan w:val="2"/>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2018</w:t>
            </w:r>
          </w:p>
        </w:tc>
        <w:tc>
          <w:tcPr>
            <w:tcW w:w="418" w:type="pct"/>
            <w:gridSpan w:val="2"/>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1C2151" w:rsidRPr="006241C6" w:rsidRDefault="001C2151">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2018</w:t>
            </w:r>
          </w:p>
        </w:tc>
        <w:tc>
          <w:tcPr>
            <w:tcW w:w="418" w:type="pct"/>
            <w:gridSpan w:val="2"/>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w:t>
            </w:r>
            <w:r w:rsidR="002508B0" w:rsidRPr="006241C6">
              <w:rPr>
                <w:rFonts w:ascii="Times New Roman" w:eastAsia="Calibri" w:hAnsi="Times New Roman" w:cs="Times New Roman"/>
                <w:sz w:val="18"/>
                <w:szCs w:val="18"/>
              </w:rPr>
              <w:t>9</w:t>
            </w:r>
          </w:p>
        </w:tc>
        <w:tc>
          <w:tcPr>
            <w:tcW w:w="420" w:type="pct"/>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w:t>
            </w:r>
            <w:r w:rsidR="002508B0" w:rsidRPr="006241C6">
              <w:rPr>
                <w:rFonts w:ascii="Times New Roman" w:eastAsia="Calibri" w:hAnsi="Times New Roman" w:cs="Times New Roman"/>
                <w:sz w:val="18"/>
                <w:szCs w:val="18"/>
              </w:rPr>
              <w:t>9</w:t>
            </w:r>
          </w:p>
        </w:tc>
        <w:tc>
          <w:tcPr>
            <w:tcW w:w="421" w:type="pct"/>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w:t>
            </w:r>
            <w:r w:rsidR="002508B0" w:rsidRPr="006241C6">
              <w:rPr>
                <w:rFonts w:ascii="Times New Roman" w:eastAsia="Calibri" w:hAnsi="Times New Roman" w:cs="Times New Roman"/>
                <w:sz w:val="18"/>
                <w:szCs w:val="18"/>
              </w:rPr>
              <w:t>9</w:t>
            </w:r>
          </w:p>
        </w:tc>
        <w:tc>
          <w:tcPr>
            <w:tcW w:w="418" w:type="pct"/>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w:t>
            </w:r>
            <w:r w:rsidR="002508B0" w:rsidRPr="006241C6">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1C2151" w:rsidRPr="006241C6" w:rsidRDefault="001C2151" w:rsidP="002508B0">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w:t>
            </w:r>
            <w:r w:rsidR="002508B0" w:rsidRPr="006241C6">
              <w:rPr>
                <w:rFonts w:ascii="Times New Roman" w:eastAsia="Calibri" w:hAnsi="Times New Roman" w:cs="Times New Roman"/>
                <w:b/>
                <w:sz w:val="18"/>
                <w:szCs w:val="18"/>
              </w:rPr>
              <w:t>9</w:t>
            </w:r>
          </w:p>
        </w:tc>
      </w:tr>
      <w:tr w:rsidR="001152D3" w:rsidRPr="006241C6" w:rsidTr="00A4045A">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Запланировано</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26</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38</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38</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37</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139</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26</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40</w:t>
            </w:r>
          </w:p>
        </w:tc>
        <w:tc>
          <w:tcPr>
            <w:tcW w:w="421"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A4045A">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Проведено</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23</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35</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34</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33</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125</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22</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33</w:t>
            </w:r>
          </w:p>
        </w:tc>
        <w:tc>
          <w:tcPr>
            <w:tcW w:w="421"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A4045A">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Выявлено нарушений</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26</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35</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44</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79</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184</w:t>
            </w:r>
          </w:p>
        </w:tc>
        <w:tc>
          <w:tcPr>
            <w:tcW w:w="418" w:type="pct"/>
            <w:gridSpan w:val="2"/>
            <w:shd w:val="clear" w:color="auto" w:fill="FFFFFF" w:themeFill="background1"/>
            <w:vAlign w:val="center"/>
          </w:tcPr>
          <w:p w:rsidR="001152D3" w:rsidRPr="006241C6" w:rsidRDefault="001152D3" w:rsidP="00C75262">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41</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43</w:t>
            </w:r>
          </w:p>
        </w:tc>
        <w:tc>
          <w:tcPr>
            <w:tcW w:w="421"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A4045A">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Выдано предписаний</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0" w:type="pct"/>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1"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A4045A">
        <w:tc>
          <w:tcPr>
            <w:tcW w:w="831" w:type="pct"/>
            <w:gridSpan w:val="2"/>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Составлено протоколов об АПН</w:t>
            </w:r>
          </w:p>
        </w:tc>
        <w:tc>
          <w:tcPr>
            <w:tcW w:w="426"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11</w:t>
            </w:r>
          </w:p>
        </w:tc>
        <w:tc>
          <w:tcPr>
            <w:tcW w:w="420" w:type="pct"/>
            <w:gridSpan w:val="2"/>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w:t>
            </w:r>
          </w:p>
        </w:tc>
        <w:tc>
          <w:tcPr>
            <w:tcW w:w="418" w:type="pct"/>
            <w:gridSpan w:val="2"/>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12</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24</w:t>
            </w:r>
          </w:p>
        </w:tc>
        <w:tc>
          <w:tcPr>
            <w:tcW w:w="418" w:type="pct"/>
            <w:gridSpan w:val="2"/>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50</w:t>
            </w:r>
          </w:p>
        </w:tc>
        <w:tc>
          <w:tcPr>
            <w:tcW w:w="418" w:type="pct"/>
            <w:gridSpan w:val="2"/>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16</w:t>
            </w:r>
          </w:p>
        </w:tc>
        <w:tc>
          <w:tcPr>
            <w:tcW w:w="420" w:type="pct"/>
            <w:shd w:val="clear" w:color="auto" w:fill="FFFFFF" w:themeFill="background1"/>
            <w:vAlign w:val="center"/>
          </w:tcPr>
          <w:p w:rsidR="001152D3" w:rsidRPr="006241C6" w:rsidRDefault="00716868"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16</w:t>
            </w:r>
          </w:p>
        </w:tc>
        <w:tc>
          <w:tcPr>
            <w:tcW w:w="421"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6B713B">
        <w:tc>
          <w:tcPr>
            <w:tcW w:w="5000" w:type="pct"/>
            <w:gridSpan w:val="18"/>
            <w:shd w:val="clear" w:color="auto" w:fill="FFFFFF" w:themeFill="background1"/>
          </w:tcPr>
          <w:p w:rsidR="00A4045A" w:rsidRPr="006241C6" w:rsidRDefault="00A4045A" w:rsidP="006B713B">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 xml:space="preserve">Внеплановые мероприятия </w:t>
            </w:r>
          </w:p>
        </w:tc>
      </w:tr>
      <w:tr w:rsidR="001152D3" w:rsidRPr="006241C6" w:rsidTr="006B713B">
        <w:tc>
          <w:tcPr>
            <w:tcW w:w="820" w:type="pct"/>
          </w:tcPr>
          <w:p w:rsidR="001C2151" w:rsidRPr="006241C6" w:rsidRDefault="001C2151" w:rsidP="006B713B">
            <w:pPr>
              <w:spacing w:after="0" w:line="240" w:lineRule="auto"/>
              <w:rPr>
                <w:rFonts w:ascii="Times New Roman" w:eastAsia="Calibri" w:hAnsi="Times New Roman" w:cs="Times New Roman"/>
                <w:sz w:val="18"/>
                <w:szCs w:val="18"/>
              </w:rPr>
            </w:pPr>
          </w:p>
        </w:tc>
        <w:tc>
          <w:tcPr>
            <w:tcW w:w="422" w:type="pct"/>
            <w:gridSpan w:val="2"/>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2018</w:t>
            </w:r>
          </w:p>
        </w:tc>
        <w:tc>
          <w:tcPr>
            <w:tcW w:w="419" w:type="pct"/>
            <w:gridSpan w:val="2"/>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2018</w:t>
            </w:r>
          </w:p>
        </w:tc>
        <w:tc>
          <w:tcPr>
            <w:tcW w:w="418" w:type="pct"/>
            <w:gridSpan w:val="2"/>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1C2151" w:rsidRPr="006241C6" w:rsidRDefault="001C215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1C2151" w:rsidRPr="006241C6" w:rsidRDefault="001C2151">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2018</w:t>
            </w:r>
          </w:p>
        </w:tc>
        <w:tc>
          <w:tcPr>
            <w:tcW w:w="419" w:type="pct"/>
            <w:gridSpan w:val="2"/>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w:t>
            </w:r>
            <w:r w:rsidR="002508B0" w:rsidRPr="006241C6">
              <w:rPr>
                <w:rFonts w:ascii="Times New Roman" w:eastAsia="Calibri" w:hAnsi="Times New Roman" w:cs="Times New Roman"/>
                <w:sz w:val="18"/>
                <w:szCs w:val="18"/>
              </w:rPr>
              <w:t>9</w:t>
            </w:r>
          </w:p>
        </w:tc>
        <w:tc>
          <w:tcPr>
            <w:tcW w:w="433" w:type="pct"/>
            <w:gridSpan w:val="2"/>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w:t>
            </w:r>
            <w:r w:rsidR="002508B0" w:rsidRPr="006241C6">
              <w:rPr>
                <w:rFonts w:ascii="Times New Roman" w:eastAsia="Calibri" w:hAnsi="Times New Roman" w:cs="Times New Roman"/>
                <w:sz w:val="18"/>
                <w:szCs w:val="18"/>
              </w:rPr>
              <w:t>9</w:t>
            </w:r>
          </w:p>
        </w:tc>
        <w:tc>
          <w:tcPr>
            <w:tcW w:w="421" w:type="pct"/>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w:t>
            </w:r>
            <w:r w:rsidR="002508B0" w:rsidRPr="006241C6">
              <w:rPr>
                <w:rFonts w:ascii="Times New Roman" w:eastAsia="Calibri" w:hAnsi="Times New Roman" w:cs="Times New Roman"/>
                <w:sz w:val="18"/>
                <w:szCs w:val="18"/>
              </w:rPr>
              <w:t>9</w:t>
            </w:r>
          </w:p>
        </w:tc>
        <w:tc>
          <w:tcPr>
            <w:tcW w:w="418" w:type="pct"/>
            <w:shd w:val="clear" w:color="auto" w:fill="FFFFFF" w:themeFill="background1"/>
          </w:tcPr>
          <w:p w:rsidR="001C2151" w:rsidRPr="006241C6" w:rsidRDefault="001C2151" w:rsidP="002508B0">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w:t>
            </w:r>
            <w:r w:rsidR="002508B0" w:rsidRPr="006241C6">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1C2151" w:rsidRPr="006241C6" w:rsidRDefault="001C2151" w:rsidP="002508B0">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w:t>
            </w:r>
            <w:r w:rsidR="002508B0" w:rsidRPr="006241C6">
              <w:rPr>
                <w:rFonts w:ascii="Times New Roman" w:eastAsia="Calibri" w:hAnsi="Times New Roman" w:cs="Times New Roman"/>
                <w:b/>
                <w:sz w:val="18"/>
                <w:szCs w:val="18"/>
              </w:rPr>
              <w:t>9</w:t>
            </w:r>
          </w:p>
        </w:tc>
      </w:tr>
      <w:tr w:rsidR="001152D3" w:rsidRPr="006241C6" w:rsidTr="00A4045A">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A4045A">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A4045A">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r w:rsidR="001152D3" w:rsidRPr="006241C6" w:rsidTr="00A4045A">
        <w:tc>
          <w:tcPr>
            <w:tcW w:w="820" w:type="pct"/>
            <w:tcBorders>
              <w:top w:val="single" w:sz="4" w:space="0" w:color="auto"/>
              <w:left w:val="single" w:sz="4" w:space="0" w:color="auto"/>
              <w:bottom w:val="single" w:sz="4" w:space="0" w:color="auto"/>
              <w:right w:val="single" w:sz="4" w:space="0" w:color="auto"/>
            </w:tcBorders>
          </w:tcPr>
          <w:p w:rsidR="001152D3" w:rsidRPr="006241C6" w:rsidRDefault="001152D3"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52D3" w:rsidRPr="006241C6" w:rsidRDefault="001152D3" w:rsidP="00A4045A">
            <w:pPr>
              <w:spacing w:after="0" w:line="240" w:lineRule="auto"/>
              <w:jc w:val="center"/>
              <w:rPr>
                <w:rFonts w:ascii="Times New Roman" w:eastAsia="Calibri" w:hAnsi="Times New Roman" w:cs="Times New Roman"/>
                <w:b/>
                <w:sz w:val="18"/>
                <w:szCs w:val="18"/>
              </w:rPr>
            </w:pPr>
          </w:p>
        </w:tc>
      </w:tr>
    </w:tbl>
    <w:p w:rsidR="006A3108" w:rsidRPr="006241C6" w:rsidRDefault="006A3108" w:rsidP="006A3108">
      <w:pPr>
        <w:spacing w:after="0"/>
        <w:ind w:firstLine="709"/>
        <w:rPr>
          <w:rFonts w:ascii="Times New Roman" w:eastAsia="Calibri" w:hAnsi="Times New Roman" w:cs="Times New Roman"/>
          <w:i/>
          <w:szCs w:val="26"/>
          <w:highlight w:val="yellow"/>
          <w:u w:val="single"/>
        </w:rPr>
      </w:pPr>
    </w:p>
    <w:p w:rsidR="00D65E9F" w:rsidRPr="006241C6" w:rsidRDefault="006A3108" w:rsidP="00665C0E">
      <w:pPr>
        <w:spacing w:after="0" w:line="240" w:lineRule="auto"/>
        <w:ind w:firstLine="709"/>
        <w:jc w:val="both"/>
        <w:rPr>
          <w:rFonts w:ascii="Times New Roman" w:eastAsia="Calibri" w:hAnsi="Times New Roman" w:cs="Times New Roman"/>
          <w:i/>
          <w:sz w:val="26"/>
          <w:szCs w:val="26"/>
          <w:u w:val="single"/>
        </w:rPr>
      </w:pPr>
      <w:r w:rsidRPr="006241C6">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6241C6">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E47CA" w:rsidRPr="006241C6" w:rsidTr="006B713B">
        <w:tc>
          <w:tcPr>
            <w:tcW w:w="5000" w:type="pct"/>
            <w:gridSpan w:val="18"/>
          </w:tcPr>
          <w:p w:rsidR="00D65E9F" w:rsidRPr="006241C6" w:rsidRDefault="00D65E9F" w:rsidP="006B713B">
            <w:pPr>
              <w:spacing w:after="0"/>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Плановые мероприятия</w:t>
            </w:r>
          </w:p>
        </w:tc>
      </w:tr>
      <w:tr w:rsidR="00AE47CA" w:rsidRPr="006241C6" w:rsidTr="006B713B">
        <w:tc>
          <w:tcPr>
            <w:tcW w:w="831" w:type="pct"/>
            <w:gridSpan w:val="2"/>
          </w:tcPr>
          <w:p w:rsidR="00F76418" w:rsidRPr="006241C6" w:rsidRDefault="00F76418" w:rsidP="006B713B">
            <w:pPr>
              <w:spacing w:after="0" w:line="240" w:lineRule="auto"/>
              <w:rPr>
                <w:rFonts w:ascii="Times New Roman" w:eastAsia="Calibri" w:hAnsi="Times New Roman" w:cs="Times New Roman"/>
                <w:sz w:val="18"/>
                <w:szCs w:val="18"/>
              </w:rPr>
            </w:pPr>
          </w:p>
        </w:tc>
        <w:tc>
          <w:tcPr>
            <w:tcW w:w="426" w:type="pct"/>
            <w:gridSpan w:val="2"/>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2018</w:t>
            </w:r>
          </w:p>
        </w:tc>
        <w:tc>
          <w:tcPr>
            <w:tcW w:w="420" w:type="pct"/>
            <w:gridSpan w:val="2"/>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2018</w:t>
            </w:r>
          </w:p>
        </w:tc>
        <w:tc>
          <w:tcPr>
            <w:tcW w:w="418" w:type="pct"/>
            <w:gridSpan w:val="2"/>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F76418" w:rsidRPr="006241C6" w:rsidRDefault="00F76418">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2018</w:t>
            </w:r>
          </w:p>
        </w:tc>
        <w:tc>
          <w:tcPr>
            <w:tcW w:w="418" w:type="pct"/>
            <w:gridSpan w:val="2"/>
            <w:shd w:val="clear" w:color="auto" w:fill="FFFFFF" w:themeFill="background1"/>
          </w:tcPr>
          <w:p w:rsidR="00F76418" w:rsidRPr="006241C6" w:rsidRDefault="00F76418" w:rsidP="001F713E">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w:t>
            </w:r>
            <w:r w:rsidR="001F713E" w:rsidRPr="006241C6">
              <w:rPr>
                <w:rFonts w:ascii="Times New Roman" w:eastAsia="Calibri" w:hAnsi="Times New Roman" w:cs="Times New Roman"/>
                <w:sz w:val="18"/>
                <w:szCs w:val="18"/>
              </w:rPr>
              <w:t>9</w:t>
            </w:r>
          </w:p>
        </w:tc>
        <w:tc>
          <w:tcPr>
            <w:tcW w:w="420" w:type="pct"/>
            <w:shd w:val="clear" w:color="auto" w:fill="FFFFFF" w:themeFill="background1"/>
          </w:tcPr>
          <w:p w:rsidR="00F76418" w:rsidRPr="006241C6" w:rsidRDefault="00F76418" w:rsidP="001F713E">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w:t>
            </w:r>
            <w:r w:rsidR="001F713E" w:rsidRPr="006241C6">
              <w:rPr>
                <w:rFonts w:ascii="Times New Roman" w:eastAsia="Calibri" w:hAnsi="Times New Roman" w:cs="Times New Roman"/>
                <w:sz w:val="18"/>
                <w:szCs w:val="18"/>
              </w:rPr>
              <w:t>9</w:t>
            </w:r>
          </w:p>
        </w:tc>
        <w:tc>
          <w:tcPr>
            <w:tcW w:w="421" w:type="pct"/>
            <w:shd w:val="clear" w:color="auto" w:fill="FFFFFF" w:themeFill="background1"/>
          </w:tcPr>
          <w:p w:rsidR="00F76418" w:rsidRPr="006241C6" w:rsidRDefault="00F76418" w:rsidP="001F713E">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w:t>
            </w:r>
            <w:r w:rsidR="001F713E" w:rsidRPr="006241C6">
              <w:rPr>
                <w:rFonts w:ascii="Times New Roman" w:eastAsia="Calibri" w:hAnsi="Times New Roman" w:cs="Times New Roman"/>
                <w:sz w:val="18"/>
                <w:szCs w:val="18"/>
              </w:rPr>
              <w:t>9</w:t>
            </w:r>
          </w:p>
        </w:tc>
        <w:tc>
          <w:tcPr>
            <w:tcW w:w="418" w:type="pct"/>
            <w:shd w:val="clear" w:color="auto" w:fill="FFFFFF" w:themeFill="background1"/>
          </w:tcPr>
          <w:p w:rsidR="00F76418" w:rsidRPr="006241C6" w:rsidRDefault="00F76418" w:rsidP="001F713E">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w:t>
            </w:r>
            <w:r w:rsidR="001F713E" w:rsidRPr="006241C6">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76418" w:rsidRPr="006241C6" w:rsidRDefault="00F76418" w:rsidP="001F713E">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w:t>
            </w:r>
            <w:r w:rsidR="001F713E" w:rsidRPr="006241C6">
              <w:rPr>
                <w:rFonts w:ascii="Times New Roman" w:eastAsia="Calibri" w:hAnsi="Times New Roman" w:cs="Times New Roman"/>
                <w:b/>
                <w:sz w:val="18"/>
                <w:szCs w:val="18"/>
              </w:rPr>
              <w:t>9</w:t>
            </w:r>
          </w:p>
        </w:tc>
      </w:tr>
      <w:tr w:rsidR="00AE47CA" w:rsidRPr="006241C6" w:rsidTr="00B30B7F">
        <w:tc>
          <w:tcPr>
            <w:tcW w:w="831" w:type="pct"/>
            <w:gridSpan w:val="2"/>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Запланировано</w:t>
            </w:r>
          </w:p>
        </w:tc>
        <w:tc>
          <w:tcPr>
            <w:tcW w:w="426"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20"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18"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20" w:type="pct"/>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7</w:t>
            </w:r>
          </w:p>
        </w:tc>
        <w:tc>
          <w:tcPr>
            <w:tcW w:w="421"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r>
      <w:tr w:rsidR="00AE47CA" w:rsidRPr="006241C6" w:rsidTr="00B30B7F">
        <w:tc>
          <w:tcPr>
            <w:tcW w:w="831" w:type="pct"/>
            <w:gridSpan w:val="2"/>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Проведено</w:t>
            </w:r>
          </w:p>
        </w:tc>
        <w:tc>
          <w:tcPr>
            <w:tcW w:w="426"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20"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7</w:t>
            </w:r>
          </w:p>
        </w:tc>
        <w:tc>
          <w:tcPr>
            <w:tcW w:w="418"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20" w:type="pct"/>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6</w:t>
            </w:r>
          </w:p>
        </w:tc>
        <w:tc>
          <w:tcPr>
            <w:tcW w:w="421"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r>
      <w:tr w:rsidR="00AE47CA" w:rsidRPr="006241C6" w:rsidTr="00B30B7F">
        <w:tc>
          <w:tcPr>
            <w:tcW w:w="831" w:type="pct"/>
            <w:gridSpan w:val="2"/>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Выявлено нарушений</w:t>
            </w:r>
          </w:p>
        </w:tc>
        <w:tc>
          <w:tcPr>
            <w:tcW w:w="426"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9</w:t>
            </w:r>
          </w:p>
        </w:tc>
        <w:tc>
          <w:tcPr>
            <w:tcW w:w="420"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18"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13</w:t>
            </w:r>
          </w:p>
        </w:tc>
        <w:tc>
          <w:tcPr>
            <w:tcW w:w="420" w:type="pct"/>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6</w:t>
            </w:r>
          </w:p>
        </w:tc>
        <w:tc>
          <w:tcPr>
            <w:tcW w:w="421"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r>
      <w:tr w:rsidR="00AE47CA" w:rsidRPr="006241C6" w:rsidTr="00B30B7F">
        <w:tc>
          <w:tcPr>
            <w:tcW w:w="831" w:type="pct"/>
            <w:gridSpan w:val="2"/>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Выдано предписаний</w:t>
            </w:r>
          </w:p>
        </w:tc>
        <w:tc>
          <w:tcPr>
            <w:tcW w:w="426"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20"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18"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0" w:type="pct"/>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1"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r>
      <w:tr w:rsidR="00AE47CA" w:rsidRPr="006241C6" w:rsidTr="00B30B7F">
        <w:tc>
          <w:tcPr>
            <w:tcW w:w="831" w:type="pct"/>
            <w:gridSpan w:val="2"/>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Составлено протоколов об АПН</w:t>
            </w:r>
          </w:p>
        </w:tc>
        <w:tc>
          <w:tcPr>
            <w:tcW w:w="426"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6</w:t>
            </w:r>
          </w:p>
        </w:tc>
        <w:tc>
          <w:tcPr>
            <w:tcW w:w="420"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w:t>
            </w:r>
          </w:p>
        </w:tc>
        <w:tc>
          <w:tcPr>
            <w:tcW w:w="418" w:type="pct"/>
            <w:gridSpan w:val="2"/>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12</w:t>
            </w:r>
          </w:p>
        </w:tc>
        <w:tc>
          <w:tcPr>
            <w:tcW w:w="420" w:type="pct"/>
            <w:shd w:val="clear" w:color="auto" w:fill="FFFFFF" w:themeFill="background1"/>
            <w:vAlign w:val="center"/>
          </w:tcPr>
          <w:p w:rsidR="00AE47CA" w:rsidRPr="006241C6" w:rsidRDefault="00716868"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20</w:t>
            </w:r>
          </w:p>
        </w:tc>
        <w:tc>
          <w:tcPr>
            <w:tcW w:w="421"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r>
      <w:tr w:rsidR="00AE47CA" w:rsidRPr="006241C6" w:rsidTr="006B713B">
        <w:tc>
          <w:tcPr>
            <w:tcW w:w="5000" w:type="pct"/>
            <w:gridSpan w:val="18"/>
            <w:shd w:val="clear" w:color="auto" w:fill="FFFFFF" w:themeFill="background1"/>
          </w:tcPr>
          <w:p w:rsidR="00D65E9F" w:rsidRPr="006241C6" w:rsidRDefault="00D65E9F" w:rsidP="006B713B">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 xml:space="preserve">Внеплановые мероприятия </w:t>
            </w:r>
          </w:p>
        </w:tc>
      </w:tr>
      <w:tr w:rsidR="00AE47CA" w:rsidRPr="006241C6" w:rsidTr="006B713B">
        <w:tc>
          <w:tcPr>
            <w:tcW w:w="820" w:type="pct"/>
          </w:tcPr>
          <w:p w:rsidR="00F76418" w:rsidRPr="006241C6" w:rsidRDefault="00F76418" w:rsidP="006B713B">
            <w:pPr>
              <w:spacing w:after="0" w:line="240" w:lineRule="auto"/>
              <w:rPr>
                <w:rFonts w:ascii="Times New Roman" w:eastAsia="Calibri" w:hAnsi="Times New Roman" w:cs="Times New Roman"/>
                <w:sz w:val="18"/>
                <w:szCs w:val="18"/>
              </w:rPr>
            </w:pPr>
          </w:p>
        </w:tc>
        <w:tc>
          <w:tcPr>
            <w:tcW w:w="422" w:type="pct"/>
            <w:gridSpan w:val="2"/>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2018</w:t>
            </w:r>
          </w:p>
        </w:tc>
        <w:tc>
          <w:tcPr>
            <w:tcW w:w="419" w:type="pct"/>
            <w:gridSpan w:val="2"/>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2018</w:t>
            </w:r>
          </w:p>
        </w:tc>
        <w:tc>
          <w:tcPr>
            <w:tcW w:w="418" w:type="pct"/>
            <w:gridSpan w:val="2"/>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F76418" w:rsidRPr="006241C6" w:rsidRDefault="00F76418">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F76418" w:rsidRPr="006241C6" w:rsidRDefault="00F76418">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2018</w:t>
            </w:r>
          </w:p>
        </w:tc>
        <w:tc>
          <w:tcPr>
            <w:tcW w:w="419" w:type="pct"/>
            <w:gridSpan w:val="2"/>
            <w:shd w:val="clear" w:color="auto" w:fill="FFFFFF" w:themeFill="background1"/>
          </w:tcPr>
          <w:p w:rsidR="00F76418" w:rsidRPr="006241C6" w:rsidRDefault="00F76418" w:rsidP="004369F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 квартал 201</w:t>
            </w:r>
            <w:r w:rsidR="004369F1" w:rsidRPr="006241C6">
              <w:rPr>
                <w:rFonts w:ascii="Times New Roman" w:eastAsia="Calibri" w:hAnsi="Times New Roman" w:cs="Times New Roman"/>
                <w:sz w:val="18"/>
                <w:szCs w:val="18"/>
              </w:rPr>
              <w:t>9</w:t>
            </w:r>
          </w:p>
        </w:tc>
        <w:tc>
          <w:tcPr>
            <w:tcW w:w="433" w:type="pct"/>
            <w:gridSpan w:val="2"/>
            <w:shd w:val="clear" w:color="auto" w:fill="FFFFFF" w:themeFill="background1"/>
          </w:tcPr>
          <w:p w:rsidR="00F76418" w:rsidRPr="006241C6" w:rsidRDefault="00F76418" w:rsidP="004369F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 квартал 201</w:t>
            </w:r>
            <w:r w:rsidR="004369F1" w:rsidRPr="006241C6">
              <w:rPr>
                <w:rFonts w:ascii="Times New Roman" w:eastAsia="Calibri" w:hAnsi="Times New Roman" w:cs="Times New Roman"/>
                <w:sz w:val="18"/>
                <w:szCs w:val="18"/>
              </w:rPr>
              <w:t>9</w:t>
            </w:r>
          </w:p>
        </w:tc>
        <w:tc>
          <w:tcPr>
            <w:tcW w:w="421" w:type="pct"/>
            <w:shd w:val="clear" w:color="auto" w:fill="FFFFFF" w:themeFill="background1"/>
          </w:tcPr>
          <w:p w:rsidR="00F76418" w:rsidRPr="006241C6" w:rsidRDefault="00F76418" w:rsidP="004369F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 квартал 201</w:t>
            </w:r>
            <w:r w:rsidR="004369F1" w:rsidRPr="006241C6">
              <w:rPr>
                <w:rFonts w:ascii="Times New Roman" w:eastAsia="Calibri" w:hAnsi="Times New Roman" w:cs="Times New Roman"/>
                <w:sz w:val="18"/>
                <w:szCs w:val="18"/>
              </w:rPr>
              <w:t>9</w:t>
            </w:r>
          </w:p>
        </w:tc>
        <w:tc>
          <w:tcPr>
            <w:tcW w:w="418" w:type="pct"/>
            <w:shd w:val="clear" w:color="auto" w:fill="FFFFFF" w:themeFill="background1"/>
          </w:tcPr>
          <w:p w:rsidR="00F76418" w:rsidRPr="006241C6" w:rsidRDefault="00F76418" w:rsidP="004369F1">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 квартал 201</w:t>
            </w:r>
            <w:r w:rsidR="004369F1" w:rsidRPr="006241C6">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76418" w:rsidRPr="006241C6" w:rsidRDefault="00F76418" w:rsidP="004369F1">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201</w:t>
            </w:r>
            <w:r w:rsidR="004369F1" w:rsidRPr="006241C6">
              <w:rPr>
                <w:rFonts w:ascii="Times New Roman" w:eastAsia="Calibri" w:hAnsi="Times New Roman" w:cs="Times New Roman"/>
                <w:b/>
                <w:sz w:val="18"/>
                <w:szCs w:val="18"/>
              </w:rPr>
              <w:t>9</w:t>
            </w:r>
          </w:p>
        </w:tc>
      </w:tr>
      <w:tr w:rsidR="00AE47CA" w:rsidRPr="006241C6" w:rsidTr="00B30B7F">
        <w:tc>
          <w:tcPr>
            <w:tcW w:w="820" w:type="pct"/>
            <w:tcBorders>
              <w:top w:val="single" w:sz="4" w:space="0" w:color="auto"/>
              <w:left w:val="single" w:sz="4" w:space="0" w:color="auto"/>
              <w:bottom w:val="single" w:sz="4" w:space="0" w:color="auto"/>
              <w:right w:val="single" w:sz="4" w:space="0" w:color="auto"/>
            </w:tcBorders>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rsidP="006B713B">
            <w:pPr>
              <w:spacing w:after="0" w:line="240" w:lineRule="auto"/>
              <w:jc w:val="center"/>
              <w:rPr>
                <w:rFonts w:ascii="Times New Roman" w:eastAsia="Calibri" w:hAnsi="Times New Roman" w:cs="Times New Roman"/>
                <w:b/>
                <w:sz w:val="18"/>
                <w:szCs w:val="18"/>
              </w:rPr>
            </w:pPr>
          </w:p>
        </w:tc>
      </w:tr>
      <w:tr w:rsidR="00AE47CA" w:rsidRPr="006241C6" w:rsidTr="00B30B7F">
        <w:tc>
          <w:tcPr>
            <w:tcW w:w="820" w:type="pct"/>
            <w:tcBorders>
              <w:top w:val="single" w:sz="4" w:space="0" w:color="auto"/>
              <w:left w:val="single" w:sz="4" w:space="0" w:color="auto"/>
              <w:bottom w:val="single" w:sz="4" w:space="0" w:color="auto"/>
              <w:right w:val="single" w:sz="4" w:space="0" w:color="auto"/>
            </w:tcBorders>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rsidP="006B713B">
            <w:pPr>
              <w:spacing w:after="0" w:line="240" w:lineRule="auto"/>
              <w:jc w:val="center"/>
              <w:rPr>
                <w:rFonts w:ascii="Times New Roman" w:eastAsia="Calibri" w:hAnsi="Times New Roman" w:cs="Times New Roman"/>
                <w:b/>
                <w:sz w:val="18"/>
                <w:szCs w:val="18"/>
              </w:rPr>
            </w:pPr>
          </w:p>
        </w:tc>
      </w:tr>
      <w:tr w:rsidR="00AE47CA" w:rsidRPr="006241C6" w:rsidTr="00B30B7F">
        <w:tc>
          <w:tcPr>
            <w:tcW w:w="820" w:type="pct"/>
            <w:tcBorders>
              <w:top w:val="single" w:sz="4" w:space="0" w:color="auto"/>
              <w:left w:val="single" w:sz="4" w:space="0" w:color="auto"/>
              <w:bottom w:val="single" w:sz="4" w:space="0" w:color="auto"/>
              <w:right w:val="single" w:sz="4" w:space="0" w:color="auto"/>
            </w:tcBorders>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rsidP="006B713B">
            <w:pPr>
              <w:spacing w:after="0" w:line="240" w:lineRule="auto"/>
              <w:jc w:val="center"/>
              <w:rPr>
                <w:rFonts w:ascii="Times New Roman" w:eastAsia="Calibri" w:hAnsi="Times New Roman" w:cs="Times New Roman"/>
                <w:b/>
                <w:sz w:val="18"/>
                <w:szCs w:val="18"/>
              </w:rPr>
            </w:pPr>
          </w:p>
        </w:tc>
      </w:tr>
      <w:tr w:rsidR="00AE47CA" w:rsidRPr="006241C6" w:rsidTr="00B30B7F">
        <w:tc>
          <w:tcPr>
            <w:tcW w:w="820" w:type="pct"/>
            <w:tcBorders>
              <w:top w:val="single" w:sz="4" w:space="0" w:color="auto"/>
              <w:left w:val="single" w:sz="4" w:space="0" w:color="auto"/>
              <w:bottom w:val="single" w:sz="4" w:space="0" w:color="auto"/>
              <w:right w:val="single" w:sz="4" w:space="0" w:color="auto"/>
            </w:tcBorders>
          </w:tcPr>
          <w:p w:rsidR="00AE47CA" w:rsidRPr="006241C6" w:rsidRDefault="00AE47CA" w:rsidP="006B713B">
            <w:pPr>
              <w:spacing w:after="0" w:line="240" w:lineRule="auto"/>
              <w:rPr>
                <w:rFonts w:ascii="Times New Roman" w:eastAsia="Calibri" w:hAnsi="Times New Roman" w:cs="Times New Roman"/>
                <w:sz w:val="18"/>
                <w:szCs w:val="18"/>
              </w:rPr>
            </w:pPr>
            <w:r w:rsidRPr="006241C6">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pPr>
              <w:spacing w:after="0" w:line="240" w:lineRule="auto"/>
              <w:jc w:val="center"/>
              <w:rPr>
                <w:rFonts w:ascii="Times New Roman" w:eastAsia="Calibri" w:hAnsi="Times New Roman" w:cs="Times New Roman"/>
                <w:b/>
                <w:sz w:val="18"/>
                <w:szCs w:val="18"/>
              </w:rPr>
            </w:pPr>
            <w:r w:rsidRPr="006241C6">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B512B">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4C38B9">
            <w:pPr>
              <w:spacing w:after="0" w:line="240" w:lineRule="auto"/>
              <w:jc w:val="center"/>
              <w:rPr>
                <w:rFonts w:ascii="Times New Roman" w:eastAsia="Calibri" w:hAnsi="Times New Roman" w:cs="Times New Roman"/>
                <w:sz w:val="18"/>
                <w:szCs w:val="18"/>
              </w:rPr>
            </w:pPr>
            <w:r w:rsidRPr="006241C6">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47CA" w:rsidRPr="006241C6" w:rsidRDefault="00AE47CA" w:rsidP="00B30B7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E47CA" w:rsidRPr="006241C6" w:rsidRDefault="00AE47CA" w:rsidP="006B713B">
            <w:pPr>
              <w:spacing w:after="0" w:line="240" w:lineRule="auto"/>
              <w:jc w:val="center"/>
              <w:rPr>
                <w:rFonts w:ascii="Times New Roman" w:eastAsia="Calibri" w:hAnsi="Times New Roman" w:cs="Times New Roman"/>
                <w:b/>
                <w:sz w:val="18"/>
                <w:szCs w:val="18"/>
              </w:rPr>
            </w:pPr>
          </w:p>
        </w:tc>
      </w:tr>
    </w:tbl>
    <w:p w:rsidR="002E61C2" w:rsidRPr="00FD7B84" w:rsidRDefault="002E61C2" w:rsidP="008A543F">
      <w:pPr>
        <w:spacing w:after="0" w:line="360" w:lineRule="auto"/>
        <w:ind w:firstLine="709"/>
        <w:jc w:val="both"/>
        <w:rPr>
          <w:rFonts w:ascii="Times New Roman" w:eastAsia="Calibri" w:hAnsi="Times New Roman" w:cs="Times New Roman"/>
          <w:i/>
          <w:sz w:val="26"/>
          <w:szCs w:val="26"/>
          <w:highlight w:val="yellow"/>
          <w:u w:val="single"/>
        </w:rPr>
      </w:pPr>
    </w:p>
    <w:p w:rsidR="00B30B7F" w:rsidRPr="00665C0E" w:rsidRDefault="006A3108" w:rsidP="00665C0E">
      <w:pPr>
        <w:spacing w:after="0" w:line="240" w:lineRule="auto"/>
        <w:ind w:firstLine="709"/>
        <w:jc w:val="both"/>
        <w:rPr>
          <w:rFonts w:ascii="Times New Roman" w:eastAsia="Calibri" w:hAnsi="Times New Roman" w:cs="Times New Roman"/>
          <w:i/>
          <w:sz w:val="26"/>
          <w:szCs w:val="26"/>
          <w:u w:val="single"/>
        </w:rPr>
      </w:pPr>
      <w:r w:rsidRPr="00665C0E">
        <w:rPr>
          <w:rFonts w:ascii="Times New Roman" w:eastAsia="Calibri" w:hAnsi="Times New Roman" w:cs="Times New Roman"/>
          <w:i/>
          <w:sz w:val="26"/>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w:t>
      </w:r>
      <w:r w:rsidR="008A543F" w:rsidRPr="00665C0E">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E04A7" w:rsidRPr="00665C0E" w:rsidTr="006B713B">
        <w:tc>
          <w:tcPr>
            <w:tcW w:w="5000" w:type="pct"/>
            <w:gridSpan w:val="18"/>
          </w:tcPr>
          <w:p w:rsidR="00B30B7F" w:rsidRPr="00665C0E" w:rsidRDefault="00B30B7F" w:rsidP="006B713B">
            <w:pPr>
              <w:spacing w:after="0"/>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Плановые мероприятия</w:t>
            </w:r>
          </w:p>
        </w:tc>
      </w:tr>
      <w:tr w:rsidR="008E04A7" w:rsidRPr="00665C0E" w:rsidTr="006B713B">
        <w:tc>
          <w:tcPr>
            <w:tcW w:w="831" w:type="pct"/>
            <w:gridSpan w:val="2"/>
          </w:tcPr>
          <w:p w:rsidR="004A2FDD" w:rsidRPr="00665C0E" w:rsidRDefault="004A2FDD" w:rsidP="006B713B">
            <w:pPr>
              <w:spacing w:after="0" w:line="240" w:lineRule="auto"/>
              <w:rPr>
                <w:rFonts w:ascii="Times New Roman" w:eastAsia="Calibri" w:hAnsi="Times New Roman" w:cs="Times New Roman"/>
                <w:sz w:val="18"/>
                <w:szCs w:val="18"/>
              </w:rPr>
            </w:pPr>
          </w:p>
        </w:tc>
        <w:tc>
          <w:tcPr>
            <w:tcW w:w="426" w:type="pct"/>
            <w:gridSpan w:val="2"/>
          </w:tcPr>
          <w:p w:rsidR="004A2FDD" w:rsidRPr="00665C0E" w:rsidRDefault="004A2FDD">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 xml:space="preserve">1 квартал </w:t>
            </w:r>
            <w:r w:rsidRPr="00665C0E">
              <w:rPr>
                <w:rFonts w:ascii="Times New Roman" w:eastAsia="Calibri" w:hAnsi="Times New Roman" w:cs="Times New Roman"/>
                <w:sz w:val="18"/>
                <w:szCs w:val="18"/>
              </w:rPr>
              <w:lastRenderedPageBreak/>
              <w:t>2018</w:t>
            </w:r>
          </w:p>
        </w:tc>
        <w:tc>
          <w:tcPr>
            <w:tcW w:w="420" w:type="pct"/>
            <w:gridSpan w:val="2"/>
          </w:tcPr>
          <w:p w:rsidR="004A2FDD" w:rsidRPr="00665C0E" w:rsidRDefault="004A2FDD">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lastRenderedPageBreak/>
              <w:t xml:space="preserve">2 квартал </w:t>
            </w:r>
            <w:r w:rsidRPr="00665C0E">
              <w:rPr>
                <w:rFonts w:ascii="Times New Roman" w:eastAsia="Calibri" w:hAnsi="Times New Roman" w:cs="Times New Roman"/>
                <w:sz w:val="18"/>
                <w:szCs w:val="18"/>
              </w:rPr>
              <w:lastRenderedPageBreak/>
              <w:t>2018</w:t>
            </w:r>
          </w:p>
        </w:tc>
        <w:tc>
          <w:tcPr>
            <w:tcW w:w="418" w:type="pct"/>
            <w:gridSpan w:val="2"/>
          </w:tcPr>
          <w:p w:rsidR="004A2FDD" w:rsidRPr="00665C0E" w:rsidRDefault="004A2FDD">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lastRenderedPageBreak/>
              <w:t xml:space="preserve">3 квартал </w:t>
            </w:r>
            <w:r w:rsidRPr="00665C0E">
              <w:rPr>
                <w:rFonts w:ascii="Times New Roman" w:eastAsia="Calibri" w:hAnsi="Times New Roman" w:cs="Times New Roman"/>
                <w:sz w:val="18"/>
                <w:szCs w:val="18"/>
              </w:rPr>
              <w:lastRenderedPageBreak/>
              <w:t>2018</w:t>
            </w:r>
          </w:p>
        </w:tc>
        <w:tc>
          <w:tcPr>
            <w:tcW w:w="418" w:type="pct"/>
            <w:gridSpan w:val="2"/>
            <w:shd w:val="clear" w:color="auto" w:fill="FFFFFF" w:themeFill="background1"/>
          </w:tcPr>
          <w:p w:rsidR="004A2FDD" w:rsidRPr="00665C0E" w:rsidRDefault="004A2FDD">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lastRenderedPageBreak/>
              <w:t xml:space="preserve">4 квартал </w:t>
            </w:r>
            <w:r w:rsidRPr="00665C0E">
              <w:rPr>
                <w:rFonts w:ascii="Times New Roman" w:eastAsia="Calibri" w:hAnsi="Times New Roman" w:cs="Times New Roman"/>
                <w:sz w:val="18"/>
                <w:szCs w:val="18"/>
              </w:rPr>
              <w:lastRenderedPageBreak/>
              <w:t>2018</w:t>
            </w:r>
          </w:p>
        </w:tc>
        <w:tc>
          <w:tcPr>
            <w:tcW w:w="418" w:type="pct"/>
            <w:gridSpan w:val="2"/>
            <w:shd w:val="clear" w:color="auto" w:fill="D9D9D9" w:themeFill="background1" w:themeFillShade="D9"/>
            <w:vAlign w:val="center"/>
          </w:tcPr>
          <w:p w:rsidR="004A2FDD" w:rsidRPr="00665C0E" w:rsidRDefault="004A2FDD">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lastRenderedPageBreak/>
              <w:t>2018</w:t>
            </w:r>
          </w:p>
        </w:tc>
        <w:tc>
          <w:tcPr>
            <w:tcW w:w="418" w:type="pct"/>
            <w:gridSpan w:val="2"/>
            <w:shd w:val="clear" w:color="auto" w:fill="FFFFFF" w:themeFill="background1"/>
          </w:tcPr>
          <w:p w:rsidR="004A2FDD" w:rsidRPr="00665C0E" w:rsidRDefault="004A2FDD" w:rsidP="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 xml:space="preserve">1 квартал </w:t>
            </w:r>
            <w:r w:rsidRPr="00665C0E">
              <w:rPr>
                <w:rFonts w:ascii="Times New Roman" w:eastAsia="Calibri" w:hAnsi="Times New Roman" w:cs="Times New Roman"/>
                <w:sz w:val="18"/>
                <w:szCs w:val="18"/>
              </w:rPr>
              <w:lastRenderedPageBreak/>
              <w:t>201</w:t>
            </w:r>
            <w:r w:rsidR="00D93DDB" w:rsidRPr="00665C0E">
              <w:rPr>
                <w:rFonts w:ascii="Times New Roman" w:eastAsia="Calibri" w:hAnsi="Times New Roman" w:cs="Times New Roman"/>
                <w:sz w:val="18"/>
                <w:szCs w:val="18"/>
              </w:rPr>
              <w:t>9</w:t>
            </w:r>
          </w:p>
        </w:tc>
        <w:tc>
          <w:tcPr>
            <w:tcW w:w="420" w:type="pct"/>
            <w:shd w:val="clear" w:color="auto" w:fill="FFFFFF" w:themeFill="background1"/>
          </w:tcPr>
          <w:p w:rsidR="004A2FDD" w:rsidRPr="00665C0E" w:rsidRDefault="004A2FDD" w:rsidP="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lastRenderedPageBreak/>
              <w:t xml:space="preserve">2 квартал </w:t>
            </w:r>
            <w:r w:rsidRPr="00665C0E">
              <w:rPr>
                <w:rFonts w:ascii="Times New Roman" w:eastAsia="Calibri" w:hAnsi="Times New Roman" w:cs="Times New Roman"/>
                <w:sz w:val="18"/>
                <w:szCs w:val="18"/>
              </w:rPr>
              <w:lastRenderedPageBreak/>
              <w:t>201</w:t>
            </w:r>
            <w:r w:rsidR="00D93DDB" w:rsidRPr="00665C0E">
              <w:rPr>
                <w:rFonts w:ascii="Times New Roman" w:eastAsia="Calibri" w:hAnsi="Times New Roman" w:cs="Times New Roman"/>
                <w:sz w:val="18"/>
                <w:szCs w:val="18"/>
              </w:rPr>
              <w:t>9</w:t>
            </w:r>
          </w:p>
        </w:tc>
        <w:tc>
          <w:tcPr>
            <w:tcW w:w="421" w:type="pct"/>
            <w:shd w:val="clear" w:color="auto" w:fill="FFFFFF" w:themeFill="background1"/>
          </w:tcPr>
          <w:p w:rsidR="004A2FDD" w:rsidRPr="00665C0E" w:rsidRDefault="004A2FDD" w:rsidP="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lastRenderedPageBreak/>
              <w:t xml:space="preserve">3 квартал </w:t>
            </w:r>
            <w:r w:rsidRPr="00665C0E">
              <w:rPr>
                <w:rFonts w:ascii="Times New Roman" w:eastAsia="Calibri" w:hAnsi="Times New Roman" w:cs="Times New Roman"/>
                <w:sz w:val="18"/>
                <w:szCs w:val="18"/>
              </w:rPr>
              <w:lastRenderedPageBreak/>
              <w:t>201</w:t>
            </w:r>
            <w:r w:rsidR="00D93DDB" w:rsidRPr="00665C0E">
              <w:rPr>
                <w:rFonts w:ascii="Times New Roman" w:eastAsia="Calibri" w:hAnsi="Times New Roman" w:cs="Times New Roman"/>
                <w:sz w:val="18"/>
                <w:szCs w:val="18"/>
              </w:rPr>
              <w:t>9</w:t>
            </w:r>
          </w:p>
        </w:tc>
        <w:tc>
          <w:tcPr>
            <w:tcW w:w="418" w:type="pct"/>
            <w:shd w:val="clear" w:color="auto" w:fill="FFFFFF" w:themeFill="background1"/>
          </w:tcPr>
          <w:p w:rsidR="004A2FDD" w:rsidRPr="00665C0E" w:rsidRDefault="004A2FDD" w:rsidP="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lastRenderedPageBreak/>
              <w:t xml:space="preserve">4 квартал </w:t>
            </w:r>
            <w:r w:rsidRPr="00665C0E">
              <w:rPr>
                <w:rFonts w:ascii="Times New Roman" w:eastAsia="Calibri" w:hAnsi="Times New Roman" w:cs="Times New Roman"/>
                <w:sz w:val="18"/>
                <w:szCs w:val="18"/>
              </w:rPr>
              <w:lastRenderedPageBreak/>
              <w:t>201</w:t>
            </w:r>
            <w:r w:rsidR="00D93DDB" w:rsidRPr="00665C0E">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4A2FDD" w:rsidRPr="00665C0E" w:rsidRDefault="004A2FDD" w:rsidP="00D93DDB">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lastRenderedPageBreak/>
              <w:t>201</w:t>
            </w:r>
            <w:r w:rsidR="00D93DDB" w:rsidRPr="00665C0E">
              <w:rPr>
                <w:rFonts w:ascii="Times New Roman" w:eastAsia="Calibri" w:hAnsi="Times New Roman" w:cs="Times New Roman"/>
                <w:b/>
                <w:sz w:val="18"/>
                <w:szCs w:val="18"/>
              </w:rPr>
              <w:t>9</w:t>
            </w:r>
          </w:p>
        </w:tc>
      </w:tr>
      <w:tr w:rsidR="008E04A7" w:rsidRPr="00665C0E" w:rsidTr="00445F72">
        <w:tc>
          <w:tcPr>
            <w:tcW w:w="831" w:type="pct"/>
            <w:gridSpan w:val="2"/>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lastRenderedPageBreak/>
              <w:t>Запланировано</w:t>
            </w:r>
          </w:p>
        </w:tc>
        <w:tc>
          <w:tcPr>
            <w:tcW w:w="426"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59</w:t>
            </w:r>
          </w:p>
        </w:tc>
        <w:tc>
          <w:tcPr>
            <w:tcW w:w="420"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72</w:t>
            </w:r>
          </w:p>
        </w:tc>
        <w:tc>
          <w:tcPr>
            <w:tcW w:w="418"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70</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75</w:t>
            </w:r>
          </w:p>
        </w:tc>
        <w:tc>
          <w:tcPr>
            <w:tcW w:w="418" w:type="pct"/>
            <w:gridSpan w:val="2"/>
            <w:shd w:val="clear" w:color="auto" w:fill="D9D9D9" w:themeFill="background1" w:themeFillShade="D9"/>
            <w:vAlign w:val="center"/>
          </w:tcPr>
          <w:p w:rsidR="008E04A7" w:rsidRPr="00665C0E" w:rsidRDefault="008E04A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276</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43</w:t>
            </w:r>
          </w:p>
        </w:tc>
        <w:tc>
          <w:tcPr>
            <w:tcW w:w="420" w:type="pct"/>
            <w:shd w:val="clear" w:color="auto" w:fill="FFFFFF" w:themeFill="background1"/>
            <w:vAlign w:val="center"/>
          </w:tcPr>
          <w:p w:rsidR="008E04A7" w:rsidRPr="00665C0E" w:rsidRDefault="008E04A7"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54</w:t>
            </w:r>
          </w:p>
        </w:tc>
        <w:tc>
          <w:tcPr>
            <w:tcW w:w="421"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r>
      <w:tr w:rsidR="008E04A7" w:rsidRPr="00665C0E" w:rsidTr="00445F72">
        <w:tc>
          <w:tcPr>
            <w:tcW w:w="831" w:type="pct"/>
            <w:gridSpan w:val="2"/>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Проведено</w:t>
            </w:r>
          </w:p>
        </w:tc>
        <w:tc>
          <w:tcPr>
            <w:tcW w:w="426"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56</w:t>
            </w:r>
          </w:p>
        </w:tc>
        <w:tc>
          <w:tcPr>
            <w:tcW w:w="420"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68</w:t>
            </w:r>
          </w:p>
        </w:tc>
        <w:tc>
          <w:tcPr>
            <w:tcW w:w="418"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64</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8E04A7" w:rsidRPr="00665C0E" w:rsidRDefault="008E04A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250</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37</w:t>
            </w:r>
          </w:p>
        </w:tc>
        <w:tc>
          <w:tcPr>
            <w:tcW w:w="420" w:type="pct"/>
            <w:shd w:val="clear" w:color="auto" w:fill="FFFFFF" w:themeFill="background1"/>
            <w:vAlign w:val="center"/>
          </w:tcPr>
          <w:p w:rsidR="008E04A7" w:rsidRPr="00665C0E" w:rsidRDefault="008E04A7"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44</w:t>
            </w:r>
          </w:p>
        </w:tc>
        <w:tc>
          <w:tcPr>
            <w:tcW w:w="421"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r>
      <w:tr w:rsidR="008E04A7" w:rsidRPr="00665C0E" w:rsidTr="00445F72">
        <w:tc>
          <w:tcPr>
            <w:tcW w:w="831" w:type="pct"/>
            <w:gridSpan w:val="2"/>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Выявлено нарушений</w:t>
            </w:r>
          </w:p>
        </w:tc>
        <w:tc>
          <w:tcPr>
            <w:tcW w:w="426"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8</w:t>
            </w:r>
          </w:p>
        </w:tc>
        <w:tc>
          <w:tcPr>
            <w:tcW w:w="420"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10</w:t>
            </w:r>
          </w:p>
        </w:tc>
        <w:tc>
          <w:tcPr>
            <w:tcW w:w="418"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16</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32</w:t>
            </w:r>
          </w:p>
        </w:tc>
        <w:tc>
          <w:tcPr>
            <w:tcW w:w="418" w:type="pct"/>
            <w:gridSpan w:val="2"/>
            <w:shd w:val="clear" w:color="auto" w:fill="D9D9D9" w:themeFill="background1" w:themeFillShade="D9"/>
            <w:vAlign w:val="center"/>
          </w:tcPr>
          <w:p w:rsidR="008E04A7" w:rsidRPr="00665C0E" w:rsidRDefault="008E04A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66</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23</w:t>
            </w:r>
          </w:p>
        </w:tc>
        <w:tc>
          <w:tcPr>
            <w:tcW w:w="420" w:type="pct"/>
            <w:shd w:val="clear" w:color="auto" w:fill="FFFFFF" w:themeFill="background1"/>
            <w:vAlign w:val="center"/>
          </w:tcPr>
          <w:p w:rsidR="008E04A7" w:rsidRPr="00665C0E" w:rsidRDefault="008E04A7"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12</w:t>
            </w:r>
          </w:p>
        </w:tc>
        <w:tc>
          <w:tcPr>
            <w:tcW w:w="421"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r>
      <w:tr w:rsidR="008E04A7" w:rsidRPr="00665C0E" w:rsidTr="00445F72">
        <w:tc>
          <w:tcPr>
            <w:tcW w:w="831" w:type="pct"/>
            <w:gridSpan w:val="2"/>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Выдано предписаний</w:t>
            </w:r>
          </w:p>
        </w:tc>
        <w:tc>
          <w:tcPr>
            <w:tcW w:w="426"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0"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8"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E04A7" w:rsidRPr="00665C0E" w:rsidRDefault="008E04A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0" w:type="pct"/>
            <w:shd w:val="clear" w:color="auto" w:fill="FFFFFF" w:themeFill="background1"/>
            <w:vAlign w:val="center"/>
          </w:tcPr>
          <w:p w:rsidR="008E04A7" w:rsidRPr="00665C0E" w:rsidRDefault="00A3159A"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1"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r>
      <w:tr w:rsidR="008E04A7" w:rsidRPr="00665C0E" w:rsidTr="00445F72">
        <w:tc>
          <w:tcPr>
            <w:tcW w:w="831" w:type="pct"/>
            <w:gridSpan w:val="2"/>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Составлено протоколов об АПН</w:t>
            </w:r>
          </w:p>
        </w:tc>
        <w:tc>
          <w:tcPr>
            <w:tcW w:w="426"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w:t>
            </w:r>
          </w:p>
        </w:tc>
        <w:tc>
          <w:tcPr>
            <w:tcW w:w="420"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w:t>
            </w:r>
          </w:p>
        </w:tc>
        <w:tc>
          <w:tcPr>
            <w:tcW w:w="418" w:type="pct"/>
            <w:gridSpan w:val="2"/>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22</w:t>
            </w:r>
          </w:p>
        </w:tc>
        <w:tc>
          <w:tcPr>
            <w:tcW w:w="418" w:type="pct"/>
            <w:gridSpan w:val="2"/>
            <w:shd w:val="clear" w:color="auto" w:fill="D9D9D9" w:themeFill="background1" w:themeFillShade="D9"/>
            <w:vAlign w:val="center"/>
          </w:tcPr>
          <w:p w:rsidR="008E04A7" w:rsidRPr="00665C0E" w:rsidRDefault="008E04A7">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35</w:t>
            </w:r>
          </w:p>
        </w:tc>
        <w:tc>
          <w:tcPr>
            <w:tcW w:w="418" w:type="pct"/>
            <w:gridSpan w:val="2"/>
            <w:shd w:val="clear" w:color="auto" w:fill="FFFFFF" w:themeFill="background1"/>
            <w:vAlign w:val="center"/>
          </w:tcPr>
          <w:p w:rsidR="008E04A7" w:rsidRPr="00665C0E" w:rsidRDefault="008E04A7">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15</w:t>
            </w:r>
          </w:p>
        </w:tc>
        <w:tc>
          <w:tcPr>
            <w:tcW w:w="420" w:type="pct"/>
            <w:shd w:val="clear" w:color="auto" w:fill="FFFFFF" w:themeFill="background1"/>
            <w:vAlign w:val="center"/>
          </w:tcPr>
          <w:p w:rsidR="008E04A7" w:rsidRPr="00665C0E" w:rsidRDefault="008E04A7" w:rsidP="004C38B9">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8</w:t>
            </w:r>
          </w:p>
        </w:tc>
        <w:tc>
          <w:tcPr>
            <w:tcW w:w="421"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665C0E" w:rsidRDefault="008E04A7" w:rsidP="00445F72">
            <w:pPr>
              <w:spacing w:after="0" w:line="240" w:lineRule="auto"/>
              <w:jc w:val="center"/>
              <w:rPr>
                <w:rFonts w:ascii="Times New Roman" w:eastAsia="Calibri" w:hAnsi="Times New Roman" w:cs="Times New Roman"/>
                <w:b/>
                <w:sz w:val="18"/>
                <w:szCs w:val="18"/>
              </w:rPr>
            </w:pPr>
          </w:p>
        </w:tc>
      </w:tr>
      <w:tr w:rsidR="008E04A7" w:rsidRPr="00665C0E" w:rsidTr="006B713B">
        <w:tc>
          <w:tcPr>
            <w:tcW w:w="5000" w:type="pct"/>
            <w:gridSpan w:val="18"/>
            <w:shd w:val="clear" w:color="auto" w:fill="FFFFFF" w:themeFill="background1"/>
          </w:tcPr>
          <w:p w:rsidR="00445F72" w:rsidRPr="00665C0E" w:rsidRDefault="00445F72" w:rsidP="006B713B">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 xml:space="preserve">Внеплановые мероприятия </w:t>
            </w:r>
          </w:p>
        </w:tc>
      </w:tr>
      <w:tr w:rsidR="008E04A7" w:rsidRPr="00665C0E" w:rsidTr="006B713B">
        <w:tc>
          <w:tcPr>
            <w:tcW w:w="820" w:type="pct"/>
          </w:tcPr>
          <w:p w:rsidR="00D93DDB" w:rsidRPr="00665C0E" w:rsidRDefault="00D93DDB" w:rsidP="006B713B">
            <w:pPr>
              <w:spacing w:after="0" w:line="240" w:lineRule="auto"/>
              <w:rPr>
                <w:rFonts w:ascii="Times New Roman" w:eastAsia="Calibri" w:hAnsi="Times New Roman" w:cs="Times New Roman"/>
                <w:sz w:val="18"/>
                <w:szCs w:val="18"/>
              </w:rPr>
            </w:pPr>
          </w:p>
        </w:tc>
        <w:tc>
          <w:tcPr>
            <w:tcW w:w="422" w:type="pct"/>
            <w:gridSpan w:val="2"/>
          </w:tcPr>
          <w:p w:rsidR="00D93DDB" w:rsidRPr="00665C0E" w:rsidRDefault="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 квартал 2018</w:t>
            </w:r>
          </w:p>
        </w:tc>
        <w:tc>
          <w:tcPr>
            <w:tcW w:w="419" w:type="pct"/>
            <w:gridSpan w:val="2"/>
          </w:tcPr>
          <w:p w:rsidR="00D93DDB" w:rsidRPr="00665C0E" w:rsidRDefault="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 квартал 2018</w:t>
            </w:r>
          </w:p>
        </w:tc>
        <w:tc>
          <w:tcPr>
            <w:tcW w:w="418" w:type="pct"/>
            <w:gridSpan w:val="2"/>
          </w:tcPr>
          <w:p w:rsidR="00D93DDB" w:rsidRPr="00665C0E" w:rsidRDefault="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D93DDB" w:rsidRPr="00665C0E" w:rsidRDefault="00D93DD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D93DDB" w:rsidRPr="00665C0E" w:rsidRDefault="00D93DDB">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2018</w:t>
            </w:r>
          </w:p>
        </w:tc>
        <w:tc>
          <w:tcPr>
            <w:tcW w:w="419" w:type="pct"/>
            <w:gridSpan w:val="2"/>
            <w:shd w:val="clear" w:color="auto" w:fill="FFFFFF" w:themeFill="background1"/>
          </w:tcPr>
          <w:p w:rsidR="00D93DDB" w:rsidRPr="00665C0E" w:rsidRDefault="00D93DDB" w:rsidP="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D93DDB" w:rsidRPr="00665C0E" w:rsidRDefault="00D93DDB" w:rsidP="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665C0E" w:rsidRDefault="00D93DDB" w:rsidP="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665C0E" w:rsidRDefault="00D93DDB" w:rsidP="0088288B">
            <w:pPr>
              <w:spacing w:after="0" w:line="240" w:lineRule="auto"/>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665C0E" w:rsidRDefault="00D93DDB" w:rsidP="0088288B">
            <w:pPr>
              <w:spacing w:after="0" w:line="240" w:lineRule="auto"/>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2019</w:t>
            </w:r>
          </w:p>
        </w:tc>
      </w:tr>
      <w:tr w:rsidR="008E04A7" w:rsidRPr="00665C0E" w:rsidTr="00445F72">
        <w:tc>
          <w:tcPr>
            <w:tcW w:w="820" w:type="pct"/>
            <w:tcBorders>
              <w:top w:val="single" w:sz="4" w:space="0" w:color="auto"/>
              <w:left w:val="single" w:sz="4" w:space="0" w:color="auto"/>
              <w:bottom w:val="single" w:sz="4" w:space="0" w:color="auto"/>
              <w:right w:val="single" w:sz="4" w:space="0" w:color="auto"/>
            </w:tcBorders>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pPr>
              <w:spacing w:after="0"/>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C38B9">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rsidP="00445F72">
            <w:pPr>
              <w:spacing w:after="0"/>
              <w:jc w:val="center"/>
              <w:rPr>
                <w:rFonts w:ascii="Times New Roman" w:eastAsia="Calibri" w:hAnsi="Times New Roman" w:cs="Times New Roman"/>
                <w:b/>
                <w:sz w:val="18"/>
                <w:szCs w:val="18"/>
              </w:rPr>
            </w:pPr>
          </w:p>
        </w:tc>
      </w:tr>
      <w:tr w:rsidR="008E04A7" w:rsidRPr="00665C0E" w:rsidTr="00445F72">
        <w:tc>
          <w:tcPr>
            <w:tcW w:w="820" w:type="pct"/>
            <w:tcBorders>
              <w:top w:val="single" w:sz="4" w:space="0" w:color="auto"/>
              <w:left w:val="single" w:sz="4" w:space="0" w:color="auto"/>
              <w:bottom w:val="single" w:sz="4" w:space="0" w:color="auto"/>
              <w:right w:val="single" w:sz="4" w:space="0" w:color="auto"/>
            </w:tcBorders>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pPr>
              <w:spacing w:after="0"/>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C38B9">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rsidP="00445F72">
            <w:pPr>
              <w:spacing w:after="0"/>
              <w:jc w:val="center"/>
              <w:rPr>
                <w:rFonts w:ascii="Times New Roman" w:eastAsia="Calibri" w:hAnsi="Times New Roman" w:cs="Times New Roman"/>
                <w:b/>
                <w:sz w:val="18"/>
                <w:szCs w:val="18"/>
              </w:rPr>
            </w:pPr>
          </w:p>
        </w:tc>
      </w:tr>
      <w:tr w:rsidR="008E04A7" w:rsidRPr="00665C0E" w:rsidTr="00445F72">
        <w:tc>
          <w:tcPr>
            <w:tcW w:w="820" w:type="pct"/>
            <w:tcBorders>
              <w:top w:val="single" w:sz="4" w:space="0" w:color="auto"/>
              <w:left w:val="single" w:sz="4" w:space="0" w:color="auto"/>
              <w:bottom w:val="single" w:sz="4" w:space="0" w:color="auto"/>
              <w:right w:val="single" w:sz="4" w:space="0" w:color="auto"/>
            </w:tcBorders>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pPr>
              <w:spacing w:after="0"/>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C38B9">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rsidP="00445F72">
            <w:pPr>
              <w:spacing w:after="0"/>
              <w:jc w:val="center"/>
              <w:rPr>
                <w:rFonts w:ascii="Times New Roman" w:eastAsia="Calibri" w:hAnsi="Times New Roman" w:cs="Times New Roman"/>
                <w:b/>
                <w:sz w:val="18"/>
                <w:szCs w:val="18"/>
              </w:rPr>
            </w:pPr>
          </w:p>
        </w:tc>
      </w:tr>
      <w:tr w:rsidR="008E04A7" w:rsidRPr="00665C0E" w:rsidTr="00633AB1">
        <w:trPr>
          <w:trHeight w:val="743"/>
        </w:trPr>
        <w:tc>
          <w:tcPr>
            <w:tcW w:w="820" w:type="pct"/>
            <w:tcBorders>
              <w:top w:val="single" w:sz="4" w:space="0" w:color="auto"/>
              <w:left w:val="single" w:sz="4" w:space="0" w:color="auto"/>
              <w:bottom w:val="single" w:sz="4" w:space="0" w:color="auto"/>
              <w:right w:val="single" w:sz="4" w:space="0" w:color="auto"/>
            </w:tcBorders>
          </w:tcPr>
          <w:p w:rsidR="008E04A7" w:rsidRPr="00665C0E" w:rsidRDefault="008E04A7" w:rsidP="006B713B">
            <w:pPr>
              <w:spacing w:after="0" w:line="240" w:lineRule="auto"/>
              <w:rPr>
                <w:rFonts w:ascii="Times New Roman" w:eastAsia="Calibri" w:hAnsi="Times New Roman" w:cs="Times New Roman"/>
                <w:sz w:val="18"/>
                <w:szCs w:val="18"/>
              </w:rPr>
            </w:pPr>
            <w:r w:rsidRPr="00665C0E">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pPr>
              <w:spacing w:after="0"/>
              <w:jc w:val="center"/>
              <w:rPr>
                <w:rFonts w:ascii="Times New Roman" w:eastAsia="Calibri" w:hAnsi="Times New Roman" w:cs="Times New Roman"/>
                <w:b/>
                <w:sz w:val="18"/>
                <w:szCs w:val="18"/>
              </w:rPr>
            </w:pPr>
            <w:r w:rsidRPr="00665C0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C38B9">
            <w:pPr>
              <w:spacing w:after="0"/>
              <w:jc w:val="center"/>
              <w:rPr>
                <w:rFonts w:ascii="Times New Roman" w:eastAsia="Calibri" w:hAnsi="Times New Roman" w:cs="Times New Roman"/>
                <w:sz w:val="18"/>
                <w:szCs w:val="18"/>
              </w:rPr>
            </w:pPr>
            <w:r w:rsidRPr="00665C0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04A7" w:rsidRPr="00665C0E" w:rsidRDefault="008E04A7"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E04A7" w:rsidRPr="00665C0E" w:rsidRDefault="008E04A7" w:rsidP="00445F72">
            <w:pPr>
              <w:spacing w:after="0"/>
              <w:jc w:val="center"/>
              <w:rPr>
                <w:rFonts w:ascii="Times New Roman" w:eastAsia="Calibri" w:hAnsi="Times New Roman" w:cs="Times New Roman"/>
                <w:b/>
                <w:sz w:val="18"/>
                <w:szCs w:val="18"/>
              </w:rPr>
            </w:pPr>
          </w:p>
        </w:tc>
      </w:tr>
    </w:tbl>
    <w:p w:rsidR="00B30B7F" w:rsidRPr="008E04A7" w:rsidRDefault="00B30B7F" w:rsidP="006A3108">
      <w:pPr>
        <w:spacing w:after="0" w:line="360" w:lineRule="auto"/>
        <w:ind w:firstLine="709"/>
        <w:jc w:val="both"/>
        <w:rPr>
          <w:rFonts w:ascii="Times New Roman" w:eastAsia="Calibri" w:hAnsi="Times New Roman" w:cs="Times New Roman"/>
          <w:i/>
          <w:sz w:val="28"/>
          <w:szCs w:val="28"/>
          <w:u w:val="single"/>
        </w:rPr>
      </w:pPr>
    </w:p>
    <w:p w:rsidR="006A3108" w:rsidRPr="001413B5" w:rsidRDefault="006A3108" w:rsidP="000C26C3">
      <w:pPr>
        <w:spacing w:after="0" w:line="240" w:lineRule="auto"/>
        <w:ind w:firstLine="709"/>
        <w:jc w:val="both"/>
        <w:rPr>
          <w:rFonts w:ascii="Times New Roman" w:eastAsia="Calibri" w:hAnsi="Times New Roman" w:cs="Times New Roman"/>
          <w:i/>
          <w:sz w:val="26"/>
          <w:szCs w:val="26"/>
          <w:u w:val="single"/>
        </w:rPr>
      </w:pPr>
      <w:r w:rsidRPr="001413B5">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1413B5" w:rsidRPr="001413B5" w:rsidRDefault="001413B5" w:rsidP="000C26C3">
      <w:pPr>
        <w:spacing w:after="0" w:line="240" w:lineRule="auto"/>
        <w:ind w:firstLine="709"/>
        <w:jc w:val="both"/>
        <w:rPr>
          <w:rFonts w:ascii="Times New Roman" w:eastAsia="Calibri" w:hAnsi="Times New Roman" w:cs="Times New Roman"/>
          <w:i/>
          <w:sz w:val="18"/>
          <w:szCs w:val="18"/>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E04A7" w:rsidRPr="001413B5" w:rsidTr="006B713B">
        <w:tc>
          <w:tcPr>
            <w:tcW w:w="5000" w:type="pct"/>
            <w:gridSpan w:val="18"/>
          </w:tcPr>
          <w:p w:rsidR="00445F72" w:rsidRPr="001413B5" w:rsidRDefault="00445F72" w:rsidP="006B713B">
            <w:pPr>
              <w:spacing w:after="0"/>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Плановые мероприятия</w:t>
            </w:r>
          </w:p>
        </w:tc>
      </w:tr>
      <w:tr w:rsidR="008E04A7" w:rsidRPr="001413B5" w:rsidTr="006B713B">
        <w:tc>
          <w:tcPr>
            <w:tcW w:w="831" w:type="pct"/>
            <w:gridSpan w:val="2"/>
          </w:tcPr>
          <w:p w:rsidR="00D93DDB" w:rsidRPr="001413B5" w:rsidRDefault="00D93DDB" w:rsidP="006B713B">
            <w:pPr>
              <w:spacing w:after="0" w:line="240" w:lineRule="auto"/>
              <w:rPr>
                <w:rFonts w:ascii="Times New Roman" w:eastAsia="Calibri" w:hAnsi="Times New Roman" w:cs="Times New Roman"/>
                <w:sz w:val="18"/>
                <w:szCs w:val="18"/>
              </w:rPr>
            </w:pPr>
          </w:p>
        </w:tc>
        <w:tc>
          <w:tcPr>
            <w:tcW w:w="426" w:type="pct"/>
            <w:gridSpan w:val="2"/>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 квартал 2018</w:t>
            </w:r>
          </w:p>
        </w:tc>
        <w:tc>
          <w:tcPr>
            <w:tcW w:w="420" w:type="pct"/>
            <w:gridSpan w:val="2"/>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 квартал 2018</w:t>
            </w:r>
          </w:p>
        </w:tc>
        <w:tc>
          <w:tcPr>
            <w:tcW w:w="418" w:type="pct"/>
            <w:gridSpan w:val="2"/>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D93DDB" w:rsidRPr="001413B5" w:rsidRDefault="00D93DDB">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2018</w:t>
            </w:r>
          </w:p>
        </w:tc>
        <w:tc>
          <w:tcPr>
            <w:tcW w:w="418" w:type="pct"/>
            <w:gridSpan w:val="2"/>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 квартал 2019</w:t>
            </w:r>
          </w:p>
        </w:tc>
        <w:tc>
          <w:tcPr>
            <w:tcW w:w="420" w:type="pct"/>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1413B5" w:rsidRDefault="00D93DDB" w:rsidP="0088288B">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2019</w:t>
            </w:r>
          </w:p>
        </w:tc>
      </w:tr>
      <w:tr w:rsidR="008E04A7" w:rsidRPr="001413B5" w:rsidTr="00445F72">
        <w:tc>
          <w:tcPr>
            <w:tcW w:w="831" w:type="pct"/>
            <w:gridSpan w:val="2"/>
          </w:tcPr>
          <w:p w:rsidR="008E04A7" w:rsidRPr="001413B5" w:rsidRDefault="008E04A7"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Запланировано</w:t>
            </w:r>
          </w:p>
        </w:tc>
        <w:tc>
          <w:tcPr>
            <w:tcW w:w="426"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20"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18"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8E04A7" w:rsidRPr="001413B5" w:rsidRDefault="008E04A7">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20" w:type="pct"/>
            <w:shd w:val="clear" w:color="auto" w:fill="FFFFFF" w:themeFill="background1"/>
            <w:vAlign w:val="center"/>
          </w:tcPr>
          <w:p w:rsidR="008E04A7" w:rsidRPr="001413B5" w:rsidRDefault="008E04A7"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7</w:t>
            </w:r>
          </w:p>
        </w:tc>
        <w:tc>
          <w:tcPr>
            <w:tcW w:w="421"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r>
      <w:tr w:rsidR="008E04A7" w:rsidRPr="001413B5" w:rsidTr="00445F72">
        <w:tc>
          <w:tcPr>
            <w:tcW w:w="831" w:type="pct"/>
            <w:gridSpan w:val="2"/>
          </w:tcPr>
          <w:p w:rsidR="008E04A7" w:rsidRPr="001413B5" w:rsidRDefault="008E04A7"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Проведено</w:t>
            </w:r>
          </w:p>
        </w:tc>
        <w:tc>
          <w:tcPr>
            <w:tcW w:w="426"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20"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7</w:t>
            </w:r>
          </w:p>
        </w:tc>
        <w:tc>
          <w:tcPr>
            <w:tcW w:w="418"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8E04A7" w:rsidRPr="001413B5" w:rsidRDefault="008E04A7">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28</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20" w:type="pct"/>
            <w:shd w:val="clear" w:color="auto" w:fill="FFFFFF" w:themeFill="background1"/>
            <w:vAlign w:val="center"/>
          </w:tcPr>
          <w:p w:rsidR="008E04A7" w:rsidRPr="001413B5" w:rsidRDefault="008E04A7"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6</w:t>
            </w:r>
          </w:p>
        </w:tc>
        <w:tc>
          <w:tcPr>
            <w:tcW w:w="421"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r>
      <w:tr w:rsidR="008E04A7" w:rsidRPr="001413B5" w:rsidTr="00445F72">
        <w:tc>
          <w:tcPr>
            <w:tcW w:w="831" w:type="pct"/>
            <w:gridSpan w:val="2"/>
          </w:tcPr>
          <w:p w:rsidR="008E04A7" w:rsidRPr="001413B5" w:rsidRDefault="008E04A7"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Выявлено нарушений</w:t>
            </w:r>
          </w:p>
        </w:tc>
        <w:tc>
          <w:tcPr>
            <w:tcW w:w="426"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9</w:t>
            </w:r>
          </w:p>
        </w:tc>
        <w:tc>
          <w:tcPr>
            <w:tcW w:w="420"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18"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8E04A7" w:rsidRPr="001413B5" w:rsidRDefault="008E04A7">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13</w:t>
            </w:r>
          </w:p>
        </w:tc>
        <w:tc>
          <w:tcPr>
            <w:tcW w:w="420" w:type="pct"/>
            <w:shd w:val="clear" w:color="auto" w:fill="FFFFFF" w:themeFill="background1"/>
            <w:vAlign w:val="center"/>
          </w:tcPr>
          <w:p w:rsidR="008E04A7" w:rsidRPr="001413B5" w:rsidRDefault="008E04A7"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6</w:t>
            </w:r>
          </w:p>
        </w:tc>
        <w:tc>
          <w:tcPr>
            <w:tcW w:w="421"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r>
      <w:tr w:rsidR="008E04A7" w:rsidRPr="001413B5" w:rsidTr="00445F72">
        <w:tc>
          <w:tcPr>
            <w:tcW w:w="831" w:type="pct"/>
            <w:gridSpan w:val="2"/>
          </w:tcPr>
          <w:p w:rsidR="008E04A7" w:rsidRPr="001413B5" w:rsidRDefault="008E04A7"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Выдано предписаний</w:t>
            </w:r>
          </w:p>
        </w:tc>
        <w:tc>
          <w:tcPr>
            <w:tcW w:w="426"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20"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w:t>
            </w:r>
          </w:p>
        </w:tc>
        <w:tc>
          <w:tcPr>
            <w:tcW w:w="418"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E04A7" w:rsidRPr="001413B5" w:rsidRDefault="008E04A7">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p>
        </w:tc>
        <w:tc>
          <w:tcPr>
            <w:tcW w:w="420" w:type="pct"/>
            <w:shd w:val="clear" w:color="auto" w:fill="FFFFFF" w:themeFill="background1"/>
            <w:vAlign w:val="center"/>
          </w:tcPr>
          <w:p w:rsidR="008E04A7" w:rsidRPr="001413B5" w:rsidRDefault="008E04A7"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21"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r>
      <w:tr w:rsidR="008E04A7" w:rsidRPr="001413B5" w:rsidTr="00445F72">
        <w:tc>
          <w:tcPr>
            <w:tcW w:w="831" w:type="pct"/>
            <w:gridSpan w:val="2"/>
          </w:tcPr>
          <w:p w:rsidR="008E04A7" w:rsidRPr="001413B5" w:rsidRDefault="008E04A7"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Составлено протоколов об АПН</w:t>
            </w:r>
          </w:p>
        </w:tc>
        <w:tc>
          <w:tcPr>
            <w:tcW w:w="426"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6</w:t>
            </w:r>
          </w:p>
        </w:tc>
        <w:tc>
          <w:tcPr>
            <w:tcW w:w="420"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4</w:t>
            </w:r>
          </w:p>
        </w:tc>
        <w:tc>
          <w:tcPr>
            <w:tcW w:w="418" w:type="pct"/>
            <w:gridSpan w:val="2"/>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8E04A7" w:rsidRPr="001413B5" w:rsidRDefault="008E04A7">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8E04A7" w:rsidRPr="001413B5" w:rsidRDefault="008E04A7">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10</w:t>
            </w:r>
          </w:p>
        </w:tc>
        <w:tc>
          <w:tcPr>
            <w:tcW w:w="420" w:type="pct"/>
            <w:shd w:val="clear" w:color="auto" w:fill="FFFFFF" w:themeFill="background1"/>
            <w:vAlign w:val="center"/>
          </w:tcPr>
          <w:p w:rsidR="008E04A7" w:rsidRPr="001413B5" w:rsidRDefault="008E04A7"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6</w:t>
            </w:r>
          </w:p>
        </w:tc>
        <w:tc>
          <w:tcPr>
            <w:tcW w:w="421"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E04A7" w:rsidRPr="001413B5" w:rsidRDefault="008E04A7" w:rsidP="00445F72">
            <w:pPr>
              <w:spacing w:after="0" w:line="240" w:lineRule="auto"/>
              <w:jc w:val="center"/>
              <w:rPr>
                <w:rFonts w:ascii="Times New Roman" w:eastAsia="Calibri" w:hAnsi="Times New Roman" w:cs="Times New Roman"/>
                <w:b/>
                <w:sz w:val="18"/>
                <w:szCs w:val="18"/>
              </w:rPr>
            </w:pPr>
          </w:p>
        </w:tc>
      </w:tr>
      <w:tr w:rsidR="00075241" w:rsidRPr="001413B5" w:rsidTr="006B713B">
        <w:tc>
          <w:tcPr>
            <w:tcW w:w="5000" w:type="pct"/>
            <w:gridSpan w:val="18"/>
            <w:shd w:val="clear" w:color="auto" w:fill="FFFFFF" w:themeFill="background1"/>
          </w:tcPr>
          <w:p w:rsidR="00445F72" w:rsidRPr="001413B5" w:rsidRDefault="00445F72" w:rsidP="006B713B">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 xml:space="preserve">Внеплановые мероприятия </w:t>
            </w:r>
          </w:p>
        </w:tc>
      </w:tr>
      <w:tr w:rsidR="00075241" w:rsidRPr="001413B5" w:rsidTr="001F713E">
        <w:tc>
          <w:tcPr>
            <w:tcW w:w="820" w:type="pct"/>
          </w:tcPr>
          <w:p w:rsidR="00D93DDB" w:rsidRPr="001413B5" w:rsidRDefault="00D93DDB" w:rsidP="006B713B">
            <w:pPr>
              <w:spacing w:after="0" w:line="240" w:lineRule="auto"/>
              <w:rPr>
                <w:rFonts w:ascii="Times New Roman" w:eastAsia="Calibri" w:hAnsi="Times New Roman" w:cs="Times New Roman"/>
                <w:sz w:val="18"/>
                <w:szCs w:val="18"/>
              </w:rPr>
            </w:pPr>
          </w:p>
        </w:tc>
        <w:tc>
          <w:tcPr>
            <w:tcW w:w="422" w:type="pct"/>
            <w:gridSpan w:val="2"/>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 квартал 2018</w:t>
            </w:r>
          </w:p>
        </w:tc>
        <w:tc>
          <w:tcPr>
            <w:tcW w:w="419" w:type="pct"/>
            <w:gridSpan w:val="2"/>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 квартал 2018</w:t>
            </w:r>
          </w:p>
        </w:tc>
        <w:tc>
          <w:tcPr>
            <w:tcW w:w="418" w:type="pct"/>
            <w:gridSpan w:val="2"/>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D93DDB" w:rsidRPr="001413B5" w:rsidRDefault="00D93DD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tcPr>
          <w:p w:rsidR="00D93DDB" w:rsidRPr="001413B5" w:rsidRDefault="00D93DDB">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2018</w:t>
            </w:r>
          </w:p>
        </w:tc>
        <w:tc>
          <w:tcPr>
            <w:tcW w:w="419" w:type="pct"/>
            <w:gridSpan w:val="2"/>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 квартал 2019</w:t>
            </w:r>
          </w:p>
        </w:tc>
        <w:tc>
          <w:tcPr>
            <w:tcW w:w="421" w:type="pct"/>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 квартал 2019</w:t>
            </w:r>
          </w:p>
        </w:tc>
        <w:tc>
          <w:tcPr>
            <w:tcW w:w="418" w:type="pct"/>
            <w:shd w:val="clear" w:color="auto" w:fill="FFFFFF" w:themeFill="background1"/>
          </w:tcPr>
          <w:p w:rsidR="00D93DDB" w:rsidRPr="001413B5" w:rsidRDefault="00D93DDB" w:rsidP="0088288B">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D93DDB" w:rsidRPr="001413B5" w:rsidRDefault="00D93DDB" w:rsidP="0088288B">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2019</w:t>
            </w:r>
          </w:p>
        </w:tc>
      </w:tr>
      <w:tr w:rsidR="00075241" w:rsidRPr="001413B5" w:rsidTr="00445F72">
        <w:tc>
          <w:tcPr>
            <w:tcW w:w="820" w:type="pct"/>
            <w:tcBorders>
              <w:top w:val="single" w:sz="4" w:space="0" w:color="auto"/>
              <w:left w:val="single" w:sz="4" w:space="0" w:color="auto"/>
              <w:bottom w:val="single" w:sz="4" w:space="0" w:color="auto"/>
              <w:right w:val="single" w:sz="4" w:space="0" w:color="auto"/>
            </w:tcBorders>
          </w:tcPr>
          <w:p w:rsidR="00075241" w:rsidRPr="001413B5" w:rsidRDefault="00075241"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7</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rsidP="00445F72">
            <w:pPr>
              <w:spacing w:after="0"/>
              <w:jc w:val="center"/>
              <w:rPr>
                <w:rFonts w:ascii="Times New Roman" w:eastAsia="Calibri" w:hAnsi="Times New Roman" w:cs="Times New Roman"/>
                <w:b/>
                <w:sz w:val="18"/>
                <w:szCs w:val="18"/>
              </w:rPr>
            </w:pPr>
          </w:p>
        </w:tc>
      </w:tr>
      <w:tr w:rsidR="00075241" w:rsidRPr="001413B5" w:rsidTr="00445F72">
        <w:tc>
          <w:tcPr>
            <w:tcW w:w="820" w:type="pct"/>
            <w:tcBorders>
              <w:top w:val="single" w:sz="4" w:space="0" w:color="auto"/>
              <w:left w:val="single" w:sz="4" w:space="0" w:color="auto"/>
              <w:bottom w:val="single" w:sz="4" w:space="0" w:color="auto"/>
              <w:right w:val="single" w:sz="4" w:space="0" w:color="auto"/>
            </w:tcBorders>
          </w:tcPr>
          <w:p w:rsidR="00075241" w:rsidRPr="001413B5" w:rsidRDefault="00075241"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13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5</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rsidP="00445F72">
            <w:pPr>
              <w:spacing w:after="0"/>
              <w:jc w:val="center"/>
              <w:rPr>
                <w:rFonts w:ascii="Times New Roman" w:eastAsia="Calibri" w:hAnsi="Times New Roman" w:cs="Times New Roman"/>
                <w:b/>
                <w:sz w:val="18"/>
                <w:szCs w:val="18"/>
              </w:rPr>
            </w:pPr>
          </w:p>
        </w:tc>
      </w:tr>
      <w:tr w:rsidR="00075241" w:rsidRPr="001413B5" w:rsidTr="00445F72">
        <w:tc>
          <w:tcPr>
            <w:tcW w:w="820" w:type="pct"/>
            <w:tcBorders>
              <w:top w:val="single" w:sz="4" w:space="0" w:color="auto"/>
              <w:left w:val="single" w:sz="4" w:space="0" w:color="auto"/>
              <w:bottom w:val="single" w:sz="4" w:space="0" w:color="auto"/>
              <w:right w:val="single" w:sz="4" w:space="0" w:color="auto"/>
            </w:tcBorders>
          </w:tcPr>
          <w:p w:rsidR="00075241" w:rsidRPr="001413B5" w:rsidRDefault="00075241"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rsidP="00445F72">
            <w:pPr>
              <w:spacing w:after="0"/>
              <w:jc w:val="center"/>
              <w:rPr>
                <w:rFonts w:ascii="Times New Roman" w:eastAsia="Calibri" w:hAnsi="Times New Roman" w:cs="Times New Roman"/>
                <w:b/>
                <w:sz w:val="18"/>
                <w:szCs w:val="18"/>
              </w:rPr>
            </w:pPr>
          </w:p>
        </w:tc>
      </w:tr>
      <w:tr w:rsidR="00075241" w:rsidRPr="001413B5" w:rsidTr="00445F72">
        <w:tc>
          <w:tcPr>
            <w:tcW w:w="820" w:type="pct"/>
            <w:tcBorders>
              <w:top w:val="single" w:sz="4" w:space="0" w:color="auto"/>
              <w:left w:val="single" w:sz="4" w:space="0" w:color="auto"/>
              <w:bottom w:val="single" w:sz="4" w:space="0" w:color="auto"/>
              <w:right w:val="single" w:sz="4" w:space="0" w:color="auto"/>
            </w:tcBorders>
          </w:tcPr>
          <w:p w:rsidR="00075241" w:rsidRPr="001413B5" w:rsidRDefault="00075241" w:rsidP="006B713B">
            <w:pPr>
              <w:spacing w:after="0" w:line="240" w:lineRule="auto"/>
              <w:rPr>
                <w:rFonts w:ascii="Times New Roman" w:eastAsia="Calibri" w:hAnsi="Times New Roman" w:cs="Times New Roman"/>
                <w:sz w:val="18"/>
                <w:szCs w:val="18"/>
              </w:rPr>
            </w:pPr>
            <w:r w:rsidRPr="001413B5">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pPr>
              <w:spacing w:after="0" w:line="240" w:lineRule="auto"/>
              <w:jc w:val="center"/>
              <w:rPr>
                <w:rFonts w:ascii="Times New Roman" w:eastAsia="Calibri" w:hAnsi="Times New Roman" w:cs="Times New Roman"/>
                <w:b/>
                <w:sz w:val="18"/>
                <w:szCs w:val="18"/>
              </w:rPr>
            </w:pPr>
            <w:r w:rsidRPr="001413B5">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C38B9">
            <w:pPr>
              <w:spacing w:after="0" w:line="240" w:lineRule="auto"/>
              <w:jc w:val="center"/>
              <w:rPr>
                <w:rFonts w:ascii="Times New Roman" w:eastAsia="Calibri" w:hAnsi="Times New Roman" w:cs="Times New Roman"/>
                <w:sz w:val="18"/>
                <w:szCs w:val="18"/>
              </w:rPr>
            </w:pPr>
            <w:r w:rsidRPr="001413B5">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241" w:rsidRPr="001413B5" w:rsidRDefault="00075241" w:rsidP="00445F72">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5241" w:rsidRPr="001413B5" w:rsidRDefault="00075241" w:rsidP="00445F72">
            <w:pPr>
              <w:spacing w:after="0"/>
              <w:jc w:val="center"/>
              <w:rPr>
                <w:rFonts w:ascii="Times New Roman" w:eastAsia="Calibri" w:hAnsi="Times New Roman" w:cs="Times New Roman"/>
                <w:b/>
                <w:sz w:val="18"/>
                <w:szCs w:val="18"/>
              </w:rPr>
            </w:pPr>
          </w:p>
        </w:tc>
      </w:tr>
    </w:tbl>
    <w:p w:rsidR="006A3108" w:rsidRPr="00FD7B84" w:rsidRDefault="006A3108" w:rsidP="001413B5">
      <w:pPr>
        <w:spacing w:after="0" w:line="240" w:lineRule="auto"/>
        <w:rPr>
          <w:rFonts w:ascii="Times New Roman" w:eastAsia="Calibri" w:hAnsi="Times New Roman" w:cs="Times New Roman"/>
          <w:i/>
          <w:szCs w:val="26"/>
          <w:highlight w:val="yellow"/>
          <w:u w:val="single"/>
        </w:rPr>
      </w:pPr>
    </w:p>
    <w:p w:rsidR="006B713B" w:rsidRPr="000C26C3" w:rsidRDefault="006A3108" w:rsidP="000C26C3">
      <w:pPr>
        <w:spacing w:after="0" w:line="240" w:lineRule="auto"/>
        <w:ind w:firstLine="709"/>
        <w:jc w:val="both"/>
        <w:rPr>
          <w:rFonts w:ascii="Times New Roman" w:eastAsia="Calibri" w:hAnsi="Times New Roman" w:cs="Times New Roman"/>
          <w:i/>
          <w:sz w:val="26"/>
          <w:szCs w:val="26"/>
          <w:u w:val="single"/>
        </w:rPr>
      </w:pPr>
      <w:proofErr w:type="gramStart"/>
      <w:r w:rsidRPr="000C26C3">
        <w:rPr>
          <w:rFonts w:ascii="Times New Roman" w:eastAsia="Calibri" w:hAnsi="Times New Roman" w:cs="Times New Roman"/>
          <w:i/>
          <w:sz w:val="26"/>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0C26C3">
        <w:rPr>
          <w:rFonts w:ascii="Times New Roman" w:eastAsia="Calibri" w:hAnsi="Times New Roman" w:cs="Times New Roman"/>
          <w:i/>
          <w:sz w:val="26"/>
          <w:szCs w:val="26"/>
          <w:u w:val="single"/>
        </w:rPr>
        <w:t xml:space="preserve"> сети интернет) и сетей </w:t>
      </w:r>
      <w:r w:rsidR="00717CDC" w:rsidRPr="000C26C3">
        <w:rPr>
          <w:rFonts w:ascii="Times New Roman" w:eastAsia="Calibri" w:hAnsi="Times New Roman" w:cs="Times New Roman"/>
          <w:i/>
          <w:sz w:val="26"/>
          <w:szCs w:val="26"/>
          <w:u w:val="single"/>
        </w:rPr>
        <w:t>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C72DE" w:rsidRPr="000C26C3" w:rsidTr="006B713B">
        <w:tc>
          <w:tcPr>
            <w:tcW w:w="5000" w:type="pct"/>
            <w:gridSpan w:val="18"/>
          </w:tcPr>
          <w:p w:rsidR="006B713B" w:rsidRPr="000C26C3" w:rsidRDefault="006B713B" w:rsidP="006B713B">
            <w:pPr>
              <w:spacing w:after="0"/>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Плановые мероприятия</w:t>
            </w:r>
          </w:p>
        </w:tc>
      </w:tr>
      <w:tr w:rsidR="001C72DE" w:rsidRPr="000C26C3" w:rsidTr="006B713B">
        <w:tc>
          <w:tcPr>
            <w:tcW w:w="831" w:type="pct"/>
            <w:gridSpan w:val="2"/>
          </w:tcPr>
          <w:p w:rsidR="006A7136" w:rsidRPr="000C26C3" w:rsidRDefault="006A7136" w:rsidP="006B713B">
            <w:pPr>
              <w:spacing w:after="0" w:line="240" w:lineRule="auto"/>
              <w:rPr>
                <w:rFonts w:ascii="Times New Roman" w:eastAsia="Calibri" w:hAnsi="Times New Roman" w:cs="Times New Roman"/>
                <w:sz w:val="18"/>
                <w:szCs w:val="18"/>
              </w:rPr>
            </w:pPr>
          </w:p>
        </w:tc>
        <w:tc>
          <w:tcPr>
            <w:tcW w:w="426" w:type="pct"/>
            <w:gridSpan w:val="2"/>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1 квартал 2018</w:t>
            </w:r>
          </w:p>
        </w:tc>
        <w:tc>
          <w:tcPr>
            <w:tcW w:w="420" w:type="pct"/>
            <w:gridSpan w:val="2"/>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2 квартал 2018</w:t>
            </w:r>
          </w:p>
        </w:tc>
        <w:tc>
          <w:tcPr>
            <w:tcW w:w="418" w:type="pct"/>
            <w:gridSpan w:val="2"/>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6A7136" w:rsidRPr="000C26C3" w:rsidRDefault="006A7136">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2018</w:t>
            </w:r>
          </w:p>
        </w:tc>
        <w:tc>
          <w:tcPr>
            <w:tcW w:w="418" w:type="pct"/>
            <w:gridSpan w:val="2"/>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1 квартал 2019</w:t>
            </w:r>
          </w:p>
        </w:tc>
        <w:tc>
          <w:tcPr>
            <w:tcW w:w="420" w:type="pct"/>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2 квартал 2019</w:t>
            </w:r>
          </w:p>
        </w:tc>
        <w:tc>
          <w:tcPr>
            <w:tcW w:w="421" w:type="pct"/>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3 квартал 2019</w:t>
            </w:r>
          </w:p>
        </w:tc>
        <w:tc>
          <w:tcPr>
            <w:tcW w:w="418" w:type="pct"/>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6A7136" w:rsidRPr="000C26C3" w:rsidRDefault="006A7136" w:rsidP="0088288B">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2019</w:t>
            </w:r>
          </w:p>
        </w:tc>
      </w:tr>
      <w:tr w:rsidR="001C72DE" w:rsidRPr="000C26C3" w:rsidTr="00C86776">
        <w:trPr>
          <w:trHeight w:val="317"/>
        </w:trPr>
        <w:tc>
          <w:tcPr>
            <w:tcW w:w="831" w:type="pct"/>
            <w:gridSpan w:val="2"/>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Запланировано</w:t>
            </w:r>
          </w:p>
        </w:tc>
        <w:tc>
          <w:tcPr>
            <w:tcW w:w="426"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59</w:t>
            </w:r>
          </w:p>
        </w:tc>
        <w:tc>
          <w:tcPr>
            <w:tcW w:w="420"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72</w:t>
            </w:r>
          </w:p>
        </w:tc>
        <w:tc>
          <w:tcPr>
            <w:tcW w:w="418"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70</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75</w:t>
            </w:r>
          </w:p>
        </w:tc>
        <w:tc>
          <w:tcPr>
            <w:tcW w:w="418" w:type="pct"/>
            <w:gridSpan w:val="2"/>
            <w:shd w:val="clear" w:color="auto" w:fill="D9D9D9" w:themeFill="background1" w:themeFillShade="D9"/>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276</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59</w:t>
            </w:r>
          </w:p>
        </w:tc>
        <w:tc>
          <w:tcPr>
            <w:tcW w:w="420" w:type="pct"/>
            <w:shd w:val="clear" w:color="auto" w:fill="FFFFFF" w:themeFill="background1"/>
            <w:vAlign w:val="center"/>
          </w:tcPr>
          <w:p w:rsidR="001C72DE" w:rsidRPr="000C26C3" w:rsidRDefault="001C72DE" w:rsidP="004C38B9">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54</w:t>
            </w:r>
          </w:p>
        </w:tc>
        <w:tc>
          <w:tcPr>
            <w:tcW w:w="421"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r>
      <w:tr w:rsidR="001C72DE" w:rsidRPr="000C26C3" w:rsidTr="006B713B">
        <w:tc>
          <w:tcPr>
            <w:tcW w:w="831" w:type="pct"/>
            <w:gridSpan w:val="2"/>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Проведено</w:t>
            </w:r>
          </w:p>
        </w:tc>
        <w:tc>
          <w:tcPr>
            <w:tcW w:w="426"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56</w:t>
            </w:r>
          </w:p>
        </w:tc>
        <w:tc>
          <w:tcPr>
            <w:tcW w:w="420"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68</w:t>
            </w:r>
          </w:p>
        </w:tc>
        <w:tc>
          <w:tcPr>
            <w:tcW w:w="418"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64</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62</w:t>
            </w:r>
          </w:p>
        </w:tc>
        <w:tc>
          <w:tcPr>
            <w:tcW w:w="418" w:type="pct"/>
            <w:gridSpan w:val="2"/>
            <w:shd w:val="clear" w:color="auto" w:fill="D9D9D9" w:themeFill="background1" w:themeFillShade="D9"/>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250</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53</w:t>
            </w:r>
          </w:p>
        </w:tc>
        <w:tc>
          <w:tcPr>
            <w:tcW w:w="420" w:type="pct"/>
            <w:shd w:val="clear" w:color="auto" w:fill="FFFFFF" w:themeFill="background1"/>
            <w:vAlign w:val="center"/>
          </w:tcPr>
          <w:p w:rsidR="001C72DE" w:rsidRPr="000C26C3" w:rsidRDefault="001C72DE" w:rsidP="004C38B9">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44</w:t>
            </w:r>
          </w:p>
        </w:tc>
        <w:tc>
          <w:tcPr>
            <w:tcW w:w="421"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r>
      <w:tr w:rsidR="001C72DE" w:rsidRPr="000C26C3" w:rsidTr="006B713B">
        <w:tc>
          <w:tcPr>
            <w:tcW w:w="831" w:type="pct"/>
            <w:gridSpan w:val="2"/>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Выявлено нарушений</w:t>
            </w:r>
          </w:p>
        </w:tc>
        <w:tc>
          <w:tcPr>
            <w:tcW w:w="426"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4</w:t>
            </w:r>
          </w:p>
        </w:tc>
        <w:tc>
          <w:tcPr>
            <w:tcW w:w="420"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8"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lang w:val="en-US"/>
              </w:rPr>
            </w:pPr>
            <w:r w:rsidRPr="000C26C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2</w:t>
            </w:r>
          </w:p>
        </w:tc>
        <w:tc>
          <w:tcPr>
            <w:tcW w:w="420" w:type="pct"/>
            <w:shd w:val="clear" w:color="auto" w:fill="FFFFFF" w:themeFill="background1"/>
            <w:vAlign w:val="center"/>
          </w:tcPr>
          <w:p w:rsidR="001C72DE" w:rsidRPr="000C26C3" w:rsidRDefault="001C72DE" w:rsidP="004C38B9">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w:t>
            </w:r>
          </w:p>
        </w:tc>
        <w:tc>
          <w:tcPr>
            <w:tcW w:w="421"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r>
      <w:tr w:rsidR="001C72DE" w:rsidRPr="000C26C3" w:rsidTr="006B713B">
        <w:tc>
          <w:tcPr>
            <w:tcW w:w="831" w:type="pct"/>
            <w:gridSpan w:val="2"/>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Выдано предписаний</w:t>
            </w:r>
          </w:p>
        </w:tc>
        <w:tc>
          <w:tcPr>
            <w:tcW w:w="426"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20"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8"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lang w:val="en-US"/>
              </w:rPr>
            </w:pPr>
            <w:r w:rsidRPr="000C26C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0" w:type="pct"/>
            <w:shd w:val="clear" w:color="auto" w:fill="FFFFFF" w:themeFill="background1"/>
            <w:vAlign w:val="center"/>
          </w:tcPr>
          <w:p w:rsidR="001C72DE" w:rsidRPr="000C26C3" w:rsidRDefault="00A3159A" w:rsidP="004C38B9">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1"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r>
      <w:tr w:rsidR="001C72DE" w:rsidRPr="000C26C3" w:rsidTr="006B713B">
        <w:tc>
          <w:tcPr>
            <w:tcW w:w="831" w:type="pct"/>
            <w:gridSpan w:val="2"/>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Составлено протоколов об АПН</w:t>
            </w:r>
          </w:p>
        </w:tc>
        <w:tc>
          <w:tcPr>
            <w:tcW w:w="426"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5</w:t>
            </w:r>
          </w:p>
        </w:tc>
        <w:tc>
          <w:tcPr>
            <w:tcW w:w="420"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8" w:type="pct"/>
            <w:gridSpan w:val="2"/>
            <w:vAlign w:val="center"/>
          </w:tcPr>
          <w:p w:rsidR="001C72DE" w:rsidRPr="000C26C3" w:rsidRDefault="001C72DE">
            <w:pPr>
              <w:spacing w:after="0" w:line="240" w:lineRule="auto"/>
              <w:jc w:val="center"/>
              <w:rPr>
                <w:rFonts w:ascii="Times New Roman" w:eastAsia="Calibri" w:hAnsi="Times New Roman" w:cs="Times New Roman"/>
                <w:b/>
                <w:sz w:val="18"/>
                <w:szCs w:val="18"/>
                <w:lang w:val="en-US"/>
              </w:rPr>
            </w:pPr>
            <w:r w:rsidRPr="000C26C3">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1C72DE" w:rsidRPr="000C26C3" w:rsidRDefault="001C72DE">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1C72DE" w:rsidRPr="000C26C3" w:rsidRDefault="001C72DE">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w:t>
            </w:r>
          </w:p>
        </w:tc>
        <w:tc>
          <w:tcPr>
            <w:tcW w:w="420" w:type="pct"/>
            <w:shd w:val="clear" w:color="auto" w:fill="FFFFFF" w:themeFill="background1"/>
            <w:vAlign w:val="center"/>
          </w:tcPr>
          <w:p w:rsidR="001C72DE" w:rsidRPr="000C26C3" w:rsidRDefault="001C72DE" w:rsidP="004C38B9">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1</w:t>
            </w:r>
          </w:p>
        </w:tc>
        <w:tc>
          <w:tcPr>
            <w:tcW w:w="421"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1C72DE" w:rsidRPr="000C26C3" w:rsidRDefault="001C72DE" w:rsidP="006B713B">
            <w:pPr>
              <w:spacing w:after="0" w:line="240" w:lineRule="auto"/>
              <w:jc w:val="center"/>
              <w:rPr>
                <w:rFonts w:ascii="Times New Roman" w:eastAsia="Calibri" w:hAnsi="Times New Roman" w:cs="Times New Roman"/>
                <w:b/>
                <w:sz w:val="18"/>
                <w:szCs w:val="18"/>
              </w:rPr>
            </w:pPr>
          </w:p>
        </w:tc>
      </w:tr>
      <w:tr w:rsidR="001C72DE" w:rsidRPr="000C26C3" w:rsidTr="006B713B">
        <w:tc>
          <w:tcPr>
            <w:tcW w:w="5000" w:type="pct"/>
            <w:gridSpan w:val="18"/>
            <w:shd w:val="clear" w:color="auto" w:fill="FFFFFF" w:themeFill="background1"/>
          </w:tcPr>
          <w:p w:rsidR="00633AB1" w:rsidRPr="000C26C3" w:rsidRDefault="00633AB1" w:rsidP="006B713B">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 xml:space="preserve">Внеплановые мероприятия </w:t>
            </w:r>
          </w:p>
        </w:tc>
      </w:tr>
      <w:tr w:rsidR="001C72DE" w:rsidRPr="000C26C3" w:rsidTr="006B713B">
        <w:tc>
          <w:tcPr>
            <w:tcW w:w="820" w:type="pct"/>
          </w:tcPr>
          <w:p w:rsidR="006A7136" w:rsidRPr="000C26C3" w:rsidRDefault="006A7136" w:rsidP="006B713B">
            <w:pPr>
              <w:spacing w:after="0" w:line="240" w:lineRule="auto"/>
              <w:rPr>
                <w:rFonts w:ascii="Times New Roman" w:eastAsia="Calibri" w:hAnsi="Times New Roman" w:cs="Times New Roman"/>
                <w:sz w:val="18"/>
                <w:szCs w:val="18"/>
              </w:rPr>
            </w:pPr>
          </w:p>
        </w:tc>
        <w:tc>
          <w:tcPr>
            <w:tcW w:w="422" w:type="pct"/>
            <w:gridSpan w:val="2"/>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1 квартал 2018</w:t>
            </w:r>
          </w:p>
        </w:tc>
        <w:tc>
          <w:tcPr>
            <w:tcW w:w="419" w:type="pct"/>
            <w:gridSpan w:val="2"/>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2 квартал 2018</w:t>
            </w:r>
          </w:p>
        </w:tc>
        <w:tc>
          <w:tcPr>
            <w:tcW w:w="418" w:type="pct"/>
            <w:gridSpan w:val="2"/>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6A7136" w:rsidRPr="000C26C3" w:rsidRDefault="006A7136">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6A7136" w:rsidRPr="000C26C3" w:rsidRDefault="006A7136">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2018</w:t>
            </w:r>
          </w:p>
        </w:tc>
        <w:tc>
          <w:tcPr>
            <w:tcW w:w="419" w:type="pct"/>
            <w:gridSpan w:val="2"/>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2 квартал 2019</w:t>
            </w:r>
          </w:p>
        </w:tc>
        <w:tc>
          <w:tcPr>
            <w:tcW w:w="421" w:type="pct"/>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3 квартал 2019</w:t>
            </w:r>
          </w:p>
        </w:tc>
        <w:tc>
          <w:tcPr>
            <w:tcW w:w="418" w:type="pct"/>
            <w:shd w:val="clear" w:color="auto" w:fill="FFFFFF" w:themeFill="background1"/>
          </w:tcPr>
          <w:p w:rsidR="006A7136" w:rsidRPr="000C26C3" w:rsidRDefault="006A7136" w:rsidP="0088288B">
            <w:pPr>
              <w:spacing w:after="0" w:line="240" w:lineRule="auto"/>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6A7136" w:rsidRPr="000C26C3" w:rsidRDefault="006A7136" w:rsidP="0088288B">
            <w:pPr>
              <w:spacing w:after="0" w:line="240" w:lineRule="auto"/>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2019</w:t>
            </w:r>
          </w:p>
        </w:tc>
      </w:tr>
      <w:tr w:rsidR="001C72DE" w:rsidRPr="000C26C3" w:rsidTr="006B713B">
        <w:tc>
          <w:tcPr>
            <w:tcW w:w="820" w:type="pct"/>
            <w:tcBorders>
              <w:top w:val="single" w:sz="4" w:space="0" w:color="auto"/>
              <w:left w:val="single" w:sz="4" w:space="0" w:color="auto"/>
              <w:bottom w:val="single" w:sz="4" w:space="0" w:color="auto"/>
              <w:right w:val="single" w:sz="4" w:space="0" w:color="auto"/>
            </w:tcBorders>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pPr>
              <w:spacing w:after="0"/>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4C38B9">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rsidP="006B713B">
            <w:pPr>
              <w:spacing w:after="0"/>
              <w:jc w:val="center"/>
              <w:rPr>
                <w:rFonts w:ascii="Times New Roman" w:eastAsia="Calibri" w:hAnsi="Times New Roman" w:cs="Times New Roman"/>
                <w:b/>
                <w:sz w:val="18"/>
                <w:szCs w:val="18"/>
              </w:rPr>
            </w:pPr>
          </w:p>
        </w:tc>
      </w:tr>
      <w:tr w:rsidR="001C72DE" w:rsidRPr="000C26C3" w:rsidTr="006B713B">
        <w:tc>
          <w:tcPr>
            <w:tcW w:w="820" w:type="pct"/>
            <w:tcBorders>
              <w:top w:val="single" w:sz="4" w:space="0" w:color="auto"/>
              <w:left w:val="single" w:sz="4" w:space="0" w:color="auto"/>
              <w:bottom w:val="single" w:sz="4" w:space="0" w:color="auto"/>
              <w:right w:val="single" w:sz="4" w:space="0" w:color="auto"/>
            </w:tcBorders>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lang w:val="en-US"/>
              </w:rPr>
            </w:pPr>
            <w:r w:rsidRPr="000C26C3">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pPr>
              <w:spacing w:after="0"/>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4C38B9">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rsidP="006B713B">
            <w:pPr>
              <w:spacing w:after="0"/>
              <w:jc w:val="center"/>
              <w:rPr>
                <w:rFonts w:ascii="Times New Roman" w:eastAsia="Calibri" w:hAnsi="Times New Roman" w:cs="Times New Roman"/>
                <w:b/>
                <w:sz w:val="18"/>
                <w:szCs w:val="18"/>
              </w:rPr>
            </w:pPr>
          </w:p>
        </w:tc>
      </w:tr>
      <w:tr w:rsidR="001C72DE" w:rsidRPr="000C26C3" w:rsidTr="006B713B">
        <w:tc>
          <w:tcPr>
            <w:tcW w:w="820" w:type="pct"/>
            <w:tcBorders>
              <w:top w:val="single" w:sz="4" w:space="0" w:color="auto"/>
              <w:left w:val="single" w:sz="4" w:space="0" w:color="auto"/>
              <w:bottom w:val="single" w:sz="4" w:space="0" w:color="auto"/>
              <w:right w:val="single" w:sz="4" w:space="0" w:color="auto"/>
            </w:tcBorders>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lang w:val="en-US"/>
              </w:rPr>
            </w:pPr>
            <w:r w:rsidRPr="000C26C3">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pPr>
              <w:spacing w:after="0"/>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4C38B9">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rsidP="006B713B">
            <w:pPr>
              <w:spacing w:after="0"/>
              <w:jc w:val="center"/>
              <w:rPr>
                <w:rFonts w:ascii="Times New Roman" w:eastAsia="Calibri" w:hAnsi="Times New Roman" w:cs="Times New Roman"/>
                <w:b/>
                <w:sz w:val="18"/>
                <w:szCs w:val="18"/>
              </w:rPr>
            </w:pPr>
          </w:p>
        </w:tc>
      </w:tr>
      <w:tr w:rsidR="001C72DE" w:rsidRPr="000C26C3" w:rsidTr="006B713B">
        <w:tc>
          <w:tcPr>
            <w:tcW w:w="820" w:type="pct"/>
            <w:tcBorders>
              <w:top w:val="single" w:sz="4" w:space="0" w:color="auto"/>
              <w:left w:val="single" w:sz="4" w:space="0" w:color="auto"/>
              <w:bottom w:val="single" w:sz="4" w:space="0" w:color="auto"/>
              <w:right w:val="single" w:sz="4" w:space="0" w:color="auto"/>
            </w:tcBorders>
          </w:tcPr>
          <w:p w:rsidR="001C72DE" w:rsidRPr="000C26C3" w:rsidRDefault="001C72DE" w:rsidP="006B713B">
            <w:pPr>
              <w:spacing w:after="0" w:line="240" w:lineRule="auto"/>
              <w:rPr>
                <w:rFonts w:ascii="Times New Roman" w:eastAsia="Calibri" w:hAnsi="Times New Roman" w:cs="Times New Roman"/>
                <w:sz w:val="18"/>
                <w:szCs w:val="18"/>
              </w:rPr>
            </w:pPr>
            <w:r w:rsidRPr="000C26C3">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1C72DE" w:rsidRPr="000C26C3" w:rsidRDefault="001C72DE">
            <w:pPr>
              <w:spacing w:after="0"/>
              <w:jc w:val="center"/>
              <w:rPr>
                <w:rFonts w:ascii="Times New Roman" w:eastAsia="Calibri" w:hAnsi="Times New Roman" w:cs="Times New Roman"/>
                <w:sz w:val="18"/>
                <w:szCs w:val="18"/>
                <w:lang w:val="en-US"/>
              </w:rPr>
            </w:pPr>
            <w:r w:rsidRPr="000C26C3">
              <w:rPr>
                <w:rFonts w:ascii="Times New Roman" w:eastAsia="Calibri" w:hAnsi="Times New Roman" w:cs="Times New Roman"/>
                <w:sz w:val="18"/>
                <w:szCs w:val="18"/>
                <w:lang w:val="en-US"/>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pPr>
              <w:spacing w:after="0"/>
              <w:jc w:val="center"/>
              <w:rPr>
                <w:rFonts w:ascii="Times New Roman" w:eastAsia="Calibri" w:hAnsi="Times New Roman" w:cs="Times New Roman"/>
                <w:b/>
                <w:sz w:val="18"/>
                <w:szCs w:val="18"/>
              </w:rPr>
            </w:pPr>
            <w:r w:rsidRPr="000C26C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4C38B9">
            <w:pPr>
              <w:spacing w:after="0"/>
              <w:jc w:val="center"/>
              <w:rPr>
                <w:rFonts w:ascii="Times New Roman" w:eastAsia="Calibri" w:hAnsi="Times New Roman" w:cs="Times New Roman"/>
                <w:sz w:val="18"/>
                <w:szCs w:val="18"/>
              </w:rPr>
            </w:pPr>
            <w:r w:rsidRPr="000C26C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C72DE" w:rsidRPr="000C26C3" w:rsidRDefault="001C72DE" w:rsidP="006B713B">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72DE" w:rsidRPr="000C26C3" w:rsidRDefault="001C72DE" w:rsidP="006B713B">
            <w:pPr>
              <w:spacing w:after="0"/>
              <w:jc w:val="center"/>
              <w:rPr>
                <w:rFonts w:ascii="Times New Roman" w:eastAsia="Calibri" w:hAnsi="Times New Roman" w:cs="Times New Roman"/>
                <w:b/>
                <w:sz w:val="18"/>
                <w:szCs w:val="18"/>
              </w:rPr>
            </w:pPr>
          </w:p>
        </w:tc>
      </w:tr>
    </w:tbl>
    <w:p w:rsidR="006B713B" w:rsidRPr="00FD7B84" w:rsidRDefault="006B713B" w:rsidP="006A3108">
      <w:pPr>
        <w:spacing w:after="0" w:line="360" w:lineRule="auto"/>
        <w:ind w:firstLine="709"/>
        <w:jc w:val="both"/>
        <w:rPr>
          <w:rFonts w:ascii="Times New Roman" w:eastAsia="Calibri" w:hAnsi="Times New Roman" w:cs="Times New Roman"/>
          <w:i/>
          <w:sz w:val="28"/>
          <w:szCs w:val="28"/>
          <w:highlight w:val="yellow"/>
          <w:u w:val="single"/>
        </w:rPr>
      </w:pPr>
    </w:p>
    <w:p w:rsidR="001C72DE" w:rsidRPr="000C26C3" w:rsidRDefault="001C72DE" w:rsidP="001C72DE">
      <w:pPr>
        <w:spacing w:after="0" w:line="360" w:lineRule="auto"/>
        <w:ind w:firstLine="720"/>
        <w:jc w:val="both"/>
        <w:rPr>
          <w:rFonts w:ascii="Times New Roman" w:eastAsia="Times New Roman" w:hAnsi="Times New Roman" w:cs="Times New Roman"/>
          <w:sz w:val="26"/>
          <w:szCs w:val="26"/>
          <w:lang w:eastAsia="ru-RU"/>
        </w:rPr>
      </w:pPr>
      <w:r w:rsidRPr="000C26C3">
        <w:rPr>
          <w:rFonts w:ascii="Times New Roman" w:eastAsia="Times New Roman" w:hAnsi="Times New Roman" w:cs="Times New Roman"/>
          <w:b/>
          <w:sz w:val="26"/>
          <w:szCs w:val="26"/>
          <w:lang w:eastAsia="ru-RU"/>
        </w:rPr>
        <w:t>За 2 квартал 2019 года</w:t>
      </w:r>
      <w:r w:rsidRPr="000C26C3">
        <w:rPr>
          <w:rFonts w:ascii="Times New Roman" w:eastAsia="Times New Roman" w:hAnsi="Times New Roman" w:cs="Times New Roman"/>
          <w:sz w:val="26"/>
          <w:szCs w:val="26"/>
          <w:lang w:eastAsia="ru-RU"/>
        </w:rPr>
        <w:t xml:space="preserve"> проведен </w:t>
      </w:r>
      <w:r w:rsidRPr="000C26C3">
        <w:rPr>
          <w:rFonts w:ascii="Times New Roman" w:eastAsia="Times New Roman" w:hAnsi="Times New Roman" w:cs="Times New Roman"/>
          <w:b/>
          <w:sz w:val="26"/>
          <w:szCs w:val="26"/>
          <w:u w:val="single"/>
          <w:lang w:eastAsia="ru-RU"/>
        </w:rPr>
        <w:t>мониторинг</w:t>
      </w:r>
      <w:r w:rsidRPr="000C26C3">
        <w:rPr>
          <w:rFonts w:ascii="Times New Roman" w:eastAsia="Times New Roman" w:hAnsi="Times New Roman" w:cs="Times New Roman"/>
          <w:b/>
          <w:sz w:val="26"/>
          <w:szCs w:val="26"/>
          <w:lang w:eastAsia="ru-RU"/>
        </w:rPr>
        <w:t xml:space="preserve"> </w:t>
      </w:r>
      <w:r w:rsidRPr="000C26C3">
        <w:rPr>
          <w:rFonts w:ascii="Times New Roman" w:eastAsia="Times New Roman" w:hAnsi="Times New Roman" w:cs="Times New Roman"/>
          <w:sz w:val="26"/>
          <w:szCs w:val="26"/>
          <w:lang w:eastAsia="ru-RU"/>
        </w:rPr>
        <w:t xml:space="preserve">информации (операторы связи, предоставляющие </w:t>
      </w:r>
      <w:proofErr w:type="spellStart"/>
      <w:r w:rsidRPr="000C26C3">
        <w:rPr>
          <w:rFonts w:ascii="Times New Roman" w:eastAsia="Times New Roman" w:hAnsi="Times New Roman" w:cs="Times New Roman"/>
          <w:sz w:val="26"/>
          <w:szCs w:val="26"/>
          <w:lang w:eastAsia="ru-RU"/>
        </w:rPr>
        <w:t>телематические</w:t>
      </w:r>
      <w:proofErr w:type="spellEnd"/>
      <w:r w:rsidRPr="000C26C3">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0C26C3">
        <w:rPr>
          <w:rFonts w:ascii="Times New Roman" w:eastAsia="Times New Roman" w:hAnsi="Times New Roman" w:cs="Times New Roman"/>
          <w:sz w:val="26"/>
          <w:szCs w:val="26"/>
          <w:lang w:eastAsia="ru-RU"/>
        </w:rPr>
        <w:t>для</w:t>
      </w:r>
      <w:proofErr w:type="gramEnd"/>
      <w:r w:rsidRPr="000C26C3">
        <w:rPr>
          <w:rFonts w:ascii="Times New Roman" w:eastAsia="Times New Roman" w:hAnsi="Times New Roman" w:cs="Times New Roman"/>
          <w:sz w:val="26"/>
          <w:szCs w:val="26"/>
          <w:lang w:eastAsia="ru-RU"/>
        </w:rPr>
        <w:t xml:space="preserve"> ТО»).</w:t>
      </w:r>
    </w:p>
    <w:p w:rsidR="001C72DE" w:rsidRPr="000C26C3" w:rsidRDefault="001C72DE" w:rsidP="001C72DE">
      <w:pPr>
        <w:spacing w:after="0" w:line="360" w:lineRule="auto"/>
        <w:ind w:firstLine="720"/>
        <w:jc w:val="both"/>
        <w:rPr>
          <w:rFonts w:ascii="Times New Roman" w:eastAsia="Times New Roman" w:hAnsi="Times New Roman" w:cs="Times New Roman"/>
          <w:sz w:val="26"/>
          <w:szCs w:val="26"/>
          <w:lang w:eastAsia="ru-RU"/>
        </w:rPr>
      </w:pPr>
      <w:r w:rsidRPr="000C26C3">
        <w:rPr>
          <w:rFonts w:ascii="Times New Roman" w:eastAsia="Times New Roman" w:hAnsi="Times New Roman" w:cs="Times New Roman"/>
          <w:sz w:val="26"/>
          <w:szCs w:val="26"/>
          <w:lang w:eastAsia="ru-RU"/>
        </w:rPr>
        <w:t>По состоянию на 30.06.2019 авторизовано операторов связи:</w:t>
      </w:r>
    </w:p>
    <w:p w:rsidR="001C72DE" w:rsidRPr="000C26C3" w:rsidRDefault="001C72DE" w:rsidP="001C72DE">
      <w:pPr>
        <w:spacing w:after="0" w:line="360" w:lineRule="auto"/>
        <w:rPr>
          <w:rFonts w:ascii="Times New Roman" w:eastAsia="Times New Roman" w:hAnsi="Times New Roman" w:cs="Times New Roman"/>
          <w:sz w:val="26"/>
          <w:szCs w:val="26"/>
          <w:lang w:eastAsia="ru-RU"/>
        </w:rPr>
      </w:pPr>
      <w:r w:rsidRPr="000C26C3">
        <w:rPr>
          <w:rFonts w:ascii="Times New Roman" w:eastAsia="Times New Roman" w:hAnsi="Times New Roman" w:cs="Times New Roman"/>
          <w:sz w:val="26"/>
          <w:szCs w:val="26"/>
          <w:lang w:eastAsia="ru-RU"/>
        </w:rPr>
        <w:t xml:space="preserve">- </w:t>
      </w:r>
      <w:r w:rsidRPr="000C26C3">
        <w:rPr>
          <w:rFonts w:ascii="Times New Roman" w:eastAsia="Times New Roman" w:hAnsi="Times New Roman" w:cs="Times New Roman"/>
          <w:b/>
          <w:sz w:val="26"/>
          <w:szCs w:val="26"/>
          <w:lang w:eastAsia="ru-RU"/>
        </w:rPr>
        <w:t xml:space="preserve">в Волгоградской области </w:t>
      </w:r>
      <w:r w:rsidRPr="000C26C3">
        <w:rPr>
          <w:rFonts w:ascii="Times New Roman" w:eastAsia="Times New Roman" w:hAnsi="Times New Roman" w:cs="Times New Roman"/>
          <w:b/>
          <w:sz w:val="26"/>
          <w:szCs w:val="26"/>
          <w:lang w:eastAsia="ru-RU"/>
        </w:rPr>
        <w:tab/>
        <w:t>- 40;</w:t>
      </w:r>
      <w:r w:rsidRPr="000C26C3">
        <w:rPr>
          <w:rFonts w:ascii="Times New Roman" w:eastAsia="Times New Roman" w:hAnsi="Times New Roman" w:cs="Times New Roman"/>
          <w:sz w:val="26"/>
          <w:szCs w:val="26"/>
          <w:lang w:eastAsia="ru-RU"/>
        </w:rPr>
        <w:t xml:space="preserve"> </w:t>
      </w:r>
    </w:p>
    <w:p w:rsidR="009033CB" w:rsidRPr="000C26C3" w:rsidRDefault="001C72DE" w:rsidP="000C26C3">
      <w:pPr>
        <w:spacing w:after="0" w:line="360" w:lineRule="auto"/>
        <w:rPr>
          <w:rFonts w:ascii="Times New Roman" w:eastAsia="Times New Roman" w:hAnsi="Times New Roman" w:cs="Times New Roman"/>
          <w:b/>
          <w:sz w:val="26"/>
          <w:szCs w:val="26"/>
          <w:lang w:eastAsia="ru-RU"/>
        </w:rPr>
      </w:pPr>
      <w:r w:rsidRPr="000C26C3">
        <w:rPr>
          <w:rFonts w:ascii="Times New Roman" w:eastAsia="Times New Roman" w:hAnsi="Times New Roman" w:cs="Times New Roman"/>
          <w:sz w:val="26"/>
          <w:szCs w:val="26"/>
          <w:lang w:eastAsia="ru-RU"/>
        </w:rPr>
        <w:t xml:space="preserve">- </w:t>
      </w:r>
      <w:r w:rsidR="000C26C3">
        <w:rPr>
          <w:rFonts w:ascii="Times New Roman" w:eastAsia="Times New Roman" w:hAnsi="Times New Roman" w:cs="Times New Roman"/>
          <w:b/>
          <w:sz w:val="26"/>
          <w:szCs w:val="26"/>
          <w:lang w:eastAsia="ru-RU"/>
        </w:rPr>
        <w:t xml:space="preserve">в Республике Калмыкия </w:t>
      </w:r>
      <w:r w:rsidR="000C26C3">
        <w:rPr>
          <w:rFonts w:ascii="Times New Roman" w:eastAsia="Times New Roman" w:hAnsi="Times New Roman" w:cs="Times New Roman"/>
          <w:b/>
          <w:sz w:val="26"/>
          <w:szCs w:val="26"/>
          <w:lang w:eastAsia="ru-RU"/>
        </w:rPr>
        <w:tab/>
        <w:t>- 2;</w:t>
      </w:r>
    </w:p>
    <w:p w:rsidR="009033CB" w:rsidRDefault="009033CB" w:rsidP="000C26C3">
      <w:pPr>
        <w:spacing w:after="0" w:line="360" w:lineRule="auto"/>
        <w:rPr>
          <w:rFonts w:ascii="Times New Roman" w:eastAsia="Times New Roman" w:hAnsi="Times New Roman" w:cs="Times New Roman"/>
          <w:b/>
          <w:sz w:val="24"/>
          <w:szCs w:val="24"/>
          <w:highlight w:val="yellow"/>
          <w:lang w:eastAsia="ru-RU"/>
        </w:rPr>
      </w:pPr>
    </w:p>
    <w:p w:rsidR="001C72DE" w:rsidRPr="000C26C3" w:rsidRDefault="001C72DE" w:rsidP="001C72DE">
      <w:pPr>
        <w:spacing w:after="0" w:line="360" w:lineRule="auto"/>
        <w:jc w:val="center"/>
        <w:rPr>
          <w:rFonts w:ascii="Times New Roman" w:eastAsia="Times New Roman" w:hAnsi="Times New Roman" w:cs="Times New Roman"/>
          <w:lang w:eastAsia="ru-RU"/>
        </w:rPr>
      </w:pPr>
      <w:r w:rsidRPr="000C26C3">
        <w:rPr>
          <w:rFonts w:ascii="Times New Roman" w:eastAsia="Times New Roman" w:hAnsi="Times New Roman" w:cs="Times New Roman"/>
          <w:b/>
          <w:lang w:eastAsia="ru-RU"/>
        </w:rPr>
        <w:t>Сведения о регистрации ОС в Едином реестре</w:t>
      </w:r>
    </w:p>
    <w:p w:rsidR="001C72DE" w:rsidRPr="000C26C3" w:rsidRDefault="001C72DE" w:rsidP="001C72DE">
      <w:pPr>
        <w:spacing w:after="0" w:line="360" w:lineRule="auto"/>
        <w:jc w:val="center"/>
        <w:rPr>
          <w:rFonts w:ascii="Times New Roman" w:eastAsia="Times New Roman" w:hAnsi="Times New Roman" w:cs="Times New Roman"/>
          <w:i/>
          <w:lang w:eastAsia="ru-RU"/>
        </w:rPr>
      </w:pPr>
      <w:r w:rsidRPr="000C26C3">
        <w:rPr>
          <w:rFonts w:ascii="Times New Roman" w:eastAsia="Times New Roman" w:hAnsi="Times New Roman" w:cs="Times New Roman"/>
          <w:i/>
          <w:lang w:eastAsia="ru-RU"/>
        </w:rPr>
        <w:t>Волгоградская область</w:t>
      </w: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r w:rsidRPr="00600CBE">
        <w:rPr>
          <w:rFonts w:ascii="Calibri" w:eastAsia="Calibri" w:hAnsi="Calibri" w:cs="Times New Roman"/>
          <w:noProof/>
          <w:lang w:eastAsia="ru-RU"/>
        </w:rPr>
        <w:drawing>
          <wp:anchor distT="0" distB="0" distL="114300" distR="114300" simplePos="0" relativeHeight="251663360" behindDoc="0" locked="0" layoutInCell="1" allowOverlap="1" wp14:anchorId="68DF7C15" wp14:editId="60A8216C">
            <wp:simplePos x="0" y="0"/>
            <wp:positionH relativeFrom="margin">
              <wp:posOffset>-262255</wp:posOffset>
            </wp:positionH>
            <wp:positionV relativeFrom="paragraph">
              <wp:posOffset>143510</wp:posOffset>
            </wp:positionV>
            <wp:extent cx="6748145" cy="2670175"/>
            <wp:effectExtent l="0" t="0" r="14605" b="15875"/>
            <wp:wrapNone/>
            <wp:docPr id="49"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rPr>
          <w:rFonts w:ascii="Times New Roman" w:eastAsia="Times New Roman" w:hAnsi="Times New Roman" w:cs="Times New Roman"/>
          <w:i/>
          <w:sz w:val="24"/>
          <w:szCs w:val="24"/>
          <w:lang w:eastAsia="ru-RU"/>
        </w:rPr>
      </w:pPr>
    </w:p>
    <w:p w:rsidR="001C72DE" w:rsidRPr="00600CBE" w:rsidRDefault="001C72DE" w:rsidP="001C72DE">
      <w:pPr>
        <w:spacing w:after="0" w:line="360" w:lineRule="auto"/>
        <w:jc w:val="center"/>
        <w:rPr>
          <w:rFonts w:ascii="Times New Roman" w:eastAsia="Times New Roman" w:hAnsi="Times New Roman" w:cs="Times New Roman"/>
          <w:i/>
          <w:sz w:val="24"/>
          <w:szCs w:val="24"/>
          <w:lang w:eastAsia="ru-RU"/>
        </w:rPr>
      </w:pPr>
      <w:r w:rsidRPr="000C26C3">
        <w:rPr>
          <w:rFonts w:ascii="Times New Roman" w:eastAsia="Times New Roman" w:hAnsi="Times New Roman" w:cs="Times New Roman"/>
          <w:i/>
          <w:spacing w:val="4"/>
          <w:lang w:eastAsia="ru-RU"/>
        </w:rPr>
        <w:lastRenderedPageBreak/>
        <w:t>Республика Калмыкия</w:t>
      </w:r>
      <w:r w:rsidRPr="00600CBE">
        <w:rPr>
          <w:rFonts w:ascii="Calibri" w:eastAsia="Calibri" w:hAnsi="Calibri" w:cs="Times New Roman"/>
          <w:i/>
          <w:noProof/>
          <w:lang w:eastAsia="ru-RU"/>
        </w:rPr>
        <w:drawing>
          <wp:inline distT="0" distB="0" distL="0" distR="0" wp14:anchorId="2D170660" wp14:editId="675C580E">
            <wp:extent cx="6496050" cy="3181350"/>
            <wp:effectExtent l="0" t="0" r="19050" b="19050"/>
            <wp:docPr id="50"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C72DE" w:rsidRPr="000C26C3" w:rsidRDefault="001C72DE" w:rsidP="001C72DE">
      <w:pPr>
        <w:spacing w:after="0" w:line="360" w:lineRule="auto"/>
        <w:ind w:firstLine="720"/>
        <w:jc w:val="both"/>
        <w:rPr>
          <w:rFonts w:ascii="Times New Roman" w:eastAsia="Times New Roman" w:hAnsi="Times New Roman" w:cs="Times New Roman"/>
          <w:sz w:val="26"/>
          <w:szCs w:val="26"/>
          <w:lang w:eastAsia="ru-RU"/>
        </w:rPr>
      </w:pPr>
      <w:r w:rsidRPr="000C26C3">
        <w:rPr>
          <w:rFonts w:ascii="Times New Roman" w:eastAsia="Times New Roman" w:hAnsi="Times New Roman" w:cs="Times New Roman"/>
          <w:sz w:val="26"/>
          <w:szCs w:val="26"/>
          <w:lang w:eastAsia="ru-RU"/>
        </w:rPr>
        <w:t xml:space="preserve">- из </w:t>
      </w:r>
      <w:r w:rsidRPr="000C26C3">
        <w:rPr>
          <w:rFonts w:ascii="Times New Roman" w:eastAsia="Times New Roman" w:hAnsi="Times New Roman" w:cs="Times New Roman"/>
          <w:b/>
          <w:sz w:val="26"/>
          <w:szCs w:val="26"/>
          <w:lang w:eastAsia="ru-RU"/>
        </w:rPr>
        <w:t>42</w:t>
      </w:r>
      <w:r w:rsidRPr="000C26C3">
        <w:rPr>
          <w:rFonts w:ascii="Times New Roman" w:eastAsia="Times New Roman" w:hAnsi="Times New Roman" w:cs="Times New Roman"/>
          <w:sz w:val="26"/>
          <w:szCs w:val="26"/>
          <w:lang w:eastAsia="ru-RU"/>
        </w:rPr>
        <w:t xml:space="preserve"> операторов связи, прошедших регистрацию, </w:t>
      </w:r>
      <w:r w:rsidRPr="000C26C3">
        <w:rPr>
          <w:rFonts w:ascii="Times New Roman" w:eastAsia="Times New Roman" w:hAnsi="Times New Roman" w:cs="Times New Roman"/>
          <w:b/>
          <w:sz w:val="26"/>
          <w:szCs w:val="26"/>
          <w:lang w:eastAsia="ru-RU"/>
        </w:rPr>
        <w:t>11</w:t>
      </w:r>
      <w:r w:rsidRPr="000C26C3">
        <w:rPr>
          <w:rFonts w:ascii="Times New Roman" w:eastAsia="Times New Roman" w:hAnsi="Times New Roman" w:cs="Times New Roman"/>
          <w:sz w:val="26"/>
          <w:szCs w:val="26"/>
          <w:lang w:eastAsia="ru-RU"/>
        </w:rPr>
        <w:t> операторов связи получают выгрузки через зарегистрированных в Едином реестре операторов связи:</w:t>
      </w:r>
    </w:p>
    <w:tbl>
      <w:tblPr>
        <w:tblW w:w="9371" w:type="dxa"/>
        <w:tblInd w:w="93" w:type="dxa"/>
        <w:tblLook w:val="04A0" w:firstRow="1" w:lastRow="0" w:firstColumn="1" w:lastColumn="0" w:noHBand="0" w:noVBand="1"/>
      </w:tblPr>
      <w:tblGrid>
        <w:gridCol w:w="1022"/>
        <w:gridCol w:w="5089"/>
        <w:gridCol w:w="3260"/>
      </w:tblGrid>
      <w:tr w:rsidR="000B0B0C" w:rsidRPr="000C26C3" w:rsidTr="004C38B9">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 xml:space="preserve">№ </w:t>
            </w:r>
            <w:proofErr w:type="gramStart"/>
            <w:r w:rsidRPr="000C26C3">
              <w:rPr>
                <w:rFonts w:ascii="Times New Roman" w:eastAsia="Times New Roman" w:hAnsi="Times New Roman" w:cs="Times New Roman"/>
                <w:b/>
                <w:bCs/>
                <w:sz w:val="18"/>
                <w:szCs w:val="18"/>
                <w:lang w:eastAsia="ru-RU"/>
              </w:rPr>
              <w:t>п</w:t>
            </w:r>
            <w:proofErr w:type="gramEnd"/>
            <w:r w:rsidRPr="000C26C3">
              <w:rPr>
                <w:rFonts w:ascii="Times New Roman" w:eastAsia="Times New Roman" w:hAnsi="Times New Roman" w:cs="Times New Roman"/>
                <w:b/>
                <w:bCs/>
                <w:sz w:val="18"/>
                <w:szCs w:val="18"/>
                <w:lang w:eastAsia="ru-RU"/>
              </w:rPr>
              <w:t>/п</w:t>
            </w:r>
          </w:p>
        </w:tc>
        <w:tc>
          <w:tcPr>
            <w:tcW w:w="5089" w:type="dxa"/>
            <w:tcBorders>
              <w:top w:val="single" w:sz="4" w:space="0" w:color="000000"/>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sz w:val="18"/>
                <w:szCs w:val="18"/>
                <w:lang w:eastAsia="ru-RU"/>
              </w:rPr>
            </w:pPr>
            <w:r w:rsidRPr="000C26C3">
              <w:rPr>
                <w:rFonts w:ascii="Times New Roman" w:eastAsia="Times New Roman" w:hAnsi="Times New Roman" w:cs="Times New Roman"/>
                <w:b/>
                <w:sz w:val="18"/>
                <w:szCs w:val="18"/>
                <w:lang w:eastAsia="ru-RU"/>
              </w:rPr>
              <w:t>Наименование организации</w:t>
            </w:r>
          </w:p>
        </w:tc>
        <w:tc>
          <w:tcPr>
            <w:tcW w:w="3260" w:type="dxa"/>
            <w:tcBorders>
              <w:top w:val="single" w:sz="4" w:space="0" w:color="000000"/>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sz w:val="18"/>
                <w:szCs w:val="18"/>
                <w:lang w:eastAsia="ru-RU"/>
              </w:rPr>
            </w:pPr>
            <w:r w:rsidRPr="000C26C3">
              <w:rPr>
                <w:rFonts w:ascii="Times New Roman" w:eastAsia="Times New Roman" w:hAnsi="Times New Roman" w:cs="Times New Roman"/>
                <w:b/>
                <w:sz w:val="18"/>
                <w:szCs w:val="18"/>
                <w:lang w:eastAsia="ru-RU"/>
              </w:rPr>
              <w:t>Способ получения выгрузки</w:t>
            </w:r>
          </w:p>
        </w:tc>
      </w:tr>
      <w:tr w:rsidR="000B0B0C" w:rsidRPr="000C26C3" w:rsidTr="004C38B9">
        <w:trPr>
          <w:trHeight w:val="340"/>
        </w:trPr>
        <w:tc>
          <w:tcPr>
            <w:tcW w:w="1022" w:type="dxa"/>
            <w:tcBorders>
              <w:top w:val="single" w:sz="4" w:space="0" w:color="000000"/>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w:t>
            </w:r>
          </w:p>
        </w:tc>
        <w:tc>
          <w:tcPr>
            <w:tcW w:w="5089" w:type="dxa"/>
            <w:tcBorders>
              <w:top w:val="single" w:sz="4" w:space="0" w:color="000000"/>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СвязьИнформ</w:t>
            </w:r>
            <w:proofErr w:type="spellEnd"/>
            <w:r w:rsidRPr="000C26C3">
              <w:rPr>
                <w:rFonts w:ascii="Times New Roman" w:eastAsia="Times New Roman" w:hAnsi="Times New Roman" w:cs="Times New Roman"/>
                <w:sz w:val="18"/>
                <w:szCs w:val="18"/>
                <w:lang w:eastAsia="ru-RU"/>
              </w:rPr>
              <w:t>"</w:t>
            </w:r>
          </w:p>
        </w:tc>
        <w:tc>
          <w:tcPr>
            <w:tcW w:w="3260" w:type="dxa"/>
            <w:tcBorders>
              <w:top w:val="single" w:sz="4" w:space="0" w:color="000000"/>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w:t>
            </w:r>
          </w:p>
        </w:tc>
        <w:tc>
          <w:tcPr>
            <w:tcW w:w="5089" w:type="dxa"/>
            <w:tcBorders>
              <w:top w:val="nil"/>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Агросвязь</w:t>
            </w:r>
            <w:proofErr w:type="spellEnd"/>
            <w:r w:rsidRPr="000C26C3">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4</w:t>
            </w:r>
          </w:p>
        </w:tc>
        <w:tc>
          <w:tcPr>
            <w:tcW w:w="5089" w:type="dxa"/>
            <w:tcBorders>
              <w:top w:val="nil"/>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Авантек</w:t>
            </w:r>
            <w:proofErr w:type="spellEnd"/>
            <w:r w:rsidRPr="000C26C3">
              <w:rPr>
                <w:rFonts w:ascii="Times New Roman" w:eastAsia="Times New Roman" w:hAnsi="Times New Roman" w:cs="Times New Roman"/>
                <w:sz w:val="18"/>
                <w:szCs w:val="18"/>
                <w:lang w:eastAsia="ru-RU"/>
              </w:rPr>
              <w:t>-Плюс"</w:t>
            </w:r>
          </w:p>
        </w:tc>
        <w:tc>
          <w:tcPr>
            <w:tcW w:w="3260" w:type="dxa"/>
            <w:tcBorders>
              <w:top w:val="nil"/>
              <w:left w:val="nil"/>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АО НПП "УНИКО" (ИНН 3446001409)</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5</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Закрытое акционерное общество "Вист он-</w:t>
            </w:r>
            <w:proofErr w:type="spellStart"/>
            <w:r w:rsidRPr="000C26C3">
              <w:rPr>
                <w:rFonts w:ascii="Times New Roman" w:eastAsia="Times New Roman" w:hAnsi="Times New Roman" w:cs="Times New Roman"/>
                <w:sz w:val="18"/>
                <w:szCs w:val="18"/>
                <w:lang w:eastAsia="ru-RU"/>
              </w:rPr>
              <w:t>лайн</w:t>
            </w:r>
            <w:proofErr w:type="spellEnd"/>
            <w:r w:rsidRPr="000C26C3">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6</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7</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8</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9</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10</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«Байт-С»</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АО НПП "УНИКО" (ИНН 3446001409)</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11</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"Электронные Радио Оптические Системы"</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12</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13</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14</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xml:space="preserve">Индивидуальный предприниматель </w:t>
            </w:r>
            <w:proofErr w:type="spellStart"/>
            <w:r w:rsidRPr="000C26C3">
              <w:rPr>
                <w:rFonts w:ascii="Times New Roman" w:eastAsia="Times New Roman" w:hAnsi="Times New Roman" w:cs="Times New Roman"/>
                <w:sz w:val="18"/>
                <w:szCs w:val="18"/>
                <w:lang w:eastAsia="ru-RU"/>
              </w:rPr>
              <w:t>Тищук</w:t>
            </w:r>
            <w:proofErr w:type="spellEnd"/>
            <w:r w:rsidRPr="000C26C3">
              <w:rPr>
                <w:rFonts w:ascii="Times New Roman" w:eastAsia="Times New Roman" w:hAnsi="Times New Roman" w:cs="Times New Roman"/>
                <w:sz w:val="18"/>
                <w:szCs w:val="18"/>
                <w:lang w:eastAsia="ru-RU"/>
              </w:rPr>
              <w:t xml:space="preserve"> Валерий Леонидович</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15</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16</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АО НПП "УНИКО" (ИНН 3446001409)</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17</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Дианэт</w:t>
            </w:r>
            <w:proofErr w:type="spellEnd"/>
            <w:r w:rsidRPr="000C26C3">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18</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СвязьИнформ</w:t>
            </w:r>
            <w:proofErr w:type="spellEnd"/>
            <w:r w:rsidRPr="000C26C3">
              <w:rPr>
                <w:rFonts w:ascii="Times New Roman" w:eastAsia="Times New Roman" w:hAnsi="Times New Roman" w:cs="Times New Roman"/>
                <w:sz w:val="18"/>
                <w:szCs w:val="18"/>
                <w:lang w:eastAsia="ru-RU"/>
              </w:rPr>
              <w:t>-Волгоград"</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19</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Себряковтелеком</w:t>
            </w:r>
            <w:proofErr w:type="spellEnd"/>
            <w:r w:rsidRPr="000C26C3">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ООО "Комплексные финансовые системы" (ИНН 3022000987)</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lastRenderedPageBreak/>
              <w:t>20</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ЮгСельхоз</w:t>
            </w:r>
            <w:proofErr w:type="spellEnd"/>
            <w:r w:rsidRPr="000C26C3">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21</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федеральное государственное автономное образовательное учреждение высшего образования "Волгоградский государственный университет"</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ООО "</w:t>
            </w:r>
            <w:proofErr w:type="spellStart"/>
            <w:r w:rsidRPr="000C26C3">
              <w:rPr>
                <w:rFonts w:ascii="Times New Roman" w:eastAsia="Times New Roman" w:hAnsi="Times New Roman" w:cs="Times New Roman"/>
                <w:sz w:val="18"/>
                <w:szCs w:val="18"/>
                <w:lang w:eastAsia="ru-RU"/>
              </w:rPr>
              <w:t>Информсервис</w:t>
            </w:r>
            <w:proofErr w:type="spellEnd"/>
            <w:r w:rsidRPr="000C26C3">
              <w:rPr>
                <w:rFonts w:ascii="Times New Roman" w:eastAsia="Times New Roman" w:hAnsi="Times New Roman" w:cs="Times New Roman"/>
                <w:sz w:val="18"/>
                <w:szCs w:val="18"/>
                <w:lang w:eastAsia="ru-RU"/>
              </w:rPr>
              <w:t>" (ИНН 3444082321)</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22</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"Невод-Регион"</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23</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АО НПП "УНИКО" (ИНН 3446001409)</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24</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25</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МБит</w:t>
            </w:r>
            <w:proofErr w:type="spellEnd"/>
            <w:r w:rsidRPr="000C26C3">
              <w:rPr>
                <w:rFonts w:ascii="Times New Roman" w:eastAsia="Times New Roman" w:hAnsi="Times New Roman" w:cs="Times New Roman"/>
                <w:sz w:val="18"/>
                <w:szCs w:val="18"/>
                <w:lang w:eastAsia="ru-RU"/>
              </w:rPr>
              <w:t>-сити"</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26</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"Бизнес - системы"</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ПАО "Ростелеком" (ИНН 7707049388)</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27</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"ИНТЕРЛАЙН"</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28</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"РОБОР"</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АО "Компания ТрансТелеКом" (ИНН 7709219099)</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29</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30</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"Восток"</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ПАО "МегаФон" (ИНН 7812014560)</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31</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0C26C3">
              <w:rPr>
                <w:rFonts w:ascii="Times New Roman" w:eastAsia="Times New Roman" w:hAnsi="Times New Roman" w:cs="Times New Roman"/>
                <w:sz w:val="18"/>
                <w:szCs w:val="18"/>
                <w:lang w:eastAsia="ru-RU"/>
              </w:rPr>
              <w:t>Лайн</w:t>
            </w:r>
            <w:proofErr w:type="spellEnd"/>
            <w:r w:rsidRPr="000C26C3">
              <w:rPr>
                <w:rFonts w:ascii="Times New Roman" w:eastAsia="Times New Roman" w:hAnsi="Times New Roman" w:cs="Times New Roman"/>
                <w:sz w:val="18"/>
                <w:szCs w:val="18"/>
                <w:lang w:eastAsia="ru-RU"/>
              </w:rPr>
              <w:t xml:space="preserve"> Волгоград"</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32</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33</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"МОТУС-ТЕЛЕКОМ"</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34</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"СМИТ"</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35</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Индивидуальный предприниматель Захаров Борис Петрович</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36</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xml:space="preserve">Индивидуальный предприниматель </w:t>
            </w:r>
            <w:proofErr w:type="spellStart"/>
            <w:r w:rsidRPr="000C26C3">
              <w:rPr>
                <w:rFonts w:ascii="Times New Roman" w:eastAsia="Times New Roman" w:hAnsi="Times New Roman" w:cs="Times New Roman"/>
                <w:sz w:val="18"/>
                <w:szCs w:val="18"/>
                <w:lang w:eastAsia="ru-RU"/>
              </w:rPr>
              <w:t>Кулинич</w:t>
            </w:r>
            <w:proofErr w:type="spellEnd"/>
            <w:r w:rsidRPr="000C26C3">
              <w:rPr>
                <w:rFonts w:ascii="Times New Roman" w:eastAsia="Times New Roman" w:hAnsi="Times New Roman" w:cs="Times New Roman"/>
                <w:sz w:val="18"/>
                <w:szCs w:val="18"/>
                <w:lang w:eastAsia="ru-RU"/>
              </w:rPr>
              <w:t xml:space="preserve"> Александр Александрович</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37</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через АО НПП "УНИКО" (ИНН 3446001409)</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38</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"Группа Тауэр-Телеком"</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39</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40</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Линк</w:t>
            </w:r>
            <w:proofErr w:type="spellEnd"/>
            <w:r w:rsidRPr="000C26C3">
              <w:rPr>
                <w:rFonts w:ascii="Times New Roman" w:eastAsia="Times New Roman" w:hAnsi="Times New Roman" w:cs="Times New Roman"/>
                <w:sz w:val="18"/>
                <w:szCs w:val="18"/>
                <w:lang w:eastAsia="ru-RU"/>
              </w:rPr>
              <w:t>-Телеком"</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41</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"АМИКО"</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r w:rsidR="000B0B0C" w:rsidRPr="000C26C3" w:rsidTr="004C38B9">
        <w:trPr>
          <w:trHeight w:val="340"/>
        </w:trPr>
        <w:tc>
          <w:tcPr>
            <w:tcW w:w="1022" w:type="dxa"/>
            <w:tcBorders>
              <w:top w:val="nil"/>
              <w:left w:val="single" w:sz="4" w:space="0" w:color="000000"/>
              <w:bottom w:val="single" w:sz="4" w:space="0" w:color="000000"/>
              <w:right w:val="single" w:sz="4" w:space="0" w:color="000000"/>
            </w:tcBorders>
            <w:vAlign w:val="center"/>
            <w:hideMark/>
          </w:tcPr>
          <w:p w:rsidR="001C72DE" w:rsidRPr="000C26C3" w:rsidRDefault="001C72DE" w:rsidP="004C38B9">
            <w:pPr>
              <w:spacing w:after="0" w:line="240" w:lineRule="auto"/>
              <w:jc w:val="center"/>
              <w:rPr>
                <w:rFonts w:ascii="Times New Roman" w:eastAsia="Times New Roman" w:hAnsi="Times New Roman" w:cs="Times New Roman"/>
                <w:b/>
                <w:bCs/>
                <w:sz w:val="18"/>
                <w:szCs w:val="18"/>
                <w:lang w:eastAsia="ru-RU"/>
              </w:rPr>
            </w:pPr>
            <w:r w:rsidRPr="000C26C3">
              <w:rPr>
                <w:rFonts w:ascii="Times New Roman" w:eastAsia="Times New Roman" w:hAnsi="Times New Roman" w:cs="Times New Roman"/>
                <w:b/>
                <w:bCs/>
                <w:sz w:val="18"/>
                <w:szCs w:val="18"/>
                <w:lang w:eastAsia="ru-RU"/>
              </w:rPr>
              <w:t>42</w:t>
            </w:r>
          </w:p>
        </w:tc>
        <w:tc>
          <w:tcPr>
            <w:tcW w:w="5089"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Общество с ограниченной ответственностью "</w:t>
            </w:r>
            <w:proofErr w:type="spellStart"/>
            <w:r w:rsidRPr="000C26C3">
              <w:rPr>
                <w:rFonts w:ascii="Times New Roman" w:eastAsia="Times New Roman" w:hAnsi="Times New Roman" w:cs="Times New Roman"/>
                <w:sz w:val="18"/>
                <w:szCs w:val="18"/>
                <w:lang w:eastAsia="ru-RU"/>
              </w:rPr>
              <w:t>РегионТехСвязь</w:t>
            </w:r>
            <w:proofErr w:type="spellEnd"/>
            <w:r w:rsidRPr="000C26C3">
              <w:rPr>
                <w:rFonts w:ascii="Times New Roman" w:eastAsia="Times New Roman" w:hAnsi="Times New Roman" w:cs="Times New Roman"/>
                <w:sz w:val="18"/>
                <w:szCs w:val="18"/>
                <w:lang w:eastAsia="ru-RU"/>
              </w:rPr>
              <w:t>"</w:t>
            </w:r>
          </w:p>
        </w:tc>
        <w:tc>
          <w:tcPr>
            <w:tcW w:w="3260" w:type="dxa"/>
            <w:tcBorders>
              <w:top w:val="nil"/>
              <w:left w:val="nil"/>
              <w:bottom w:val="single" w:sz="4" w:space="0" w:color="000000"/>
              <w:right w:val="single" w:sz="4" w:space="0" w:color="000000"/>
            </w:tcBorders>
            <w:vAlign w:val="center"/>
          </w:tcPr>
          <w:p w:rsidR="001C72DE" w:rsidRPr="000C26C3" w:rsidRDefault="001C72DE" w:rsidP="004C38B9">
            <w:pPr>
              <w:spacing w:after="0" w:line="240" w:lineRule="auto"/>
              <w:jc w:val="center"/>
              <w:rPr>
                <w:rFonts w:ascii="Times New Roman" w:eastAsia="Times New Roman" w:hAnsi="Times New Roman" w:cs="Times New Roman"/>
                <w:sz w:val="18"/>
                <w:szCs w:val="18"/>
                <w:lang w:eastAsia="ru-RU"/>
              </w:rPr>
            </w:pPr>
            <w:r w:rsidRPr="000C26C3">
              <w:rPr>
                <w:rFonts w:ascii="Times New Roman" w:eastAsia="Times New Roman" w:hAnsi="Times New Roman" w:cs="Times New Roman"/>
                <w:sz w:val="18"/>
                <w:szCs w:val="18"/>
                <w:lang w:eastAsia="ru-RU"/>
              </w:rPr>
              <w:t> </w:t>
            </w:r>
          </w:p>
        </w:tc>
      </w:tr>
    </w:tbl>
    <w:p w:rsidR="001C72DE" w:rsidRPr="000C26C3" w:rsidRDefault="001C72DE" w:rsidP="001C72DE">
      <w:pPr>
        <w:spacing w:after="0" w:line="360" w:lineRule="auto"/>
        <w:ind w:firstLine="720"/>
        <w:jc w:val="both"/>
        <w:rPr>
          <w:rFonts w:ascii="Times New Roman" w:eastAsia="Times New Roman" w:hAnsi="Times New Roman" w:cs="Times New Roman"/>
          <w:sz w:val="26"/>
          <w:szCs w:val="26"/>
          <w:lang w:eastAsia="ru-RU"/>
        </w:rPr>
      </w:pPr>
    </w:p>
    <w:p w:rsidR="001C72DE" w:rsidRPr="000C26C3" w:rsidRDefault="001C72DE" w:rsidP="001C72DE">
      <w:pPr>
        <w:spacing w:after="0" w:line="360" w:lineRule="auto"/>
        <w:ind w:firstLine="720"/>
        <w:jc w:val="both"/>
        <w:rPr>
          <w:rFonts w:ascii="Times New Roman" w:eastAsia="Times New Roman" w:hAnsi="Times New Roman" w:cs="Times New Roman"/>
          <w:sz w:val="26"/>
          <w:szCs w:val="26"/>
          <w:lang w:eastAsia="ru-RU"/>
        </w:rPr>
      </w:pPr>
      <w:r w:rsidRPr="000C26C3">
        <w:rPr>
          <w:rFonts w:ascii="Times New Roman" w:eastAsia="Times New Roman" w:hAnsi="Times New Roman" w:cs="Times New Roman"/>
          <w:sz w:val="26"/>
          <w:szCs w:val="26"/>
          <w:lang w:eastAsia="ru-RU"/>
        </w:rPr>
        <w:t>- 1 оператор связи (ООО «</w:t>
      </w:r>
      <w:proofErr w:type="spellStart"/>
      <w:r w:rsidRPr="000C26C3">
        <w:rPr>
          <w:rFonts w:ascii="Times New Roman" w:eastAsia="Times New Roman" w:hAnsi="Times New Roman" w:cs="Times New Roman"/>
          <w:sz w:val="26"/>
          <w:szCs w:val="26"/>
          <w:lang w:eastAsia="ru-RU"/>
        </w:rPr>
        <w:t>Вискорт</w:t>
      </w:r>
      <w:proofErr w:type="spellEnd"/>
      <w:r w:rsidRPr="000C26C3">
        <w:rPr>
          <w:rFonts w:ascii="Times New Roman" w:eastAsia="Times New Roman" w:hAnsi="Times New Roman" w:cs="Times New Roman"/>
          <w:sz w:val="26"/>
          <w:szCs w:val="26"/>
          <w:lang w:eastAsia="ru-RU"/>
        </w:rPr>
        <w:t xml:space="preserve">») оказывает </w:t>
      </w:r>
      <w:proofErr w:type="spellStart"/>
      <w:r w:rsidRPr="000C26C3">
        <w:rPr>
          <w:rFonts w:ascii="Times New Roman" w:eastAsia="Times New Roman" w:hAnsi="Times New Roman" w:cs="Times New Roman"/>
          <w:sz w:val="26"/>
          <w:szCs w:val="26"/>
          <w:lang w:eastAsia="ru-RU"/>
        </w:rPr>
        <w:t>телематические</w:t>
      </w:r>
      <w:proofErr w:type="spellEnd"/>
      <w:r w:rsidRPr="000C26C3">
        <w:rPr>
          <w:rFonts w:ascii="Times New Roman" w:eastAsia="Times New Roman" w:hAnsi="Times New Roman" w:cs="Times New Roman"/>
          <w:sz w:val="26"/>
          <w:szCs w:val="26"/>
          <w:lang w:eastAsia="ru-RU"/>
        </w:rPr>
        <w:t xml:space="preserve"> услуги связи, за исключением доступа к сети Интернет.</w:t>
      </w:r>
    </w:p>
    <w:p w:rsidR="001C72DE" w:rsidRDefault="001C72DE" w:rsidP="000C26C3">
      <w:pPr>
        <w:spacing w:after="0" w:line="360" w:lineRule="auto"/>
        <w:ind w:firstLine="720"/>
        <w:jc w:val="both"/>
        <w:rPr>
          <w:rFonts w:ascii="Times New Roman" w:eastAsia="Times New Roman" w:hAnsi="Times New Roman" w:cs="Times New Roman"/>
          <w:sz w:val="26"/>
          <w:szCs w:val="26"/>
          <w:lang w:eastAsia="ru-RU"/>
        </w:rPr>
      </w:pPr>
      <w:r w:rsidRPr="000C26C3">
        <w:rPr>
          <w:rFonts w:ascii="Times New Roman" w:eastAsia="Times New Roman" w:hAnsi="Times New Roman" w:cs="Times New Roman"/>
          <w:sz w:val="26"/>
          <w:szCs w:val="26"/>
          <w:lang w:eastAsia="ru-RU"/>
        </w:rPr>
        <w:t xml:space="preserve">За 2 квартал 2019 случаев </w:t>
      </w:r>
      <w:r w:rsidRPr="000C26C3">
        <w:rPr>
          <w:rFonts w:ascii="Times New Roman" w:eastAsia="Times New Roman" w:hAnsi="Times New Roman" w:cs="Times New Roman"/>
          <w:b/>
          <w:sz w:val="26"/>
          <w:szCs w:val="26"/>
          <w:lang w:eastAsia="ru-RU"/>
        </w:rPr>
        <w:t xml:space="preserve"> не авторизации</w:t>
      </w:r>
      <w:r w:rsidRPr="000C26C3">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w:t>
      </w:r>
      <w:r w:rsidR="000C26C3">
        <w:rPr>
          <w:rFonts w:ascii="Times New Roman" w:eastAsia="Times New Roman" w:hAnsi="Times New Roman" w:cs="Times New Roman"/>
          <w:sz w:val="26"/>
          <w:szCs w:val="26"/>
          <w:lang w:eastAsia="ru-RU"/>
        </w:rPr>
        <w:t xml:space="preserve">ерации запрещено» не выявлено. </w:t>
      </w:r>
    </w:p>
    <w:p w:rsidR="000C26C3" w:rsidRDefault="000C26C3" w:rsidP="000C26C3">
      <w:pPr>
        <w:spacing w:after="0" w:line="360" w:lineRule="auto"/>
        <w:ind w:firstLine="720"/>
        <w:jc w:val="both"/>
        <w:rPr>
          <w:rFonts w:ascii="Times New Roman" w:eastAsia="Times New Roman" w:hAnsi="Times New Roman" w:cs="Times New Roman"/>
          <w:sz w:val="26"/>
          <w:szCs w:val="26"/>
          <w:lang w:eastAsia="ru-RU"/>
        </w:rPr>
      </w:pPr>
    </w:p>
    <w:p w:rsidR="000C26C3" w:rsidRDefault="000C26C3" w:rsidP="000C26C3">
      <w:pPr>
        <w:spacing w:after="0" w:line="360" w:lineRule="auto"/>
        <w:ind w:firstLine="720"/>
        <w:jc w:val="both"/>
        <w:rPr>
          <w:rFonts w:ascii="Times New Roman" w:eastAsia="Times New Roman" w:hAnsi="Times New Roman" w:cs="Times New Roman"/>
          <w:sz w:val="26"/>
          <w:szCs w:val="26"/>
          <w:lang w:eastAsia="ru-RU"/>
        </w:rPr>
      </w:pPr>
    </w:p>
    <w:p w:rsidR="000C26C3" w:rsidRDefault="000C26C3" w:rsidP="000C26C3">
      <w:pPr>
        <w:spacing w:after="0" w:line="360" w:lineRule="auto"/>
        <w:ind w:firstLine="720"/>
        <w:jc w:val="both"/>
        <w:rPr>
          <w:rFonts w:ascii="Times New Roman" w:eastAsia="Times New Roman" w:hAnsi="Times New Roman" w:cs="Times New Roman"/>
          <w:sz w:val="26"/>
          <w:szCs w:val="26"/>
          <w:lang w:eastAsia="ru-RU"/>
        </w:rPr>
      </w:pPr>
    </w:p>
    <w:p w:rsidR="000C26C3" w:rsidRPr="000C26C3" w:rsidRDefault="000C26C3" w:rsidP="000C26C3">
      <w:pPr>
        <w:spacing w:after="0" w:line="360" w:lineRule="auto"/>
        <w:ind w:firstLine="720"/>
        <w:jc w:val="both"/>
        <w:rPr>
          <w:rFonts w:ascii="Times New Roman" w:eastAsia="Times New Roman" w:hAnsi="Times New Roman" w:cs="Times New Roman"/>
          <w:sz w:val="26"/>
          <w:szCs w:val="26"/>
          <w:lang w:eastAsia="ru-RU"/>
        </w:rPr>
      </w:pPr>
    </w:p>
    <w:p w:rsidR="001C72DE" w:rsidRPr="000C26C3" w:rsidRDefault="001C72DE" w:rsidP="000C26C3">
      <w:pPr>
        <w:spacing w:after="0" w:line="240" w:lineRule="auto"/>
        <w:ind w:firstLine="720"/>
        <w:jc w:val="center"/>
        <w:rPr>
          <w:rFonts w:ascii="Times New Roman" w:eastAsia="Times New Roman" w:hAnsi="Times New Roman" w:cs="Times New Roman"/>
          <w:b/>
          <w:lang w:eastAsia="ru-RU"/>
        </w:rPr>
      </w:pPr>
      <w:r w:rsidRPr="000C26C3">
        <w:rPr>
          <w:rFonts w:ascii="Times New Roman" w:eastAsia="Times New Roman" w:hAnsi="Times New Roman" w:cs="Times New Roman"/>
          <w:b/>
          <w:lang w:eastAsia="ru-RU"/>
        </w:rPr>
        <w:t xml:space="preserve">Количество составленных протоколов об АПН (не авторизация/не выгрузка) </w:t>
      </w:r>
    </w:p>
    <w:p w:rsidR="001C72DE" w:rsidRPr="00600CBE" w:rsidRDefault="001C72DE" w:rsidP="000C26C3">
      <w:pPr>
        <w:spacing w:after="0" w:line="240" w:lineRule="auto"/>
        <w:ind w:firstLine="720"/>
        <w:jc w:val="center"/>
        <w:rPr>
          <w:rFonts w:ascii="Times New Roman" w:eastAsia="Times New Roman" w:hAnsi="Times New Roman" w:cs="Times New Roman"/>
          <w:b/>
          <w:sz w:val="24"/>
          <w:szCs w:val="20"/>
          <w:lang w:eastAsia="ru-RU"/>
        </w:rPr>
      </w:pPr>
      <w:r w:rsidRPr="000C26C3">
        <w:rPr>
          <w:rFonts w:ascii="Times New Roman" w:eastAsia="Times New Roman" w:hAnsi="Times New Roman" w:cs="Times New Roman"/>
          <w:b/>
          <w:lang w:eastAsia="ru-RU"/>
        </w:rPr>
        <w:t>в</w:t>
      </w:r>
      <w:r w:rsidR="000C26C3">
        <w:rPr>
          <w:rFonts w:ascii="Times New Roman" w:eastAsia="Times New Roman" w:hAnsi="Times New Roman" w:cs="Times New Roman"/>
          <w:b/>
          <w:lang w:eastAsia="ru-RU"/>
        </w:rPr>
        <w:t>о</w:t>
      </w:r>
      <w:r w:rsidRPr="000C26C3">
        <w:rPr>
          <w:rFonts w:ascii="Times New Roman" w:eastAsia="Times New Roman" w:hAnsi="Times New Roman" w:cs="Times New Roman"/>
          <w:b/>
          <w:lang w:eastAsia="ru-RU"/>
        </w:rPr>
        <w:t xml:space="preserve"> 2 квартале 2018 года и в</w:t>
      </w:r>
      <w:r w:rsidR="000C26C3">
        <w:rPr>
          <w:rFonts w:ascii="Times New Roman" w:eastAsia="Times New Roman" w:hAnsi="Times New Roman" w:cs="Times New Roman"/>
          <w:b/>
          <w:lang w:eastAsia="ru-RU"/>
        </w:rPr>
        <w:t>о</w:t>
      </w:r>
      <w:r w:rsidRPr="000C26C3">
        <w:rPr>
          <w:rFonts w:ascii="Times New Roman" w:eastAsia="Times New Roman" w:hAnsi="Times New Roman" w:cs="Times New Roman"/>
          <w:b/>
          <w:lang w:eastAsia="ru-RU"/>
        </w:rPr>
        <w:t xml:space="preserve"> 2 квартале 2019 года</w:t>
      </w:r>
      <w:r w:rsidRPr="00600CBE">
        <w:rPr>
          <w:rFonts w:ascii="Calibri" w:eastAsia="Calibri" w:hAnsi="Calibri" w:cs="Times New Roman"/>
          <w:b/>
          <w:noProof/>
          <w:lang w:eastAsia="ru-RU"/>
        </w:rPr>
        <w:drawing>
          <wp:inline distT="0" distB="0" distL="0" distR="0" wp14:anchorId="0E8039E0" wp14:editId="68390DC8">
            <wp:extent cx="6610350" cy="2847975"/>
            <wp:effectExtent l="0" t="0" r="0" b="0"/>
            <wp:docPr id="51"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C72DE" w:rsidRPr="000C26C3" w:rsidRDefault="001C72DE" w:rsidP="001C72DE">
      <w:pPr>
        <w:spacing w:after="0" w:line="360" w:lineRule="auto"/>
        <w:ind w:firstLine="709"/>
        <w:jc w:val="both"/>
        <w:rPr>
          <w:rFonts w:ascii="Times New Roman" w:eastAsia="Times New Roman" w:hAnsi="Times New Roman" w:cs="Times New Roman"/>
          <w:sz w:val="26"/>
          <w:szCs w:val="26"/>
          <w:lang w:eastAsia="ru-RU"/>
        </w:rPr>
      </w:pPr>
      <w:proofErr w:type="gramStart"/>
      <w:r w:rsidRPr="000C26C3">
        <w:rPr>
          <w:rFonts w:ascii="Times New Roman" w:eastAsia="Times New Roman" w:hAnsi="Times New Roman" w:cs="Times New Roman"/>
          <w:sz w:val="26"/>
          <w:szCs w:val="26"/>
          <w:lang w:eastAsia="ru-RU"/>
        </w:rPr>
        <w:t>Управлением, 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0C26C3">
        <w:rPr>
          <w:rFonts w:ascii="Times New Roman" w:eastAsia="Times New Roman" w:hAnsi="Times New Roman" w:cs="Times New Roman"/>
          <w:b/>
          <w:sz w:val="26"/>
          <w:szCs w:val="26"/>
          <w:lang w:eastAsia="ru-RU"/>
        </w:rPr>
        <w:t>АС «РЕВИЗОР»</w:t>
      </w:r>
      <w:r w:rsidRPr="000C26C3">
        <w:rPr>
          <w:rFonts w:ascii="Times New Roman" w:eastAsia="Times New Roman" w:hAnsi="Times New Roman" w:cs="Times New Roman"/>
          <w:sz w:val="26"/>
          <w:szCs w:val="26"/>
          <w:lang w:eastAsia="ru-RU"/>
        </w:rPr>
        <w:t>) получено 3 акта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w:t>
      </w:r>
      <w:proofErr w:type="gramEnd"/>
    </w:p>
    <w:p w:rsidR="001C72DE" w:rsidRPr="000C26C3" w:rsidRDefault="001C72DE" w:rsidP="001C72DE">
      <w:pPr>
        <w:spacing w:after="0" w:line="360" w:lineRule="auto"/>
        <w:ind w:firstLine="709"/>
        <w:jc w:val="both"/>
        <w:rPr>
          <w:rFonts w:ascii="Times New Roman" w:eastAsia="Times New Roman" w:hAnsi="Times New Roman" w:cs="Times New Roman"/>
          <w:sz w:val="26"/>
          <w:szCs w:val="20"/>
          <w:lang w:eastAsia="ru-RU"/>
        </w:rPr>
      </w:pPr>
      <w:proofErr w:type="gramStart"/>
      <w:r w:rsidRPr="000C26C3">
        <w:rPr>
          <w:rFonts w:ascii="Times New Roman" w:eastAsia="Times New Roman" w:hAnsi="Times New Roman" w:cs="Times New Roman"/>
          <w:sz w:val="26"/>
          <w:szCs w:val="26"/>
          <w:lang w:eastAsia="ru-RU"/>
        </w:rPr>
        <w:t>На момент окончания отчётного периода в отношении 1</w:t>
      </w:r>
      <w:r w:rsidRPr="000C26C3">
        <w:rPr>
          <w:rFonts w:ascii="Times New Roman" w:eastAsia="Times New Roman" w:hAnsi="Times New Roman" w:cs="Times New Roman"/>
          <w:b/>
          <w:sz w:val="26"/>
          <w:szCs w:val="26"/>
          <w:lang w:eastAsia="ru-RU"/>
        </w:rPr>
        <w:t xml:space="preserve"> </w:t>
      </w:r>
      <w:r w:rsidRPr="000C26C3">
        <w:rPr>
          <w:rFonts w:ascii="Times New Roman" w:eastAsia="Times New Roman" w:hAnsi="Times New Roman" w:cs="Times New Roman"/>
          <w:sz w:val="26"/>
          <w:szCs w:val="26"/>
          <w:lang w:eastAsia="ru-RU"/>
        </w:rPr>
        <w:t xml:space="preserve">оператора связи, на сетях которого установлен аппаратно-программный агент АС «РЕВИЗОР», составлено 2 </w:t>
      </w:r>
      <w:r w:rsidRPr="000C26C3">
        <w:rPr>
          <w:rFonts w:ascii="Times New Roman" w:eastAsia="Times New Roman" w:hAnsi="Times New Roman" w:cs="Times New Roman"/>
          <w:sz w:val="26"/>
          <w:szCs w:val="20"/>
          <w:lang w:eastAsia="ru-RU"/>
        </w:rPr>
        <w:t>протокола об административных правонарушениях по ст. 13.34  КоАП РФ, также направлено 2 письма магистральным операторам связи о принятии мер реагирования в связи с выявлением нарушений на сетях присоединённых операторов, имеющих договоры фильтрации трафика.</w:t>
      </w:r>
      <w:proofErr w:type="gramEnd"/>
    </w:p>
    <w:p w:rsidR="002E61C2" w:rsidRPr="00FD7B84" w:rsidRDefault="002E61C2" w:rsidP="009033CB">
      <w:pPr>
        <w:spacing w:after="0" w:line="360" w:lineRule="auto"/>
        <w:ind w:firstLine="709"/>
        <w:jc w:val="both"/>
        <w:rPr>
          <w:rFonts w:ascii="Times New Roman" w:eastAsia="Times New Roman" w:hAnsi="Times New Roman" w:cs="Times New Roman"/>
          <w:sz w:val="26"/>
          <w:szCs w:val="20"/>
          <w:highlight w:val="yellow"/>
          <w:lang w:eastAsia="ru-RU"/>
        </w:rPr>
      </w:pPr>
    </w:p>
    <w:p w:rsidR="0088288B" w:rsidRPr="000C26C3" w:rsidRDefault="0088288B" w:rsidP="000C26C3">
      <w:pPr>
        <w:spacing w:after="0" w:line="240" w:lineRule="auto"/>
        <w:ind w:firstLine="709"/>
        <w:jc w:val="both"/>
        <w:rPr>
          <w:rFonts w:ascii="Times New Roman" w:eastAsia="Calibri" w:hAnsi="Times New Roman" w:cs="Times New Roman"/>
          <w:i/>
          <w:sz w:val="26"/>
          <w:szCs w:val="26"/>
          <w:u w:val="single"/>
        </w:rPr>
      </w:pPr>
      <w:r w:rsidRPr="000C26C3">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88288B" w:rsidRPr="000C26C3" w:rsidRDefault="0088288B" w:rsidP="0088288B">
      <w:pPr>
        <w:spacing w:after="0" w:line="360" w:lineRule="auto"/>
        <w:ind w:firstLine="567"/>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Мероприятия не планировались и не проводились</w:t>
      </w:r>
    </w:p>
    <w:p w:rsidR="000C1B50" w:rsidRPr="000C26C3" w:rsidRDefault="000C1B50" w:rsidP="00BD6870">
      <w:pPr>
        <w:spacing w:after="0" w:line="360" w:lineRule="auto"/>
        <w:jc w:val="both"/>
        <w:rPr>
          <w:rFonts w:ascii="Times New Roman" w:hAnsi="Times New Roman" w:cs="Times New Roman"/>
          <w:i/>
          <w:szCs w:val="26"/>
        </w:rPr>
      </w:pPr>
    </w:p>
    <w:p w:rsidR="0033639C" w:rsidRPr="000C26C3" w:rsidRDefault="0033639C" w:rsidP="000C26C3">
      <w:pPr>
        <w:spacing w:after="0" w:line="240" w:lineRule="auto"/>
        <w:ind w:firstLine="709"/>
        <w:jc w:val="both"/>
        <w:rPr>
          <w:rFonts w:ascii="Times New Roman" w:eastAsia="Calibri" w:hAnsi="Times New Roman" w:cs="Times New Roman"/>
          <w:i/>
          <w:sz w:val="26"/>
          <w:szCs w:val="26"/>
          <w:u w:val="single"/>
        </w:rPr>
      </w:pPr>
      <w:r w:rsidRPr="000C26C3">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33639C" w:rsidRPr="000C26C3" w:rsidRDefault="0033639C" w:rsidP="0033639C">
      <w:pPr>
        <w:spacing w:after="0" w:line="360" w:lineRule="auto"/>
        <w:ind w:firstLine="567"/>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Мероприятия не планировались и не проводились</w:t>
      </w:r>
    </w:p>
    <w:p w:rsidR="00195FBA" w:rsidRPr="00FD7B84" w:rsidRDefault="00195FBA" w:rsidP="00C61923">
      <w:pPr>
        <w:spacing w:after="0" w:line="360" w:lineRule="auto"/>
        <w:jc w:val="both"/>
        <w:rPr>
          <w:rFonts w:ascii="Times New Roman" w:eastAsia="Calibri" w:hAnsi="Times New Roman" w:cs="Times New Roman"/>
          <w:sz w:val="26"/>
          <w:szCs w:val="26"/>
          <w:highlight w:val="yellow"/>
        </w:rPr>
      </w:pP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lastRenderedPageBreak/>
        <w:t>Во 2 квартале 2019 года проведено мероприятий по систематическому наблюдению:</w:t>
      </w:r>
    </w:p>
    <w:p w:rsidR="004C38B9" w:rsidRPr="000C26C3" w:rsidRDefault="004C38B9" w:rsidP="004C38B9">
      <w:pPr>
        <w:spacing w:after="0" w:line="360" w:lineRule="auto"/>
        <w:ind w:firstLine="709"/>
        <w:jc w:val="both"/>
        <w:rPr>
          <w:rFonts w:ascii="Times New Roman" w:eastAsia="Calibri" w:hAnsi="Times New Roman" w:cs="Times New Roman"/>
          <w:b/>
          <w:sz w:val="26"/>
          <w:szCs w:val="26"/>
        </w:rPr>
      </w:pPr>
      <w:r w:rsidRPr="000C26C3">
        <w:rPr>
          <w:rFonts w:ascii="Times New Roman" w:eastAsia="Calibri" w:hAnsi="Times New Roman" w:cs="Times New Roman"/>
          <w:b/>
          <w:sz w:val="26"/>
          <w:szCs w:val="26"/>
        </w:rPr>
        <w:t xml:space="preserve">-14 в области вещания, </w:t>
      </w:r>
      <w:r w:rsidRPr="000C26C3">
        <w:rPr>
          <w:rFonts w:ascii="Times New Roman" w:eastAsia="Calibri" w:hAnsi="Times New Roman" w:cs="Times New Roman"/>
          <w:sz w:val="26"/>
          <w:szCs w:val="26"/>
        </w:rPr>
        <w:t xml:space="preserve">в том числе 8 </w:t>
      </w:r>
      <w:proofErr w:type="gramStart"/>
      <w:r w:rsidRPr="000C26C3">
        <w:rPr>
          <w:rFonts w:ascii="Times New Roman" w:eastAsia="Calibri" w:hAnsi="Times New Roman" w:cs="Times New Roman"/>
          <w:sz w:val="26"/>
          <w:szCs w:val="26"/>
        </w:rPr>
        <w:t>внеплановых</w:t>
      </w:r>
      <w:proofErr w:type="gramEnd"/>
      <w:r w:rsidRPr="000C26C3">
        <w:rPr>
          <w:rFonts w:ascii="Times New Roman" w:eastAsia="Calibri" w:hAnsi="Times New Roman" w:cs="Times New Roman"/>
          <w:b/>
          <w:sz w:val="26"/>
          <w:szCs w:val="26"/>
        </w:rPr>
        <w:t>;</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w:t>
      </w:r>
      <w:r w:rsidRPr="000C26C3">
        <w:rPr>
          <w:rFonts w:ascii="Times New Roman" w:eastAsia="Calibri" w:hAnsi="Times New Roman" w:cs="Times New Roman"/>
          <w:b/>
          <w:sz w:val="26"/>
          <w:szCs w:val="26"/>
        </w:rPr>
        <w:t>61</w:t>
      </w: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в отношении печатных и электронных СМИ</w:t>
      </w:r>
      <w:r w:rsidRPr="000C26C3">
        <w:rPr>
          <w:rFonts w:ascii="Times New Roman" w:eastAsia="Calibri" w:hAnsi="Times New Roman" w:cs="Times New Roman"/>
          <w:sz w:val="26"/>
          <w:szCs w:val="26"/>
        </w:rPr>
        <w:t>, в том числе 6 внеплановых:</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b/>
          <w:sz w:val="26"/>
          <w:szCs w:val="26"/>
        </w:rPr>
        <w:t>37</w:t>
      </w:r>
      <w:r w:rsidRPr="000C26C3">
        <w:rPr>
          <w:rFonts w:ascii="Times New Roman" w:eastAsia="Calibri" w:hAnsi="Times New Roman" w:cs="Times New Roman"/>
          <w:sz w:val="26"/>
          <w:szCs w:val="26"/>
        </w:rPr>
        <w:t xml:space="preserve"> в отношении печатных СМИ;</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b/>
          <w:sz w:val="26"/>
          <w:szCs w:val="26"/>
        </w:rPr>
        <w:t>2</w:t>
      </w:r>
      <w:r w:rsidRPr="000C26C3">
        <w:rPr>
          <w:rFonts w:ascii="Times New Roman" w:eastAsia="Calibri" w:hAnsi="Times New Roman" w:cs="Times New Roman"/>
          <w:sz w:val="26"/>
          <w:szCs w:val="26"/>
        </w:rPr>
        <w:t xml:space="preserve"> в отношении телепрограмм;</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b/>
          <w:sz w:val="26"/>
          <w:szCs w:val="26"/>
        </w:rPr>
        <w:t>3</w:t>
      </w:r>
      <w:r w:rsidRPr="000C26C3">
        <w:rPr>
          <w:rFonts w:ascii="Times New Roman" w:eastAsia="Calibri" w:hAnsi="Times New Roman" w:cs="Times New Roman"/>
          <w:sz w:val="26"/>
          <w:szCs w:val="26"/>
        </w:rPr>
        <w:t xml:space="preserve"> в отношении радиоканалов;</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b/>
          <w:sz w:val="26"/>
          <w:szCs w:val="26"/>
        </w:rPr>
        <w:t>4</w:t>
      </w:r>
      <w:r w:rsidRPr="000C26C3">
        <w:rPr>
          <w:rFonts w:ascii="Times New Roman" w:eastAsia="Calibri" w:hAnsi="Times New Roman" w:cs="Times New Roman"/>
          <w:sz w:val="26"/>
          <w:szCs w:val="26"/>
        </w:rPr>
        <w:t xml:space="preserve"> в отношении ЭПИ;</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b/>
          <w:sz w:val="26"/>
          <w:szCs w:val="26"/>
        </w:rPr>
        <w:t>3</w:t>
      </w:r>
      <w:r w:rsidRPr="000C26C3">
        <w:rPr>
          <w:rFonts w:ascii="Times New Roman" w:eastAsia="Calibri" w:hAnsi="Times New Roman" w:cs="Times New Roman"/>
          <w:sz w:val="26"/>
          <w:szCs w:val="26"/>
        </w:rPr>
        <w:t xml:space="preserve"> в отношении информационных агентств;</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b/>
          <w:sz w:val="26"/>
          <w:szCs w:val="26"/>
        </w:rPr>
        <w:t>12</w:t>
      </w:r>
      <w:r w:rsidRPr="000C26C3">
        <w:rPr>
          <w:rFonts w:ascii="Times New Roman" w:eastAsia="Calibri" w:hAnsi="Times New Roman" w:cs="Times New Roman"/>
          <w:sz w:val="26"/>
          <w:szCs w:val="26"/>
        </w:rPr>
        <w:t xml:space="preserve"> в отношении сетевых изданий.</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В ходе проведения </w:t>
      </w:r>
      <w:r w:rsidRPr="000C26C3">
        <w:rPr>
          <w:rFonts w:ascii="Times New Roman" w:eastAsia="Calibri" w:hAnsi="Times New Roman" w:cs="Times New Roman"/>
          <w:b/>
          <w:sz w:val="26"/>
          <w:szCs w:val="26"/>
        </w:rPr>
        <w:t>6</w:t>
      </w:r>
      <w:r w:rsidRPr="000C26C3">
        <w:rPr>
          <w:rFonts w:ascii="Times New Roman" w:eastAsia="Calibri" w:hAnsi="Times New Roman" w:cs="Times New Roman"/>
          <w:sz w:val="26"/>
          <w:szCs w:val="26"/>
        </w:rPr>
        <w:t xml:space="preserve"> плановых мероприятий по систематическому наблюдению </w:t>
      </w:r>
      <w:r w:rsidRPr="000C26C3">
        <w:rPr>
          <w:rFonts w:ascii="Times New Roman" w:eastAsia="Calibri" w:hAnsi="Times New Roman" w:cs="Times New Roman"/>
          <w:b/>
          <w:sz w:val="26"/>
          <w:szCs w:val="26"/>
        </w:rPr>
        <w:t xml:space="preserve">в отношении вещателей </w:t>
      </w:r>
      <w:r w:rsidRPr="000C26C3">
        <w:rPr>
          <w:rFonts w:ascii="Times New Roman" w:eastAsia="Calibri" w:hAnsi="Times New Roman" w:cs="Times New Roman"/>
          <w:sz w:val="26"/>
          <w:szCs w:val="26"/>
        </w:rPr>
        <w:t>за 2 квартал 2019 года, выявлено:</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2</w:t>
      </w:r>
      <w:r w:rsidRPr="000C26C3">
        <w:rPr>
          <w:rFonts w:ascii="Times New Roman" w:eastAsia="Calibri" w:hAnsi="Times New Roman" w:cs="Times New Roman"/>
          <w:sz w:val="26"/>
          <w:szCs w:val="26"/>
        </w:rPr>
        <w:t xml:space="preserve"> нарушения по ст. 12 Федерального закона от 29.12.1994 №77-ФЗ "Об обязательном экземпляре документов" (Нарушение требований о предоставлении обязательного экземпляра документов). Составлено </w:t>
      </w:r>
      <w:r w:rsidRPr="000C26C3">
        <w:rPr>
          <w:rFonts w:ascii="Times New Roman" w:eastAsia="Calibri" w:hAnsi="Times New Roman" w:cs="Times New Roman"/>
          <w:b/>
          <w:sz w:val="26"/>
          <w:szCs w:val="26"/>
        </w:rPr>
        <w:t>2 протокола</w:t>
      </w:r>
      <w:r w:rsidRPr="000C26C3">
        <w:rPr>
          <w:rFonts w:ascii="Times New Roman" w:eastAsia="Calibri" w:hAnsi="Times New Roman" w:cs="Times New Roman"/>
          <w:sz w:val="26"/>
          <w:szCs w:val="26"/>
        </w:rPr>
        <w:t xml:space="preserve"> об АП по ст. 13.23 КоАП РФ;</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w:t>
      </w:r>
      <w:r w:rsidRPr="000C26C3">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пп</w:t>
      </w:r>
      <w:proofErr w:type="spellEnd"/>
      <w:proofErr w:type="gramStart"/>
      <w:r w:rsidRPr="000C26C3">
        <w:rPr>
          <w:rFonts w:ascii="Times New Roman" w:eastAsia="Calibri" w:hAnsi="Times New Roman" w:cs="Times New Roman"/>
          <w:sz w:val="26"/>
          <w:szCs w:val="26"/>
        </w:rPr>
        <w:t>."</w:t>
      </w:r>
      <w:proofErr w:type="gramEnd"/>
      <w:r w:rsidRPr="000C26C3">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(Неосуществление вещания более 3 месяцев);</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w:t>
      </w:r>
      <w:r w:rsidRPr="000C26C3">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пп</w:t>
      </w:r>
      <w:proofErr w:type="spellEnd"/>
      <w:proofErr w:type="gramStart"/>
      <w:r w:rsidRPr="000C26C3">
        <w:rPr>
          <w:rFonts w:ascii="Times New Roman" w:eastAsia="Calibri" w:hAnsi="Times New Roman" w:cs="Times New Roman"/>
          <w:sz w:val="26"/>
          <w:szCs w:val="26"/>
        </w:rPr>
        <w:t>."</w:t>
      </w:r>
      <w:proofErr w:type="gramEnd"/>
      <w:r w:rsidRPr="000C26C3">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даты начала вещания);</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w:t>
      </w:r>
      <w:r w:rsidRPr="000C26C3">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пп</w:t>
      </w:r>
      <w:proofErr w:type="spellEnd"/>
      <w:proofErr w:type="gramStart"/>
      <w:r w:rsidRPr="000C26C3">
        <w:rPr>
          <w:rFonts w:ascii="Times New Roman" w:eastAsia="Calibri" w:hAnsi="Times New Roman" w:cs="Times New Roman"/>
          <w:sz w:val="26"/>
          <w:szCs w:val="26"/>
        </w:rPr>
        <w:t>."</w:t>
      </w:r>
      <w:proofErr w:type="gramEnd"/>
      <w:r w:rsidRPr="000C26C3">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объемов вещания). Составлено </w:t>
      </w:r>
      <w:r w:rsidRPr="000C26C3">
        <w:rPr>
          <w:rFonts w:ascii="Times New Roman" w:eastAsia="Calibri" w:hAnsi="Times New Roman" w:cs="Times New Roman"/>
          <w:b/>
          <w:sz w:val="26"/>
          <w:szCs w:val="26"/>
        </w:rPr>
        <w:t>2 протокола</w:t>
      </w:r>
      <w:r w:rsidRPr="000C26C3">
        <w:rPr>
          <w:rFonts w:ascii="Times New Roman" w:eastAsia="Calibri" w:hAnsi="Times New Roman" w:cs="Times New Roman"/>
          <w:sz w:val="26"/>
          <w:szCs w:val="26"/>
        </w:rPr>
        <w:t xml:space="preserve"> об АП по ч. 3 ст. 14.1 КоАП РФ;</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lastRenderedPageBreak/>
        <w:t xml:space="preserve">-  </w:t>
      </w:r>
      <w:r w:rsidRPr="000C26C3">
        <w:rPr>
          <w:rFonts w:ascii="Times New Roman" w:eastAsia="Calibri" w:hAnsi="Times New Roman" w:cs="Times New Roman"/>
          <w:b/>
          <w:sz w:val="26"/>
          <w:szCs w:val="26"/>
        </w:rPr>
        <w:t>1</w:t>
      </w:r>
      <w:r w:rsidRPr="000C26C3">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пп</w:t>
      </w:r>
      <w:proofErr w:type="spellEnd"/>
      <w:proofErr w:type="gramStart"/>
      <w:r w:rsidRPr="000C26C3">
        <w:rPr>
          <w:rFonts w:ascii="Times New Roman" w:eastAsia="Calibri" w:hAnsi="Times New Roman" w:cs="Times New Roman"/>
          <w:sz w:val="26"/>
          <w:szCs w:val="26"/>
        </w:rPr>
        <w:t>."</w:t>
      </w:r>
      <w:proofErr w:type="gramEnd"/>
      <w:r w:rsidRPr="000C26C3">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программной направленности телеканала или радиоканала или нарушение программной концепции вещания). Составлено </w:t>
      </w:r>
      <w:r w:rsidRPr="000C26C3">
        <w:rPr>
          <w:rFonts w:ascii="Times New Roman" w:eastAsia="Calibri" w:hAnsi="Times New Roman" w:cs="Times New Roman"/>
          <w:b/>
          <w:sz w:val="26"/>
          <w:szCs w:val="26"/>
        </w:rPr>
        <w:t>2 протокола</w:t>
      </w:r>
      <w:r w:rsidRPr="000C26C3">
        <w:rPr>
          <w:rFonts w:ascii="Times New Roman" w:eastAsia="Calibri" w:hAnsi="Times New Roman" w:cs="Times New Roman"/>
          <w:sz w:val="26"/>
          <w:szCs w:val="26"/>
        </w:rPr>
        <w:t xml:space="preserve"> об АП по ч. 3 ст. 14.1 КоАП РФ.</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В ходе проведения </w:t>
      </w:r>
      <w:r w:rsidRPr="000C26C3">
        <w:rPr>
          <w:rFonts w:ascii="Times New Roman" w:eastAsia="Calibri" w:hAnsi="Times New Roman" w:cs="Times New Roman"/>
          <w:b/>
          <w:sz w:val="26"/>
          <w:szCs w:val="26"/>
        </w:rPr>
        <w:t>8 внеплановых</w:t>
      </w:r>
      <w:r w:rsidRPr="000C26C3">
        <w:rPr>
          <w:rFonts w:ascii="Times New Roman" w:eastAsia="Calibri" w:hAnsi="Times New Roman" w:cs="Times New Roman"/>
          <w:sz w:val="26"/>
          <w:szCs w:val="26"/>
        </w:rPr>
        <w:t xml:space="preserve"> мероприятий по систематическому наблюдению </w:t>
      </w:r>
      <w:r w:rsidRPr="000C26C3">
        <w:rPr>
          <w:rFonts w:ascii="Times New Roman" w:eastAsia="Calibri" w:hAnsi="Times New Roman" w:cs="Times New Roman"/>
          <w:b/>
          <w:sz w:val="26"/>
          <w:szCs w:val="26"/>
        </w:rPr>
        <w:t xml:space="preserve">в отношении вещателей </w:t>
      </w:r>
      <w:r w:rsidRPr="000C26C3">
        <w:rPr>
          <w:rFonts w:ascii="Times New Roman" w:eastAsia="Calibri" w:hAnsi="Times New Roman" w:cs="Times New Roman"/>
          <w:sz w:val="26"/>
          <w:szCs w:val="26"/>
        </w:rPr>
        <w:t>за 2 квартал 2019 года, выявлено:</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w:t>
      </w:r>
      <w:r w:rsidRPr="000C26C3">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пп</w:t>
      </w:r>
      <w:proofErr w:type="spellEnd"/>
      <w:proofErr w:type="gramStart"/>
      <w:r w:rsidRPr="000C26C3">
        <w:rPr>
          <w:rFonts w:ascii="Times New Roman" w:eastAsia="Calibri" w:hAnsi="Times New Roman" w:cs="Times New Roman"/>
          <w:sz w:val="26"/>
          <w:szCs w:val="26"/>
        </w:rPr>
        <w:t>."</w:t>
      </w:r>
      <w:proofErr w:type="gramEnd"/>
      <w:r w:rsidRPr="000C26C3">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(Нарушение периодичности и времени вещания).</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2</w:t>
      </w:r>
      <w:r w:rsidR="000C26C3">
        <w:rPr>
          <w:rFonts w:ascii="Times New Roman" w:eastAsia="Calibri" w:hAnsi="Times New Roman" w:cs="Times New Roman"/>
          <w:sz w:val="26"/>
          <w:szCs w:val="26"/>
        </w:rPr>
        <w:t xml:space="preserve"> нарушения</w:t>
      </w:r>
      <w:r w:rsidRPr="000C26C3">
        <w:rPr>
          <w:rFonts w:ascii="Times New Roman" w:eastAsia="Calibri" w:hAnsi="Times New Roman" w:cs="Times New Roman"/>
          <w:sz w:val="26"/>
          <w:szCs w:val="26"/>
        </w:rPr>
        <w:t xml:space="preserve"> по ст.31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пп</w:t>
      </w:r>
      <w:proofErr w:type="spellEnd"/>
      <w:proofErr w:type="gramStart"/>
      <w:r w:rsidRPr="000C26C3">
        <w:rPr>
          <w:rFonts w:ascii="Times New Roman" w:eastAsia="Calibri" w:hAnsi="Times New Roman" w:cs="Times New Roman"/>
          <w:sz w:val="26"/>
          <w:szCs w:val="26"/>
        </w:rPr>
        <w:t>."</w:t>
      </w:r>
      <w:proofErr w:type="gramEnd"/>
      <w:r w:rsidRPr="000C26C3">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объемов вещания). Составлено </w:t>
      </w:r>
      <w:r w:rsidRPr="000C26C3">
        <w:rPr>
          <w:rFonts w:ascii="Times New Roman" w:eastAsia="Calibri" w:hAnsi="Times New Roman" w:cs="Times New Roman"/>
          <w:b/>
          <w:sz w:val="26"/>
          <w:szCs w:val="26"/>
        </w:rPr>
        <w:t>2 протокола</w:t>
      </w:r>
      <w:r w:rsidRPr="000C26C3">
        <w:rPr>
          <w:rFonts w:ascii="Times New Roman" w:eastAsia="Calibri" w:hAnsi="Times New Roman" w:cs="Times New Roman"/>
          <w:sz w:val="26"/>
          <w:szCs w:val="26"/>
        </w:rPr>
        <w:t xml:space="preserve"> об АП по ч. 3 ст. 14.1 КоАП РФ;</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2</w:t>
      </w:r>
      <w:r w:rsidR="000C26C3">
        <w:rPr>
          <w:rFonts w:ascii="Times New Roman" w:eastAsia="Calibri" w:hAnsi="Times New Roman" w:cs="Times New Roman"/>
          <w:sz w:val="26"/>
          <w:szCs w:val="26"/>
        </w:rPr>
        <w:t xml:space="preserve"> нарушения</w:t>
      </w:r>
      <w:r w:rsidRPr="000C26C3">
        <w:rPr>
          <w:rFonts w:ascii="Times New Roman" w:eastAsia="Calibri" w:hAnsi="Times New Roman" w:cs="Times New Roman"/>
          <w:sz w:val="26"/>
          <w:szCs w:val="26"/>
        </w:rPr>
        <w:t xml:space="preserve"> по ст.31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пп</w:t>
      </w:r>
      <w:proofErr w:type="spellEnd"/>
      <w:proofErr w:type="gramStart"/>
      <w:r w:rsidRPr="000C26C3">
        <w:rPr>
          <w:rFonts w:ascii="Times New Roman" w:eastAsia="Calibri" w:hAnsi="Times New Roman" w:cs="Times New Roman"/>
          <w:sz w:val="26"/>
          <w:szCs w:val="26"/>
        </w:rPr>
        <w:t>."</w:t>
      </w:r>
      <w:proofErr w:type="gramEnd"/>
      <w:r w:rsidRPr="000C26C3">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программной направленности телеканала или радиоканала или нарушение программной концепции вещания). Составлено </w:t>
      </w:r>
      <w:r w:rsidRPr="000C26C3">
        <w:rPr>
          <w:rFonts w:ascii="Times New Roman" w:eastAsia="Calibri" w:hAnsi="Times New Roman" w:cs="Times New Roman"/>
          <w:b/>
          <w:sz w:val="26"/>
          <w:szCs w:val="26"/>
        </w:rPr>
        <w:t>4 протокола</w:t>
      </w:r>
      <w:r w:rsidRPr="000C26C3">
        <w:rPr>
          <w:rFonts w:ascii="Times New Roman" w:eastAsia="Calibri" w:hAnsi="Times New Roman" w:cs="Times New Roman"/>
          <w:sz w:val="26"/>
          <w:szCs w:val="26"/>
        </w:rPr>
        <w:t xml:space="preserve"> об АП по ч. 3 ст. 14.1 КоАП РФ.</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В ходе проведения мероприятий по систематическому наблюдению </w:t>
      </w:r>
      <w:r w:rsidRPr="000C26C3">
        <w:rPr>
          <w:rFonts w:ascii="Times New Roman" w:eastAsia="Calibri" w:hAnsi="Times New Roman" w:cs="Times New Roman"/>
          <w:b/>
          <w:sz w:val="26"/>
          <w:szCs w:val="26"/>
        </w:rPr>
        <w:t xml:space="preserve">в отношении печатных СМИ </w:t>
      </w:r>
      <w:r w:rsidR="008720F4" w:rsidRPr="000C26C3">
        <w:rPr>
          <w:rFonts w:ascii="Times New Roman" w:eastAsia="Calibri" w:hAnsi="Times New Roman" w:cs="Times New Roman"/>
          <w:sz w:val="26"/>
          <w:szCs w:val="26"/>
        </w:rPr>
        <w:t>во 2 квартале 2019</w:t>
      </w:r>
      <w:r w:rsidRPr="000C26C3">
        <w:rPr>
          <w:rFonts w:ascii="Times New Roman" w:eastAsia="Calibri" w:hAnsi="Times New Roman" w:cs="Times New Roman"/>
          <w:sz w:val="26"/>
          <w:szCs w:val="26"/>
        </w:rPr>
        <w:t xml:space="preserve"> года, выявлено:</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6</w:t>
      </w:r>
      <w:r w:rsidRPr="000C26C3">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5</w:t>
      </w:r>
      <w:r w:rsidRPr="000C26C3">
        <w:rPr>
          <w:rFonts w:ascii="Times New Roman" w:eastAsia="Calibri" w:hAnsi="Times New Roman" w:cs="Times New Roman"/>
          <w:sz w:val="26"/>
          <w:szCs w:val="26"/>
        </w:rPr>
        <w:t xml:space="preserve"> нарушений по ст. </w:t>
      </w:r>
      <w:r w:rsidRPr="000C26C3">
        <w:rPr>
          <w:rFonts w:ascii="Times New Roman" w:eastAsia="Calibri" w:hAnsi="Times New Roman" w:cs="Times New Roman"/>
          <w:b/>
          <w:sz w:val="26"/>
          <w:szCs w:val="26"/>
        </w:rPr>
        <w:t>27</w:t>
      </w:r>
      <w:r w:rsidRPr="000C26C3">
        <w:rPr>
          <w:rFonts w:ascii="Times New Roman" w:eastAsia="Calibri" w:hAnsi="Times New Roman" w:cs="Times New Roman"/>
          <w:sz w:val="26"/>
          <w:szCs w:val="26"/>
        </w:rPr>
        <w:t xml:space="preserve"> Закона Российской Федерации "О средствах массовой информации" от 27.12.1991 № 2124-1 (Нарушение порядка объявления выходных </w:t>
      </w:r>
      <w:r w:rsidRPr="000C26C3">
        <w:rPr>
          <w:rFonts w:ascii="Times New Roman" w:eastAsia="Calibri" w:hAnsi="Times New Roman" w:cs="Times New Roman"/>
          <w:sz w:val="26"/>
          <w:szCs w:val="26"/>
        </w:rPr>
        <w:lastRenderedPageBreak/>
        <w:t xml:space="preserve">данных в выпуске средства массовой информации), составлен </w:t>
      </w:r>
      <w:r w:rsidRPr="000C26C3">
        <w:rPr>
          <w:rFonts w:ascii="Times New Roman" w:eastAsia="Calibri" w:hAnsi="Times New Roman" w:cs="Times New Roman"/>
          <w:b/>
          <w:sz w:val="26"/>
          <w:szCs w:val="26"/>
        </w:rPr>
        <w:t>1 протокол</w:t>
      </w:r>
      <w:r w:rsidRPr="000C26C3">
        <w:rPr>
          <w:rFonts w:ascii="Times New Roman" w:eastAsia="Calibri" w:hAnsi="Times New Roman" w:cs="Times New Roman"/>
          <w:sz w:val="26"/>
          <w:szCs w:val="26"/>
        </w:rPr>
        <w:t xml:space="preserve"> об АП по ст.13.22 КоАП РФ. </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10</w:t>
      </w:r>
      <w:r w:rsidRPr="000C26C3">
        <w:rPr>
          <w:rFonts w:ascii="Times New Roman" w:eastAsia="Calibri" w:hAnsi="Times New Roman" w:cs="Times New Roman"/>
          <w:sz w:val="26"/>
          <w:szCs w:val="26"/>
        </w:rPr>
        <w:t xml:space="preserve"> нарушений по ст. 7 Федерального закона от 29.12.1994 № 77-ФЗ "Об обязательном экземпляре документов" (Нарушение требований о предоставлении обязательного экземпляра документов), составлено </w:t>
      </w:r>
      <w:r w:rsidRPr="000C26C3">
        <w:rPr>
          <w:rFonts w:ascii="Times New Roman" w:eastAsia="Calibri" w:hAnsi="Times New Roman" w:cs="Times New Roman"/>
          <w:b/>
          <w:sz w:val="26"/>
          <w:szCs w:val="26"/>
        </w:rPr>
        <w:t>6 протоколов</w:t>
      </w:r>
      <w:r w:rsidRPr="000C26C3">
        <w:rPr>
          <w:rFonts w:ascii="Times New Roman" w:eastAsia="Calibri" w:hAnsi="Times New Roman" w:cs="Times New Roman"/>
          <w:sz w:val="26"/>
          <w:szCs w:val="26"/>
        </w:rPr>
        <w:t xml:space="preserve"> об АП по ст.13.23. КоАП РФ.</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3</w:t>
      </w:r>
      <w:r w:rsidRPr="000C26C3">
        <w:rPr>
          <w:rFonts w:ascii="Times New Roman" w:eastAsia="Calibri" w:hAnsi="Times New Roman" w:cs="Times New Roman"/>
          <w:sz w:val="26"/>
          <w:szCs w:val="26"/>
        </w:rPr>
        <w:t xml:space="preserve"> нарушения по ст. 11 Закона Российской Федерации "О средствах массовой информации" от 27.12.1991 № 2124-1 (</w:t>
      </w:r>
      <w:proofErr w:type="spellStart"/>
      <w:r w:rsidRPr="000C26C3">
        <w:rPr>
          <w:rFonts w:ascii="Times New Roman" w:eastAsia="Calibri" w:hAnsi="Times New Roman" w:cs="Times New Roman"/>
          <w:sz w:val="26"/>
          <w:szCs w:val="26"/>
        </w:rPr>
        <w:t>Неуведомление</w:t>
      </w:r>
      <w:proofErr w:type="spellEnd"/>
      <w:r w:rsidRPr="000C26C3">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Составлен </w:t>
      </w:r>
      <w:r w:rsidRPr="000C26C3">
        <w:rPr>
          <w:rFonts w:ascii="Times New Roman" w:eastAsia="Calibri" w:hAnsi="Times New Roman" w:cs="Times New Roman"/>
          <w:b/>
          <w:sz w:val="26"/>
          <w:szCs w:val="26"/>
        </w:rPr>
        <w:t>1 протокол</w:t>
      </w:r>
      <w:r w:rsidRPr="000C26C3">
        <w:rPr>
          <w:rFonts w:ascii="Times New Roman" w:eastAsia="Calibri" w:hAnsi="Times New Roman" w:cs="Times New Roman"/>
          <w:sz w:val="26"/>
          <w:szCs w:val="26"/>
        </w:rPr>
        <w:t xml:space="preserve"> об АП по ст.13.23. КоАП РФ;</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008720F4" w:rsidRPr="000C26C3">
        <w:rPr>
          <w:rFonts w:ascii="Times New Roman" w:eastAsia="Calibri" w:hAnsi="Times New Roman" w:cs="Times New Roman"/>
          <w:b/>
          <w:sz w:val="26"/>
          <w:szCs w:val="26"/>
        </w:rPr>
        <w:t>2</w:t>
      </w:r>
      <w:r w:rsidRPr="000C26C3">
        <w:rPr>
          <w:rFonts w:ascii="Times New Roman" w:eastAsia="Calibri" w:hAnsi="Times New Roman" w:cs="Times New Roman"/>
          <w:sz w:val="26"/>
          <w:szCs w:val="26"/>
        </w:rPr>
        <w:t xml:space="preserve"> нарушения по ст. 11 Закона Российской Федерации "О средствах массовой информации" от 27.12.1991 № 2124-1 (Изготовление или распространение продукции не прошедшего перерегистрацию в установленном законом порядке средства массовой информации). Составлено </w:t>
      </w:r>
      <w:r w:rsidRPr="000C26C3">
        <w:rPr>
          <w:rFonts w:ascii="Times New Roman" w:eastAsia="Calibri" w:hAnsi="Times New Roman" w:cs="Times New Roman"/>
          <w:b/>
          <w:sz w:val="26"/>
          <w:szCs w:val="26"/>
        </w:rPr>
        <w:t>2 протокола</w:t>
      </w:r>
      <w:r w:rsidRPr="000C26C3">
        <w:rPr>
          <w:rFonts w:ascii="Times New Roman" w:eastAsia="Calibri" w:hAnsi="Times New Roman" w:cs="Times New Roman"/>
          <w:sz w:val="26"/>
          <w:szCs w:val="26"/>
        </w:rPr>
        <w:t xml:space="preserve"> об АП по ст.13.23. КоАП РФ; </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14</w:t>
      </w:r>
      <w:r w:rsidRPr="000C26C3">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w:t>
      </w:r>
      <w:r w:rsidRPr="000C26C3">
        <w:rPr>
          <w:rFonts w:ascii="Times New Roman" w:eastAsia="Calibri" w:hAnsi="Times New Roman" w:cs="Times New Roman"/>
          <w:sz w:val="26"/>
          <w:szCs w:val="26"/>
        </w:rPr>
        <w:t xml:space="preserve"> нарушение по ст. 20 Закона Российской Федерации от 27.12.1991 № 2124-1 "О средствах массовой информации" (</w:t>
      </w:r>
      <w:proofErr w:type="spellStart"/>
      <w:r w:rsidRPr="000C26C3">
        <w:rPr>
          <w:rFonts w:ascii="Times New Roman" w:eastAsia="Calibri" w:hAnsi="Times New Roman" w:cs="Times New Roman"/>
          <w:sz w:val="26"/>
          <w:szCs w:val="26"/>
        </w:rPr>
        <w:t>Непредоставление</w:t>
      </w:r>
      <w:proofErr w:type="spellEnd"/>
      <w:r w:rsidRPr="000C26C3">
        <w:rPr>
          <w:rFonts w:ascii="Times New Roman" w:eastAsia="Calibri" w:hAnsi="Times New Roman" w:cs="Times New Roman"/>
          <w:sz w:val="26"/>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proofErr w:type="gramStart"/>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4</w:t>
      </w:r>
      <w:r w:rsidRPr="000C26C3">
        <w:rPr>
          <w:rFonts w:ascii="Times New Roman" w:eastAsia="Calibri" w:hAnsi="Times New Roman" w:cs="Times New Roman"/>
          <w:sz w:val="26"/>
          <w:szCs w:val="26"/>
        </w:rPr>
        <w:t xml:space="preserve"> нарушения по ч. 4.1 статьи 12 Федерального закона от 29.12.2010 №436-ФЗ "О защите детей от информации, причиняющей вред их здоровью и развитию"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roofErr w:type="gramEnd"/>
      <w:r w:rsidRPr="000C26C3">
        <w:rPr>
          <w:rFonts w:ascii="Times New Roman" w:eastAsia="Calibri" w:hAnsi="Times New Roman" w:cs="Times New Roman"/>
          <w:sz w:val="26"/>
          <w:szCs w:val="26"/>
        </w:rPr>
        <w:t xml:space="preserve"> Составлен </w:t>
      </w:r>
      <w:r w:rsidRPr="000C26C3">
        <w:rPr>
          <w:rFonts w:ascii="Times New Roman" w:eastAsia="Calibri" w:hAnsi="Times New Roman" w:cs="Times New Roman"/>
          <w:b/>
          <w:sz w:val="26"/>
          <w:szCs w:val="26"/>
        </w:rPr>
        <w:t>1 протокол</w:t>
      </w:r>
      <w:r w:rsidRPr="000C26C3">
        <w:rPr>
          <w:rFonts w:ascii="Times New Roman" w:eastAsia="Calibri" w:hAnsi="Times New Roman" w:cs="Times New Roman"/>
          <w:sz w:val="26"/>
          <w:szCs w:val="26"/>
        </w:rPr>
        <w:t xml:space="preserve"> об АП по ч. 2.1 ст.13.21. КоАП РФ.</w:t>
      </w:r>
    </w:p>
    <w:p w:rsidR="004C38B9" w:rsidRPr="000C26C3" w:rsidRDefault="004C38B9" w:rsidP="004C38B9">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lastRenderedPageBreak/>
        <w:t>В</w:t>
      </w:r>
      <w:r w:rsidRPr="000C26C3">
        <w:rPr>
          <w:rFonts w:ascii="Times New Roman" w:eastAsia="Calibri" w:hAnsi="Times New Roman" w:cs="Times New Roman"/>
          <w:b/>
          <w:sz w:val="26"/>
          <w:szCs w:val="26"/>
        </w:rPr>
        <w:t xml:space="preserve"> </w:t>
      </w:r>
      <w:r w:rsidRPr="000C26C3">
        <w:rPr>
          <w:rFonts w:ascii="Times New Roman" w:eastAsia="Calibri" w:hAnsi="Times New Roman" w:cs="Times New Roman"/>
          <w:sz w:val="26"/>
          <w:szCs w:val="26"/>
        </w:rPr>
        <w:t xml:space="preserve">результате проведения мероприятий по систематическому наблюдению в </w:t>
      </w:r>
      <w:r w:rsidRPr="000C26C3">
        <w:rPr>
          <w:rFonts w:ascii="Times New Roman" w:eastAsia="Calibri" w:hAnsi="Times New Roman" w:cs="Times New Roman"/>
          <w:b/>
          <w:sz w:val="26"/>
          <w:szCs w:val="26"/>
        </w:rPr>
        <w:t xml:space="preserve">отношении Интернет – изданий и электронных СМИ за 2 квартал 2019 года </w:t>
      </w:r>
      <w:r w:rsidRPr="000C26C3">
        <w:rPr>
          <w:rFonts w:ascii="Times New Roman" w:eastAsia="Calibri" w:hAnsi="Times New Roman" w:cs="Times New Roman"/>
          <w:sz w:val="26"/>
          <w:szCs w:val="26"/>
        </w:rPr>
        <w:t xml:space="preserve">выявлено: </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5</w:t>
      </w:r>
      <w:r w:rsidRPr="000C26C3">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w:t>
      </w:r>
      <w:r w:rsidRPr="000C26C3">
        <w:rPr>
          <w:rFonts w:ascii="Times New Roman" w:eastAsia="Calibri" w:hAnsi="Times New Roman" w:cs="Times New Roman"/>
          <w:sz w:val="26"/>
          <w:szCs w:val="26"/>
        </w:rPr>
        <w:t xml:space="preserve"> нарушение по ст. 20 Закона Российской Федерации "О средствах массовой информации" от 27.12.1991 № 2124-1 (</w:t>
      </w:r>
      <w:proofErr w:type="spellStart"/>
      <w:r w:rsidRPr="000C26C3">
        <w:rPr>
          <w:rFonts w:ascii="Times New Roman" w:eastAsia="Calibri" w:hAnsi="Times New Roman" w:cs="Times New Roman"/>
          <w:sz w:val="26"/>
          <w:szCs w:val="26"/>
        </w:rPr>
        <w:t>Непредоставление</w:t>
      </w:r>
      <w:proofErr w:type="spellEnd"/>
      <w:r w:rsidRPr="000C26C3">
        <w:rPr>
          <w:rFonts w:ascii="Times New Roman" w:eastAsia="Calibri" w:hAnsi="Times New Roman" w:cs="Times New Roman"/>
          <w:sz w:val="26"/>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11</w:t>
      </w:r>
      <w:r w:rsidRPr="000C26C3">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 xml:space="preserve">- </w:t>
      </w:r>
      <w:r w:rsidRPr="000C26C3">
        <w:rPr>
          <w:rFonts w:ascii="Times New Roman" w:eastAsia="Calibri" w:hAnsi="Times New Roman" w:cs="Times New Roman"/>
          <w:b/>
          <w:sz w:val="26"/>
          <w:szCs w:val="26"/>
        </w:rPr>
        <w:t>1</w:t>
      </w:r>
      <w:r w:rsidR="000C26C3">
        <w:rPr>
          <w:rFonts w:ascii="Times New Roman" w:eastAsia="Calibri" w:hAnsi="Times New Roman" w:cs="Times New Roman"/>
          <w:sz w:val="26"/>
          <w:szCs w:val="26"/>
        </w:rPr>
        <w:t xml:space="preserve"> нарушение</w:t>
      </w:r>
      <w:r w:rsidRPr="000C26C3">
        <w:rPr>
          <w:rFonts w:ascii="Times New Roman" w:eastAsia="Calibri" w:hAnsi="Times New Roman" w:cs="Times New Roman"/>
          <w:sz w:val="26"/>
          <w:szCs w:val="26"/>
        </w:rPr>
        <w:t xml:space="preserve"> по ст. 11 Закона Российской Федерации "О средствах массовой информации" от 27.12.1991 № 2124-1 (</w:t>
      </w:r>
      <w:proofErr w:type="spellStart"/>
      <w:r w:rsidRPr="000C26C3">
        <w:rPr>
          <w:rFonts w:ascii="Times New Roman" w:eastAsia="Calibri" w:hAnsi="Times New Roman" w:cs="Times New Roman"/>
          <w:sz w:val="26"/>
          <w:szCs w:val="26"/>
        </w:rPr>
        <w:t>Неуведомление</w:t>
      </w:r>
      <w:proofErr w:type="spellEnd"/>
      <w:r w:rsidRPr="000C26C3">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w:t>
      </w: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p>
    <w:p w:rsidR="004C38B9" w:rsidRPr="000C26C3" w:rsidRDefault="004C38B9" w:rsidP="004C38B9">
      <w:pPr>
        <w:spacing w:after="0" w:line="360" w:lineRule="auto"/>
        <w:ind w:firstLine="540"/>
        <w:jc w:val="both"/>
        <w:rPr>
          <w:rFonts w:ascii="Times New Roman" w:eastAsia="Calibri" w:hAnsi="Times New Roman" w:cs="Times New Roman"/>
          <w:sz w:val="26"/>
          <w:szCs w:val="26"/>
        </w:rPr>
      </w:pPr>
      <w:r w:rsidRPr="000C26C3">
        <w:rPr>
          <w:rFonts w:ascii="Times New Roman" w:eastAsia="Calibri" w:hAnsi="Times New Roman" w:cs="Times New Roman"/>
          <w:b/>
          <w:sz w:val="26"/>
          <w:szCs w:val="26"/>
        </w:rPr>
        <w:t>Во 2 квартале 2019</w:t>
      </w:r>
      <w:r w:rsidRPr="000C26C3">
        <w:rPr>
          <w:rFonts w:ascii="Times New Roman" w:eastAsia="Calibri" w:hAnsi="Times New Roman" w:cs="Times New Roman"/>
          <w:sz w:val="26"/>
          <w:szCs w:val="26"/>
        </w:rPr>
        <w:t xml:space="preserve"> года по результатам мероприятий по СН СМИ направлено </w:t>
      </w:r>
      <w:r w:rsidRPr="000C26C3">
        <w:rPr>
          <w:rFonts w:ascii="Times New Roman" w:eastAsia="Calibri" w:hAnsi="Times New Roman" w:cs="Times New Roman"/>
          <w:b/>
          <w:sz w:val="26"/>
          <w:szCs w:val="26"/>
        </w:rPr>
        <w:t xml:space="preserve">36 </w:t>
      </w:r>
      <w:r w:rsidRPr="000C26C3">
        <w:rPr>
          <w:rFonts w:ascii="Times New Roman" w:eastAsia="Calibri" w:hAnsi="Times New Roman" w:cs="Times New Roman"/>
          <w:sz w:val="26"/>
          <w:szCs w:val="26"/>
        </w:rPr>
        <w:t xml:space="preserve">писем учредителям и редакциям СМИ, направлено </w:t>
      </w:r>
      <w:r w:rsidRPr="000C26C3">
        <w:rPr>
          <w:rFonts w:ascii="Times New Roman" w:eastAsia="Calibri" w:hAnsi="Times New Roman" w:cs="Times New Roman"/>
          <w:b/>
          <w:sz w:val="26"/>
          <w:szCs w:val="26"/>
        </w:rPr>
        <w:t>7</w:t>
      </w:r>
      <w:r w:rsidRPr="000C26C3">
        <w:rPr>
          <w:rFonts w:ascii="Times New Roman" w:eastAsia="Calibri" w:hAnsi="Times New Roman" w:cs="Times New Roman"/>
          <w:sz w:val="26"/>
          <w:szCs w:val="26"/>
        </w:rPr>
        <w:t xml:space="preserve"> исковых заявлений в суды о признании недействительной регистрации средства массовой информации. </w:t>
      </w:r>
    </w:p>
    <w:p w:rsidR="004C38B9" w:rsidRPr="000C26C3" w:rsidRDefault="004C38B9" w:rsidP="004C38B9">
      <w:pPr>
        <w:spacing w:after="0" w:line="360" w:lineRule="auto"/>
        <w:ind w:firstLine="738"/>
        <w:jc w:val="both"/>
        <w:rPr>
          <w:rFonts w:ascii="Times New Roman" w:eastAsia="Calibri" w:hAnsi="Times New Roman" w:cs="Times New Roman"/>
          <w:sz w:val="26"/>
          <w:szCs w:val="26"/>
        </w:rPr>
      </w:pPr>
      <w:proofErr w:type="gramStart"/>
      <w:r w:rsidRPr="000C26C3">
        <w:rPr>
          <w:rFonts w:ascii="Times New Roman" w:eastAsia="Calibri" w:hAnsi="Times New Roman" w:cs="Times New Roman"/>
          <w:sz w:val="26"/>
          <w:szCs w:val="26"/>
        </w:rPr>
        <w:t xml:space="preserve">Во исполнение письма ЦА Роскомнадзора от 26.09.2016 № 04СВ-88604 «О порядке подготовки и направления отчетов ФГУП «РЧЦ ЦФО» и ТО» филиалом ФГУП «РЧЦ ЦФО» в ЮСКФО группой мониторинга СМК Управления по Волгоградской области и Республике Калмыкия филиала ФГУП «ГРЧЦ» в ЮСКФО по приоритетным направлениям в период с 09.01.2019 по 28.06.2019 ежемесячно проводился </w:t>
      </w:r>
      <w:r w:rsidRPr="000C26C3">
        <w:rPr>
          <w:rFonts w:ascii="Times New Roman" w:eastAsia="Calibri" w:hAnsi="Times New Roman" w:cs="Times New Roman"/>
          <w:b/>
          <w:sz w:val="26"/>
          <w:szCs w:val="26"/>
          <w:u w:val="single"/>
        </w:rPr>
        <w:t>мониторинг</w:t>
      </w:r>
      <w:r w:rsidRPr="000C26C3">
        <w:rPr>
          <w:rFonts w:ascii="Times New Roman" w:eastAsia="Calibri" w:hAnsi="Times New Roman" w:cs="Times New Roman"/>
          <w:sz w:val="26"/>
          <w:szCs w:val="26"/>
        </w:rPr>
        <w:t xml:space="preserve"> печатных и электронных средств массовой информации, проанализированы на</w:t>
      </w:r>
      <w:proofErr w:type="gramEnd"/>
      <w:r w:rsidRPr="000C26C3">
        <w:rPr>
          <w:rFonts w:ascii="Times New Roman" w:eastAsia="Calibri" w:hAnsi="Times New Roman" w:cs="Times New Roman"/>
          <w:sz w:val="26"/>
          <w:szCs w:val="26"/>
        </w:rPr>
        <w:t xml:space="preserve"> </w:t>
      </w:r>
      <w:proofErr w:type="gramStart"/>
      <w:r w:rsidRPr="000C26C3">
        <w:rPr>
          <w:rFonts w:ascii="Times New Roman" w:eastAsia="Calibri" w:hAnsi="Times New Roman" w:cs="Times New Roman"/>
          <w:sz w:val="26"/>
          <w:szCs w:val="26"/>
        </w:rPr>
        <w:t xml:space="preserve">наличие экстремизма, пропаганды наркотиков, порнографии культа насилия и жестокости, наличия нецензурной брани, распространении информации о несовершеннолетних, пострадавших от противоправных действий, материалов с информацией об </w:t>
      </w:r>
      <w:r w:rsidRPr="000C26C3">
        <w:rPr>
          <w:rFonts w:ascii="Times New Roman" w:eastAsia="Calibri" w:hAnsi="Times New Roman" w:cs="Times New Roman"/>
          <w:sz w:val="26"/>
          <w:szCs w:val="26"/>
        </w:rPr>
        <w:lastRenderedPageBreak/>
        <w:t xml:space="preserve">общественном объединении или иной организации, с признаками иной запрещенной информации: </w:t>
      </w:r>
      <w:r w:rsidRPr="000C26C3">
        <w:rPr>
          <w:rFonts w:ascii="Times New Roman" w:eastAsia="Calibri" w:hAnsi="Times New Roman" w:cs="Times New Roman"/>
          <w:b/>
          <w:sz w:val="26"/>
          <w:szCs w:val="26"/>
        </w:rPr>
        <w:t>30</w:t>
      </w:r>
      <w:r w:rsidRPr="000C26C3">
        <w:rPr>
          <w:rFonts w:ascii="Times New Roman" w:eastAsia="Calibri" w:hAnsi="Times New Roman" w:cs="Times New Roman"/>
          <w:sz w:val="26"/>
          <w:szCs w:val="26"/>
        </w:rPr>
        <w:t xml:space="preserve"> выпусков телеканалов, </w:t>
      </w:r>
      <w:r w:rsidRPr="000C26C3">
        <w:rPr>
          <w:rFonts w:ascii="Times New Roman" w:eastAsia="Calibri" w:hAnsi="Times New Roman" w:cs="Times New Roman"/>
          <w:b/>
          <w:sz w:val="26"/>
          <w:szCs w:val="26"/>
        </w:rPr>
        <w:t xml:space="preserve">15 </w:t>
      </w:r>
      <w:r w:rsidRPr="000C26C3">
        <w:rPr>
          <w:rFonts w:ascii="Times New Roman" w:eastAsia="Calibri" w:hAnsi="Times New Roman" w:cs="Times New Roman"/>
          <w:sz w:val="26"/>
          <w:szCs w:val="26"/>
        </w:rPr>
        <w:t xml:space="preserve">выпусков радиоканалов, </w:t>
      </w:r>
      <w:r w:rsidRPr="000C26C3">
        <w:rPr>
          <w:rFonts w:ascii="Times New Roman" w:eastAsia="Calibri" w:hAnsi="Times New Roman" w:cs="Times New Roman"/>
          <w:b/>
          <w:sz w:val="26"/>
          <w:szCs w:val="26"/>
        </w:rPr>
        <w:t>316</w:t>
      </w:r>
      <w:r w:rsidRPr="000C26C3">
        <w:rPr>
          <w:rFonts w:ascii="Times New Roman" w:eastAsia="Calibri" w:hAnsi="Times New Roman" w:cs="Times New Roman"/>
          <w:sz w:val="26"/>
          <w:szCs w:val="26"/>
        </w:rPr>
        <w:t xml:space="preserve"> выпусков печатных СМИ; </w:t>
      </w:r>
      <w:r w:rsidRPr="000C26C3">
        <w:rPr>
          <w:rFonts w:ascii="Times New Roman" w:eastAsia="Calibri" w:hAnsi="Times New Roman" w:cs="Times New Roman"/>
          <w:b/>
          <w:sz w:val="26"/>
          <w:szCs w:val="26"/>
        </w:rPr>
        <w:t>3183</w:t>
      </w:r>
      <w:r w:rsidR="000C26C3">
        <w:rPr>
          <w:rFonts w:ascii="Times New Roman" w:eastAsia="Calibri" w:hAnsi="Times New Roman" w:cs="Times New Roman"/>
          <w:sz w:val="26"/>
          <w:szCs w:val="26"/>
        </w:rPr>
        <w:t xml:space="preserve"> выпуска</w:t>
      </w:r>
      <w:r w:rsidRPr="000C26C3">
        <w:rPr>
          <w:rFonts w:ascii="Times New Roman" w:eastAsia="Calibri" w:hAnsi="Times New Roman" w:cs="Times New Roman"/>
          <w:sz w:val="26"/>
          <w:szCs w:val="26"/>
        </w:rPr>
        <w:t xml:space="preserve"> электронных СМИ, </w:t>
      </w:r>
      <w:r w:rsidRPr="000C26C3">
        <w:rPr>
          <w:rFonts w:ascii="Times New Roman" w:eastAsia="Calibri" w:hAnsi="Times New Roman" w:cs="Times New Roman"/>
          <w:b/>
          <w:sz w:val="26"/>
          <w:szCs w:val="26"/>
        </w:rPr>
        <w:t>603</w:t>
      </w:r>
      <w:r w:rsidR="00B6784E">
        <w:rPr>
          <w:rFonts w:ascii="Times New Roman" w:eastAsia="Calibri" w:hAnsi="Times New Roman" w:cs="Times New Roman"/>
          <w:b/>
          <w:sz w:val="26"/>
          <w:szCs w:val="26"/>
        </w:rPr>
        <w:t xml:space="preserve"> </w:t>
      </w:r>
      <w:r w:rsidR="00B6784E" w:rsidRPr="00B6784E">
        <w:rPr>
          <w:rFonts w:ascii="Times New Roman" w:eastAsia="Calibri" w:hAnsi="Times New Roman" w:cs="Times New Roman"/>
          <w:sz w:val="26"/>
          <w:szCs w:val="26"/>
        </w:rPr>
        <w:t>выпуска</w:t>
      </w:r>
      <w:r w:rsidRPr="000C26C3">
        <w:rPr>
          <w:rFonts w:ascii="Times New Roman" w:eastAsia="Calibri" w:hAnsi="Times New Roman" w:cs="Times New Roman"/>
          <w:sz w:val="26"/>
          <w:szCs w:val="26"/>
        </w:rPr>
        <w:t xml:space="preserve"> </w:t>
      </w:r>
      <w:proofErr w:type="spellStart"/>
      <w:r w:rsidRPr="000C26C3">
        <w:rPr>
          <w:rFonts w:ascii="Times New Roman" w:eastAsia="Calibri" w:hAnsi="Times New Roman" w:cs="Times New Roman"/>
          <w:sz w:val="26"/>
          <w:szCs w:val="26"/>
        </w:rPr>
        <w:t>интернет-ресурса</w:t>
      </w:r>
      <w:proofErr w:type="spellEnd"/>
      <w:r w:rsidRPr="000C26C3">
        <w:rPr>
          <w:rFonts w:ascii="Times New Roman" w:eastAsia="Calibri" w:hAnsi="Times New Roman" w:cs="Times New Roman"/>
          <w:sz w:val="26"/>
          <w:szCs w:val="26"/>
        </w:rPr>
        <w:t>, не зарегистрированных в качестве СМИ.</w:t>
      </w:r>
      <w:proofErr w:type="gramEnd"/>
    </w:p>
    <w:p w:rsidR="004C38B9" w:rsidRPr="000C26C3" w:rsidRDefault="004C38B9" w:rsidP="004C38B9">
      <w:pPr>
        <w:spacing w:after="0" w:line="360" w:lineRule="auto"/>
        <w:ind w:firstLine="737"/>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В ходе мониторинга печатных средств массовой информации и СМИ, распространяющихся в сети Интернет, за 2 квартал 2019 года выявлено 2 признака нарушений законодательства о средствах мас</w:t>
      </w:r>
      <w:r w:rsidR="000C26C3">
        <w:rPr>
          <w:rFonts w:ascii="Times New Roman" w:eastAsia="Calibri" w:hAnsi="Times New Roman" w:cs="Times New Roman"/>
          <w:sz w:val="26"/>
          <w:szCs w:val="26"/>
        </w:rPr>
        <w:t>совой информации: 2 редакционные публикации, содержащие</w:t>
      </w:r>
      <w:r w:rsidRPr="000C26C3">
        <w:rPr>
          <w:rFonts w:ascii="Times New Roman" w:eastAsia="Calibri" w:hAnsi="Times New Roman" w:cs="Times New Roman"/>
          <w:sz w:val="26"/>
          <w:szCs w:val="26"/>
        </w:rPr>
        <w:t xml:space="preserve"> описание способов самоубийства.</w:t>
      </w:r>
    </w:p>
    <w:p w:rsidR="00BB016F" w:rsidRPr="00335100" w:rsidRDefault="00BB016F" w:rsidP="00F30A47">
      <w:pPr>
        <w:spacing w:after="0" w:line="360" w:lineRule="auto"/>
        <w:ind w:firstLine="737"/>
        <w:jc w:val="both"/>
        <w:rPr>
          <w:rFonts w:ascii="Times New Roman" w:eastAsia="Calibri" w:hAnsi="Times New Roman" w:cs="Times New Roman"/>
          <w:color w:val="FF0000"/>
          <w:sz w:val="26"/>
          <w:szCs w:val="26"/>
          <w:highlight w:val="yellow"/>
        </w:rPr>
      </w:pPr>
    </w:p>
    <w:p w:rsidR="00BF1E3D" w:rsidRPr="000C26C3" w:rsidRDefault="00BF1E3D" w:rsidP="00BF1E3D">
      <w:pPr>
        <w:spacing w:after="0" w:line="360" w:lineRule="auto"/>
        <w:ind w:firstLine="709"/>
        <w:jc w:val="both"/>
        <w:rPr>
          <w:rFonts w:ascii="Times New Roman" w:eastAsia="Calibri" w:hAnsi="Times New Roman" w:cs="Times New Roman"/>
          <w:b/>
          <w:sz w:val="26"/>
          <w:szCs w:val="26"/>
        </w:rPr>
      </w:pPr>
      <w:r w:rsidRPr="000C26C3">
        <w:rPr>
          <w:rFonts w:ascii="Times New Roman" w:eastAsia="Calibri" w:hAnsi="Times New Roman" w:cs="Times New Roman"/>
          <w:b/>
          <w:sz w:val="26"/>
          <w:szCs w:val="26"/>
        </w:rPr>
        <w:t>Разрешительная и регистрационная деятельность:</w:t>
      </w:r>
    </w:p>
    <w:p w:rsidR="00BF1E3D" w:rsidRPr="000C26C3" w:rsidRDefault="00BF1E3D" w:rsidP="000C26C3">
      <w:pPr>
        <w:spacing w:after="0" w:line="240" w:lineRule="auto"/>
        <w:ind w:firstLine="709"/>
        <w:jc w:val="both"/>
        <w:rPr>
          <w:rFonts w:ascii="Times New Roman" w:eastAsia="Calibri" w:hAnsi="Times New Roman" w:cs="Times New Roman"/>
          <w:i/>
          <w:sz w:val="26"/>
          <w:szCs w:val="26"/>
          <w:u w:val="single"/>
        </w:rPr>
      </w:pPr>
      <w:r w:rsidRPr="000C26C3">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BF1E3D" w:rsidRPr="000C26C3" w:rsidRDefault="00BF1E3D" w:rsidP="00BF1E3D">
      <w:pPr>
        <w:spacing w:after="0" w:line="360" w:lineRule="auto"/>
        <w:ind w:firstLine="709"/>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не ведется</w:t>
      </w:r>
    </w:p>
    <w:p w:rsidR="00BF1E3D" w:rsidRPr="000C26C3" w:rsidRDefault="00BF1E3D" w:rsidP="000C26C3">
      <w:pPr>
        <w:spacing w:after="0" w:line="240" w:lineRule="auto"/>
        <w:ind w:firstLine="709"/>
        <w:jc w:val="both"/>
        <w:rPr>
          <w:rFonts w:ascii="Times New Roman" w:eastAsia="Calibri" w:hAnsi="Times New Roman" w:cs="Times New Roman"/>
          <w:i/>
          <w:sz w:val="26"/>
          <w:szCs w:val="26"/>
          <w:u w:val="single"/>
        </w:rPr>
      </w:pPr>
      <w:r w:rsidRPr="000C26C3">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BF1E3D" w:rsidRPr="000C26C3" w:rsidRDefault="00BF1E3D" w:rsidP="00BF1E3D">
      <w:pPr>
        <w:spacing w:after="0" w:line="360" w:lineRule="auto"/>
        <w:ind w:firstLine="567"/>
        <w:jc w:val="both"/>
        <w:rPr>
          <w:rFonts w:ascii="Times New Roman" w:eastAsia="Calibri" w:hAnsi="Times New Roman" w:cs="Times New Roman"/>
          <w:sz w:val="26"/>
          <w:szCs w:val="26"/>
        </w:rPr>
      </w:pPr>
      <w:r w:rsidRPr="000C26C3">
        <w:rPr>
          <w:rFonts w:ascii="Times New Roman" w:eastAsia="Calibri" w:hAnsi="Times New Roman" w:cs="Times New Roman"/>
          <w:sz w:val="26"/>
          <w:szCs w:val="26"/>
        </w:rPr>
        <w:t>Мероприятия не планировались и не проводились</w:t>
      </w:r>
    </w:p>
    <w:p w:rsidR="00BF1E3D" w:rsidRPr="00335100" w:rsidRDefault="00BF1E3D" w:rsidP="00BF1E3D">
      <w:pPr>
        <w:spacing w:after="0"/>
        <w:ind w:firstLine="709"/>
        <w:rPr>
          <w:rFonts w:ascii="Times New Roman" w:eastAsia="Calibri" w:hAnsi="Times New Roman" w:cs="Times New Roman"/>
          <w:i/>
          <w:color w:val="FF0000"/>
          <w:szCs w:val="26"/>
          <w:highlight w:val="yellow"/>
          <w:u w:val="single"/>
        </w:rPr>
      </w:pPr>
    </w:p>
    <w:p w:rsidR="00BF1E3D" w:rsidRPr="009B5447" w:rsidRDefault="00BF1E3D" w:rsidP="009B5447">
      <w:pPr>
        <w:spacing w:after="0" w:line="240" w:lineRule="auto"/>
        <w:ind w:firstLine="709"/>
        <w:jc w:val="both"/>
        <w:rPr>
          <w:rFonts w:ascii="Times New Roman" w:eastAsia="Calibri" w:hAnsi="Times New Roman" w:cs="Times New Roman"/>
          <w:i/>
          <w:sz w:val="26"/>
          <w:szCs w:val="26"/>
          <w:u w:val="single"/>
        </w:rPr>
      </w:pPr>
      <w:r w:rsidRPr="009B5447">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9B5447" w:rsidRPr="009B5447" w:rsidRDefault="009B5447" w:rsidP="009B5447">
      <w:pPr>
        <w:spacing w:after="0" w:line="240" w:lineRule="auto"/>
        <w:ind w:firstLine="709"/>
        <w:jc w:val="both"/>
        <w:rPr>
          <w:rFonts w:ascii="Times New Roman" w:eastAsia="Calibri" w:hAnsi="Times New Roman" w:cs="Times New Roman"/>
          <w:i/>
          <w:sz w:val="26"/>
          <w:szCs w:val="26"/>
          <w:u w:val="single"/>
        </w:rPr>
      </w:pPr>
    </w:p>
    <w:p w:rsidR="00BF1E3D" w:rsidRPr="009B5447" w:rsidRDefault="00BF1E3D" w:rsidP="00BF1E3D">
      <w:pPr>
        <w:spacing w:after="0" w:line="360" w:lineRule="auto"/>
        <w:ind w:firstLine="709"/>
        <w:jc w:val="both"/>
        <w:rPr>
          <w:rFonts w:ascii="Times New Roman" w:eastAsia="Calibri" w:hAnsi="Times New Roman" w:cs="Times New Roman"/>
          <w:sz w:val="26"/>
          <w:szCs w:val="26"/>
        </w:rPr>
      </w:pPr>
      <w:r w:rsidRPr="009B5447">
        <w:rPr>
          <w:rFonts w:ascii="Times New Roman" w:eastAsia="Calibri" w:hAnsi="Times New Roman" w:cs="Times New Roman"/>
          <w:sz w:val="26"/>
          <w:szCs w:val="26"/>
        </w:rPr>
        <w:t>Полномочие выполняют – 8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335100" w:rsidRPr="009B5447" w:rsidTr="00A81BFA">
        <w:tc>
          <w:tcPr>
            <w:tcW w:w="675" w:type="pct"/>
            <w:vAlign w:val="center"/>
          </w:tcPr>
          <w:p w:rsidR="00CB2131" w:rsidRPr="009B5447" w:rsidRDefault="00CB2131" w:rsidP="00DB57F8">
            <w:pPr>
              <w:spacing w:after="0" w:line="240" w:lineRule="auto"/>
              <w:jc w:val="center"/>
              <w:rPr>
                <w:rFonts w:ascii="Times New Roman" w:eastAsia="Calibri" w:hAnsi="Times New Roman" w:cs="Times New Roman"/>
                <w:sz w:val="18"/>
                <w:szCs w:val="18"/>
              </w:rPr>
            </w:pPr>
          </w:p>
        </w:tc>
        <w:tc>
          <w:tcPr>
            <w:tcW w:w="427" w:type="pct"/>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1 квартал 2018</w:t>
            </w:r>
          </w:p>
        </w:tc>
        <w:tc>
          <w:tcPr>
            <w:tcW w:w="408" w:type="pct"/>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2 квартал 2018</w:t>
            </w:r>
          </w:p>
        </w:tc>
        <w:tc>
          <w:tcPr>
            <w:tcW w:w="431" w:type="pct"/>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3 квартал 2018</w:t>
            </w:r>
          </w:p>
        </w:tc>
        <w:tc>
          <w:tcPr>
            <w:tcW w:w="419" w:type="pct"/>
            <w:shd w:val="clear" w:color="auto" w:fill="FFFFFF" w:themeFill="background1"/>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4 квартал 2018</w:t>
            </w:r>
          </w:p>
        </w:tc>
        <w:tc>
          <w:tcPr>
            <w:tcW w:w="440" w:type="pct"/>
            <w:shd w:val="clear" w:color="auto" w:fill="D9D9D9" w:themeFill="background1" w:themeFillShade="D9"/>
            <w:vAlign w:val="center"/>
          </w:tcPr>
          <w:p w:rsidR="00CB2131" w:rsidRPr="009B5447" w:rsidRDefault="00CB2131" w:rsidP="0088288B">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2018</w:t>
            </w:r>
          </w:p>
        </w:tc>
        <w:tc>
          <w:tcPr>
            <w:tcW w:w="399" w:type="pct"/>
            <w:shd w:val="clear" w:color="auto" w:fill="FFFFFF" w:themeFill="background1"/>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1 квартал 2019</w:t>
            </w:r>
          </w:p>
        </w:tc>
        <w:tc>
          <w:tcPr>
            <w:tcW w:w="422" w:type="pct"/>
            <w:shd w:val="clear" w:color="auto" w:fill="FFFFFF" w:themeFill="background1"/>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2 квартал 2019</w:t>
            </w:r>
          </w:p>
        </w:tc>
        <w:tc>
          <w:tcPr>
            <w:tcW w:w="417" w:type="pct"/>
            <w:shd w:val="clear" w:color="auto" w:fill="FFFFFF" w:themeFill="background1"/>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3 квартал 2019</w:t>
            </w:r>
          </w:p>
        </w:tc>
        <w:tc>
          <w:tcPr>
            <w:tcW w:w="419" w:type="pct"/>
            <w:shd w:val="clear" w:color="auto" w:fill="D9D9D9" w:themeFill="background1" w:themeFillShade="D9"/>
          </w:tcPr>
          <w:p w:rsidR="00CB2131" w:rsidRPr="009B5447" w:rsidRDefault="00CB2131" w:rsidP="0088288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4 квартал 2019</w:t>
            </w:r>
          </w:p>
        </w:tc>
        <w:tc>
          <w:tcPr>
            <w:tcW w:w="542" w:type="pct"/>
            <w:shd w:val="clear" w:color="auto" w:fill="D9D9D9" w:themeFill="background1" w:themeFillShade="D9"/>
            <w:vAlign w:val="center"/>
          </w:tcPr>
          <w:p w:rsidR="00CB2131" w:rsidRPr="009B5447" w:rsidRDefault="00CB2131" w:rsidP="0088288B">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2019</w:t>
            </w:r>
          </w:p>
        </w:tc>
      </w:tr>
      <w:tr w:rsidR="00335100" w:rsidRPr="009B5447" w:rsidTr="00C718F5">
        <w:tc>
          <w:tcPr>
            <w:tcW w:w="675" w:type="pct"/>
            <w:vAlign w:val="center"/>
          </w:tcPr>
          <w:p w:rsidR="00335100" w:rsidRPr="009B5447" w:rsidRDefault="00335100" w:rsidP="00DB57F8">
            <w:pPr>
              <w:spacing w:after="0" w:line="240" w:lineRule="auto"/>
              <w:rPr>
                <w:rFonts w:ascii="Times New Roman" w:eastAsia="Calibri" w:hAnsi="Times New Roman" w:cs="Times New Roman"/>
                <w:sz w:val="18"/>
                <w:szCs w:val="18"/>
              </w:rPr>
            </w:pPr>
            <w:r w:rsidRPr="009B5447">
              <w:rPr>
                <w:rFonts w:ascii="Times New Roman" w:eastAsia="Calibri" w:hAnsi="Times New Roman" w:cs="Times New Roman"/>
                <w:sz w:val="18"/>
                <w:szCs w:val="18"/>
              </w:rPr>
              <w:t>Количество поступивших заявок</w:t>
            </w:r>
          </w:p>
        </w:tc>
        <w:tc>
          <w:tcPr>
            <w:tcW w:w="427"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60</w:t>
            </w:r>
          </w:p>
        </w:tc>
        <w:tc>
          <w:tcPr>
            <w:tcW w:w="408"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48</w:t>
            </w:r>
          </w:p>
        </w:tc>
        <w:tc>
          <w:tcPr>
            <w:tcW w:w="431"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48</w:t>
            </w:r>
          </w:p>
        </w:tc>
        <w:tc>
          <w:tcPr>
            <w:tcW w:w="41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50</w:t>
            </w:r>
          </w:p>
        </w:tc>
        <w:tc>
          <w:tcPr>
            <w:tcW w:w="440" w:type="pct"/>
            <w:shd w:val="clear" w:color="auto" w:fill="D9D9D9" w:themeFill="background1" w:themeFillShade="D9"/>
          </w:tcPr>
          <w:p w:rsidR="00335100" w:rsidRPr="009B5447" w:rsidRDefault="00335100">
            <w:pPr>
              <w:spacing w:after="0" w:line="240" w:lineRule="auto"/>
              <w:jc w:val="center"/>
              <w:rPr>
                <w:rFonts w:ascii="Times New Roman" w:eastAsia="Calibri" w:hAnsi="Times New Roman" w:cs="Times New Roman"/>
                <w:b/>
                <w:sz w:val="18"/>
                <w:szCs w:val="18"/>
              </w:rPr>
            </w:pPr>
          </w:p>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206</w:t>
            </w:r>
          </w:p>
        </w:tc>
        <w:tc>
          <w:tcPr>
            <w:tcW w:w="399" w:type="pct"/>
            <w:shd w:val="clear" w:color="auto" w:fill="FFFFFF" w:themeFill="background1"/>
            <w:vAlign w:val="center"/>
          </w:tcPr>
          <w:p w:rsidR="00335100" w:rsidRPr="00C6283D" w:rsidRDefault="00C6283D">
            <w:pPr>
              <w:spacing w:after="0" w:line="240" w:lineRule="auto"/>
              <w:jc w:val="center"/>
              <w:rPr>
                <w:rFonts w:ascii="Times New Roman" w:eastAsia="Calibri" w:hAnsi="Times New Roman" w:cs="Times New Roman"/>
                <w:sz w:val="18"/>
                <w:szCs w:val="18"/>
              </w:rPr>
            </w:pPr>
            <w:r w:rsidRPr="00C6283D">
              <w:rPr>
                <w:rFonts w:ascii="Times New Roman" w:eastAsia="Calibri" w:hAnsi="Times New Roman" w:cs="Times New Roman"/>
                <w:sz w:val="18"/>
                <w:szCs w:val="18"/>
              </w:rPr>
              <w:t>43</w:t>
            </w:r>
          </w:p>
        </w:tc>
        <w:tc>
          <w:tcPr>
            <w:tcW w:w="422" w:type="pct"/>
            <w:shd w:val="clear" w:color="auto" w:fill="FFFFFF" w:themeFill="background1"/>
            <w:vAlign w:val="center"/>
          </w:tcPr>
          <w:p w:rsidR="00335100" w:rsidRPr="00C6283D" w:rsidRDefault="00335100" w:rsidP="001D0E6B">
            <w:pPr>
              <w:spacing w:after="0" w:line="240" w:lineRule="auto"/>
              <w:jc w:val="center"/>
              <w:rPr>
                <w:rFonts w:ascii="Times New Roman" w:eastAsia="Calibri" w:hAnsi="Times New Roman" w:cs="Times New Roman"/>
                <w:sz w:val="18"/>
                <w:szCs w:val="18"/>
              </w:rPr>
            </w:pPr>
            <w:r w:rsidRPr="00C6283D">
              <w:rPr>
                <w:rFonts w:ascii="Times New Roman" w:eastAsia="Calibri" w:hAnsi="Times New Roman" w:cs="Times New Roman"/>
                <w:sz w:val="18"/>
                <w:szCs w:val="18"/>
              </w:rPr>
              <w:t>55</w:t>
            </w:r>
          </w:p>
        </w:tc>
        <w:tc>
          <w:tcPr>
            <w:tcW w:w="417" w:type="pct"/>
            <w:shd w:val="clear" w:color="auto" w:fill="FFFFFF" w:themeFill="background1"/>
            <w:vAlign w:val="center"/>
          </w:tcPr>
          <w:p w:rsidR="00335100" w:rsidRPr="009B5447" w:rsidRDefault="00335100"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335100" w:rsidRPr="009B5447" w:rsidRDefault="00335100" w:rsidP="00074365">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335100" w:rsidRPr="009B5447" w:rsidRDefault="00335100" w:rsidP="00074365">
            <w:pPr>
              <w:spacing w:after="0" w:line="240" w:lineRule="auto"/>
              <w:jc w:val="center"/>
              <w:rPr>
                <w:rFonts w:ascii="Times New Roman" w:eastAsia="Calibri" w:hAnsi="Times New Roman" w:cs="Times New Roman"/>
                <w:b/>
                <w:sz w:val="18"/>
                <w:szCs w:val="18"/>
              </w:rPr>
            </w:pPr>
          </w:p>
        </w:tc>
      </w:tr>
      <w:tr w:rsidR="00335100" w:rsidRPr="009B5447" w:rsidTr="00C718F5">
        <w:tc>
          <w:tcPr>
            <w:tcW w:w="675" w:type="pct"/>
            <w:vAlign w:val="center"/>
          </w:tcPr>
          <w:p w:rsidR="00335100" w:rsidRPr="009B5447" w:rsidRDefault="00335100" w:rsidP="00DB57F8">
            <w:pPr>
              <w:spacing w:after="0" w:line="240" w:lineRule="auto"/>
              <w:rPr>
                <w:rFonts w:ascii="Times New Roman" w:eastAsia="Calibri" w:hAnsi="Times New Roman" w:cs="Times New Roman"/>
                <w:sz w:val="18"/>
                <w:szCs w:val="18"/>
              </w:rPr>
            </w:pPr>
            <w:r w:rsidRPr="009B5447">
              <w:rPr>
                <w:rFonts w:ascii="Times New Roman" w:eastAsia="Calibri" w:hAnsi="Times New Roman" w:cs="Times New Roman"/>
                <w:sz w:val="18"/>
                <w:szCs w:val="18"/>
              </w:rPr>
              <w:t>Внесено записей в реестр СМИ</w:t>
            </w:r>
          </w:p>
        </w:tc>
        <w:tc>
          <w:tcPr>
            <w:tcW w:w="427"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11</w:t>
            </w:r>
          </w:p>
        </w:tc>
        <w:tc>
          <w:tcPr>
            <w:tcW w:w="408"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4</w:t>
            </w:r>
          </w:p>
        </w:tc>
        <w:tc>
          <w:tcPr>
            <w:tcW w:w="431"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4</w:t>
            </w:r>
          </w:p>
        </w:tc>
        <w:tc>
          <w:tcPr>
            <w:tcW w:w="41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5</w:t>
            </w:r>
          </w:p>
        </w:tc>
        <w:tc>
          <w:tcPr>
            <w:tcW w:w="440" w:type="pct"/>
            <w:shd w:val="clear" w:color="auto" w:fill="D9D9D9" w:themeFill="background1" w:themeFillShade="D9"/>
          </w:tcPr>
          <w:p w:rsidR="00335100" w:rsidRPr="009B5447" w:rsidRDefault="00335100">
            <w:pPr>
              <w:spacing w:after="0" w:line="240" w:lineRule="auto"/>
              <w:jc w:val="center"/>
              <w:rPr>
                <w:rFonts w:ascii="Times New Roman" w:eastAsia="Calibri" w:hAnsi="Times New Roman" w:cs="Times New Roman"/>
                <w:b/>
                <w:sz w:val="18"/>
                <w:szCs w:val="18"/>
              </w:rPr>
            </w:pPr>
          </w:p>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24</w:t>
            </w:r>
          </w:p>
        </w:tc>
        <w:tc>
          <w:tcPr>
            <w:tcW w:w="39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2</w:t>
            </w:r>
          </w:p>
        </w:tc>
        <w:tc>
          <w:tcPr>
            <w:tcW w:w="422" w:type="pct"/>
            <w:shd w:val="clear" w:color="auto" w:fill="FFFFFF" w:themeFill="background1"/>
            <w:vAlign w:val="center"/>
          </w:tcPr>
          <w:p w:rsidR="00335100" w:rsidRPr="009B5447" w:rsidRDefault="00335100" w:rsidP="001D0E6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2</w:t>
            </w:r>
          </w:p>
        </w:tc>
        <w:tc>
          <w:tcPr>
            <w:tcW w:w="417" w:type="pct"/>
            <w:shd w:val="clear" w:color="auto" w:fill="FFFFFF" w:themeFill="background1"/>
            <w:vAlign w:val="center"/>
          </w:tcPr>
          <w:p w:rsidR="00335100" w:rsidRPr="009B5447" w:rsidRDefault="00335100"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335100" w:rsidRPr="009B5447" w:rsidRDefault="00335100"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335100" w:rsidRPr="009B5447" w:rsidRDefault="00335100" w:rsidP="00DF784A">
            <w:pPr>
              <w:spacing w:after="0" w:line="240" w:lineRule="auto"/>
              <w:jc w:val="center"/>
              <w:rPr>
                <w:rFonts w:ascii="Times New Roman" w:eastAsia="Calibri" w:hAnsi="Times New Roman" w:cs="Times New Roman"/>
                <w:b/>
                <w:sz w:val="18"/>
                <w:szCs w:val="18"/>
              </w:rPr>
            </w:pPr>
          </w:p>
        </w:tc>
      </w:tr>
      <w:tr w:rsidR="00335100" w:rsidRPr="009B5447" w:rsidTr="0033639C">
        <w:trPr>
          <w:trHeight w:val="299"/>
        </w:trPr>
        <w:tc>
          <w:tcPr>
            <w:tcW w:w="675" w:type="pct"/>
            <w:vAlign w:val="center"/>
          </w:tcPr>
          <w:p w:rsidR="00335100" w:rsidRPr="009B5447" w:rsidRDefault="00335100" w:rsidP="00DB57F8">
            <w:pPr>
              <w:spacing w:after="0" w:line="240" w:lineRule="auto"/>
              <w:rPr>
                <w:rFonts w:ascii="Times New Roman" w:eastAsia="Calibri" w:hAnsi="Times New Roman" w:cs="Times New Roman"/>
                <w:sz w:val="18"/>
                <w:szCs w:val="18"/>
              </w:rPr>
            </w:pPr>
            <w:r w:rsidRPr="009B5447">
              <w:rPr>
                <w:rFonts w:ascii="Times New Roman" w:eastAsia="Calibri" w:hAnsi="Times New Roman" w:cs="Times New Roman"/>
                <w:sz w:val="18"/>
                <w:szCs w:val="18"/>
              </w:rPr>
              <w:t>Количество отказов</w:t>
            </w:r>
          </w:p>
        </w:tc>
        <w:tc>
          <w:tcPr>
            <w:tcW w:w="427"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08"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1</w:t>
            </w:r>
          </w:p>
        </w:tc>
        <w:tc>
          <w:tcPr>
            <w:tcW w:w="431"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1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0</w:t>
            </w:r>
          </w:p>
        </w:tc>
        <w:tc>
          <w:tcPr>
            <w:tcW w:w="440" w:type="pct"/>
            <w:shd w:val="clear" w:color="auto" w:fill="D9D9D9" w:themeFill="background1" w:themeFillShade="D9"/>
          </w:tcPr>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1</w:t>
            </w:r>
          </w:p>
        </w:tc>
        <w:tc>
          <w:tcPr>
            <w:tcW w:w="39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22" w:type="pct"/>
            <w:shd w:val="clear" w:color="auto" w:fill="FFFFFF" w:themeFill="background1"/>
            <w:vAlign w:val="center"/>
          </w:tcPr>
          <w:p w:rsidR="00335100" w:rsidRPr="009B5447" w:rsidRDefault="00335100" w:rsidP="001D0E6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17" w:type="pct"/>
            <w:shd w:val="clear" w:color="auto" w:fill="FFFFFF" w:themeFill="background1"/>
            <w:vAlign w:val="center"/>
          </w:tcPr>
          <w:p w:rsidR="00335100" w:rsidRPr="009B5447" w:rsidRDefault="00335100"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335100" w:rsidRPr="009B5447" w:rsidRDefault="00335100"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335100" w:rsidRPr="009B5447" w:rsidRDefault="00335100" w:rsidP="00DF784A">
            <w:pPr>
              <w:spacing w:after="0" w:line="240" w:lineRule="auto"/>
              <w:jc w:val="center"/>
              <w:rPr>
                <w:rFonts w:ascii="Times New Roman" w:eastAsia="Calibri" w:hAnsi="Times New Roman" w:cs="Times New Roman"/>
                <w:b/>
                <w:sz w:val="18"/>
                <w:szCs w:val="18"/>
              </w:rPr>
            </w:pPr>
          </w:p>
        </w:tc>
      </w:tr>
      <w:tr w:rsidR="00335100" w:rsidRPr="009B5447" w:rsidTr="00C718F5">
        <w:tc>
          <w:tcPr>
            <w:tcW w:w="675" w:type="pct"/>
            <w:vAlign w:val="center"/>
          </w:tcPr>
          <w:p w:rsidR="00335100" w:rsidRPr="009B5447" w:rsidRDefault="00335100" w:rsidP="00DB57F8">
            <w:pPr>
              <w:spacing w:after="0" w:line="240" w:lineRule="auto"/>
              <w:rPr>
                <w:rFonts w:ascii="Times New Roman" w:eastAsia="Calibri" w:hAnsi="Times New Roman" w:cs="Times New Roman"/>
                <w:sz w:val="18"/>
                <w:szCs w:val="18"/>
              </w:rPr>
            </w:pPr>
            <w:r w:rsidRPr="009B5447">
              <w:rPr>
                <w:rFonts w:ascii="Times New Roman" w:eastAsia="Calibri" w:hAnsi="Times New Roman" w:cs="Times New Roman"/>
                <w:sz w:val="18"/>
                <w:szCs w:val="18"/>
              </w:rPr>
              <w:t xml:space="preserve">Нарушения сроков рассмотрения </w:t>
            </w:r>
          </w:p>
        </w:tc>
        <w:tc>
          <w:tcPr>
            <w:tcW w:w="427"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08"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31"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1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0</w:t>
            </w:r>
          </w:p>
        </w:tc>
        <w:tc>
          <w:tcPr>
            <w:tcW w:w="440" w:type="pct"/>
            <w:shd w:val="clear" w:color="auto" w:fill="D9D9D9" w:themeFill="background1" w:themeFillShade="D9"/>
          </w:tcPr>
          <w:p w:rsidR="00335100" w:rsidRPr="009B5447" w:rsidRDefault="00335100">
            <w:pPr>
              <w:spacing w:after="0" w:line="240" w:lineRule="auto"/>
              <w:jc w:val="center"/>
              <w:rPr>
                <w:rFonts w:ascii="Times New Roman" w:eastAsia="Calibri" w:hAnsi="Times New Roman" w:cs="Times New Roman"/>
                <w:b/>
                <w:sz w:val="18"/>
                <w:szCs w:val="18"/>
              </w:rPr>
            </w:pPr>
          </w:p>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0</w:t>
            </w:r>
          </w:p>
        </w:tc>
        <w:tc>
          <w:tcPr>
            <w:tcW w:w="39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22" w:type="pct"/>
            <w:shd w:val="clear" w:color="auto" w:fill="FFFFFF" w:themeFill="background1"/>
            <w:vAlign w:val="center"/>
          </w:tcPr>
          <w:p w:rsidR="00335100" w:rsidRPr="009B5447" w:rsidRDefault="00335100" w:rsidP="001D0E6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17" w:type="pct"/>
            <w:shd w:val="clear" w:color="auto" w:fill="FFFFFF" w:themeFill="background1"/>
            <w:vAlign w:val="center"/>
          </w:tcPr>
          <w:p w:rsidR="00335100" w:rsidRPr="009B5447" w:rsidRDefault="00335100"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335100" w:rsidRPr="009B5447" w:rsidRDefault="00335100" w:rsidP="00DF784A">
            <w:pPr>
              <w:spacing w:after="0" w:line="240" w:lineRule="auto"/>
              <w:jc w:val="center"/>
              <w:rPr>
                <w:rFonts w:ascii="Times New Roman" w:eastAsia="Calibri" w:hAnsi="Times New Roman" w:cs="Times New Roman"/>
                <w:b/>
                <w:sz w:val="18"/>
                <w:szCs w:val="18"/>
              </w:rPr>
            </w:pPr>
          </w:p>
        </w:tc>
        <w:tc>
          <w:tcPr>
            <w:tcW w:w="542" w:type="pct"/>
            <w:shd w:val="clear" w:color="auto" w:fill="D9D9D9" w:themeFill="background1" w:themeFillShade="D9"/>
          </w:tcPr>
          <w:p w:rsidR="00335100" w:rsidRPr="009B5447" w:rsidRDefault="00335100" w:rsidP="00DF784A">
            <w:pPr>
              <w:spacing w:after="0" w:line="240" w:lineRule="auto"/>
              <w:jc w:val="center"/>
              <w:rPr>
                <w:rFonts w:ascii="Times New Roman" w:eastAsia="Calibri" w:hAnsi="Times New Roman" w:cs="Times New Roman"/>
                <w:b/>
                <w:sz w:val="18"/>
                <w:szCs w:val="18"/>
              </w:rPr>
            </w:pPr>
          </w:p>
        </w:tc>
      </w:tr>
      <w:tr w:rsidR="00335100" w:rsidRPr="009B5447" w:rsidTr="00C718F5">
        <w:tc>
          <w:tcPr>
            <w:tcW w:w="675" w:type="pct"/>
            <w:vAlign w:val="center"/>
          </w:tcPr>
          <w:p w:rsidR="00335100" w:rsidRPr="009B5447" w:rsidRDefault="00335100" w:rsidP="00DB57F8">
            <w:pPr>
              <w:spacing w:after="0" w:line="240" w:lineRule="auto"/>
              <w:rPr>
                <w:rFonts w:ascii="Times New Roman" w:eastAsia="Calibri" w:hAnsi="Times New Roman" w:cs="Times New Roman"/>
                <w:sz w:val="18"/>
                <w:szCs w:val="18"/>
              </w:rPr>
            </w:pPr>
            <w:r w:rsidRPr="009B5447">
              <w:rPr>
                <w:rFonts w:ascii="Times New Roman" w:eastAsia="Calibri" w:hAnsi="Times New Roman" w:cs="Times New Roman"/>
                <w:sz w:val="18"/>
                <w:szCs w:val="18"/>
              </w:rPr>
              <w:t>Количество дубликатов</w:t>
            </w:r>
          </w:p>
        </w:tc>
        <w:tc>
          <w:tcPr>
            <w:tcW w:w="427"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08"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31" w:type="pct"/>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1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40" w:type="pct"/>
            <w:shd w:val="clear" w:color="auto" w:fill="D9D9D9" w:themeFill="background1" w:themeFillShade="D9"/>
          </w:tcPr>
          <w:p w:rsidR="00335100" w:rsidRPr="009B5447" w:rsidRDefault="00335100">
            <w:pPr>
              <w:spacing w:after="0" w:line="240" w:lineRule="auto"/>
              <w:jc w:val="center"/>
              <w:rPr>
                <w:rFonts w:ascii="Times New Roman" w:eastAsia="Calibri" w:hAnsi="Times New Roman" w:cs="Times New Roman"/>
                <w:b/>
                <w:sz w:val="18"/>
                <w:szCs w:val="18"/>
              </w:rPr>
            </w:pPr>
          </w:p>
          <w:p w:rsidR="00335100" w:rsidRPr="009B5447" w:rsidRDefault="00335100">
            <w:pPr>
              <w:spacing w:after="0" w:line="240" w:lineRule="auto"/>
              <w:jc w:val="center"/>
              <w:rPr>
                <w:rFonts w:ascii="Times New Roman" w:eastAsia="Calibri" w:hAnsi="Times New Roman" w:cs="Times New Roman"/>
                <w:b/>
                <w:sz w:val="18"/>
                <w:szCs w:val="18"/>
              </w:rPr>
            </w:pPr>
            <w:r w:rsidRPr="009B5447">
              <w:rPr>
                <w:rFonts w:ascii="Times New Roman" w:eastAsia="Calibri" w:hAnsi="Times New Roman" w:cs="Times New Roman"/>
                <w:b/>
                <w:sz w:val="18"/>
                <w:szCs w:val="18"/>
              </w:rPr>
              <w:t>0</w:t>
            </w:r>
          </w:p>
        </w:tc>
        <w:tc>
          <w:tcPr>
            <w:tcW w:w="399" w:type="pct"/>
            <w:shd w:val="clear" w:color="auto" w:fill="FFFFFF" w:themeFill="background1"/>
            <w:vAlign w:val="center"/>
          </w:tcPr>
          <w:p w:rsidR="00335100" w:rsidRPr="009B5447" w:rsidRDefault="00335100">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22" w:type="pct"/>
            <w:shd w:val="clear" w:color="auto" w:fill="FFFFFF" w:themeFill="background1"/>
            <w:vAlign w:val="center"/>
          </w:tcPr>
          <w:p w:rsidR="00335100" w:rsidRPr="009B5447" w:rsidRDefault="00335100" w:rsidP="001D0E6B">
            <w:pPr>
              <w:spacing w:after="0" w:line="240" w:lineRule="auto"/>
              <w:jc w:val="center"/>
              <w:rPr>
                <w:rFonts w:ascii="Times New Roman" w:eastAsia="Calibri" w:hAnsi="Times New Roman" w:cs="Times New Roman"/>
                <w:sz w:val="18"/>
                <w:szCs w:val="18"/>
              </w:rPr>
            </w:pPr>
            <w:r w:rsidRPr="009B5447">
              <w:rPr>
                <w:rFonts w:ascii="Times New Roman" w:eastAsia="Calibri" w:hAnsi="Times New Roman" w:cs="Times New Roman"/>
                <w:sz w:val="18"/>
                <w:szCs w:val="18"/>
              </w:rPr>
              <w:t>0</w:t>
            </w:r>
          </w:p>
        </w:tc>
        <w:tc>
          <w:tcPr>
            <w:tcW w:w="417" w:type="pct"/>
            <w:shd w:val="clear" w:color="auto" w:fill="FFFFFF" w:themeFill="background1"/>
            <w:vAlign w:val="center"/>
          </w:tcPr>
          <w:p w:rsidR="00335100" w:rsidRPr="009B5447" w:rsidRDefault="00335100" w:rsidP="00DF784A">
            <w:pPr>
              <w:spacing w:after="0" w:line="240" w:lineRule="auto"/>
              <w:jc w:val="center"/>
              <w:rPr>
                <w:rFonts w:ascii="Times New Roman" w:eastAsia="Calibri" w:hAnsi="Times New Roman" w:cs="Times New Roman"/>
                <w:sz w:val="18"/>
                <w:szCs w:val="18"/>
              </w:rPr>
            </w:pPr>
          </w:p>
        </w:tc>
        <w:tc>
          <w:tcPr>
            <w:tcW w:w="419" w:type="pct"/>
            <w:shd w:val="clear" w:color="auto" w:fill="D9D9D9" w:themeFill="background1" w:themeFillShade="D9"/>
            <w:vAlign w:val="center"/>
          </w:tcPr>
          <w:p w:rsidR="00335100" w:rsidRPr="009B5447" w:rsidRDefault="00335100" w:rsidP="00DF784A">
            <w:pPr>
              <w:spacing w:after="0" w:line="240" w:lineRule="auto"/>
              <w:jc w:val="center"/>
              <w:rPr>
                <w:rFonts w:ascii="Times New Roman" w:eastAsia="Calibri" w:hAnsi="Times New Roman" w:cs="Times New Roman"/>
                <w:sz w:val="18"/>
                <w:szCs w:val="18"/>
              </w:rPr>
            </w:pPr>
          </w:p>
        </w:tc>
        <w:tc>
          <w:tcPr>
            <w:tcW w:w="542" w:type="pct"/>
            <w:shd w:val="clear" w:color="auto" w:fill="D9D9D9" w:themeFill="background1" w:themeFillShade="D9"/>
          </w:tcPr>
          <w:p w:rsidR="00335100" w:rsidRPr="009B5447" w:rsidRDefault="00335100" w:rsidP="00DF784A">
            <w:pPr>
              <w:spacing w:after="0" w:line="240" w:lineRule="auto"/>
              <w:jc w:val="center"/>
              <w:rPr>
                <w:rFonts w:ascii="Times New Roman" w:eastAsia="Calibri" w:hAnsi="Times New Roman" w:cs="Times New Roman"/>
                <w:b/>
                <w:sz w:val="18"/>
                <w:szCs w:val="18"/>
              </w:rPr>
            </w:pPr>
          </w:p>
        </w:tc>
      </w:tr>
    </w:tbl>
    <w:p w:rsidR="00CE71C7" w:rsidRPr="009B5447" w:rsidRDefault="00CE71C7" w:rsidP="00CE71C7">
      <w:pPr>
        <w:spacing w:after="0" w:line="360" w:lineRule="auto"/>
        <w:ind w:firstLine="567"/>
        <w:jc w:val="both"/>
        <w:rPr>
          <w:rFonts w:ascii="Times New Roman" w:eastAsia="Calibri" w:hAnsi="Times New Roman" w:cs="Times New Roman"/>
          <w:sz w:val="18"/>
          <w:szCs w:val="18"/>
        </w:rPr>
      </w:pPr>
    </w:p>
    <w:p w:rsidR="00CE71C7" w:rsidRPr="009B5447" w:rsidRDefault="00CE71C7" w:rsidP="00CE71C7">
      <w:pPr>
        <w:spacing w:after="0" w:line="360" w:lineRule="auto"/>
        <w:ind w:firstLine="567"/>
        <w:jc w:val="both"/>
        <w:rPr>
          <w:rFonts w:ascii="Times New Roman" w:eastAsia="Calibri" w:hAnsi="Times New Roman" w:cs="Times New Roman"/>
          <w:sz w:val="26"/>
          <w:szCs w:val="26"/>
        </w:rPr>
      </w:pPr>
      <w:r w:rsidRPr="009B5447">
        <w:rPr>
          <w:rFonts w:ascii="Times New Roman" w:eastAsia="Calibri" w:hAnsi="Times New Roman" w:cs="Times New Roman"/>
          <w:sz w:val="26"/>
          <w:szCs w:val="26"/>
        </w:rPr>
        <w:t xml:space="preserve">За </w:t>
      </w:r>
      <w:r w:rsidR="00A3159A" w:rsidRPr="009B5447">
        <w:rPr>
          <w:rFonts w:ascii="Times New Roman" w:eastAsia="Calibri" w:hAnsi="Times New Roman" w:cs="Times New Roman"/>
          <w:b/>
          <w:sz w:val="26"/>
          <w:szCs w:val="26"/>
        </w:rPr>
        <w:t>2</w:t>
      </w:r>
      <w:r w:rsidRPr="009B5447">
        <w:rPr>
          <w:rFonts w:ascii="Times New Roman" w:eastAsia="Calibri" w:hAnsi="Times New Roman" w:cs="Times New Roman"/>
          <w:b/>
          <w:sz w:val="26"/>
          <w:szCs w:val="26"/>
        </w:rPr>
        <w:t xml:space="preserve"> квартал 2019 года</w:t>
      </w:r>
      <w:r w:rsidRPr="009B5447">
        <w:rPr>
          <w:rFonts w:ascii="Times New Roman" w:eastAsia="Calibri" w:hAnsi="Times New Roman" w:cs="Times New Roman"/>
          <w:sz w:val="26"/>
          <w:szCs w:val="26"/>
        </w:rPr>
        <w:t xml:space="preserve"> Управлением было внесено </w:t>
      </w:r>
      <w:r w:rsidRPr="009B5447">
        <w:rPr>
          <w:rFonts w:ascii="Times New Roman" w:eastAsia="Calibri" w:hAnsi="Times New Roman" w:cs="Times New Roman"/>
          <w:b/>
          <w:sz w:val="26"/>
          <w:szCs w:val="26"/>
        </w:rPr>
        <w:t>2</w:t>
      </w:r>
      <w:r w:rsidRPr="009B5447">
        <w:rPr>
          <w:rFonts w:ascii="Times New Roman" w:eastAsia="Calibri" w:hAnsi="Times New Roman" w:cs="Times New Roman"/>
          <w:sz w:val="26"/>
          <w:szCs w:val="26"/>
        </w:rPr>
        <w:t xml:space="preserve"> записи в реестр зарегистрированных средств массовой информации, из которых:</w:t>
      </w:r>
    </w:p>
    <w:p w:rsidR="00CE71C7" w:rsidRPr="009B5447" w:rsidRDefault="00CE71C7" w:rsidP="00CE71C7">
      <w:pPr>
        <w:spacing w:after="0" w:line="360" w:lineRule="auto"/>
        <w:jc w:val="both"/>
        <w:rPr>
          <w:rFonts w:ascii="Times New Roman" w:eastAsia="Calibri" w:hAnsi="Times New Roman" w:cs="Times New Roman"/>
          <w:b/>
          <w:sz w:val="26"/>
          <w:szCs w:val="26"/>
        </w:rPr>
      </w:pPr>
      <w:r w:rsidRPr="009B5447">
        <w:rPr>
          <w:rFonts w:ascii="Times New Roman" w:eastAsia="Calibri" w:hAnsi="Times New Roman" w:cs="Times New Roman"/>
          <w:b/>
          <w:sz w:val="26"/>
          <w:szCs w:val="26"/>
        </w:rPr>
        <w:lastRenderedPageBreak/>
        <w:t xml:space="preserve">Первичная регистрация – 1 </w:t>
      </w:r>
      <w:proofErr w:type="gramStart"/>
      <w:r w:rsidRPr="009B5447">
        <w:rPr>
          <w:rFonts w:ascii="Times New Roman" w:eastAsia="Calibri" w:hAnsi="Times New Roman" w:cs="Times New Roman"/>
          <w:b/>
          <w:sz w:val="26"/>
          <w:szCs w:val="26"/>
        </w:rPr>
        <w:t>печатное</w:t>
      </w:r>
      <w:proofErr w:type="gramEnd"/>
      <w:r w:rsidRPr="009B5447">
        <w:rPr>
          <w:rFonts w:ascii="Times New Roman" w:eastAsia="Calibri" w:hAnsi="Times New Roman" w:cs="Times New Roman"/>
          <w:b/>
          <w:sz w:val="26"/>
          <w:szCs w:val="26"/>
        </w:rPr>
        <w:t xml:space="preserve"> СМИ газета.</w:t>
      </w:r>
    </w:p>
    <w:p w:rsidR="00CE71C7" w:rsidRPr="009B5447" w:rsidRDefault="00CE71C7" w:rsidP="00CE71C7">
      <w:pPr>
        <w:spacing w:after="0" w:line="360" w:lineRule="auto"/>
        <w:jc w:val="both"/>
        <w:rPr>
          <w:rFonts w:ascii="Times New Roman" w:eastAsia="Calibri" w:hAnsi="Times New Roman" w:cs="Times New Roman"/>
          <w:b/>
          <w:sz w:val="26"/>
          <w:szCs w:val="26"/>
        </w:rPr>
      </w:pPr>
      <w:r w:rsidRPr="009B5447">
        <w:rPr>
          <w:rFonts w:ascii="Times New Roman" w:eastAsia="Calibri" w:hAnsi="Times New Roman" w:cs="Times New Roman"/>
          <w:b/>
          <w:sz w:val="26"/>
          <w:szCs w:val="26"/>
        </w:rPr>
        <w:t>Внесение изменений в реестровую запись - 1, в том числе:</w:t>
      </w:r>
    </w:p>
    <w:p w:rsidR="00CE71C7" w:rsidRPr="009B5447" w:rsidRDefault="00CE71C7" w:rsidP="00CE71C7">
      <w:pPr>
        <w:spacing w:after="0" w:line="360" w:lineRule="auto"/>
        <w:jc w:val="both"/>
        <w:rPr>
          <w:rFonts w:ascii="Times New Roman" w:eastAsia="Calibri" w:hAnsi="Times New Roman" w:cs="Times New Roman"/>
          <w:sz w:val="26"/>
          <w:szCs w:val="26"/>
        </w:rPr>
      </w:pPr>
      <w:r w:rsidRPr="009B5447">
        <w:rPr>
          <w:rFonts w:ascii="Times New Roman" w:eastAsia="Calibri" w:hAnsi="Times New Roman" w:cs="Times New Roman"/>
          <w:sz w:val="26"/>
          <w:szCs w:val="26"/>
          <w:u w:val="single"/>
        </w:rPr>
        <w:t>Электронных СМИ</w:t>
      </w:r>
      <w:r w:rsidRPr="009B5447">
        <w:rPr>
          <w:rFonts w:ascii="Times New Roman" w:eastAsia="Calibri" w:hAnsi="Times New Roman" w:cs="Times New Roman"/>
          <w:sz w:val="26"/>
          <w:szCs w:val="26"/>
        </w:rPr>
        <w:t xml:space="preserve"> – 1, в том числе:</w:t>
      </w:r>
    </w:p>
    <w:p w:rsidR="00CE71C7" w:rsidRPr="009B5447" w:rsidRDefault="00CE71C7" w:rsidP="00CE71C7">
      <w:pPr>
        <w:spacing w:after="0" w:line="360" w:lineRule="auto"/>
        <w:jc w:val="both"/>
        <w:rPr>
          <w:rFonts w:ascii="Times New Roman" w:eastAsia="Calibri" w:hAnsi="Times New Roman" w:cs="Times New Roman"/>
          <w:sz w:val="26"/>
          <w:szCs w:val="26"/>
        </w:rPr>
      </w:pPr>
      <w:r w:rsidRPr="009B5447">
        <w:rPr>
          <w:rFonts w:ascii="Times New Roman" w:eastAsia="Calibri" w:hAnsi="Times New Roman" w:cs="Times New Roman"/>
          <w:sz w:val="26"/>
          <w:szCs w:val="26"/>
        </w:rPr>
        <w:t>- Информационное агентство – 1.</w:t>
      </w:r>
    </w:p>
    <w:p w:rsidR="00CE71C7" w:rsidRPr="009B5447" w:rsidRDefault="00CE71C7" w:rsidP="00D67BA0">
      <w:pPr>
        <w:spacing w:after="0" w:line="360" w:lineRule="auto"/>
        <w:ind w:firstLine="851"/>
        <w:jc w:val="both"/>
        <w:rPr>
          <w:rFonts w:ascii="Times New Roman" w:eastAsia="Calibri" w:hAnsi="Times New Roman" w:cs="Times New Roman"/>
          <w:sz w:val="26"/>
          <w:szCs w:val="26"/>
        </w:rPr>
      </w:pPr>
      <w:r w:rsidRPr="009B5447">
        <w:rPr>
          <w:rFonts w:ascii="Times New Roman" w:eastAsia="Calibri" w:hAnsi="Times New Roman" w:cs="Times New Roman"/>
          <w:sz w:val="26"/>
          <w:szCs w:val="26"/>
        </w:rPr>
        <w:t xml:space="preserve">Государственная пошлина, взимаемая за </w:t>
      </w:r>
      <w:r w:rsidRPr="009B5447">
        <w:rPr>
          <w:rFonts w:ascii="Times New Roman" w:eastAsia="Calibri" w:hAnsi="Times New Roman" w:cs="Times New Roman"/>
          <w:b/>
          <w:sz w:val="26"/>
          <w:szCs w:val="26"/>
        </w:rPr>
        <w:t>государственную регистрацию СМИ</w:t>
      </w:r>
      <w:r w:rsidRPr="009B5447">
        <w:rPr>
          <w:rFonts w:ascii="Times New Roman" w:eastAsia="Calibri" w:hAnsi="Times New Roman" w:cs="Times New Roman"/>
          <w:sz w:val="26"/>
          <w:szCs w:val="26"/>
        </w:rPr>
        <w:t xml:space="preserve"> </w:t>
      </w:r>
      <w:r w:rsidRPr="009B5447">
        <w:rPr>
          <w:rFonts w:ascii="Times New Roman" w:eastAsia="Calibri" w:hAnsi="Times New Roman" w:cs="Times New Roman"/>
          <w:b/>
          <w:sz w:val="26"/>
          <w:szCs w:val="26"/>
        </w:rPr>
        <w:t>за 2 квартал 2019 года</w:t>
      </w:r>
      <w:r w:rsidRPr="009B5447">
        <w:rPr>
          <w:rFonts w:ascii="Times New Roman" w:eastAsia="Calibri" w:hAnsi="Times New Roman" w:cs="Times New Roman"/>
          <w:sz w:val="26"/>
          <w:szCs w:val="26"/>
        </w:rPr>
        <w:t xml:space="preserve"> (по состоянию на 28.06.2019), составила – </w:t>
      </w:r>
      <w:r w:rsidRPr="009B5447">
        <w:rPr>
          <w:rFonts w:ascii="Times New Roman" w:eastAsia="Calibri" w:hAnsi="Times New Roman" w:cs="Times New Roman"/>
          <w:b/>
          <w:sz w:val="26"/>
          <w:szCs w:val="26"/>
        </w:rPr>
        <w:t>8 000,00</w:t>
      </w:r>
      <w:r w:rsidRPr="009B5447">
        <w:rPr>
          <w:rFonts w:ascii="Times New Roman" w:eastAsia="Calibri" w:hAnsi="Times New Roman" w:cs="Times New Roman"/>
          <w:sz w:val="26"/>
          <w:szCs w:val="26"/>
        </w:rPr>
        <w:t xml:space="preserve"> руб.</w:t>
      </w:r>
    </w:p>
    <w:p w:rsidR="00CE71C7" w:rsidRPr="009B5447" w:rsidRDefault="00CE71C7" w:rsidP="00CE71C7">
      <w:pPr>
        <w:spacing w:after="0" w:line="360" w:lineRule="auto"/>
        <w:ind w:firstLine="540"/>
        <w:jc w:val="both"/>
        <w:rPr>
          <w:rFonts w:ascii="Times New Roman" w:eastAsia="Calibri" w:hAnsi="Times New Roman" w:cs="Times New Roman"/>
          <w:sz w:val="26"/>
          <w:szCs w:val="26"/>
        </w:rPr>
      </w:pPr>
      <w:r w:rsidRPr="009B5447">
        <w:rPr>
          <w:rFonts w:ascii="Times New Roman" w:eastAsia="Calibri" w:hAnsi="Times New Roman" w:cs="Times New Roman"/>
          <w:sz w:val="26"/>
          <w:szCs w:val="26"/>
        </w:rPr>
        <w:t xml:space="preserve">За </w:t>
      </w:r>
      <w:r w:rsidR="00A3159A" w:rsidRPr="009B5447">
        <w:rPr>
          <w:rFonts w:ascii="Times New Roman" w:eastAsia="Calibri" w:hAnsi="Times New Roman" w:cs="Times New Roman"/>
          <w:sz w:val="26"/>
          <w:szCs w:val="26"/>
        </w:rPr>
        <w:t>2</w:t>
      </w:r>
      <w:r w:rsidRPr="009B5447">
        <w:rPr>
          <w:rFonts w:ascii="Times New Roman" w:eastAsia="Calibri" w:hAnsi="Times New Roman" w:cs="Times New Roman"/>
          <w:sz w:val="26"/>
          <w:szCs w:val="26"/>
        </w:rPr>
        <w:t xml:space="preserve"> квартал 2019 года </w:t>
      </w:r>
      <w:r w:rsidR="00D67BA0" w:rsidRPr="009B5447">
        <w:rPr>
          <w:rFonts w:ascii="Times New Roman" w:eastAsia="Calibri" w:hAnsi="Times New Roman" w:cs="Times New Roman"/>
          <w:b/>
          <w:sz w:val="26"/>
          <w:szCs w:val="26"/>
        </w:rPr>
        <w:t xml:space="preserve">аннулировано 12 </w:t>
      </w:r>
      <w:r w:rsidRPr="009B5447">
        <w:rPr>
          <w:rFonts w:ascii="Times New Roman" w:eastAsia="Calibri" w:hAnsi="Times New Roman" w:cs="Times New Roman"/>
          <w:b/>
          <w:sz w:val="26"/>
          <w:szCs w:val="26"/>
        </w:rPr>
        <w:t>свидетельств о регистрации СМИ</w:t>
      </w:r>
      <w:r w:rsidRPr="009B5447">
        <w:rPr>
          <w:rFonts w:ascii="Times New Roman" w:eastAsia="Calibri" w:hAnsi="Times New Roman" w:cs="Times New Roman"/>
          <w:sz w:val="26"/>
          <w:szCs w:val="26"/>
        </w:rPr>
        <w:t>:</w:t>
      </w:r>
    </w:p>
    <w:p w:rsidR="00CE71C7" w:rsidRPr="009B5447" w:rsidRDefault="00CE71C7" w:rsidP="00CE71C7">
      <w:pPr>
        <w:spacing w:after="0" w:line="360" w:lineRule="auto"/>
        <w:jc w:val="both"/>
        <w:rPr>
          <w:rFonts w:ascii="Times New Roman" w:eastAsia="Calibri" w:hAnsi="Times New Roman" w:cs="Times New Roman"/>
          <w:sz w:val="26"/>
          <w:szCs w:val="26"/>
        </w:rPr>
      </w:pPr>
      <w:r w:rsidRPr="009B5447">
        <w:rPr>
          <w:rFonts w:ascii="Times New Roman" w:eastAsia="Calibri" w:hAnsi="Times New Roman" w:cs="Times New Roman"/>
          <w:sz w:val="26"/>
          <w:szCs w:val="26"/>
        </w:rPr>
        <w:tab/>
        <w:t xml:space="preserve">- </w:t>
      </w:r>
      <w:r w:rsidRPr="009B5447">
        <w:rPr>
          <w:rFonts w:ascii="Times New Roman" w:eastAsia="Calibri" w:hAnsi="Times New Roman" w:cs="Times New Roman"/>
          <w:b/>
          <w:sz w:val="26"/>
          <w:szCs w:val="26"/>
        </w:rPr>
        <w:t xml:space="preserve">12 </w:t>
      </w:r>
      <w:r w:rsidRPr="009B5447">
        <w:rPr>
          <w:rFonts w:ascii="Times New Roman" w:eastAsia="Calibri" w:hAnsi="Times New Roman" w:cs="Times New Roman"/>
          <w:sz w:val="26"/>
          <w:szCs w:val="26"/>
        </w:rPr>
        <w:t>по решению учредителя;</w:t>
      </w:r>
    </w:p>
    <w:p w:rsidR="001413B5" w:rsidRDefault="00CE71C7" w:rsidP="001413B5">
      <w:pPr>
        <w:spacing w:after="0" w:line="360" w:lineRule="auto"/>
        <w:ind w:firstLine="709"/>
        <w:jc w:val="both"/>
        <w:rPr>
          <w:rFonts w:ascii="Times New Roman" w:eastAsia="Calibri" w:hAnsi="Times New Roman" w:cs="Times New Roman"/>
          <w:sz w:val="26"/>
          <w:szCs w:val="26"/>
        </w:rPr>
      </w:pPr>
      <w:r w:rsidRPr="009B5447">
        <w:rPr>
          <w:rFonts w:ascii="Times New Roman" w:eastAsia="Calibri" w:hAnsi="Times New Roman" w:cs="Times New Roman"/>
          <w:sz w:val="26"/>
          <w:szCs w:val="26"/>
        </w:rPr>
        <w:t xml:space="preserve">- </w:t>
      </w:r>
      <w:r w:rsidR="00D67BA0" w:rsidRPr="009B5447">
        <w:rPr>
          <w:rFonts w:ascii="Times New Roman" w:eastAsia="Calibri" w:hAnsi="Times New Roman" w:cs="Times New Roman"/>
          <w:b/>
          <w:sz w:val="26"/>
          <w:szCs w:val="26"/>
        </w:rPr>
        <w:t>0</w:t>
      </w:r>
      <w:r w:rsidRPr="009B5447">
        <w:rPr>
          <w:rFonts w:ascii="Times New Roman" w:eastAsia="Calibri" w:hAnsi="Times New Roman" w:cs="Times New Roman"/>
          <w:sz w:val="26"/>
          <w:szCs w:val="26"/>
        </w:rPr>
        <w:t xml:space="preserve"> по решению суда.</w:t>
      </w:r>
    </w:p>
    <w:p w:rsidR="001413B5" w:rsidRDefault="001413B5" w:rsidP="001413B5">
      <w:pPr>
        <w:spacing w:after="0" w:line="360" w:lineRule="auto"/>
        <w:ind w:firstLine="709"/>
        <w:jc w:val="both"/>
        <w:rPr>
          <w:rFonts w:ascii="Times New Roman" w:eastAsia="Calibri" w:hAnsi="Times New Roman" w:cs="Times New Roman"/>
          <w:sz w:val="26"/>
          <w:szCs w:val="26"/>
        </w:rPr>
      </w:pPr>
    </w:p>
    <w:p w:rsidR="00527CF0" w:rsidRPr="009B5447" w:rsidRDefault="00527CF0" w:rsidP="001413B5">
      <w:pPr>
        <w:spacing w:after="0" w:line="360" w:lineRule="auto"/>
        <w:ind w:firstLine="709"/>
        <w:jc w:val="both"/>
        <w:rPr>
          <w:rFonts w:ascii="Times New Roman" w:eastAsia="Times New Roman" w:hAnsi="Times New Roman" w:cs="Times New Roman"/>
          <w:b/>
          <w:sz w:val="26"/>
          <w:szCs w:val="26"/>
          <w:lang w:eastAsia="ru-RU"/>
        </w:rPr>
      </w:pPr>
      <w:r w:rsidRPr="009B5447">
        <w:rPr>
          <w:rFonts w:ascii="Times New Roman" w:eastAsia="Times New Roman" w:hAnsi="Times New Roman" w:cs="Times New Roman"/>
          <w:b/>
          <w:sz w:val="26"/>
          <w:szCs w:val="26"/>
          <w:lang w:eastAsia="ru-RU"/>
        </w:rPr>
        <w:t>В сфере связи</w:t>
      </w:r>
      <w:r w:rsidRPr="009B5447">
        <w:rPr>
          <w:rFonts w:ascii="Times New Roman" w:hAnsi="Times New Roman" w:cs="Times New Roman"/>
          <w:sz w:val="26"/>
          <w:szCs w:val="26"/>
        </w:rPr>
        <w:tab/>
      </w:r>
    </w:p>
    <w:p w:rsidR="00527CF0" w:rsidRPr="009B5447" w:rsidRDefault="00527CF0" w:rsidP="003F700C">
      <w:pPr>
        <w:spacing w:after="0" w:line="360" w:lineRule="auto"/>
        <w:jc w:val="both"/>
        <w:rPr>
          <w:rFonts w:ascii="Times New Roman" w:hAnsi="Times New Roman" w:cs="Times New Roman"/>
          <w:b/>
          <w:sz w:val="26"/>
          <w:szCs w:val="26"/>
          <w:u w:val="single"/>
        </w:rPr>
      </w:pPr>
      <w:r w:rsidRPr="009B5447">
        <w:rPr>
          <w:rFonts w:ascii="Times New Roman" w:hAnsi="Times New Roman" w:cs="Times New Roman"/>
          <w:b/>
          <w:sz w:val="26"/>
          <w:szCs w:val="26"/>
          <w:u w:val="single"/>
        </w:rPr>
        <w:t>лицензи</w:t>
      </w:r>
      <w:r w:rsidR="00650393" w:rsidRPr="009B5447">
        <w:rPr>
          <w:rFonts w:ascii="Times New Roman" w:hAnsi="Times New Roman" w:cs="Times New Roman"/>
          <w:b/>
          <w:sz w:val="26"/>
          <w:szCs w:val="26"/>
          <w:u w:val="single"/>
        </w:rPr>
        <w:t>й</w:t>
      </w:r>
      <w:r w:rsidRPr="009B5447">
        <w:rPr>
          <w:rFonts w:ascii="Times New Roman" w:hAnsi="Times New Roman" w:cs="Times New Roman"/>
          <w:b/>
          <w:sz w:val="26"/>
          <w:szCs w:val="26"/>
          <w:u w:val="single"/>
        </w:rPr>
        <w:t xml:space="preserve"> на оказание услуг в области связи</w:t>
      </w:r>
      <w:r w:rsidRPr="009B5447">
        <w:rPr>
          <w:rFonts w:ascii="Times New Roman" w:hAnsi="Times New Roman" w:cs="Times New Roman"/>
          <w:b/>
          <w:sz w:val="26"/>
          <w:szCs w:val="26"/>
          <w:u w:val="single"/>
        </w:rPr>
        <w:tab/>
      </w:r>
      <w:r w:rsidRPr="009B5447">
        <w:rPr>
          <w:rFonts w:ascii="Times New Roman" w:hAnsi="Times New Roman" w:cs="Times New Roman"/>
          <w:b/>
          <w:sz w:val="26"/>
          <w:szCs w:val="26"/>
        </w:rPr>
        <w:tab/>
      </w:r>
      <w:r w:rsidRPr="009B5447">
        <w:rPr>
          <w:rFonts w:ascii="Times New Roman" w:hAnsi="Times New Roman" w:cs="Times New Roman"/>
          <w:b/>
          <w:sz w:val="26"/>
          <w:szCs w:val="26"/>
        </w:rPr>
        <w:tab/>
      </w:r>
      <w:r w:rsidRPr="009B5447">
        <w:rPr>
          <w:rFonts w:ascii="Times New Roman" w:hAnsi="Times New Roman" w:cs="Times New Roman"/>
          <w:b/>
          <w:sz w:val="26"/>
          <w:szCs w:val="26"/>
        </w:rPr>
        <w:tab/>
      </w:r>
      <w:r w:rsidRPr="009B5447">
        <w:rPr>
          <w:rFonts w:ascii="Times New Roman" w:hAnsi="Times New Roman" w:cs="Times New Roman"/>
          <w:b/>
          <w:sz w:val="26"/>
          <w:szCs w:val="26"/>
        </w:rPr>
        <w:tab/>
      </w:r>
      <w:r w:rsidRPr="009B5447">
        <w:rPr>
          <w:rFonts w:ascii="Times New Roman" w:hAnsi="Times New Roman" w:cs="Times New Roman"/>
          <w:b/>
          <w:sz w:val="26"/>
          <w:szCs w:val="26"/>
        </w:rPr>
        <w:tab/>
      </w:r>
      <w:r w:rsidR="00BD64BB" w:rsidRPr="009B5447">
        <w:rPr>
          <w:rFonts w:ascii="Times New Roman" w:hAnsi="Times New Roman" w:cs="Times New Roman"/>
          <w:b/>
          <w:sz w:val="26"/>
          <w:szCs w:val="26"/>
          <w:u w:val="single"/>
        </w:rPr>
        <w:t>80</w:t>
      </w:r>
      <w:r w:rsidR="00010CF3" w:rsidRPr="009B5447">
        <w:rPr>
          <w:rFonts w:ascii="Times New Roman" w:hAnsi="Times New Roman" w:cs="Times New Roman"/>
          <w:b/>
          <w:sz w:val="26"/>
          <w:szCs w:val="26"/>
          <w:u w:val="single"/>
        </w:rPr>
        <w:t>15</w:t>
      </w:r>
      <w:r w:rsidRPr="009B5447">
        <w:rPr>
          <w:rFonts w:ascii="Times New Roman"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527CF0" w:rsidRPr="009B5447" w:rsidTr="004213D3">
        <w:tc>
          <w:tcPr>
            <w:tcW w:w="5847" w:type="dxa"/>
            <w:vAlign w:val="center"/>
          </w:tcPr>
          <w:p w:rsidR="00527CF0" w:rsidRPr="00EE7D1D" w:rsidRDefault="00527CF0" w:rsidP="00F50C80">
            <w:pPr>
              <w:spacing w:after="0"/>
              <w:jc w:val="center"/>
              <w:rPr>
                <w:rFonts w:ascii="Times New Roman" w:hAnsi="Times New Roman" w:cs="Times New Roman"/>
                <w:b/>
                <w:sz w:val="24"/>
                <w:szCs w:val="24"/>
              </w:rPr>
            </w:pPr>
            <w:r w:rsidRPr="00EE7D1D">
              <w:rPr>
                <w:rFonts w:ascii="Times New Roman" w:hAnsi="Times New Roman" w:cs="Times New Roman"/>
                <w:b/>
                <w:sz w:val="24"/>
                <w:szCs w:val="24"/>
              </w:rPr>
              <w:t>Описание услуги связи</w:t>
            </w:r>
          </w:p>
        </w:tc>
        <w:tc>
          <w:tcPr>
            <w:tcW w:w="2139" w:type="dxa"/>
            <w:vAlign w:val="center"/>
          </w:tcPr>
          <w:p w:rsidR="00527CF0" w:rsidRPr="00EE7D1D" w:rsidRDefault="002B645E" w:rsidP="00F50C80">
            <w:pPr>
              <w:spacing w:after="0"/>
              <w:jc w:val="center"/>
              <w:rPr>
                <w:rFonts w:ascii="Times New Roman" w:hAnsi="Times New Roman" w:cs="Times New Roman"/>
                <w:b/>
                <w:sz w:val="24"/>
                <w:szCs w:val="24"/>
              </w:rPr>
            </w:pPr>
            <w:r w:rsidRPr="00EE7D1D">
              <w:rPr>
                <w:rFonts w:ascii="Times New Roman" w:hAnsi="Times New Roman" w:cs="Times New Roman"/>
                <w:b/>
                <w:sz w:val="24"/>
                <w:szCs w:val="24"/>
              </w:rPr>
              <w:t>К</w:t>
            </w:r>
            <w:r w:rsidR="00527CF0" w:rsidRPr="00EE7D1D">
              <w:rPr>
                <w:rFonts w:ascii="Times New Roman" w:hAnsi="Times New Roman" w:cs="Times New Roman"/>
                <w:b/>
                <w:sz w:val="24"/>
                <w:szCs w:val="24"/>
              </w:rPr>
              <w:t>ол-во лицензий</w:t>
            </w:r>
          </w:p>
        </w:tc>
        <w:tc>
          <w:tcPr>
            <w:tcW w:w="2152" w:type="dxa"/>
            <w:vAlign w:val="center"/>
          </w:tcPr>
          <w:p w:rsidR="00527CF0" w:rsidRPr="00EE7D1D" w:rsidRDefault="002B645E" w:rsidP="00F50C80">
            <w:pPr>
              <w:spacing w:after="0"/>
              <w:jc w:val="center"/>
              <w:rPr>
                <w:rFonts w:ascii="Times New Roman" w:hAnsi="Times New Roman" w:cs="Times New Roman"/>
                <w:b/>
                <w:sz w:val="24"/>
                <w:szCs w:val="24"/>
              </w:rPr>
            </w:pPr>
            <w:r w:rsidRPr="00EE7D1D">
              <w:rPr>
                <w:rFonts w:ascii="Times New Roman" w:hAnsi="Times New Roman" w:cs="Times New Roman"/>
                <w:b/>
                <w:sz w:val="24"/>
                <w:szCs w:val="24"/>
              </w:rPr>
              <w:t>О</w:t>
            </w:r>
            <w:r w:rsidR="00527CF0" w:rsidRPr="00EE7D1D">
              <w:rPr>
                <w:rFonts w:ascii="Times New Roman" w:hAnsi="Times New Roman" w:cs="Times New Roman"/>
                <w:b/>
                <w:sz w:val="24"/>
                <w:szCs w:val="24"/>
              </w:rPr>
              <w:t>казывают услуги</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proofErr w:type="spellStart"/>
            <w:r w:rsidRPr="00EE7D1D">
              <w:rPr>
                <w:rFonts w:ascii="Times New Roman" w:hAnsi="Times New Roman" w:cs="Times New Roman"/>
                <w:sz w:val="24"/>
                <w:szCs w:val="24"/>
              </w:rPr>
              <w:t>Телематические</w:t>
            </w:r>
            <w:proofErr w:type="spellEnd"/>
            <w:r w:rsidRPr="00EE7D1D">
              <w:rPr>
                <w:rFonts w:ascii="Times New Roman" w:hAnsi="Times New Roman" w:cs="Times New Roman"/>
                <w:sz w:val="24"/>
                <w:szCs w:val="24"/>
              </w:rPr>
              <w:t xml:space="preserve"> услуг</w:t>
            </w:r>
            <w:r w:rsidR="00873BB4" w:rsidRPr="00EE7D1D">
              <w:rPr>
                <w:rFonts w:ascii="Times New Roman" w:hAnsi="Times New Roman" w:cs="Times New Roman"/>
                <w:sz w:val="24"/>
                <w:szCs w:val="24"/>
              </w:rPr>
              <w:t>и</w:t>
            </w:r>
            <w:r w:rsidRPr="00EE7D1D">
              <w:rPr>
                <w:rFonts w:ascii="Times New Roman" w:hAnsi="Times New Roman" w:cs="Times New Roman"/>
                <w:sz w:val="24"/>
                <w:szCs w:val="24"/>
              </w:rPr>
              <w:t xml:space="preserve"> связи</w:t>
            </w:r>
          </w:p>
        </w:tc>
        <w:tc>
          <w:tcPr>
            <w:tcW w:w="2139" w:type="dxa"/>
            <w:vAlign w:val="center"/>
          </w:tcPr>
          <w:p w:rsidR="00DC66A5" w:rsidRPr="009B5447" w:rsidRDefault="00EE7D1D" w:rsidP="00EE7D1D">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269</w:t>
            </w:r>
            <w:r>
              <w:rPr>
                <w:rFonts w:ascii="Times New Roman" w:hAnsi="Times New Roman" w:cs="Times New Roman"/>
                <w:color w:val="000000"/>
                <w:sz w:val="24"/>
                <w:szCs w:val="24"/>
              </w:rPr>
              <w:t>3</w:t>
            </w:r>
          </w:p>
        </w:tc>
        <w:tc>
          <w:tcPr>
            <w:tcW w:w="2152" w:type="dxa"/>
            <w:vAlign w:val="center"/>
          </w:tcPr>
          <w:p w:rsidR="00DC66A5" w:rsidRPr="00472FEB" w:rsidRDefault="00472FEB" w:rsidP="00D21693">
            <w:pPr>
              <w:spacing w:after="0"/>
              <w:jc w:val="center"/>
              <w:rPr>
                <w:rFonts w:ascii="Times New Roman" w:hAnsi="Times New Roman" w:cs="Times New Roman"/>
                <w:color w:val="FF0000"/>
                <w:sz w:val="24"/>
                <w:szCs w:val="24"/>
              </w:rPr>
            </w:pPr>
            <w:r w:rsidRPr="00472FEB">
              <w:rPr>
                <w:rFonts w:ascii="Times New Roman" w:hAnsi="Times New Roman" w:cs="Times New Roman"/>
                <w:sz w:val="24"/>
                <w:szCs w:val="24"/>
              </w:rPr>
              <w:t>55</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внутризоновой телефонной связи</w:t>
            </w:r>
          </w:p>
        </w:tc>
        <w:tc>
          <w:tcPr>
            <w:tcW w:w="2139" w:type="dxa"/>
            <w:vAlign w:val="center"/>
          </w:tcPr>
          <w:p w:rsidR="00DC66A5" w:rsidRPr="009B5447" w:rsidRDefault="00EE7D1D"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73</w:t>
            </w:r>
          </w:p>
        </w:tc>
        <w:tc>
          <w:tcPr>
            <w:tcW w:w="2152" w:type="dxa"/>
            <w:vAlign w:val="center"/>
          </w:tcPr>
          <w:p w:rsidR="00DC66A5" w:rsidRPr="00472FEB" w:rsidRDefault="00D21693" w:rsidP="00F50C80">
            <w:pPr>
              <w:spacing w:after="0"/>
              <w:jc w:val="center"/>
              <w:rPr>
                <w:rFonts w:ascii="Times New Roman" w:hAnsi="Times New Roman" w:cs="Times New Roman"/>
                <w:color w:val="FF0000"/>
                <w:sz w:val="24"/>
                <w:szCs w:val="24"/>
              </w:rPr>
            </w:pPr>
            <w:r w:rsidRPr="00472FEB">
              <w:rPr>
                <w:rFonts w:ascii="Times New Roman" w:hAnsi="Times New Roman" w:cs="Times New Roman"/>
                <w:sz w:val="24"/>
                <w:szCs w:val="24"/>
              </w:rPr>
              <w:t>10</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междугородной и международной телефонной связи</w:t>
            </w:r>
          </w:p>
        </w:tc>
        <w:tc>
          <w:tcPr>
            <w:tcW w:w="2139" w:type="dxa"/>
            <w:vAlign w:val="center"/>
          </w:tcPr>
          <w:p w:rsidR="00DC66A5" w:rsidRPr="009B5447" w:rsidRDefault="00EE7D1D"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61</w:t>
            </w:r>
          </w:p>
        </w:tc>
        <w:tc>
          <w:tcPr>
            <w:tcW w:w="2152" w:type="dxa"/>
            <w:vAlign w:val="center"/>
          </w:tcPr>
          <w:p w:rsidR="00DC66A5" w:rsidRPr="00472FEB" w:rsidRDefault="00D21693" w:rsidP="00F50C80">
            <w:pPr>
              <w:spacing w:after="0"/>
              <w:jc w:val="center"/>
              <w:rPr>
                <w:rFonts w:ascii="Times New Roman" w:hAnsi="Times New Roman" w:cs="Times New Roman"/>
                <w:color w:val="FF0000"/>
                <w:sz w:val="24"/>
                <w:szCs w:val="24"/>
              </w:rPr>
            </w:pPr>
            <w:r w:rsidRPr="00472FEB">
              <w:rPr>
                <w:rFonts w:ascii="Times New Roman" w:hAnsi="Times New Roman" w:cs="Times New Roman"/>
                <w:sz w:val="24"/>
                <w:szCs w:val="24"/>
              </w:rPr>
              <w:t>11</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местной телефонной связи с использованием средств коллективного доступа</w:t>
            </w:r>
          </w:p>
        </w:tc>
        <w:tc>
          <w:tcPr>
            <w:tcW w:w="2139" w:type="dxa"/>
            <w:vAlign w:val="center"/>
          </w:tcPr>
          <w:p w:rsidR="00DC66A5" w:rsidRPr="009B5447" w:rsidRDefault="00EE7D1D"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58</w:t>
            </w:r>
          </w:p>
        </w:tc>
        <w:tc>
          <w:tcPr>
            <w:tcW w:w="2152" w:type="dxa"/>
            <w:vAlign w:val="center"/>
          </w:tcPr>
          <w:p w:rsidR="00DC66A5" w:rsidRPr="00472FEB" w:rsidRDefault="00472FEB" w:rsidP="00F50C80">
            <w:pPr>
              <w:spacing w:after="0"/>
              <w:jc w:val="center"/>
              <w:rPr>
                <w:rFonts w:ascii="Times New Roman" w:hAnsi="Times New Roman" w:cs="Times New Roman"/>
                <w:color w:val="FF0000"/>
                <w:sz w:val="24"/>
                <w:szCs w:val="24"/>
              </w:rPr>
            </w:pPr>
            <w:r w:rsidRPr="00472FEB">
              <w:rPr>
                <w:rFonts w:ascii="Times New Roman" w:hAnsi="Times New Roman" w:cs="Times New Roman"/>
                <w:sz w:val="24"/>
                <w:szCs w:val="24"/>
              </w:rPr>
              <w:t>0</w:t>
            </w:r>
          </w:p>
        </w:tc>
      </w:tr>
      <w:tr w:rsidR="00DC66A5" w:rsidRPr="009B5447" w:rsidTr="00F50C80">
        <w:trPr>
          <w:trHeight w:val="565"/>
        </w:trPr>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местной телефонной связи с использованием таксофонов</w:t>
            </w:r>
          </w:p>
        </w:tc>
        <w:tc>
          <w:tcPr>
            <w:tcW w:w="2139" w:type="dxa"/>
            <w:vAlign w:val="center"/>
          </w:tcPr>
          <w:p w:rsidR="00DC66A5" w:rsidRPr="009B5447" w:rsidRDefault="009E62C0"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4</w:t>
            </w:r>
          </w:p>
        </w:tc>
        <w:tc>
          <w:tcPr>
            <w:tcW w:w="2152" w:type="dxa"/>
            <w:vAlign w:val="center"/>
          </w:tcPr>
          <w:p w:rsidR="00DC66A5" w:rsidRPr="00472FEB" w:rsidRDefault="00D21693" w:rsidP="00F50C80">
            <w:pPr>
              <w:spacing w:after="0"/>
              <w:jc w:val="center"/>
              <w:rPr>
                <w:rFonts w:ascii="Times New Roman" w:hAnsi="Times New Roman" w:cs="Times New Roman"/>
                <w:color w:val="FF0000"/>
                <w:sz w:val="24"/>
                <w:szCs w:val="24"/>
              </w:rPr>
            </w:pPr>
            <w:r w:rsidRPr="00472FEB">
              <w:rPr>
                <w:rFonts w:ascii="Times New Roman" w:hAnsi="Times New Roman" w:cs="Times New Roman"/>
                <w:sz w:val="24"/>
                <w:szCs w:val="24"/>
              </w:rPr>
              <w:t>1</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DC66A5" w:rsidRPr="009B5447" w:rsidRDefault="008F0522" w:rsidP="00EE7D1D">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57</w:t>
            </w:r>
            <w:r w:rsidR="00EE7D1D" w:rsidRPr="00EE7D1D">
              <w:rPr>
                <w:rFonts w:ascii="Times New Roman" w:hAnsi="Times New Roman" w:cs="Times New Roman"/>
                <w:color w:val="000000"/>
                <w:sz w:val="24"/>
                <w:szCs w:val="24"/>
              </w:rPr>
              <w:t>1</w:t>
            </w:r>
          </w:p>
        </w:tc>
        <w:tc>
          <w:tcPr>
            <w:tcW w:w="2152" w:type="dxa"/>
            <w:vAlign w:val="center"/>
          </w:tcPr>
          <w:p w:rsidR="00DC66A5" w:rsidRPr="00472FEB" w:rsidRDefault="00D21693" w:rsidP="00F50C80">
            <w:pPr>
              <w:spacing w:after="0"/>
              <w:jc w:val="center"/>
              <w:rPr>
                <w:rFonts w:ascii="Times New Roman" w:hAnsi="Times New Roman" w:cs="Times New Roman"/>
                <w:color w:val="FF0000"/>
                <w:sz w:val="24"/>
                <w:szCs w:val="24"/>
              </w:rPr>
            </w:pPr>
            <w:r w:rsidRPr="00472FEB">
              <w:rPr>
                <w:rFonts w:ascii="Times New Roman" w:hAnsi="Times New Roman" w:cs="Times New Roman"/>
                <w:sz w:val="24"/>
                <w:szCs w:val="24"/>
              </w:rPr>
              <w:t>39</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подвижной радиосвязи в выделенной сети связи</w:t>
            </w:r>
          </w:p>
        </w:tc>
        <w:tc>
          <w:tcPr>
            <w:tcW w:w="2139" w:type="dxa"/>
            <w:vAlign w:val="center"/>
          </w:tcPr>
          <w:p w:rsidR="00DC66A5" w:rsidRPr="009B5447" w:rsidRDefault="00EE7D1D" w:rsidP="00BB016F">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12</w:t>
            </w:r>
          </w:p>
        </w:tc>
        <w:tc>
          <w:tcPr>
            <w:tcW w:w="2152" w:type="dxa"/>
            <w:vAlign w:val="center"/>
          </w:tcPr>
          <w:p w:rsidR="00DC66A5" w:rsidRPr="00472FEB" w:rsidRDefault="00BB016F" w:rsidP="00F50C80">
            <w:pPr>
              <w:spacing w:after="0"/>
              <w:jc w:val="center"/>
              <w:rPr>
                <w:rFonts w:ascii="Times New Roman" w:hAnsi="Times New Roman" w:cs="Times New Roman"/>
                <w:sz w:val="24"/>
                <w:szCs w:val="24"/>
              </w:rPr>
            </w:pPr>
            <w:r w:rsidRPr="00472FEB">
              <w:rPr>
                <w:rFonts w:ascii="Times New Roman" w:hAnsi="Times New Roman" w:cs="Times New Roman"/>
                <w:sz w:val="24"/>
                <w:szCs w:val="24"/>
              </w:rPr>
              <w:t>9</w:t>
            </w:r>
          </w:p>
        </w:tc>
      </w:tr>
      <w:tr w:rsidR="009B5447" w:rsidRPr="009B5447" w:rsidTr="00F50C80">
        <w:tc>
          <w:tcPr>
            <w:tcW w:w="5847" w:type="dxa"/>
          </w:tcPr>
          <w:p w:rsidR="009B5447" w:rsidRPr="00EE7D1D" w:rsidRDefault="009B5447"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подвижной радиосвязи в сети связи общего пользования</w:t>
            </w:r>
          </w:p>
        </w:tc>
        <w:tc>
          <w:tcPr>
            <w:tcW w:w="2139" w:type="dxa"/>
            <w:vAlign w:val="center"/>
          </w:tcPr>
          <w:p w:rsidR="009B5447" w:rsidRPr="009B5447" w:rsidRDefault="009B5447"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3</w:t>
            </w:r>
          </w:p>
        </w:tc>
        <w:tc>
          <w:tcPr>
            <w:tcW w:w="2152" w:type="dxa"/>
            <w:vAlign w:val="center"/>
          </w:tcPr>
          <w:p w:rsidR="009B5447" w:rsidRPr="00472FEB" w:rsidRDefault="009B5447">
            <w:pPr>
              <w:spacing w:after="0"/>
              <w:jc w:val="center"/>
              <w:rPr>
                <w:rFonts w:ascii="Times New Roman" w:eastAsia="Calibri" w:hAnsi="Times New Roman" w:cs="Times New Roman"/>
                <w:sz w:val="24"/>
                <w:szCs w:val="24"/>
              </w:rPr>
            </w:pPr>
            <w:r w:rsidRPr="00472FEB">
              <w:rPr>
                <w:rFonts w:ascii="Times New Roman" w:eastAsia="Calibri" w:hAnsi="Times New Roman" w:cs="Times New Roman"/>
                <w:sz w:val="24"/>
                <w:szCs w:val="24"/>
              </w:rPr>
              <w:t>2</w:t>
            </w:r>
          </w:p>
        </w:tc>
      </w:tr>
      <w:tr w:rsidR="009B5447" w:rsidRPr="009B5447" w:rsidTr="00F50C80">
        <w:tc>
          <w:tcPr>
            <w:tcW w:w="5847" w:type="dxa"/>
          </w:tcPr>
          <w:p w:rsidR="009B5447" w:rsidRPr="00EE7D1D" w:rsidRDefault="009B5447"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подвижной радиотелефонной связи</w:t>
            </w:r>
          </w:p>
        </w:tc>
        <w:tc>
          <w:tcPr>
            <w:tcW w:w="2139" w:type="dxa"/>
            <w:vAlign w:val="center"/>
          </w:tcPr>
          <w:p w:rsidR="009B5447" w:rsidRPr="009B5447" w:rsidRDefault="009B5447" w:rsidP="00EE7D1D">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7</w:t>
            </w:r>
            <w:r w:rsidR="00EE7D1D" w:rsidRPr="00EE7D1D">
              <w:rPr>
                <w:rFonts w:ascii="Times New Roman" w:hAnsi="Times New Roman" w:cs="Times New Roman"/>
                <w:color w:val="000000"/>
                <w:sz w:val="24"/>
                <w:szCs w:val="24"/>
              </w:rPr>
              <w:t>2</w:t>
            </w:r>
          </w:p>
        </w:tc>
        <w:tc>
          <w:tcPr>
            <w:tcW w:w="2152" w:type="dxa"/>
            <w:vAlign w:val="center"/>
          </w:tcPr>
          <w:p w:rsidR="009B5447" w:rsidRPr="00472FEB" w:rsidRDefault="009B5447">
            <w:pPr>
              <w:spacing w:after="0"/>
              <w:jc w:val="center"/>
              <w:rPr>
                <w:rFonts w:ascii="Times New Roman" w:eastAsia="Calibri" w:hAnsi="Times New Roman" w:cs="Times New Roman"/>
                <w:sz w:val="24"/>
                <w:szCs w:val="24"/>
              </w:rPr>
            </w:pPr>
            <w:r w:rsidRPr="00472FEB">
              <w:rPr>
                <w:rFonts w:ascii="Times New Roman" w:eastAsia="Calibri" w:hAnsi="Times New Roman" w:cs="Times New Roman"/>
                <w:sz w:val="24"/>
                <w:szCs w:val="24"/>
              </w:rPr>
              <w:t>7</w:t>
            </w:r>
          </w:p>
        </w:tc>
      </w:tr>
      <w:tr w:rsidR="00DC66A5" w:rsidRPr="009B5447" w:rsidTr="00F50C80">
        <w:trPr>
          <w:trHeight w:val="297"/>
        </w:trPr>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подвижной спутниковой радиосвязи</w:t>
            </w:r>
          </w:p>
        </w:tc>
        <w:tc>
          <w:tcPr>
            <w:tcW w:w="2139" w:type="dxa"/>
            <w:vAlign w:val="center"/>
          </w:tcPr>
          <w:p w:rsidR="00DC66A5" w:rsidRPr="009B5447" w:rsidRDefault="008F0522"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4</w:t>
            </w:r>
          </w:p>
        </w:tc>
        <w:tc>
          <w:tcPr>
            <w:tcW w:w="2152" w:type="dxa"/>
            <w:vAlign w:val="center"/>
          </w:tcPr>
          <w:p w:rsidR="00DC66A5" w:rsidRPr="00472FEB" w:rsidRDefault="009071E9" w:rsidP="00F50C80">
            <w:pPr>
              <w:spacing w:after="0"/>
              <w:jc w:val="center"/>
              <w:rPr>
                <w:rFonts w:ascii="Times New Roman" w:hAnsi="Times New Roman" w:cs="Times New Roman"/>
                <w:sz w:val="24"/>
                <w:szCs w:val="24"/>
              </w:rPr>
            </w:pPr>
            <w:r w:rsidRPr="00472FEB">
              <w:rPr>
                <w:rFonts w:ascii="Times New Roman" w:hAnsi="Times New Roman" w:cs="Times New Roman"/>
                <w:sz w:val="24"/>
                <w:szCs w:val="24"/>
              </w:rPr>
              <w:t>0</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почтовой связи</w:t>
            </w:r>
          </w:p>
        </w:tc>
        <w:tc>
          <w:tcPr>
            <w:tcW w:w="2139" w:type="dxa"/>
            <w:vAlign w:val="center"/>
          </w:tcPr>
          <w:p w:rsidR="00DC66A5" w:rsidRPr="009B5447" w:rsidRDefault="008F0522" w:rsidP="00EE7D1D">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51</w:t>
            </w:r>
            <w:r w:rsidR="00EE7D1D">
              <w:rPr>
                <w:rFonts w:ascii="Times New Roman" w:hAnsi="Times New Roman" w:cs="Times New Roman"/>
                <w:color w:val="000000"/>
                <w:sz w:val="24"/>
                <w:szCs w:val="24"/>
              </w:rPr>
              <w:t>8</w:t>
            </w:r>
          </w:p>
        </w:tc>
        <w:tc>
          <w:tcPr>
            <w:tcW w:w="2152" w:type="dxa"/>
            <w:vAlign w:val="center"/>
          </w:tcPr>
          <w:p w:rsidR="00DC66A5" w:rsidRPr="00472FEB" w:rsidRDefault="00D21693" w:rsidP="00F50C80">
            <w:pPr>
              <w:spacing w:after="0"/>
              <w:jc w:val="center"/>
              <w:rPr>
                <w:rFonts w:ascii="Times New Roman" w:hAnsi="Times New Roman" w:cs="Times New Roman"/>
                <w:sz w:val="24"/>
                <w:szCs w:val="24"/>
              </w:rPr>
            </w:pPr>
            <w:r w:rsidRPr="00472FEB">
              <w:rPr>
                <w:rFonts w:ascii="Times New Roman" w:hAnsi="Times New Roman" w:cs="Times New Roman"/>
                <w:sz w:val="24"/>
                <w:szCs w:val="24"/>
              </w:rPr>
              <w:t>8</w:t>
            </w:r>
          </w:p>
        </w:tc>
      </w:tr>
      <w:tr w:rsidR="009B5447" w:rsidRPr="009B5447" w:rsidTr="00F50C80">
        <w:trPr>
          <w:trHeight w:val="475"/>
        </w:trPr>
        <w:tc>
          <w:tcPr>
            <w:tcW w:w="5847" w:type="dxa"/>
          </w:tcPr>
          <w:p w:rsidR="009B5447" w:rsidRPr="00EE7D1D" w:rsidRDefault="009B5447"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связи для целей кабельного вещания</w:t>
            </w:r>
          </w:p>
        </w:tc>
        <w:tc>
          <w:tcPr>
            <w:tcW w:w="2139" w:type="dxa"/>
            <w:vAlign w:val="center"/>
          </w:tcPr>
          <w:p w:rsidR="009B5447" w:rsidRPr="009B5447" w:rsidRDefault="009B5447" w:rsidP="00EE7D1D">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27</w:t>
            </w:r>
            <w:r w:rsidR="00EE7D1D" w:rsidRPr="00EE7D1D">
              <w:rPr>
                <w:rFonts w:ascii="Times New Roman" w:hAnsi="Times New Roman" w:cs="Times New Roman"/>
                <w:color w:val="000000"/>
                <w:sz w:val="24"/>
                <w:szCs w:val="24"/>
              </w:rPr>
              <w:t>0</w:t>
            </w:r>
          </w:p>
        </w:tc>
        <w:tc>
          <w:tcPr>
            <w:tcW w:w="2152" w:type="dxa"/>
            <w:vAlign w:val="center"/>
          </w:tcPr>
          <w:p w:rsidR="009B5447" w:rsidRPr="00472FEB" w:rsidRDefault="009B5447">
            <w:pPr>
              <w:spacing w:after="0"/>
              <w:jc w:val="center"/>
              <w:rPr>
                <w:rFonts w:ascii="Times New Roman" w:eastAsia="Calibri" w:hAnsi="Times New Roman" w:cs="Times New Roman"/>
                <w:sz w:val="24"/>
                <w:szCs w:val="24"/>
              </w:rPr>
            </w:pPr>
            <w:r w:rsidRPr="00472FEB">
              <w:rPr>
                <w:rFonts w:ascii="Times New Roman" w:eastAsia="Calibri" w:hAnsi="Times New Roman" w:cs="Times New Roman"/>
                <w:sz w:val="24"/>
                <w:szCs w:val="24"/>
              </w:rPr>
              <w:t>18</w:t>
            </w:r>
          </w:p>
        </w:tc>
      </w:tr>
      <w:tr w:rsidR="009B5447" w:rsidRPr="009B5447" w:rsidTr="00F50C80">
        <w:tc>
          <w:tcPr>
            <w:tcW w:w="5847" w:type="dxa"/>
          </w:tcPr>
          <w:p w:rsidR="009B5447" w:rsidRPr="00EE7D1D" w:rsidRDefault="009B5447"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связи для целей проводного радиовещания</w:t>
            </w:r>
          </w:p>
        </w:tc>
        <w:tc>
          <w:tcPr>
            <w:tcW w:w="2139" w:type="dxa"/>
            <w:vAlign w:val="center"/>
          </w:tcPr>
          <w:p w:rsidR="009B5447" w:rsidRPr="009B5447" w:rsidRDefault="009B5447"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52</w:t>
            </w:r>
          </w:p>
        </w:tc>
        <w:tc>
          <w:tcPr>
            <w:tcW w:w="2152" w:type="dxa"/>
            <w:vAlign w:val="center"/>
          </w:tcPr>
          <w:p w:rsidR="009B5447" w:rsidRPr="00472FEB" w:rsidRDefault="009B5447">
            <w:pPr>
              <w:spacing w:after="0"/>
              <w:jc w:val="center"/>
              <w:rPr>
                <w:rFonts w:ascii="Times New Roman" w:eastAsia="Calibri" w:hAnsi="Times New Roman" w:cs="Times New Roman"/>
                <w:sz w:val="24"/>
                <w:szCs w:val="24"/>
              </w:rPr>
            </w:pPr>
            <w:r w:rsidRPr="00472FEB">
              <w:rPr>
                <w:rFonts w:ascii="Times New Roman" w:eastAsia="Calibri" w:hAnsi="Times New Roman" w:cs="Times New Roman"/>
                <w:sz w:val="24"/>
                <w:szCs w:val="24"/>
              </w:rPr>
              <w:t>2</w:t>
            </w:r>
          </w:p>
        </w:tc>
      </w:tr>
      <w:tr w:rsidR="009B5447" w:rsidRPr="009B5447" w:rsidTr="00F50C80">
        <w:tc>
          <w:tcPr>
            <w:tcW w:w="5847" w:type="dxa"/>
          </w:tcPr>
          <w:p w:rsidR="009B5447" w:rsidRPr="00EE7D1D" w:rsidRDefault="009B5447"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связи для целей эфирного вещания</w:t>
            </w:r>
          </w:p>
        </w:tc>
        <w:tc>
          <w:tcPr>
            <w:tcW w:w="2139" w:type="dxa"/>
            <w:vAlign w:val="center"/>
          </w:tcPr>
          <w:p w:rsidR="009B5447" w:rsidRPr="009B5447" w:rsidRDefault="009B5447" w:rsidP="008F0522">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116</w:t>
            </w:r>
          </w:p>
        </w:tc>
        <w:tc>
          <w:tcPr>
            <w:tcW w:w="2152" w:type="dxa"/>
            <w:vAlign w:val="center"/>
          </w:tcPr>
          <w:p w:rsidR="009B5447" w:rsidRPr="00472FEB" w:rsidRDefault="009B5447">
            <w:pPr>
              <w:spacing w:after="0"/>
              <w:jc w:val="center"/>
              <w:rPr>
                <w:rFonts w:ascii="Times New Roman" w:eastAsia="Calibri" w:hAnsi="Times New Roman" w:cs="Times New Roman"/>
                <w:sz w:val="24"/>
                <w:szCs w:val="24"/>
              </w:rPr>
            </w:pPr>
            <w:r w:rsidRPr="00472FEB">
              <w:rPr>
                <w:rFonts w:ascii="Times New Roman" w:eastAsia="Calibri" w:hAnsi="Times New Roman" w:cs="Times New Roman"/>
                <w:sz w:val="24"/>
                <w:szCs w:val="24"/>
              </w:rPr>
              <w:t>29</w:t>
            </w:r>
          </w:p>
        </w:tc>
      </w:tr>
      <w:tr w:rsidR="00DC66A5" w:rsidRPr="009B5447" w:rsidTr="00F50C80">
        <w:trPr>
          <w:trHeight w:val="667"/>
        </w:trPr>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связи по передаче данных для целей передачи голосовой информации</w:t>
            </w:r>
          </w:p>
        </w:tc>
        <w:tc>
          <w:tcPr>
            <w:tcW w:w="2139" w:type="dxa"/>
            <w:vAlign w:val="center"/>
          </w:tcPr>
          <w:p w:rsidR="00DC66A5" w:rsidRPr="009B5447" w:rsidRDefault="00EE7D1D" w:rsidP="008F0522">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756</w:t>
            </w:r>
          </w:p>
        </w:tc>
        <w:tc>
          <w:tcPr>
            <w:tcW w:w="2152" w:type="dxa"/>
            <w:vAlign w:val="center"/>
          </w:tcPr>
          <w:p w:rsidR="00DC66A5" w:rsidRPr="00472FEB" w:rsidRDefault="00CA3757" w:rsidP="00F50C80">
            <w:pPr>
              <w:spacing w:after="0"/>
              <w:jc w:val="center"/>
              <w:rPr>
                <w:rFonts w:ascii="Times New Roman" w:hAnsi="Times New Roman" w:cs="Times New Roman"/>
                <w:sz w:val="24"/>
                <w:szCs w:val="24"/>
              </w:rPr>
            </w:pPr>
            <w:r w:rsidRPr="00472FEB">
              <w:rPr>
                <w:rFonts w:ascii="Times New Roman" w:hAnsi="Times New Roman" w:cs="Times New Roman"/>
                <w:sz w:val="24"/>
                <w:szCs w:val="24"/>
              </w:rPr>
              <w:t>12</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 xml:space="preserve">Услуги связи по передаче данных, за исключением услуг связи по передаче данных для целей передачи </w:t>
            </w:r>
            <w:r w:rsidRPr="00EE7D1D">
              <w:rPr>
                <w:rFonts w:ascii="Times New Roman" w:hAnsi="Times New Roman" w:cs="Times New Roman"/>
                <w:sz w:val="24"/>
                <w:szCs w:val="24"/>
              </w:rPr>
              <w:lastRenderedPageBreak/>
              <w:t>голосовой информации</w:t>
            </w:r>
          </w:p>
        </w:tc>
        <w:tc>
          <w:tcPr>
            <w:tcW w:w="2139" w:type="dxa"/>
            <w:vAlign w:val="center"/>
          </w:tcPr>
          <w:p w:rsidR="00DC66A5" w:rsidRPr="009B5447" w:rsidRDefault="00C718F5" w:rsidP="00BB016F">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lastRenderedPageBreak/>
              <w:t>18</w:t>
            </w:r>
            <w:r w:rsidR="008F0522" w:rsidRPr="00EE7D1D">
              <w:rPr>
                <w:rFonts w:ascii="Times New Roman" w:hAnsi="Times New Roman" w:cs="Times New Roman"/>
                <w:color w:val="000000"/>
                <w:sz w:val="24"/>
                <w:szCs w:val="24"/>
              </w:rPr>
              <w:t>3</w:t>
            </w:r>
            <w:r w:rsidR="00EE7D1D">
              <w:rPr>
                <w:rFonts w:ascii="Times New Roman" w:hAnsi="Times New Roman" w:cs="Times New Roman"/>
                <w:color w:val="000000"/>
                <w:sz w:val="24"/>
                <w:szCs w:val="24"/>
              </w:rPr>
              <w:t>6</w:t>
            </w:r>
          </w:p>
        </w:tc>
        <w:tc>
          <w:tcPr>
            <w:tcW w:w="2152" w:type="dxa"/>
            <w:vAlign w:val="center"/>
          </w:tcPr>
          <w:p w:rsidR="00DC66A5" w:rsidRPr="00472FEB" w:rsidRDefault="00DC66A5" w:rsidP="00CA3757">
            <w:pPr>
              <w:spacing w:after="0"/>
              <w:jc w:val="center"/>
              <w:rPr>
                <w:rFonts w:ascii="Times New Roman" w:hAnsi="Times New Roman" w:cs="Times New Roman"/>
                <w:sz w:val="24"/>
                <w:szCs w:val="24"/>
              </w:rPr>
            </w:pPr>
            <w:r w:rsidRPr="00472FEB">
              <w:rPr>
                <w:rFonts w:ascii="Times New Roman" w:hAnsi="Times New Roman" w:cs="Times New Roman"/>
                <w:sz w:val="24"/>
                <w:szCs w:val="24"/>
              </w:rPr>
              <w:t>1</w:t>
            </w:r>
            <w:r w:rsidR="00CA3757" w:rsidRPr="00472FEB">
              <w:rPr>
                <w:rFonts w:ascii="Times New Roman" w:hAnsi="Times New Roman" w:cs="Times New Roman"/>
                <w:sz w:val="24"/>
                <w:szCs w:val="24"/>
              </w:rPr>
              <w:t>2</w:t>
            </w:r>
          </w:p>
        </w:tc>
      </w:tr>
      <w:tr w:rsidR="00DC66A5" w:rsidRPr="009B5447" w:rsidTr="00F50C80">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lastRenderedPageBreak/>
              <w:t>Услуги связи по предоставлению каналов связи</w:t>
            </w:r>
          </w:p>
        </w:tc>
        <w:tc>
          <w:tcPr>
            <w:tcW w:w="2139" w:type="dxa"/>
            <w:shd w:val="clear" w:color="auto" w:fill="auto"/>
            <w:vAlign w:val="center"/>
          </w:tcPr>
          <w:p w:rsidR="00DC66A5" w:rsidRPr="009B5447" w:rsidRDefault="00EE7D1D" w:rsidP="008F0522">
            <w:pPr>
              <w:tabs>
                <w:tab w:val="left" w:pos="1666"/>
              </w:tabs>
              <w:spacing w:after="0"/>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897</w:t>
            </w:r>
          </w:p>
        </w:tc>
        <w:tc>
          <w:tcPr>
            <w:tcW w:w="2152" w:type="dxa"/>
            <w:vAlign w:val="center"/>
          </w:tcPr>
          <w:p w:rsidR="00DC66A5" w:rsidRPr="00472FEB" w:rsidRDefault="00CA3757" w:rsidP="00F50C80">
            <w:pPr>
              <w:spacing w:after="0"/>
              <w:jc w:val="center"/>
              <w:rPr>
                <w:rFonts w:ascii="Times New Roman" w:hAnsi="Times New Roman" w:cs="Times New Roman"/>
                <w:sz w:val="24"/>
                <w:szCs w:val="24"/>
              </w:rPr>
            </w:pPr>
            <w:r w:rsidRPr="00472FEB">
              <w:rPr>
                <w:rFonts w:ascii="Times New Roman" w:hAnsi="Times New Roman" w:cs="Times New Roman"/>
                <w:sz w:val="24"/>
                <w:szCs w:val="24"/>
              </w:rPr>
              <w:t>12</w:t>
            </w:r>
          </w:p>
        </w:tc>
      </w:tr>
      <w:tr w:rsidR="00DC66A5" w:rsidRPr="009B5447" w:rsidTr="00F50C80">
        <w:trPr>
          <w:trHeight w:val="334"/>
        </w:trPr>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телеграфной связи</w:t>
            </w:r>
          </w:p>
        </w:tc>
        <w:tc>
          <w:tcPr>
            <w:tcW w:w="2139" w:type="dxa"/>
            <w:shd w:val="clear" w:color="auto" w:fill="auto"/>
            <w:vAlign w:val="center"/>
          </w:tcPr>
          <w:p w:rsidR="00DC66A5" w:rsidRPr="009B5447" w:rsidRDefault="00DC66A5" w:rsidP="00F50C80">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8</w:t>
            </w:r>
          </w:p>
        </w:tc>
        <w:tc>
          <w:tcPr>
            <w:tcW w:w="2152" w:type="dxa"/>
            <w:vAlign w:val="center"/>
          </w:tcPr>
          <w:p w:rsidR="00DC66A5" w:rsidRPr="00472FEB" w:rsidRDefault="00DC66A5" w:rsidP="00F50C80">
            <w:pPr>
              <w:spacing w:after="0"/>
              <w:jc w:val="center"/>
              <w:rPr>
                <w:rFonts w:ascii="Times New Roman" w:hAnsi="Times New Roman" w:cs="Times New Roman"/>
                <w:sz w:val="24"/>
                <w:szCs w:val="24"/>
              </w:rPr>
            </w:pPr>
            <w:r w:rsidRPr="00472FEB">
              <w:rPr>
                <w:rFonts w:ascii="Times New Roman" w:hAnsi="Times New Roman" w:cs="Times New Roman"/>
                <w:sz w:val="24"/>
                <w:szCs w:val="24"/>
              </w:rPr>
              <w:t>1</w:t>
            </w:r>
          </w:p>
        </w:tc>
      </w:tr>
      <w:tr w:rsidR="00DC66A5" w:rsidRPr="009B5447" w:rsidTr="00F50C80">
        <w:trPr>
          <w:trHeight w:val="307"/>
        </w:trPr>
        <w:tc>
          <w:tcPr>
            <w:tcW w:w="5847" w:type="dxa"/>
          </w:tcPr>
          <w:p w:rsidR="00DC66A5" w:rsidRPr="00EE7D1D" w:rsidRDefault="00DC66A5" w:rsidP="00F50C80">
            <w:pPr>
              <w:spacing w:after="0"/>
              <w:jc w:val="both"/>
              <w:rPr>
                <w:rFonts w:ascii="Times New Roman" w:hAnsi="Times New Roman" w:cs="Times New Roman"/>
                <w:sz w:val="24"/>
                <w:szCs w:val="24"/>
              </w:rPr>
            </w:pPr>
            <w:r w:rsidRPr="00EE7D1D">
              <w:rPr>
                <w:rFonts w:ascii="Times New Roman" w:hAnsi="Times New Roman" w:cs="Times New Roman"/>
                <w:sz w:val="24"/>
                <w:szCs w:val="24"/>
              </w:rPr>
              <w:t>Услуги телефонной связи в выделенной сети</w:t>
            </w:r>
          </w:p>
        </w:tc>
        <w:tc>
          <w:tcPr>
            <w:tcW w:w="2139" w:type="dxa"/>
            <w:shd w:val="clear" w:color="auto" w:fill="auto"/>
            <w:vAlign w:val="center"/>
          </w:tcPr>
          <w:p w:rsidR="00DC66A5" w:rsidRPr="009B5447" w:rsidRDefault="00DC66A5" w:rsidP="008F0522">
            <w:pPr>
              <w:tabs>
                <w:tab w:val="left" w:pos="1666"/>
              </w:tabs>
              <w:spacing w:after="0"/>
              <w:jc w:val="center"/>
              <w:rPr>
                <w:rFonts w:ascii="Times New Roman" w:hAnsi="Times New Roman" w:cs="Times New Roman"/>
                <w:color w:val="000000"/>
                <w:sz w:val="24"/>
                <w:szCs w:val="24"/>
                <w:highlight w:val="yellow"/>
              </w:rPr>
            </w:pPr>
            <w:r w:rsidRPr="00EE7D1D">
              <w:rPr>
                <w:rFonts w:ascii="Times New Roman" w:hAnsi="Times New Roman" w:cs="Times New Roman"/>
                <w:color w:val="000000"/>
                <w:sz w:val="24"/>
                <w:szCs w:val="24"/>
              </w:rPr>
              <w:t>1</w:t>
            </w:r>
            <w:r w:rsidR="008F0522" w:rsidRPr="00EE7D1D">
              <w:rPr>
                <w:rFonts w:ascii="Times New Roman" w:hAnsi="Times New Roman" w:cs="Times New Roman"/>
                <w:color w:val="000000"/>
                <w:sz w:val="24"/>
                <w:szCs w:val="24"/>
              </w:rPr>
              <w:t>1</w:t>
            </w:r>
          </w:p>
        </w:tc>
        <w:tc>
          <w:tcPr>
            <w:tcW w:w="2152" w:type="dxa"/>
            <w:vAlign w:val="center"/>
          </w:tcPr>
          <w:p w:rsidR="00DC66A5" w:rsidRPr="00472FEB" w:rsidRDefault="00CA3757" w:rsidP="00F50C80">
            <w:pPr>
              <w:spacing w:after="0"/>
              <w:jc w:val="center"/>
              <w:rPr>
                <w:rFonts w:ascii="Times New Roman" w:hAnsi="Times New Roman" w:cs="Times New Roman"/>
                <w:sz w:val="24"/>
                <w:szCs w:val="24"/>
              </w:rPr>
            </w:pPr>
            <w:r w:rsidRPr="00472FEB">
              <w:rPr>
                <w:rFonts w:ascii="Times New Roman" w:hAnsi="Times New Roman" w:cs="Times New Roman"/>
                <w:sz w:val="24"/>
                <w:szCs w:val="24"/>
              </w:rPr>
              <w:t>1</w:t>
            </w:r>
          </w:p>
        </w:tc>
      </w:tr>
    </w:tbl>
    <w:p w:rsidR="00527CF0" w:rsidRPr="00ED2FCE" w:rsidRDefault="00527CF0" w:rsidP="00ED2FCE">
      <w:pPr>
        <w:spacing w:after="0" w:line="240" w:lineRule="auto"/>
        <w:jc w:val="both"/>
        <w:rPr>
          <w:rFonts w:ascii="Times New Roman" w:hAnsi="Times New Roman" w:cs="Times New Roman"/>
          <w:sz w:val="26"/>
          <w:szCs w:val="26"/>
        </w:rPr>
      </w:pPr>
      <w:r w:rsidRPr="00ED2FCE">
        <w:rPr>
          <w:rFonts w:ascii="Times New Roman" w:hAnsi="Times New Roman" w:cs="Times New Roman"/>
          <w:b/>
          <w:sz w:val="26"/>
          <w:szCs w:val="26"/>
          <w:u w:val="single"/>
        </w:rPr>
        <w:t>лицензи</w:t>
      </w:r>
      <w:r w:rsidR="00650393" w:rsidRPr="00ED2FCE">
        <w:rPr>
          <w:rFonts w:ascii="Times New Roman" w:hAnsi="Times New Roman" w:cs="Times New Roman"/>
          <w:b/>
          <w:sz w:val="26"/>
          <w:szCs w:val="26"/>
          <w:u w:val="single"/>
        </w:rPr>
        <w:t>й</w:t>
      </w:r>
      <w:r w:rsidRPr="00ED2FCE">
        <w:rPr>
          <w:rFonts w:ascii="Times New Roman" w:hAnsi="Times New Roman" w:cs="Times New Roman"/>
          <w:b/>
          <w:sz w:val="26"/>
          <w:szCs w:val="26"/>
          <w:u w:val="single"/>
        </w:rPr>
        <w:t xml:space="preserve"> на вещание</w:t>
      </w:r>
      <w:r w:rsidRPr="00ED2FCE">
        <w:rPr>
          <w:rFonts w:ascii="Times New Roman" w:hAnsi="Times New Roman" w:cs="Times New Roman"/>
          <w:sz w:val="26"/>
          <w:szCs w:val="26"/>
        </w:rPr>
        <w:tab/>
      </w:r>
      <w:r w:rsidR="00010CF3" w:rsidRPr="00ED2FCE">
        <w:rPr>
          <w:rFonts w:ascii="Times New Roman" w:hAnsi="Times New Roman" w:cs="Times New Roman"/>
          <w:b/>
          <w:sz w:val="26"/>
          <w:szCs w:val="26"/>
          <w:u w:val="single"/>
        </w:rPr>
        <w:t>1106</w:t>
      </w:r>
    </w:p>
    <w:p w:rsidR="00527CF0" w:rsidRPr="00ED2FCE" w:rsidRDefault="00527CF0" w:rsidP="00ED2FCE">
      <w:pPr>
        <w:spacing w:after="0" w:line="240" w:lineRule="auto"/>
        <w:jc w:val="both"/>
        <w:rPr>
          <w:rFonts w:ascii="Times New Roman" w:hAnsi="Times New Roman" w:cs="Times New Roman"/>
          <w:sz w:val="26"/>
          <w:szCs w:val="26"/>
        </w:rPr>
      </w:pPr>
      <w:r w:rsidRPr="00ED2FCE">
        <w:rPr>
          <w:rFonts w:ascii="Times New Roman" w:hAnsi="Times New Roman" w:cs="Times New Roman"/>
          <w:b/>
          <w:sz w:val="26"/>
          <w:szCs w:val="26"/>
          <w:u w:val="single"/>
        </w:rPr>
        <w:t>РЭС и ВЧУ (всего)</w:t>
      </w:r>
      <w:r w:rsidRPr="00ED2FCE">
        <w:rPr>
          <w:rFonts w:ascii="Times New Roman" w:hAnsi="Times New Roman" w:cs="Times New Roman"/>
          <w:sz w:val="26"/>
          <w:szCs w:val="26"/>
        </w:rPr>
        <w:tab/>
        <w:t>-</w:t>
      </w:r>
      <w:r w:rsidRPr="00ED2FCE">
        <w:rPr>
          <w:rFonts w:ascii="Times New Roman" w:hAnsi="Times New Roman" w:cs="Times New Roman"/>
          <w:sz w:val="26"/>
          <w:szCs w:val="26"/>
        </w:rPr>
        <w:tab/>
      </w:r>
      <w:r w:rsidRPr="00ED2FCE">
        <w:rPr>
          <w:rFonts w:ascii="Times New Roman" w:hAnsi="Times New Roman" w:cs="Times New Roman"/>
          <w:b/>
          <w:sz w:val="26"/>
          <w:szCs w:val="26"/>
        </w:rPr>
        <w:t xml:space="preserve">- </w:t>
      </w:r>
      <w:r w:rsidR="00010CF3" w:rsidRPr="00ED2FCE">
        <w:rPr>
          <w:rFonts w:ascii="Times New Roman" w:hAnsi="Times New Roman" w:cs="Times New Roman"/>
          <w:b/>
          <w:sz w:val="26"/>
          <w:szCs w:val="26"/>
        </w:rPr>
        <w:t>29715</w:t>
      </w:r>
    </w:p>
    <w:p w:rsidR="00C312B8" w:rsidRDefault="00527CF0" w:rsidP="00ED2FCE">
      <w:pPr>
        <w:spacing w:after="0" w:line="240" w:lineRule="auto"/>
        <w:jc w:val="both"/>
        <w:rPr>
          <w:rFonts w:ascii="Times New Roman" w:hAnsi="Times New Roman" w:cs="Times New Roman"/>
          <w:b/>
          <w:sz w:val="26"/>
          <w:szCs w:val="26"/>
          <w:u w:val="single"/>
        </w:rPr>
      </w:pPr>
      <w:r w:rsidRPr="00ED2FCE">
        <w:rPr>
          <w:rFonts w:ascii="Times New Roman" w:hAnsi="Times New Roman" w:cs="Times New Roman"/>
          <w:b/>
          <w:sz w:val="26"/>
          <w:szCs w:val="26"/>
          <w:u w:val="single"/>
        </w:rPr>
        <w:t>франкировальные машины</w:t>
      </w:r>
      <w:r w:rsidRPr="00ED2FCE">
        <w:rPr>
          <w:rFonts w:ascii="Times New Roman" w:hAnsi="Times New Roman" w:cs="Times New Roman"/>
          <w:sz w:val="26"/>
          <w:szCs w:val="26"/>
        </w:rPr>
        <w:tab/>
      </w:r>
      <w:r w:rsidR="00DC0382" w:rsidRPr="00ED2FCE">
        <w:rPr>
          <w:rFonts w:ascii="Times New Roman" w:hAnsi="Times New Roman" w:cs="Times New Roman"/>
          <w:b/>
          <w:sz w:val="26"/>
          <w:szCs w:val="26"/>
          <w:u w:val="single"/>
        </w:rPr>
        <w:t xml:space="preserve">- </w:t>
      </w:r>
      <w:r w:rsidR="00BD64BB" w:rsidRPr="00ED2FCE">
        <w:rPr>
          <w:rFonts w:ascii="Times New Roman" w:hAnsi="Times New Roman" w:cs="Times New Roman"/>
          <w:b/>
          <w:sz w:val="26"/>
          <w:szCs w:val="26"/>
          <w:u w:val="single"/>
        </w:rPr>
        <w:t>2</w:t>
      </w:r>
      <w:r w:rsidR="001F6D15" w:rsidRPr="00ED2FCE">
        <w:rPr>
          <w:rFonts w:ascii="Times New Roman" w:hAnsi="Times New Roman" w:cs="Times New Roman"/>
          <w:b/>
          <w:sz w:val="26"/>
          <w:szCs w:val="26"/>
          <w:u w:val="single"/>
        </w:rPr>
        <w:t>4</w:t>
      </w:r>
    </w:p>
    <w:p w:rsidR="00ED2FCE" w:rsidRPr="00ED2FCE" w:rsidRDefault="00ED2FCE" w:rsidP="00ED2FCE">
      <w:pPr>
        <w:spacing w:after="0" w:line="240" w:lineRule="auto"/>
        <w:jc w:val="both"/>
        <w:rPr>
          <w:rFonts w:ascii="Times New Roman" w:hAnsi="Times New Roman" w:cs="Times New Roman"/>
          <w:sz w:val="26"/>
          <w:szCs w:val="26"/>
        </w:rPr>
      </w:pPr>
    </w:p>
    <w:p w:rsidR="005968B2" w:rsidRPr="00ED2FCE" w:rsidRDefault="005968B2" w:rsidP="003F700C">
      <w:pPr>
        <w:spacing w:after="0" w:line="360" w:lineRule="auto"/>
        <w:ind w:firstLine="709"/>
        <w:jc w:val="both"/>
        <w:rPr>
          <w:rFonts w:ascii="Times New Roman" w:eastAsia="Times New Roman" w:hAnsi="Times New Roman" w:cs="Times New Roman"/>
          <w:sz w:val="26"/>
          <w:szCs w:val="26"/>
          <w:lang w:eastAsia="ru-RU"/>
        </w:rPr>
      </w:pPr>
      <w:r w:rsidRPr="00ED2FCE">
        <w:rPr>
          <w:rFonts w:ascii="Times New Roman" w:eastAsia="Times New Roman" w:hAnsi="Times New Roman" w:cs="Times New Roman"/>
          <w:sz w:val="26"/>
          <w:szCs w:val="26"/>
          <w:lang w:eastAsia="ru-RU"/>
        </w:rPr>
        <w:t xml:space="preserve">Полномочия выполняют – </w:t>
      </w:r>
      <w:r w:rsidR="00446F4A" w:rsidRPr="00ED2FCE">
        <w:rPr>
          <w:rFonts w:ascii="Times New Roman" w:eastAsia="Times New Roman" w:hAnsi="Times New Roman" w:cs="Times New Roman"/>
          <w:sz w:val="26"/>
          <w:szCs w:val="26"/>
          <w:lang w:eastAsia="ru-RU"/>
        </w:rPr>
        <w:t>14</w:t>
      </w:r>
      <w:r w:rsidRPr="00ED2FCE">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ED2FCE" w:rsidRPr="00ED2FCE"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ED2FCE" w:rsidRDefault="00DD62F0" w:rsidP="003F700C">
            <w:pPr>
              <w:spacing w:after="0" w:line="240" w:lineRule="auto"/>
              <w:jc w:val="center"/>
              <w:rPr>
                <w:rFonts w:ascii="Times New Roman" w:eastAsia="Times New Roman" w:hAnsi="Times New Roman" w:cs="Times New Roman"/>
                <w:b/>
                <w:i/>
                <w:sz w:val="18"/>
                <w:szCs w:val="18"/>
                <w:highlight w:val="yellow"/>
                <w:lang w:eastAsia="ru-RU"/>
              </w:rPr>
            </w:pPr>
            <w:r w:rsidRPr="00ED2FCE">
              <w:rPr>
                <w:rFonts w:ascii="Times New Roman" w:eastAsia="Times New Roman" w:hAnsi="Times New Roman" w:cs="Times New Roman"/>
                <w:b/>
                <w:i/>
                <w:sz w:val="18"/>
                <w:szCs w:val="18"/>
                <w:lang w:eastAsia="ru-RU"/>
              </w:rPr>
              <w:t>Предметы надзора</w:t>
            </w:r>
          </w:p>
        </w:tc>
      </w:tr>
      <w:tr w:rsidR="00ED2FCE" w:rsidRPr="00ED2FCE" w:rsidTr="00DD62F0">
        <w:tc>
          <w:tcPr>
            <w:tcW w:w="2570" w:type="pct"/>
          </w:tcPr>
          <w:p w:rsidR="00010CF3" w:rsidRPr="00ED2FCE" w:rsidRDefault="00010CF3" w:rsidP="003F700C">
            <w:pPr>
              <w:spacing w:after="0" w:line="240" w:lineRule="auto"/>
              <w:jc w:val="both"/>
              <w:rPr>
                <w:rFonts w:ascii="Times New Roman" w:eastAsia="Times New Roman" w:hAnsi="Times New Roman" w:cs="Times New Roman"/>
                <w:sz w:val="18"/>
                <w:szCs w:val="18"/>
                <w:highlight w:val="yellow"/>
                <w:lang w:eastAsia="ru-RU"/>
              </w:rPr>
            </w:pPr>
          </w:p>
        </w:tc>
        <w:tc>
          <w:tcPr>
            <w:tcW w:w="1189" w:type="pct"/>
            <w:shd w:val="clear" w:color="auto" w:fill="D9D9D9" w:themeFill="background1" w:themeFillShade="D9"/>
          </w:tcPr>
          <w:p w:rsidR="00010CF3" w:rsidRPr="00ED2FCE" w:rsidRDefault="00010CF3" w:rsidP="001D0E6B">
            <w:pPr>
              <w:spacing w:after="0" w:line="240" w:lineRule="auto"/>
              <w:jc w:val="center"/>
              <w:rPr>
                <w:rFonts w:ascii="Times New Roman" w:eastAsia="Times New Roman" w:hAnsi="Times New Roman" w:cs="Times New Roman"/>
                <w:b/>
                <w:sz w:val="18"/>
                <w:szCs w:val="18"/>
                <w:lang w:eastAsia="ru-RU"/>
              </w:rPr>
            </w:pPr>
            <w:r w:rsidRPr="00ED2FCE">
              <w:rPr>
                <w:rFonts w:ascii="Times New Roman" w:eastAsia="Times New Roman" w:hAnsi="Times New Roman" w:cs="Times New Roman"/>
                <w:b/>
                <w:sz w:val="18"/>
                <w:szCs w:val="18"/>
                <w:lang w:eastAsia="ru-RU"/>
              </w:rPr>
              <w:t>01.07.2018</w:t>
            </w:r>
          </w:p>
        </w:tc>
        <w:tc>
          <w:tcPr>
            <w:tcW w:w="1241" w:type="pct"/>
            <w:shd w:val="clear" w:color="auto" w:fill="D9D9D9" w:themeFill="background1" w:themeFillShade="D9"/>
          </w:tcPr>
          <w:p w:rsidR="00010CF3" w:rsidRPr="00ED2FCE" w:rsidRDefault="00010CF3" w:rsidP="00A27C0D">
            <w:pPr>
              <w:spacing w:after="0" w:line="240" w:lineRule="auto"/>
              <w:jc w:val="center"/>
              <w:rPr>
                <w:rFonts w:ascii="Times New Roman" w:eastAsia="Times New Roman" w:hAnsi="Times New Roman" w:cs="Times New Roman"/>
                <w:b/>
                <w:sz w:val="18"/>
                <w:szCs w:val="18"/>
                <w:highlight w:val="yellow"/>
                <w:lang w:eastAsia="ru-RU"/>
              </w:rPr>
            </w:pPr>
            <w:r w:rsidRPr="00ED2FCE">
              <w:rPr>
                <w:rFonts w:ascii="Times New Roman" w:eastAsia="Times New Roman" w:hAnsi="Times New Roman" w:cs="Times New Roman"/>
                <w:b/>
                <w:sz w:val="18"/>
                <w:szCs w:val="18"/>
                <w:lang w:eastAsia="ru-RU"/>
              </w:rPr>
              <w:t>01.07.2019</w:t>
            </w:r>
          </w:p>
        </w:tc>
      </w:tr>
      <w:tr w:rsidR="00ED2FCE" w:rsidRPr="00ED2FCE" w:rsidTr="00DD62F0">
        <w:tc>
          <w:tcPr>
            <w:tcW w:w="2570" w:type="pct"/>
          </w:tcPr>
          <w:p w:rsidR="00010CF3" w:rsidRPr="00ED2FCE" w:rsidRDefault="00010CF3" w:rsidP="003F700C">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Количество лицензий / на 1 сотрудника</w:t>
            </w:r>
          </w:p>
        </w:tc>
        <w:tc>
          <w:tcPr>
            <w:tcW w:w="1189" w:type="pct"/>
            <w:shd w:val="clear" w:color="auto" w:fill="D9D9D9" w:themeFill="background1" w:themeFillShade="D9"/>
          </w:tcPr>
          <w:p w:rsidR="00010CF3" w:rsidRPr="00ED2FCE" w:rsidRDefault="00010CF3" w:rsidP="001D0E6B">
            <w:pPr>
              <w:spacing w:after="0" w:line="240" w:lineRule="auto"/>
              <w:jc w:val="center"/>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8097 / 578</w:t>
            </w:r>
          </w:p>
        </w:tc>
        <w:tc>
          <w:tcPr>
            <w:tcW w:w="1241" w:type="pct"/>
            <w:shd w:val="clear" w:color="auto" w:fill="D9D9D9" w:themeFill="background1" w:themeFillShade="D9"/>
          </w:tcPr>
          <w:p w:rsidR="00010CF3" w:rsidRPr="00ED2FCE" w:rsidRDefault="00010CF3" w:rsidP="00DA73E6">
            <w:pPr>
              <w:spacing w:after="0" w:line="240" w:lineRule="auto"/>
              <w:jc w:val="center"/>
              <w:rPr>
                <w:rFonts w:ascii="Times New Roman" w:eastAsia="Times New Roman" w:hAnsi="Times New Roman" w:cs="Times New Roman"/>
                <w:sz w:val="18"/>
                <w:szCs w:val="18"/>
                <w:highlight w:val="yellow"/>
                <w:lang w:eastAsia="ru-RU"/>
              </w:rPr>
            </w:pPr>
            <w:r w:rsidRPr="00ED2FCE">
              <w:rPr>
                <w:rFonts w:ascii="Times New Roman" w:eastAsia="Times New Roman" w:hAnsi="Times New Roman" w:cs="Times New Roman"/>
                <w:sz w:val="18"/>
                <w:szCs w:val="18"/>
                <w:lang w:eastAsia="ru-RU"/>
              </w:rPr>
              <w:t>8015 / 57</w:t>
            </w:r>
            <w:r w:rsidR="00DA73E6" w:rsidRPr="00ED2FCE">
              <w:rPr>
                <w:rFonts w:ascii="Times New Roman" w:eastAsia="Times New Roman" w:hAnsi="Times New Roman" w:cs="Times New Roman"/>
                <w:sz w:val="18"/>
                <w:szCs w:val="18"/>
                <w:lang w:eastAsia="ru-RU"/>
              </w:rPr>
              <w:t>2,5</w:t>
            </w:r>
          </w:p>
        </w:tc>
      </w:tr>
      <w:tr w:rsidR="00ED2FCE" w:rsidRPr="00ED2FCE" w:rsidTr="00DD62F0">
        <w:tc>
          <w:tcPr>
            <w:tcW w:w="2570" w:type="pct"/>
          </w:tcPr>
          <w:p w:rsidR="00010CF3" w:rsidRPr="00ED2FCE" w:rsidRDefault="00010CF3" w:rsidP="003F700C">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Количество РЭС и ВЧУ / на 1 сотрудника</w:t>
            </w:r>
          </w:p>
        </w:tc>
        <w:tc>
          <w:tcPr>
            <w:tcW w:w="1189" w:type="pct"/>
            <w:shd w:val="clear" w:color="auto" w:fill="D9D9D9" w:themeFill="background1" w:themeFillShade="D9"/>
          </w:tcPr>
          <w:p w:rsidR="00010CF3" w:rsidRPr="00ED2FCE" w:rsidRDefault="00010CF3" w:rsidP="001D0E6B">
            <w:pPr>
              <w:spacing w:after="0" w:line="240" w:lineRule="auto"/>
              <w:jc w:val="center"/>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31 782 / 2270</w:t>
            </w:r>
          </w:p>
        </w:tc>
        <w:tc>
          <w:tcPr>
            <w:tcW w:w="1241" w:type="pct"/>
            <w:shd w:val="clear" w:color="auto" w:fill="D9D9D9" w:themeFill="background1" w:themeFillShade="D9"/>
          </w:tcPr>
          <w:p w:rsidR="00010CF3" w:rsidRPr="00ED2FCE" w:rsidRDefault="00010CF3" w:rsidP="00DA73E6">
            <w:pPr>
              <w:spacing w:after="0" w:line="240" w:lineRule="auto"/>
              <w:jc w:val="center"/>
              <w:rPr>
                <w:rFonts w:ascii="Times New Roman" w:eastAsia="Times New Roman" w:hAnsi="Times New Roman" w:cs="Times New Roman"/>
                <w:sz w:val="18"/>
                <w:szCs w:val="18"/>
                <w:highlight w:val="yellow"/>
                <w:lang w:eastAsia="ru-RU"/>
              </w:rPr>
            </w:pPr>
            <w:r w:rsidRPr="00ED2FCE">
              <w:rPr>
                <w:rFonts w:ascii="Times New Roman" w:eastAsia="Times New Roman" w:hAnsi="Times New Roman" w:cs="Times New Roman"/>
                <w:sz w:val="18"/>
                <w:szCs w:val="18"/>
                <w:lang w:eastAsia="ru-RU"/>
              </w:rPr>
              <w:t>29715 / 2</w:t>
            </w:r>
            <w:r w:rsidR="00DA73E6" w:rsidRPr="00ED2FCE">
              <w:rPr>
                <w:rFonts w:ascii="Times New Roman" w:eastAsia="Times New Roman" w:hAnsi="Times New Roman" w:cs="Times New Roman"/>
                <w:sz w:val="18"/>
                <w:szCs w:val="18"/>
                <w:lang w:eastAsia="ru-RU"/>
              </w:rPr>
              <w:t> 122,5</w:t>
            </w:r>
          </w:p>
        </w:tc>
      </w:tr>
      <w:tr w:rsidR="00ED2FCE" w:rsidRPr="00ED2FCE" w:rsidTr="00152D05">
        <w:trPr>
          <w:trHeight w:val="70"/>
        </w:trPr>
        <w:tc>
          <w:tcPr>
            <w:tcW w:w="2570" w:type="pct"/>
          </w:tcPr>
          <w:p w:rsidR="00010CF3" w:rsidRPr="00ED2FCE" w:rsidRDefault="00010CF3" w:rsidP="003F700C">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Количество ФМ / на 1 сотрудника</w:t>
            </w:r>
          </w:p>
        </w:tc>
        <w:tc>
          <w:tcPr>
            <w:tcW w:w="1189" w:type="pct"/>
            <w:shd w:val="clear" w:color="auto" w:fill="D9D9D9" w:themeFill="background1" w:themeFillShade="D9"/>
          </w:tcPr>
          <w:p w:rsidR="00010CF3" w:rsidRPr="00ED2FCE" w:rsidRDefault="00010CF3" w:rsidP="001D0E6B">
            <w:pPr>
              <w:spacing w:after="0" w:line="240" w:lineRule="auto"/>
              <w:jc w:val="center"/>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23 / 1,6</w:t>
            </w:r>
          </w:p>
        </w:tc>
        <w:tc>
          <w:tcPr>
            <w:tcW w:w="1241" w:type="pct"/>
            <w:shd w:val="clear" w:color="auto" w:fill="D9D9D9" w:themeFill="background1" w:themeFillShade="D9"/>
          </w:tcPr>
          <w:p w:rsidR="00010CF3" w:rsidRPr="00ED2FCE" w:rsidRDefault="00010CF3" w:rsidP="0033639C">
            <w:pPr>
              <w:spacing w:after="0" w:line="240" w:lineRule="auto"/>
              <w:jc w:val="center"/>
              <w:rPr>
                <w:rFonts w:ascii="Times New Roman" w:eastAsia="Times New Roman" w:hAnsi="Times New Roman" w:cs="Times New Roman"/>
                <w:sz w:val="18"/>
                <w:szCs w:val="18"/>
                <w:highlight w:val="yellow"/>
                <w:lang w:eastAsia="ru-RU"/>
              </w:rPr>
            </w:pPr>
            <w:r w:rsidRPr="00ED2FCE">
              <w:rPr>
                <w:rFonts w:ascii="Times New Roman" w:eastAsia="Times New Roman" w:hAnsi="Times New Roman" w:cs="Times New Roman"/>
                <w:sz w:val="18"/>
                <w:szCs w:val="18"/>
                <w:lang w:eastAsia="ru-RU"/>
              </w:rPr>
              <w:t>24 / 1,7</w:t>
            </w:r>
          </w:p>
        </w:tc>
      </w:tr>
    </w:tbl>
    <w:p w:rsidR="00B16094" w:rsidRPr="00ED2FCE" w:rsidRDefault="00B16094" w:rsidP="003F700C">
      <w:pPr>
        <w:spacing w:after="0" w:line="360" w:lineRule="auto"/>
        <w:ind w:firstLine="709"/>
        <w:jc w:val="both"/>
        <w:rPr>
          <w:rFonts w:ascii="Times New Roman" w:eastAsia="Times New Roman" w:hAnsi="Times New Roman" w:cs="Times New Roman"/>
          <w:b/>
          <w:sz w:val="26"/>
          <w:szCs w:val="26"/>
          <w:highlight w:val="yellow"/>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D2FCE" w:rsidRPr="00ED2FCE" w:rsidTr="005D0185">
        <w:tc>
          <w:tcPr>
            <w:tcW w:w="5000" w:type="pct"/>
            <w:gridSpan w:val="18"/>
          </w:tcPr>
          <w:p w:rsidR="00045C7A" w:rsidRPr="00ED2FCE" w:rsidRDefault="00045C7A" w:rsidP="005D0185">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Плановые мероприятия</w:t>
            </w:r>
          </w:p>
        </w:tc>
      </w:tr>
      <w:tr w:rsidR="00ED2FCE" w:rsidRPr="00ED2FCE" w:rsidTr="005D0185">
        <w:tc>
          <w:tcPr>
            <w:tcW w:w="831" w:type="pct"/>
            <w:gridSpan w:val="2"/>
          </w:tcPr>
          <w:p w:rsidR="00CB2131" w:rsidRPr="00ED2FCE" w:rsidRDefault="00CB2131" w:rsidP="005D0185">
            <w:pPr>
              <w:spacing w:after="0" w:line="240" w:lineRule="auto"/>
              <w:rPr>
                <w:rFonts w:ascii="Times New Roman" w:eastAsia="Calibri" w:hAnsi="Times New Roman" w:cs="Times New Roman"/>
                <w:sz w:val="18"/>
                <w:szCs w:val="18"/>
              </w:rPr>
            </w:pPr>
          </w:p>
        </w:tc>
        <w:tc>
          <w:tcPr>
            <w:tcW w:w="426"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2018</w:t>
            </w:r>
          </w:p>
        </w:tc>
        <w:tc>
          <w:tcPr>
            <w:tcW w:w="420"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2018</w:t>
            </w:r>
          </w:p>
        </w:tc>
        <w:tc>
          <w:tcPr>
            <w:tcW w:w="418"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2018</w:t>
            </w:r>
          </w:p>
        </w:tc>
        <w:tc>
          <w:tcPr>
            <w:tcW w:w="418"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2019</w:t>
            </w:r>
          </w:p>
        </w:tc>
        <w:tc>
          <w:tcPr>
            <w:tcW w:w="420"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2019</w:t>
            </w:r>
          </w:p>
        </w:tc>
      </w:tr>
      <w:tr w:rsidR="00ED2FCE" w:rsidRPr="00ED2FCE" w:rsidTr="00C718F5">
        <w:tc>
          <w:tcPr>
            <w:tcW w:w="831" w:type="pct"/>
            <w:gridSpan w:val="2"/>
          </w:tcPr>
          <w:p w:rsidR="00C63BC0" w:rsidRPr="00ED2FCE" w:rsidRDefault="00C63BC0" w:rsidP="005D0185">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Проведено</w:t>
            </w:r>
          </w:p>
        </w:tc>
        <w:tc>
          <w:tcPr>
            <w:tcW w:w="426" w:type="pct"/>
            <w:gridSpan w:val="2"/>
            <w:vAlign w:val="center"/>
          </w:tcPr>
          <w:p w:rsidR="00C63BC0" w:rsidRPr="00ED2FCE" w:rsidRDefault="00C63BC0">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29</w:t>
            </w:r>
          </w:p>
        </w:tc>
        <w:tc>
          <w:tcPr>
            <w:tcW w:w="420" w:type="pct"/>
            <w:gridSpan w:val="2"/>
            <w:vAlign w:val="center"/>
          </w:tcPr>
          <w:p w:rsidR="00C63BC0" w:rsidRPr="00ED2FCE" w:rsidRDefault="00C63BC0">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28</w:t>
            </w:r>
          </w:p>
        </w:tc>
        <w:tc>
          <w:tcPr>
            <w:tcW w:w="418" w:type="pct"/>
            <w:gridSpan w:val="2"/>
            <w:vAlign w:val="center"/>
          </w:tcPr>
          <w:p w:rsidR="00C63BC0" w:rsidRPr="00ED2FCE" w:rsidRDefault="00C63BC0">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30</w:t>
            </w:r>
          </w:p>
        </w:tc>
        <w:tc>
          <w:tcPr>
            <w:tcW w:w="418" w:type="pct"/>
            <w:gridSpan w:val="2"/>
            <w:shd w:val="clear" w:color="auto" w:fill="FFFFFF" w:themeFill="background1"/>
            <w:vAlign w:val="center"/>
          </w:tcPr>
          <w:p w:rsidR="00C63BC0" w:rsidRPr="00ED2FCE" w:rsidRDefault="00C63BC0">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C63BC0" w:rsidRPr="00ED2FCE" w:rsidRDefault="00C63BC0">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116</w:t>
            </w:r>
          </w:p>
        </w:tc>
        <w:tc>
          <w:tcPr>
            <w:tcW w:w="418" w:type="pct"/>
            <w:gridSpan w:val="2"/>
            <w:shd w:val="clear" w:color="auto" w:fill="FFFFFF" w:themeFill="background1"/>
            <w:vAlign w:val="center"/>
          </w:tcPr>
          <w:p w:rsidR="00C63BC0" w:rsidRPr="00ED2FCE" w:rsidRDefault="00C63BC0" w:rsidP="005D0185">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12</w:t>
            </w:r>
          </w:p>
        </w:tc>
        <w:tc>
          <w:tcPr>
            <w:tcW w:w="420" w:type="pct"/>
            <w:shd w:val="clear" w:color="auto" w:fill="FFFFFF" w:themeFill="background1"/>
            <w:vAlign w:val="center"/>
          </w:tcPr>
          <w:p w:rsidR="00C63BC0" w:rsidRPr="00ED2FCE" w:rsidRDefault="00010CF3" w:rsidP="005D0185">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14</w:t>
            </w:r>
          </w:p>
        </w:tc>
        <w:tc>
          <w:tcPr>
            <w:tcW w:w="421" w:type="pct"/>
            <w:shd w:val="clear" w:color="auto" w:fill="FFFFFF" w:themeFill="background1"/>
            <w:vAlign w:val="center"/>
          </w:tcPr>
          <w:p w:rsidR="00C63BC0" w:rsidRPr="00ED2FCE" w:rsidRDefault="00C63BC0" w:rsidP="005D0185">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C63BC0" w:rsidRPr="00ED2FCE" w:rsidRDefault="00C63BC0" w:rsidP="005D018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C63BC0" w:rsidRPr="00ED2FCE" w:rsidRDefault="00C63BC0" w:rsidP="005D0185">
            <w:pPr>
              <w:spacing w:after="0" w:line="240" w:lineRule="auto"/>
              <w:jc w:val="center"/>
              <w:rPr>
                <w:rFonts w:ascii="Times New Roman" w:eastAsia="Calibri" w:hAnsi="Times New Roman" w:cs="Times New Roman"/>
                <w:b/>
                <w:sz w:val="18"/>
                <w:szCs w:val="18"/>
              </w:rPr>
            </w:pPr>
          </w:p>
        </w:tc>
      </w:tr>
      <w:tr w:rsidR="00ED2FCE" w:rsidRPr="00ED2FCE" w:rsidTr="005D0185">
        <w:tc>
          <w:tcPr>
            <w:tcW w:w="5000" w:type="pct"/>
            <w:gridSpan w:val="18"/>
            <w:shd w:val="clear" w:color="auto" w:fill="FFFFFF" w:themeFill="background1"/>
          </w:tcPr>
          <w:p w:rsidR="001B34DD" w:rsidRPr="00ED2FCE" w:rsidRDefault="001B34DD" w:rsidP="005D0185">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 xml:space="preserve">Внеплановые мероприятия </w:t>
            </w:r>
          </w:p>
        </w:tc>
      </w:tr>
      <w:tr w:rsidR="00ED2FCE" w:rsidRPr="00ED2FCE" w:rsidTr="005D0185">
        <w:tc>
          <w:tcPr>
            <w:tcW w:w="820" w:type="pct"/>
          </w:tcPr>
          <w:p w:rsidR="00CB2131" w:rsidRPr="00ED2FCE" w:rsidRDefault="00CB2131" w:rsidP="005D0185">
            <w:pPr>
              <w:spacing w:after="0" w:line="240" w:lineRule="auto"/>
              <w:rPr>
                <w:rFonts w:ascii="Times New Roman" w:eastAsia="Calibri" w:hAnsi="Times New Roman" w:cs="Times New Roman"/>
                <w:sz w:val="18"/>
                <w:szCs w:val="18"/>
              </w:rPr>
            </w:pPr>
          </w:p>
        </w:tc>
        <w:tc>
          <w:tcPr>
            <w:tcW w:w="422"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2018</w:t>
            </w:r>
          </w:p>
        </w:tc>
        <w:tc>
          <w:tcPr>
            <w:tcW w:w="419"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2018</w:t>
            </w:r>
          </w:p>
        </w:tc>
        <w:tc>
          <w:tcPr>
            <w:tcW w:w="418"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2018</w:t>
            </w:r>
          </w:p>
        </w:tc>
        <w:tc>
          <w:tcPr>
            <w:tcW w:w="419"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2019</w:t>
            </w:r>
          </w:p>
        </w:tc>
      </w:tr>
      <w:tr w:rsidR="00ED2FCE" w:rsidRPr="00ED2FCE" w:rsidTr="00C718F5">
        <w:tc>
          <w:tcPr>
            <w:tcW w:w="820" w:type="pct"/>
            <w:tcBorders>
              <w:top w:val="single" w:sz="4" w:space="0" w:color="auto"/>
              <w:left w:val="single" w:sz="4" w:space="0" w:color="auto"/>
              <w:bottom w:val="single" w:sz="4" w:space="0" w:color="auto"/>
              <w:right w:val="single" w:sz="4" w:space="0" w:color="auto"/>
            </w:tcBorders>
          </w:tcPr>
          <w:p w:rsidR="00C63BC0" w:rsidRPr="00ED2FCE" w:rsidRDefault="00C63BC0" w:rsidP="005D0185">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63BC0" w:rsidRPr="00ED2FCE" w:rsidRDefault="00C63BC0">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63BC0" w:rsidRPr="00ED2FCE" w:rsidRDefault="00C63BC0">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63BC0" w:rsidRPr="00ED2FCE" w:rsidRDefault="00C63BC0">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ED2FCE" w:rsidRDefault="00C63BC0">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3BC0" w:rsidRPr="00ED2FCE" w:rsidRDefault="00C63BC0">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ED2FCE" w:rsidRDefault="00C63BC0" w:rsidP="005D0185">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ED2FCE" w:rsidRDefault="00010CF3" w:rsidP="005D0185">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ED2FCE" w:rsidRDefault="00C63BC0" w:rsidP="005D0185">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3BC0" w:rsidRPr="00ED2FCE" w:rsidRDefault="00C63BC0" w:rsidP="005D018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3BC0" w:rsidRPr="00ED2FCE" w:rsidRDefault="00C63BC0" w:rsidP="005D0185">
            <w:pPr>
              <w:spacing w:after="0"/>
              <w:jc w:val="center"/>
              <w:rPr>
                <w:rFonts w:ascii="Times New Roman" w:eastAsia="Calibri" w:hAnsi="Times New Roman" w:cs="Times New Roman"/>
                <w:b/>
                <w:sz w:val="18"/>
                <w:szCs w:val="18"/>
              </w:rPr>
            </w:pPr>
          </w:p>
        </w:tc>
      </w:tr>
    </w:tbl>
    <w:p w:rsidR="00527CF0" w:rsidRPr="00FD7B84" w:rsidRDefault="00527CF0" w:rsidP="003F700C">
      <w:pPr>
        <w:spacing w:after="0"/>
        <w:ind w:firstLine="709"/>
        <w:rPr>
          <w:rFonts w:ascii="Times New Roman" w:hAnsi="Times New Roman" w:cs="Times New Roman"/>
          <w:b/>
          <w:sz w:val="28"/>
          <w:szCs w:val="28"/>
          <w:highlight w:val="yellow"/>
        </w:rPr>
      </w:pPr>
    </w:p>
    <w:p w:rsidR="00527CF0" w:rsidRPr="00ED2FCE" w:rsidRDefault="00527CF0" w:rsidP="003F700C">
      <w:pPr>
        <w:spacing w:after="0" w:line="360" w:lineRule="auto"/>
        <w:ind w:firstLine="709"/>
        <w:rPr>
          <w:rFonts w:ascii="Times New Roman" w:hAnsi="Times New Roman" w:cs="Times New Roman"/>
          <w:b/>
          <w:sz w:val="26"/>
          <w:szCs w:val="26"/>
        </w:rPr>
      </w:pPr>
      <w:r w:rsidRPr="00ED2FCE">
        <w:rPr>
          <w:rFonts w:ascii="Times New Roman" w:hAnsi="Times New Roman" w:cs="Times New Roman"/>
          <w:b/>
          <w:sz w:val="26"/>
          <w:szCs w:val="26"/>
        </w:rPr>
        <w:t>При выполнении полномочий в отношении операторов связи</w:t>
      </w:r>
    </w:p>
    <w:p w:rsidR="00527CF0" w:rsidRPr="00ED2FCE" w:rsidRDefault="00527CF0" w:rsidP="003F700C">
      <w:pPr>
        <w:spacing w:after="0" w:line="360" w:lineRule="auto"/>
        <w:ind w:firstLine="709"/>
        <w:jc w:val="both"/>
        <w:rPr>
          <w:rFonts w:ascii="Times New Roman" w:hAnsi="Times New Roman" w:cs="Times New Roman"/>
          <w:sz w:val="26"/>
          <w:szCs w:val="26"/>
        </w:rPr>
      </w:pPr>
      <w:r w:rsidRPr="00ED2FCE">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государственного контроля (надзора).</w:t>
      </w:r>
    </w:p>
    <w:p w:rsidR="00C53DA4" w:rsidRPr="00FD7B84" w:rsidRDefault="00C53DA4" w:rsidP="003F700C">
      <w:pPr>
        <w:spacing w:after="0" w:line="360" w:lineRule="auto"/>
        <w:ind w:firstLine="709"/>
        <w:jc w:val="both"/>
        <w:rPr>
          <w:rFonts w:ascii="Times New Roman" w:hAnsi="Times New Roman" w:cs="Times New Roman"/>
          <w:sz w:val="26"/>
          <w:szCs w:val="26"/>
          <w:highlight w:val="yellow"/>
        </w:rPr>
      </w:pPr>
    </w:p>
    <w:p w:rsidR="00045C7A" w:rsidRPr="00ED2FCE" w:rsidRDefault="00B16094" w:rsidP="00ED2FCE">
      <w:pPr>
        <w:spacing w:after="0" w:line="240" w:lineRule="auto"/>
        <w:ind w:firstLine="709"/>
        <w:jc w:val="both"/>
        <w:rPr>
          <w:rFonts w:ascii="Times New Roman" w:hAnsi="Times New Roman" w:cs="Times New Roman"/>
          <w:i/>
          <w:sz w:val="26"/>
          <w:szCs w:val="26"/>
          <w:u w:val="single"/>
        </w:rPr>
      </w:pPr>
      <w:r w:rsidRPr="00ED2FCE">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ED2FCE">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ED2FCE" w:rsidRPr="00ED2FCE" w:rsidTr="005D0185">
        <w:tc>
          <w:tcPr>
            <w:tcW w:w="5000" w:type="pct"/>
            <w:gridSpan w:val="18"/>
          </w:tcPr>
          <w:p w:rsidR="00045C7A" w:rsidRPr="00ED2FCE" w:rsidRDefault="00045C7A" w:rsidP="005D0185">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Плановые мероприятия</w:t>
            </w:r>
          </w:p>
        </w:tc>
      </w:tr>
      <w:tr w:rsidR="00ED2FCE" w:rsidRPr="00ED2FCE" w:rsidTr="005D0185">
        <w:tc>
          <w:tcPr>
            <w:tcW w:w="831" w:type="pct"/>
            <w:gridSpan w:val="2"/>
          </w:tcPr>
          <w:p w:rsidR="00CB2131" w:rsidRPr="00ED2FCE" w:rsidRDefault="00CB2131" w:rsidP="005D0185">
            <w:pPr>
              <w:spacing w:after="0" w:line="240" w:lineRule="auto"/>
              <w:rPr>
                <w:rFonts w:ascii="Times New Roman" w:eastAsia="Calibri" w:hAnsi="Times New Roman" w:cs="Times New Roman"/>
                <w:sz w:val="18"/>
                <w:szCs w:val="18"/>
              </w:rPr>
            </w:pPr>
          </w:p>
        </w:tc>
        <w:tc>
          <w:tcPr>
            <w:tcW w:w="426"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2018</w:t>
            </w:r>
          </w:p>
        </w:tc>
        <w:tc>
          <w:tcPr>
            <w:tcW w:w="420"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2018</w:t>
            </w:r>
          </w:p>
        </w:tc>
        <w:tc>
          <w:tcPr>
            <w:tcW w:w="418"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2018</w:t>
            </w:r>
          </w:p>
        </w:tc>
        <w:tc>
          <w:tcPr>
            <w:tcW w:w="418"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2018</w:t>
            </w:r>
          </w:p>
        </w:tc>
        <w:tc>
          <w:tcPr>
            <w:tcW w:w="418" w:type="pct"/>
            <w:gridSpan w:val="2"/>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2018</w:t>
            </w:r>
          </w:p>
        </w:tc>
        <w:tc>
          <w:tcPr>
            <w:tcW w:w="418"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2019</w:t>
            </w:r>
          </w:p>
        </w:tc>
        <w:tc>
          <w:tcPr>
            <w:tcW w:w="420"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2019</w:t>
            </w:r>
          </w:p>
        </w:tc>
      </w:tr>
      <w:tr w:rsidR="00ED2FCE" w:rsidRPr="00ED2FCE" w:rsidTr="00B531B9">
        <w:tc>
          <w:tcPr>
            <w:tcW w:w="831" w:type="pct"/>
            <w:gridSpan w:val="2"/>
          </w:tcPr>
          <w:p w:rsidR="00734312" w:rsidRPr="00ED2FCE" w:rsidRDefault="00734312" w:rsidP="005D0185">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Запланировано</w:t>
            </w:r>
          </w:p>
        </w:tc>
        <w:tc>
          <w:tcPr>
            <w:tcW w:w="4169" w:type="pct"/>
            <w:gridSpan w:val="16"/>
            <w:vAlign w:val="center"/>
          </w:tcPr>
          <w:p w:rsidR="00734312" w:rsidRPr="00ED2FCE" w:rsidRDefault="00734312" w:rsidP="005D0185">
            <w:pPr>
              <w:spacing w:after="0" w:line="240" w:lineRule="auto"/>
              <w:jc w:val="center"/>
              <w:rPr>
                <w:rFonts w:ascii="Times New Roman" w:eastAsia="Calibri" w:hAnsi="Times New Roman" w:cs="Times New Roman"/>
                <w:b/>
                <w:sz w:val="18"/>
                <w:szCs w:val="18"/>
              </w:rPr>
            </w:pPr>
            <w:r w:rsidRPr="00ED2FCE">
              <w:rPr>
                <w:rFonts w:ascii="Times New Roman" w:hAnsi="Times New Roman" w:cs="Times New Roman"/>
                <w:sz w:val="18"/>
                <w:szCs w:val="18"/>
              </w:rPr>
              <w:t>отдельный учет не ведется</w:t>
            </w:r>
          </w:p>
        </w:tc>
      </w:tr>
      <w:tr w:rsidR="00ED2FCE" w:rsidRPr="00ED2FCE" w:rsidTr="00B531B9">
        <w:tc>
          <w:tcPr>
            <w:tcW w:w="831" w:type="pct"/>
            <w:gridSpan w:val="2"/>
          </w:tcPr>
          <w:p w:rsidR="00734312" w:rsidRPr="00ED2FCE" w:rsidRDefault="00734312" w:rsidP="005D0185">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Проведено</w:t>
            </w:r>
          </w:p>
        </w:tc>
        <w:tc>
          <w:tcPr>
            <w:tcW w:w="4169" w:type="pct"/>
            <w:gridSpan w:val="16"/>
            <w:vAlign w:val="center"/>
          </w:tcPr>
          <w:p w:rsidR="00734312" w:rsidRPr="00ED2FCE" w:rsidRDefault="00734312" w:rsidP="005D0185">
            <w:pPr>
              <w:spacing w:after="0" w:line="240" w:lineRule="auto"/>
              <w:jc w:val="center"/>
              <w:rPr>
                <w:rFonts w:ascii="Times New Roman" w:eastAsia="Calibri" w:hAnsi="Times New Roman" w:cs="Times New Roman"/>
                <w:b/>
                <w:sz w:val="18"/>
                <w:szCs w:val="18"/>
              </w:rPr>
            </w:pPr>
            <w:r w:rsidRPr="00ED2FCE">
              <w:rPr>
                <w:rFonts w:ascii="Times New Roman" w:hAnsi="Times New Roman" w:cs="Times New Roman"/>
                <w:sz w:val="18"/>
                <w:szCs w:val="18"/>
              </w:rPr>
              <w:t>отдельный учет не ведется</w:t>
            </w:r>
          </w:p>
        </w:tc>
      </w:tr>
      <w:tr w:rsidR="00ED2FCE" w:rsidRPr="00ED2FCE" w:rsidTr="00B531B9">
        <w:tc>
          <w:tcPr>
            <w:tcW w:w="831" w:type="pct"/>
            <w:gridSpan w:val="2"/>
          </w:tcPr>
          <w:p w:rsidR="0089361A" w:rsidRPr="00ED2FCE" w:rsidRDefault="0089361A" w:rsidP="005D0185">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Выявлено нарушений</w:t>
            </w:r>
          </w:p>
        </w:tc>
        <w:tc>
          <w:tcPr>
            <w:tcW w:w="426"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0" w:type="pct"/>
            <w:gridSpan w:val="2"/>
            <w:vAlign w:val="center"/>
          </w:tcPr>
          <w:p w:rsidR="0089361A" w:rsidRPr="00ED2FCE" w:rsidRDefault="0089361A" w:rsidP="00C03422">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ED2FCE" w:rsidRDefault="0089361A" w:rsidP="001D0E6B">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r>
      <w:tr w:rsidR="00ED2FCE" w:rsidRPr="00ED2FCE" w:rsidTr="00B531B9">
        <w:tc>
          <w:tcPr>
            <w:tcW w:w="831" w:type="pct"/>
            <w:gridSpan w:val="2"/>
          </w:tcPr>
          <w:p w:rsidR="0089361A" w:rsidRPr="00ED2FCE" w:rsidRDefault="0089361A" w:rsidP="005D0185">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Выдано предписаний</w:t>
            </w:r>
          </w:p>
        </w:tc>
        <w:tc>
          <w:tcPr>
            <w:tcW w:w="426"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0" w:type="pct"/>
            <w:gridSpan w:val="2"/>
            <w:vAlign w:val="center"/>
          </w:tcPr>
          <w:p w:rsidR="0089361A" w:rsidRPr="00ED2FCE" w:rsidRDefault="0089361A" w:rsidP="00C03422">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ED2FCE" w:rsidRDefault="0089361A" w:rsidP="001D0E6B">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r>
      <w:tr w:rsidR="00ED2FCE" w:rsidRPr="00ED2FCE" w:rsidTr="00B531B9">
        <w:tc>
          <w:tcPr>
            <w:tcW w:w="831" w:type="pct"/>
            <w:gridSpan w:val="2"/>
          </w:tcPr>
          <w:p w:rsidR="0089361A" w:rsidRPr="00ED2FCE" w:rsidRDefault="0089361A" w:rsidP="005D0185">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Вынесено предупреждений</w:t>
            </w:r>
          </w:p>
        </w:tc>
        <w:tc>
          <w:tcPr>
            <w:tcW w:w="426"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0" w:type="pct"/>
            <w:gridSpan w:val="2"/>
            <w:vAlign w:val="center"/>
          </w:tcPr>
          <w:p w:rsidR="0089361A" w:rsidRPr="00ED2FCE" w:rsidRDefault="0089361A" w:rsidP="00C03422">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ED2FCE" w:rsidRDefault="0089361A" w:rsidP="001D0E6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r>
      <w:tr w:rsidR="00ED2FCE" w:rsidRPr="00ED2FCE" w:rsidTr="00B531B9">
        <w:tc>
          <w:tcPr>
            <w:tcW w:w="831" w:type="pct"/>
            <w:gridSpan w:val="2"/>
          </w:tcPr>
          <w:p w:rsidR="0089361A" w:rsidRPr="00ED2FCE" w:rsidRDefault="0089361A" w:rsidP="005D0185">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Составлено протоколов об АПН</w:t>
            </w:r>
          </w:p>
        </w:tc>
        <w:tc>
          <w:tcPr>
            <w:tcW w:w="426"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0" w:type="pct"/>
            <w:gridSpan w:val="2"/>
            <w:vAlign w:val="center"/>
          </w:tcPr>
          <w:p w:rsidR="0089361A" w:rsidRPr="00ED2FCE" w:rsidRDefault="0089361A" w:rsidP="00C03422">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9361A" w:rsidRPr="00ED2FCE" w:rsidRDefault="0089361A" w:rsidP="00C03422">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shd w:val="clear" w:color="auto" w:fill="FFFFFF" w:themeFill="background1"/>
            <w:vAlign w:val="center"/>
          </w:tcPr>
          <w:p w:rsidR="0089361A" w:rsidRPr="00ED2FCE" w:rsidRDefault="0089361A" w:rsidP="001D0E6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418" w:type="pct"/>
            <w:shd w:val="clear" w:color="auto" w:fill="FFFFFF" w:themeFill="background1"/>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89361A" w:rsidRPr="00ED2FCE" w:rsidRDefault="0089361A" w:rsidP="00B531B9">
            <w:pPr>
              <w:spacing w:after="0" w:line="240" w:lineRule="auto"/>
              <w:jc w:val="center"/>
              <w:rPr>
                <w:rFonts w:ascii="Times New Roman" w:eastAsia="Calibri" w:hAnsi="Times New Roman" w:cs="Times New Roman"/>
                <w:b/>
                <w:sz w:val="18"/>
                <w:szCs w:val="18"/>
              </w:rPr>
            </w:pPr>
          </w:p>
        </w:tc>
      </w:tr>
      <w:tr w:rsidR="00ED2FCE" w:rsidRPr="00ED2FCE" w:rsidTr="005D0185">
        <w:tc>
          <w:tcPr>
            <w:tcW w:w="5000" w:type="pct"/>
            <w:gridSpan w:val="18"/>
            <w:shd w:val="clear" w:color="auto" w:fill="FFFFFF" w:themeFill="background1"/>
          </w:tcPr>
          <w:p w:rsidR="00734312" w:rsidRPr="00ED2FCE" w:rsidRDefault="00734312" w:rsidP="005D0185">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 xml:space="preserve">Внеплановые мероприятия </w:t>
            </w:r>
          </w:p>
        </w:tc>
      </w:tr>
      <w:tr w:rsidR="00ED2FCE" w:rsidRPr="00ED2FCE" w:rsidTr="005D0185">
        <w:tc>
          <w:tcPr>
            <w:tcW w:w="820" w:type="pct"/>
          </w:tcPr>
          <w:p w:rsidR="00CB2131" w:rsidRPr="00ED2FCE" w:rsidRDefault="00CB2131" w:rsidP="005D0185">
            <w:pPr>
              <w:spacing w:after="0" w:line="240" w:lineRule="auto"/>
              <w:rPr>
                <w:rFonts w:ascii="Times New Roman" w:eastAsia="Calibri" w:hAnsi="Times New Roman" w:cs="Times New Roman"/>
                <w:sz w:val="18"/>
                <w:szCs w:val="18"/>
              </w:rPr>
            </w:pPr>
          </w:p>
        </w:tc>
        <w:tc>
          <w:tcPr>
            <w:tcW w:w="422"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2018</w:t>
            </w:r>
          </w:p>
        </w:tc>
        <w:tc>
          <w:tcPr>
            <w:tcW w:w="419"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2018</w:t>
            </w:r>
          </w:p>
        </w:tc>
        <w:tc>
          <w:tcPr>
            <w:tcW w:w="418" w:type="pct"/>
            <w:gridSpan w:val="2"/>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2018</w:t>
            </w:r>
          </w:p>
        </w:tc>
        <w:tc>
          <w:tcPr>
            <w:tcW w:w="412"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2018</w:t>
            </w:r>
          </w:p>
        </w:tc>
        <w:tc>
          <w:tcPr>
            <w:tcW w:w="426" w:type="pct"/>
            <w:gridSpan w:val="2"/>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2018</w:t>
            </w:r>
          </w:p>
        </w:tc>
        <w:tc>
          <w:tcPr>
            <w:tcW w:w="419"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2019</w:t>
            </w:r>
          </w:p>
        </w:tc>
        <w:tc>
          <w:tcPr>
            <w:tcW w:w="433" w:type="pct"/>
            <w:gridSpan w:val="2"/>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2019</w:t>
            </w:r>
          </w:p>
        </w:tc>
        <w:tc>
          <w:tcPr>
            <w:tcW w:w="421"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2019</w:t>
            </w:r>
          </w:p>
        </w:tc>
        <w:tc>
          <w:tcPr>
            <w:tcW w:w="418" w:type="pct"/>
            <w:shd w:val="clear" w:color="auto" w:fill="FFFFFF" w:themeFill="background1"/>
          </w:tcPr>
          <w:p w:rsidR="00CB2131" w:rsidRPr="00ED2FCE" w:rsidRDefault="00CB2131" w:rsidP="0088288B">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2019</w:t>
            </w:r>
          </w:p>
        </w:tc>
        <w:tc>
          <w:tcPr>
            <w:tcW w:w="392" w:type="pct"/>
            <w:shd w:val="clear" w:color="auto" w:fill="D9D9D9" w:themeFill="background1" w:themeFillShade="D9"/>
            <w:vAlign w:val="center"/>
          </w:tcPr>
          <w:p w:rsidR="00CB2131" w:rsidRPr="00ED2FCE" w:rsidRDefault="00CB2131" w:rsidP="0088288B">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2019</w:t>
            </w:r>
          </w:p>
        </w:tc>
      </w:tr>
      <w:tr w:rsidR="00ED2FCE" w:rsidRPr="00ED2FCE" w:rsidTr="00B531B9">
        <w:tc>
          <w:tcPr>
            <w:tcW w:w="820" w:type="pct"/>
            <w:tcBorders>
              <w:top w:val="single" w:sz="4" w:space="0" w:color="auto"/>
              <w:left w:val="single" w:sz="4" w:space="0" w:color="auto"/>
              <w:bottom w:val="single" w:sz="4" w:space="0" w:color="auto"/>
              <w:right w:val="single" w:sz="4" w:space="0" w:color="auto"/>
            </w:tcBorders>
          </w:tcPr>
          <w:p w:rsidR="0089361A" w:rsidRPr="00ED2FCE" w:rsidRDefault="0089361A" w:rsidP="005D0185">
            <w:pPr>
              <w:spacing w:after="0" w:line="240" w:lineRule="auto"/>
              <w:rPr>
                <w:rFonts w:ascii="Times New Roman" w:hAnsi="Times New Roman" w:cs="Times New Roman"/>
                <w:sz w:val="18"/>
                <w:szCs w:val="18"/>
              </w:rPr>
            </w:pPr>
            <w:r w:rsidRPr="00ED2FCE">
              <w:rPr>
                <w:rFonts w:ascii="Times New Roman"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1D0E6B">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B531B9">
            <w:pPr>
              <w:spacing w:after="0"/>
              <w:jc w:val="center"/>
              <w:rPr>
                <w:rFonts w:ascii="Times New Roman" w:eastAsia="Calibri" w:hAnsi="Times New Roman" w:cs="Times New Roman"/>
                <w:b/>
                <w:sz w:val="18"/>
                <w:szCs w:val="18"/>
              </w:rPr>
            </w:pPr>
          </w:p>
        </w:tc>
      </w:tr>
      <w:tr w:rsidR="00ED2FCE" w:rsidRPr="00ED2FCE" w:rsidTr="00B531B9">
        <w:tc>
          <w:tcPr>
            <w:tcW w:w="820" w:type="pct"/>
            <w:tcBorders>
              <w:top w:val="single" w:sz="4" w:space="0" w:color="auto"/>
              <w:left w:val="single" w:sz="4" w:space="0" w:color="auto"/>
              <w:bottom w:val="single" w:sz="4" w:space="0" w:color="auto"/>
              <w:right w:val="single" w:sz="4" w:space="0" w:color="auto"/>
            </w:tcBorders>
          </w:tcPr>
          <w:p w:rsidR="0089361A" w:rsidRPr="00ED2FCE" w:rsidRDefault="0089361A" w:rsidP="005D0185">
            <w:pPr>
              <w:spacing w:after="0" w:line="240" w:lineRule="auto"/>
              <w:rPr>
                <w:rFonts w:ascii="Times New Roman" w:hAnsi="Times New Roman" w:cs="Times New Roman"/>
                <w:sz w:val="18"/>
                <w:szCs w:val="18"/>
              </w:rPr>
            </w:pPr>
            <w:r w:rsidRPr="00ED2FCE">
              <w:rPr>
                <w:rFonts w:ascii="Times New Roman" w:hAnsi="Times New Roman" w:cs="Times New Roman"/>
                <w:sz w:val="18"/>
                <w:szCs w:val="18"/>
              </w:rPr>
              <w:t xml:space="preserve">Выявлено </w:t>
            </w:r>
            <w:r w:rsidRPr="00ED2FCE">
              <w:rPr>
                <w:rFonts w:ascii="Times New Roman" w:hAnsi="Times New Roman" w:cs="Times New Roman"/>
                <w:sz w:val="18"/>
                <w:szCs w:val="18"/>
              </w:rPr>
              <w:lastRenderedPageBreak/>
              <w:t>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C45DFB" w:rsidP="001D0E6B">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B531B9">
            <w:pPr>
              <w:spacing w:after="0"/>
              <w:jc w:val="center"/>
              <w:rPr>
                <w:rFonts w:ascii="Times New Roman" w:eastAsia="Calibri" w:hAnsi="Times New Roman" w:cs="Times New Roman"/>
                <w:b/>
                <w:sz w:val="18"/>
                <w:szCs w:val="18"/>
              </w:rPr>
            </w:pPr>
          </w:p>
        </w:tc>
      </w:tr>
      <w:tr w:rsidR="00ED2FCE" w:rsidRPr="00ED2FCE" w:rsidTr="00B531B9">
        <w:tc>
          <w:tcPr>
            <w:tcW w:w="820" w:type="pct"/>
            <w:tcBorders>
              <w:top w:val="single" w:sz="4" w:space="0" w:color="auto"/>
              <w:left w:val="single" w:sz="4" w:space="0" w:color="auto"/>
              <w:bottom w:val="single" w:sz="4" w:space="0" w:color="auto"/>
              <w:right w:val="single" w:sz="4" w:space="0" w:color="auto"/>
            </w:tcBorders>
          </w:tcPr>
          <w:p w:rsidR="0089361A" w:rsidRPr="00ED2FCE" w:rsidRDefault="0089361A" w:rsidP="005D0185">
            <w:pPr>
              <w:spacing w:after="0" w:line="240" w:lineRule="auto"/>
              <w:rPr>
                <w:rFonts w:ascii="Times New Roman" w:hAnsi="Times New Roman" w:cs="Times New Roman"/>
                <w:sz w:val="18"/>
                <w:szCs w:val="18"/>
              </w:rPr>
            </w:pPr>
            <w:r w:rsidRPr="00ED2FCE">
              <w:rPr>
                <w:rFonts w:ascii="Times New Roman" w:hAnsi="Times New Roman" w:cs="Times New Roman"/>
                <w:sz w:val="18"/>
                <w:szCs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1D0E6B">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B531B9">
            <w:pPr>
              <w:spacing w:after="0"/>
              <w:jc w:val="center"/>
              <w:rPr>
                <w:rFonts w:ascii="Times New Roman" w:eastAsia="Calibri" w:hAnsi="Times New Roman" w:cs="Times New Roman"/>
                <w:b/>
                <w:sz w:val="18"/>
                <w:szCs w:val="18"/>
              </w:rPr>
            </w:pPr>
          </w:p>
        </w:tc>
      </w:tr>
      <w:tr w:rsidR="00ED2FCE" w:rsidRPr="00ED2FCE" w:rsidTr="00B531B9">
        <w:tc>
          <w:tcPr>
            <w:tcW w:w="820" w:type="pct"/>
            <w:tcBorders>
              <w:top w:val="single" w:sz="4" w:space="0" w:color="auto"/>
              <w:left w:val="single" w:sz="4" w:space="0" w:color="auto"/>
              <w:bottom w:val="single" w:sz="4" w:space="0" w:color="auto"/>
              <w:right w:val="single" w:sz="4" w:space="0" w:color="auto"/>
            </w:tcBorders>
          </w:tcPr>
          <w:p w:rsidR="0089361A" w:rsidRPr="00ED2FCE" w:rsidRDefault="0089361A" w:rsidP="005D0185">
            <w:pPr>
              <w:spacing w:after="0" w:line="240" w:lineRule="auto"/>
              <w:rPr>
                <w:rFonts w:ascii="Times New Roman" w:hAnsi="Times New Roman" w:cs="Times New Roman"/>
                <w:sz w:val="18"/>
                <w:szCs w:val="18"/>
              </w:rPr>
            </w:pPr>
            <w:r w:rsidRPr="00ED2FCE">
              <w:rPr>
                <w:rFonts w:ascii="Times New Roman"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1D0E6B">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B531B9">
            <w:pPr>
              <w:spacing w:after="0"/>
              <w:jc w:val="center"/>
              <w:rPr>
                <w:rFonts w:ascii="Times New Roman" w:eastAsia="Calibri" w:hAnsi="Times New Roman" w:cs="Times New Roman"/>
                <w:b/>
                <w:sz w:val="18"/>
                <w:szCs w:val="18"/>
              </w:rPr>
            </w:pPr>
          </w:p>
        </w:tc>
      </w:tr>
      <w:tr w:rsidR="00ED2FCE" w:rsidRPr="00ED2FCE" w:rsidTr="00B531B9">
        <w:tc>
          <w:tcPr>
            <w:tcW w:w="820" w:type="pct"/>
            <w:tcBorders>
              <w:top w:val="single" w:sz="4" w:space="0" w:color="auto"/>
              <w:left w:val="single" w:sz="4" w:space="0" w:color="auto"/>
              <w:bottom w:val="single" w:sz="4" w:space="0" w:color="auto"/>
              <w:right w:val="single" w:sz="4" w:space="0" w:color="auto"/>
            </w:tcBorders>
          </w:tcPr>
          <w:p w:rsidR="0089361A" w:rsidRPr="00ED2FCE" w:rsidRDefault="0089361A" w:rsidP="005D0185">
            <w:pPr>
              <w:spacing w:after="0" w:line="240" w:lineRule="auto"/>
              <w:rPr>
                <w:rFonts w:ascii="Times New Roman" w:hAnsi="Times New Roman" w:cs="Times New Roman"/>
                <w:sz w:val="18"/>
                <w:szCs w:val="18"/>
              </w:rPr>
            </w:pPr>
            <w:r w:rsidRPr="00ED2FCE">
              <w:rPr>
                <w:rFonts w:ascii="Times New Roman"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C03422">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C03422">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C45DFB" w:rsidP="001D0E6B">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B531B9">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B531B9">
            <w:pPr>
              <w:spacing w:after="0"/>
              <w:jc w:val="center"/>
              <w:rPr>
                <w:rFonts w:ascii="Times New Roman" w:eastAsia="Calibri" w:hAnsi="Times New Roman" w:cs="Times New Roman"/>
                <w:b/>
                <w:sz w:val="18"/>
                <w:szCs w:val="18"/>
              </w:rPr>
            </w:pPr>
          </w:p>
        </w:tc>
      </w:tr>
    </w:tbl>
    <w:p w:rsidR="00045C7A" w:rsidRPr="00FD7B84" w:rsidRDefault="00045C7A" w:rsidP="00ED2FCE">
      <w:pPr>
        <w:spacing w:after="0" w:line="240" w:lineRule="auto"/>
        <w:ind w:firstLine="709"/>
        <w:jc w:val="both"/>
        <w:rPr>
          <w:rFonts w:ascii="Times New Roman" w:hAnsi="Times New Roman" w:cs="Times New Roman"/>
          <w:i/>
          <w:sz w:val="26"/>
          <w:szCs w:val="26"/>
          <w:highlight w:val="yellow"/>
          <w:u w:val="single"/>
        </w:rPr>
      </w:pPr>
    </w:p>
    <w:p w:rsidR="0089361A" w:rsidRPr="00ED2FCE" w:rsidRDefault="0089361A" w:rsidP="00ED2FCE">
      <w:pPr>
        <w:spacing w:after="0" w:line="240" w:lineRule="auto"/>
        <w:ind w:firstLine="709"/>
        <w:jc w:val="both"/>
        <w:rPr>
          <w:rFonts w:ascii="Times New Roman" w:eastAsia="Times New Roman" w:hAnsi="Times New Roman" w:cs="Times New Roman"/>
          <w:i/>
          <w:sz w:val="26"/>
          <w:szCs w:val="26"/>
          <w:u w:val="single"/>
          <w:lang w:eastAsia="ru-RU"/>
        </w:rPr>
      </w:pPr>
      <w:r w:rsidRPr="00ED2FCE">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ED2FCE">
        <w:rPr>
          <w:rFonts w:ascii="Times New Roman" w:eastAsia="Times New Roman" w:hAnsi="Times New Roman" w:cs="Times New Roman"/>
          <w:i/>
          <w:sz w:val="26"/>
          <w:szCs w:val="26"/>
          <w:u w:val="single"/>
          <w:lang w:eastAsia="ru-RU"/>
        </w:rPr>
        <w:t>дств св</w:t>
      </w:r>
      <w:proofErr w:type="gramEnd"/>
      <w:r w:rsidRPr="00ED2FCE">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D2FCE" w:rsidRPr="00ED2FCE"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Плановые мероприятия</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ED2FCE"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2019</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20"/>
                <w:lang w:eastAsia="ru-RU"/>
              </w:rPr>
            </w:pPr>
            <w:r w:rsidRPr="00ED2FCE">
              <w:rPr>
                <w:rFonts w:ascii="Times New Roman" w:eastAsia="Times New Roman" w:hAnsi="Times New Roman" w:cs="Times New Roman"/>
                <w:sz w:val="18"/>
                <w:szCs w:val="20"/>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sz w:val="18"/>
                <w:szCs w:val="18"/>
              </w:rPr>
              <w:t>отдельный учет не ведется</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20"/>
                <w:lang w:eastAsia="ru-RU"/>
              </w:rPr>
            </w:pPr>
            <w:r w:rsidRPr="00ED2FCE">
              <w:rPr>
                <w:rFonts w:ascii="Times New Roman" w:eastAsia="Times New Roman" w:hAnsi="Times New Roman" w:cs="Times New Roman"/>
                <w:sz w:val="18"/>
                <w:szCs w:val="20"/>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sz w:val="18"/>
                <w:szCs w:val="18"/>
              </w:rPr>
              <w:t>отдельный учет не ведется</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 xml:space="preserve">Внеплановые мероприятия </w:t>
            </w: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tcPr>
          <w:p w:rsidR="0089361A" w:rsidRPr="00ED2FCE"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2019</w:t>
            </w: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bl>
    <w:p w:rsidR="0089361A" w:rsidRPr="00ED2FCE"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ED2FCE" w:rsidRDefault="0089361A" w:rsidP="00ED2FCE">
      <w:pPr>
        <w:spacing w:after="0" w:line="240" w:lineRule="auto"/>
        <w:ind w:firstLine="709"/>
        <w:jc w:val="both"/>
        <w:rPr>
          <w:rFonts w:ascii="Times New Roman" w:eastAsia="Times New Roman" w:hAnsi="Times New Roman" w:cs="Times New Roman"/>
          <w:i/>
          <w:sz w:val="26"/>
          <w:szCs w:val="26"/>
          <w:u w:val="single"/>
          <w:lang w:eastAsia="ru-RU"/>
        </w:rPr>
      </w:pPr>
      <w:r w:rsidRPr="00ED2FCE">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D2FCE" w:rsidRPr="00ED2FCE"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Плановые мероприятия</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ED2FCE"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2019</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sz w:val="18"/>
                <w:szCs w:val="18"/>
              </w:rPr>
              <w:t>отдельный учет не ведется</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sz w:val="18"/>
                <w:szCs w:val="18"/>
              </w:rPr>
              <w:t>отдельный учет не ведется</w:t>
            </w: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both"/>
              <w:rPr>
                <w:rFonts w:ascii="Times New Roman" w:eastAsia="Times New Roman" w:hAnsi="Times New Roman" w:cs="Times New Roman"/>
                <w:sz w:val="18"/>
                <w:szCs w:val="18"/>
                <w:lang w:eastAsia="ru-RU"/>
              </w:rPr>
            </w:pPr>
            <w:r w:rsidRPr="00ED2FCE">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line="240" w:lineRule="auto"/>
              <w:jc w:val="center"/>
              <w:rPr>
                <w:rFonts w:ascii="Times New Roman" w:eastAsia="Calibri" w:hAnsi="Times New Roman" w:cs="Times New Roman"/>
                <w:b/>
                <w:sz w:val="18"/>
                <w:szCs w:val="18"/>
              </w:rPr>
            </w:pPr>
          </w:p>
        </w:tc>
      </w:tr>
      <w:tr w:rsidR="00ED2FCE" w:rsidRPr="00ED2FCE"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 xml:space="preserve">Внеплановые мероприятия </w:t>
            </w: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tcPr>
          <w:p w:rsidR="0089361A" w:rsidRPr="00ED2FCE"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 xml:space="preserve">1 квартал </w:t>
            </w:r>
            <w:r w:rsidRPr="00ED2FCE">
              <w:rPr>
                <w:rFonts w:ascii="Times New Roman" w:eastAsia="Calibri" w:hAnsi="Times New Roman" w:cs="Times New Roman"/>
                <w:sz w:val="18"/>
                <w:szCs w:val="18"/>
              </w:rPr>
              <w:lastRenderedPageBreak/>
              <w:t>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 xml:space="preserve">2 квартал </w:t>
            </w:r>
            <w:r w:rsidRPr="00ED2FCE">
              <w:rPr>
                <w:rFonts w:ascii="Times New Roman" w:eastAsia="Calibri" w:hAnsi="Times New Roman" w:cs="Times New Roman"/>
                <w:sz w:val="18"/>
                <w:szCs w:val="18"/>
              </w:rPr>
              <w:lastRenderedPageBreak/>
              <w:t>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 xml:space="preserve">3 квартал </w:t>
            </w:r>
            <w:r w:rsidRPr="00ED2FCE">
              <w:rPr>
                <w:rFonts w:ascii="Times New Roman" w:eastAsia="Calibri" w:hAnsi="Times New Roman" w:cs="Times New Roman"/>
                <w:sz w:val="18"/>
                <w:szCs w:val="18"/>
              </w:rPr>
              <w:lastRenderedPageBreak/>
              <w:t>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 xml:space="preserve">4 квартал </w:t>
            </w:r>
            <w:r w:rsidRPr="00ED2FCE">
              <w:rPr>
                <w:rFonts w:ascii="Times New Roman" w:eastAsia="Calibri" w:hAnsi="Times New Roman" w:cs="Times New Roman"/>
                <w:sz w:val="18"/>
                <w:szCs w:val="18"/>
              </w:rPr>
              <w:lastRenderedPageBreak/>
              <w:t>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lastRenderedPageBreak/>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 xml:space="preserve">1 квартал </w:t>
            </w:r>
            <w:r w:rsidRPr="00ED2FCE">
              <w:rPr>
                <w:rFonts w:ascii="Times New Roman" w:eastAsia="Calibri" w:hAnsi="Times New Roman" w:cs="Times New Roman"/>
                <w:sz w:val="18"/>
                <w:szCs w:val="18"/>
              </w:rPr>
              <w:lastRenderedPageBreak/>
              <w:t>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 xml:space="preserve">2 квартал </w:t>
            </w:r>
            <w:r w:rsidRPr="00ED2FCE">
              <w:rPr>
                <w:rFonts w:ascii="Times New Roman" w:eastAsia="Calibri" w:hAnsi="Times New Roman" w:cs="Times New Roman"/>
                <w:sz w:val="18"/>
                <w:szCs w:val="18"/>
              </w:rPr>
              <w:lastRenderedPageBreak/>
              <w:t>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 xml:space="preserve">3 квартал </w:t>
            </w:r>
            <w:r w:rsidRPr="00ED2FCE">
              <w:rPr>
                <w:rFonts w:ascii="Times New Roman" w:eastAsia="Calibri" w:hAnsi="Times New Roman" w:cs="Times New Roman"/>
                <w:sz w:val="18"/>
                <w:szCs w:val="18"/>
              </w:rPr>
              <w:lastRenderedPageBreak/>
              <w:t>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 xml:space="preserve">4 квартал </w:t>
            </w:r>
            <w:r w:rsidRPr="00ED2FCE">
              <w:rPr>
                <w:rFonts w:ascii="Times New Roman" w:eastAsia="Calibri" w:hAnsi="Times New Roman" w:cs="Times New Roman"/>
                <w:sz w:val="18"/>
                <w:szCs w:val="18"/>
              </w:rPr>
              <w:lastRenderedPageBreak/>
              <w:t>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lastRenderedPageBreak/>
              <w:t>2019</w:t>
            </w: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r w:rsidR="00ED2FCE" w:rsidRPr="00ED2FCE"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D2FCE" w:rsidRDefault="0089361A" w:rsidP="0089361A">
            <w:pPr>
              <w:spacing w:after="0" w:line="240" w:lineRule="auto"/>
              <w:rPr>
                <w:rFonts w:ascii="Times New Roman" w:eastAsia="Calibri" w:hAnsi="Times New Roman" w:cs="Times New Roman"/>
                <w:sz w:val="18"/>
                <w:szCs w:val="18"/>
              </w:rPr>
            </w:pPr>
            <w:r w:rsidRPr="00ED2FCE">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D2FCE" w:rsidRDefault="0089361A" w:rsidP="0089361A">
            <w:pPr>
              <w:spacing w:after="0" w:line="240" w:lineRule="auto"/>
              <w:jc w:val="center"/>
              <w:rPr>
                <w:rFonts w:ascii="Times New Roman" w:eastAsia="Calibri" w:hAnsi="Times New Roman" w:cs="Times New Roman"/>
                <w:b/>
                <w:sz w:val="18"/>
                <w:szCs w:val="18"/>
              </w:rPr>
            </w:pPr>
            <w:r w:rsidRPr="00ED2FC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D2FCE" w:rsidRDefault="0089361A" w:rsidP="0089361A">
            <w:pPr>
              <w:spacing w:after="0" w:line="240" w:lineRule="auto"/>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sz w:val="18"/>
                <w:szCs w:val="18"/>
              </w:rPr>
            </w:pPr>
            <w:r w:rsidRPr="00ED2FC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D2FCE"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D2FCE" w:rsidRDefault="0089361A" w:rsidP="0089361A">
            <w:pPr>
              <w:spacing w:after="0"/>
              <w:jc w:val="center"/>
              <w:rPr>
                <w:rFonts w:ascii="Times New Roman" w:eastAsia="Calibri" w:hAnsi="Times New Roman" w:cs="Times New Roman"/>
                <w:b/>
                <w:sz w:val="18"/>
                <w:szCs w:val="18"/>
              </w:rPr>
            </w:pPr>
          </w:p>
        </w:tc>
      </w:tr>
    </w:tbl>
    <w:p w:rsidR="0089361A" w:rsidRPr="00E717DD"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E717DD" w:rsidRDefault="0089361A" w:rsidP="00E717DD">
      <w:pPr>
        <w:spacing w:after="0" w:line="240" w:lineRule="auto"/>
        <w:ind w:firstLine="709"/>
        <w:jc w:val="both"/>
        <w:rPr>
          <w:rFonts w:ascii="Times New Roman" w:eastAsia="Times New Roman" w:hAnsi="Times New Roman" w:cs="Times New Roman"/>
          <w:i/>
          <w:sz w:val="26"/>
          <w:szCs w:val="26"/>
          <w:u w:val="single"/>
          <w:lang w:eastAsia="ru-RU"/>
        </w:rPr>
      </w:pPr>
      <w:r w:rsidRPr="00E717DD">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717DD" w:rsidRPr="00E717DD"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Плановые мероприятия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E717DD"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2019</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sz w:val="18"/>
                <w:szCs w:val="18"/>
              </w:rPr>
              <w:t>отдельный учет не ведется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sz w:val="18"/>
                <w:szCs w:val="18"/>
              </w:rPr>
              <w:t>отдельный учет не ведется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 xml:space="preserve">Внеплановые мероприятия </w:t>
            </w: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tcPr>
          <w:p w:rsidR="0089361A" w:rsidRPr="00E717DD"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2019</w:t>
            </w: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bl>
    <w:p w:rsidR="0089361A" w:rsidRPr="00E717DD" w:rsidRDefault="0089361A" w:rsidP="00762FAF">
      <w:pPr>
        <w:spacing w:after="0" w:line="360" w:lineRule="auto"/>
        <w:ind w:firstLine="709"/>
        <w:jc w:val="both"/>
        <w:rPr>
          <w:rFonts w:ascii="Times New Roman" w:eastAsia="Times New Roman" w:hAnsi="Times New Roman" w:cs="Times New Roman"/>
          <w:i/>
          <w:sz w:val="18"/>
          <w:szCs w:val="18"/>
          <w:highlight w:val="yellow"/>
          <w:u w:val="single"/>
          <w:lang w:eastAsia="ru-RU"/>
        </w:rPr>
      </w:pPr>
    </w:p>
    <w:p w:rsidR="0089361A" w:rsidRPr="00E717DD" w:rsidRDefault="0089361A" w:rsidP="00E717DD">
      <w:pPr>
        <w:spacing w:after="0" w:line="240" w:lineRule="auto"/>
        <w:ind w:firstLine="709"/>
        <w:jc w:val="both"/>
        <w:rPr>
          <w:rFonts w:ascii="Times New Roman" w:eastAsia="Times New Roman" w:hAnsi="Times New Roman" w:cs="Times New Roman"/>
          <w:i/>
          <w:sz w:val="26"/>
          <w:szCs w:val="26"/>
          <w:u w:val="single"/>
          <w:lang w:eastAsia="ru-RU"/>
        </w:rPr>
      </w:pPr>
      <w:r w:rsidRPr="00E717DD">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717DD" w:rsidRPr="00E717DD"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Плановые мероприятия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E717DD"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2019</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sz w:val="18"/>
                <w:szCs w:val="18"/>
              </w:rPr>
              <w:t>отдельный учет не ведется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sz w:val="18"/>
                <w:szCs w:val="18"/>
              </w:rPr>
              <w:t>отдельный учет не ведется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 xml:space="preserve">Внеплановые мероприятия </w:t>
            </w: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tcPr>
          <w:p w:rsidR="0089361A" w:rsidRPr="00E717DD"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 xml:space="preserve">1 </w:t>
            </w:r>
            <w:r w:rsidRPr="00E717DD">
              <w:rPr>
                <w:rFonts w:ascii="Times New Roman" w:eastAsia="Calibri" w:hAnsi="Times New Roman" w:cs="Times New Roman"/>
                <w:sz w:val="18"/>
                <w:szCs w:val="18"/>
              </w:rPr>
              <w:lastRenderedPageBreak/>
              <w:t>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lastRenderedPageBreak/>
              <w:t xml:space="preserve">2 </w:t>
            </w:r>
            <w:r w:rsidRPr="00E717DD">
              <w:rPr>
                <w:rFonts w:ascii="Times New Roman" w:eastAsia="Calibri" w:hAnsi="Times New Roman" w:cs="Times New Roman"/>
                <w:sz w:val="18"/>
                <w:szCs w:val="18"/>
              </w:rPr>
              <w:lastRenderedPageBreak/>
              <w:t>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lastRenderedPageBreak/>
              <w:t xml:space="preserve">3 </w:t>
            </w:r>
            <w:r w:rsidRPr="00E717DD">
              <w:rPr>
                <w:rFonts w:ascii="Times New Roman" w:eastAsia="Calibri" w:hAnsi="Times New Roman" w:cs="Times New Roman"/>
                <w:sz w:val="18"/>
                <w:szCs w:val="18"/>
              </w:rPr>
              <w:lastRenderedPageBreak/>
              <w:t>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lastRenderedPageBreak/>
              <w:t xml:space="preserve">4 </w:t>
            </w:r>
            <w:r w:rsidRPr="00E717DD">
              <w:rPr>
                <w:rFonts w:ascii="Times New Roman" w:eastAsia="Calibri" w:hAnsi="Times New Roman" w:cs="Times New Roman"/>
                <w:sz w:val="18"/>
                <w:szCs w:val="18"/>
              </w:rPr>
              <w:lastRenderedPageBreak/>
              <w:t>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lastRenderedPageBreak/>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 xml:space="preserve">1 </w:t>
            </w:r>
            <w:r w:rsidRPr="00E717DD">
              <w:rPr>
                <w:rFonts w:ascii="Times New Roman" w:eastAsia="Calibri" w:hAnsi="Times New Roman" w:cs="Times New Roman"/>
                <w:sz w:val="18"/>
                <w:szCs w:val="18"/>
              </w:rPr>
              <w:lastRenderedPageBreak/>
              <w:t>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lastRenderedPageBreak/>
              <w:t xml:space="preserve">2 </w:t>
            </w:r>
            <w:r w:rsidRPr="00E717DD">
              <w:rPr>
                <w:rFonts w:ascii="Times New Roman" w:eastAsia="Calibri" w:hAnsi="Times New Roman" w:cs="Times New Roman"/>
                <w:sz w:val="18"/>
                <w:szCs w:val="18"/>
              </w:rPr>
              <w:lastRenderedPageBreak/>
              <w:t>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lastRenderedPageBreak/>
              <w:t xml:space="preserve">3 </w:t>
            </w:r>
            <w:r w:rsidRPr="00E717DD">
              <w:rPr>
                <w:rFonts w:ascii="Times New Roman" w:eastAsia="Calibri" w:hAnsi="Times New Roman" w:cs="Times New Roman"/>
                <w:sz w:val="18"/>
                <w:szCs w:val="18"/>
              </w:rPr>
              <w:lastRenderedPageBreak/>
              <w:t>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lastRenderedPageBreak/>
              <w:t xml:space="preserve">4 </w:t>
            </w:r>
            <w:r w:rsidRPr="00E717DD">
              <w:rPr>
                <w:rFonts w:ascii="Times New Roman" w:eastAsia="Calibri" w:hAnsi="Times New Roman" w:cs="Times New Roman"/>
                <w:sz w:val="18"/>
                <w:szCs w:val="18"/>
              </w:rPr>
              <w:lastRenderedPageBreak/>
              <w:t>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lastRenderedPageBreak/>
              <w:t>2019</w:t>
            </w: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E717DD" w:rsidRDefault="0089361A" w:rsidP="00E717DD">
      <w:pPr>
        <w:spacing w:after="0" w:line="240" w:lineRule="auto"/>
        <w:ind w:firstLine="709"/>
        <w:jc w:val="both"/>
        <w:rPr>
          <w:rFonts w:ascii="Times New Roman" w:eastAsia="Times New Roman" w:hAnsi="Times New Roman" w:cs="Times New Roman"/>
          <w:i/>
          <w:sz w:val="26"/>
          <w:szCs w:val="26"/>
          <w:u w:val="single"/>
          <w:lang w:eastAsia="ru-RU"/>
        </w:rPr>
      </w:pPr>
      <w:r w:rsidRPr="00E717DD">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E717DD" w:rsidRPr="00E717DD"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Плановые мероприятия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E717DD"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2019</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sz w:val="18"/>
                <w:szCs w:val="18"/>
              </w:rPr>
              <w:t>отдельный учет не ведется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sz w:val="18"/>
                <w:szCs w:val="18"/>
              </w:rPr>
              <w:t>отдельный учет не ведется</w:t>
            </w: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both"/>
              <w:rPr>
                <w:rFonts w:ascii="Times New Roman" w:eastAsia="Times New Roman" w:hAnsi="Times New Roman" w:cs="Times New Roman"/>
                <w:sz w:val="18"/>
                <w:szCs w:val="18"/>
                <w:lang w:eastAsia="ru-RU"/>
              </w:rPr>
            </w:pPr>
            <w:r w:rsidRPr="00E717DD">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line="240" w:lineRule="auto"/>
              <w:jc w:val="center"/>
              <w:rPr>
                <w:rFonts w:ascii="Times New Roman" w:eastAsia="Calibri" w:hAnsi="Times New Roman" w:cs="Times New Roman"/>
                <w:b/>
                <w:sz w:val="18"/>
                <w:szCs w:val="18"/>
              </w:rPr>
            </w:pPr>
          </w:p>
        </w:tc>
      </w:tr>
      <w:tr w:rsidR="00E717DD" w:rsidRPr="00E717DD"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 xml:space="preserve">Внеплановые мероприятия </w:t>
            </w: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tcPr>
          <w:p w:rsidR="0089361A" w:rsidRPr="00E717DD"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line="240" w:lineRule="auto"/>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2019</w:t>
            </w: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r w:rsidR="00E717DD" w:rsidRPr="00E717DD" w:rsidTr="001D0E6B">
        <w:tc>
          <w:tcPr>
            <w:tcW w:w="820" w:type="pct"/>
            <w:tcBorders>
              <w:top w:val="single" w:sz="4" w:space="0" w:color="auto"/>
              <w:left w:val="single" w:sz="4" w:space="0" w:color="auto"/>
              <w:bottom w:val="single" w:sz="4" w:space="0" w:color="auto"/>
              <w:right w:val="single" w:sz="4" w:space="0" w:color="auto"/>
            </w:tcBorders>
            <w:hideMark/>
          </w:tcPr>
          <w:p w:rsidR="0089361A" w:rsidRPr="00E717DD" w:rsidRDefault="0089361A" w:rsidP="0089361A">
            <w:pPr>
              <w:spacing w:after="0" w:line="240" w:lineRule="auto"/>
              <w:rPr>
                <w:rFonts w:ascii="Times New Roman" w:eastAsia="Calibri" w:hAnsi="Times New Roman" w:cs="Times New Roman"/>
                <w:sz w:val="18"/>
                <w:szCs w:val="18"/>
              </w:rPr>
            </w:pPr>
            <w:r w:rsidRPr="00E717DD">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E717DD" w:rsidRDefault="0089361A" w:rsidP="0089361A">
            <w:pPr>
              <w:spacing w:after="0"/>
              <w:jc w:val="center"/>
              <w:rPr>
                <w:rFonts w:ascii="Times New Roman" w:eastAsia="Calibri" w:hAnsi="Times New Roman" w:cs="Times New Roman"/>
                <w:b/>
                <w:sz w:val="18"/>
                <w:szCs w:val="18"/>
              </w:rPr>
            </w:pPr>
            <w:r w:rsidRPr="00E717DD">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E717DD" w:rsidRDefault="0089361A" w:rsidP="0089361A">
            <w:pPr>
              <w:spacing w:after="0" w:line="240" w:lineRule="auto"/>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sz w:val="18"/>
                <w:szCs w:val="18"/>
              </w:rPr>
            </w:pPr>
            <w:r w:rsidRPr="00E717DD">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E717DD"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E717DD"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89361A" w:rsidRPr="002B22EF" w:rsidRDefault="0089361A" w:rsidP="002B22EF">
      <w:pPr>
        <w:spacing w:after="0" w:line="240" w:lineRule="auto"/>
        <w:ind w:firstLine="709"/>
        <w:jc w:val="both"/>
        <w:rPr>
          <w:rFonts w:ascii="Times New Roman" w:eastAsia="Times New Roman" w:hAnsi="Times New Roman" w:cs="Times New Roman"/>
          <w:i/>
          <w:sz w:val="26"/>
          <w:szCs w:val="26"/>
          <w:u w:val="single"/>
          <w:lang w:eastAsia="ru-RU"/>
        </w:rPr>
      </w:pPr>
      <w:r w:rsidRPr="002B22EF">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2B22EF" w:rsidRPr="002B22EF"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Плановые мероприятия</w:t>
            </w:r>
          </w:p>
        </w:tc>
      </w:tr>
      <w:tr w:rsidR="002B22EF" w:rsidRPr="002B22EF"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2B22EF"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2019</w:t>
            </w:r>
          </w:p>
        </w:tc>
      </w:tr>
      <w:tr w:rsidR="002B22EF" w:rsidRPr="002B22E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both"/>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sz w:val="18"/>
                <w:szCs w:val="18"/>
              </w:rPr>
              <w:t>отдельный учет не ведется</w:t>
            </w:r>
          </w:p>
        </w:tc>
      </w:tr>
      <w:tr w:rsidR="002B22EF" w:rsidRPr="002B22E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both"/>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sz w:val="18"/>
                <w:szCs w:val="18"/>
              </w:rPr>
              <w:t>отдельный учет не ведется</w:t>
            </w:r>
          </w:p>
        </w:tc>
      </w:tr>
      <w:tr w:rsidR="002B22EF" w:rsidRPr="002B22E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both"/>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r>
      <w:tr w:rsidR="002B22EF" w:rsidRPr="002B22E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both"/>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r>
      <w:tr w:rsidR="002B22EF" w:rsidRPr="002B22E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both"/>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r>
      <w:tr w:rsidR="002B22EF" w:rsidRPr="002B22E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both"/>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24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35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line="240" w:lineRule="auto"/>
              <w:jc w:val="center"/>
              <w:rPr>
                <w:rFonts w:ascii="Times New Roman" w:eastAsia="Times New Roman" w:hAnsi="Times New Roman" w:cs="Times New Roman"/>
                <w:sz w:val="18"/>
                <w:szCs w:val="18"/>
                <w:lang w:eastAsia="ru-RU"/>
              </w:rPr>
            </w:pPr>
            <w:r w:rsidRPr="002B22E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line="240" w:lineRule="auto"/>
              <w:jc w:val="center"/>
              <w:rPr>
                <w:rFonts w:ascii="Times New Roman" w:eastAsia="Calibri" w:hAnsi="Times New Roman" w:cs="Times New Roman"/>
                <w:b/>
                <w:sz w:val="18"/>
                <w:szCs w:val="18"/>
              </w:rPr>
            </w:pPr>
          </w:p>
        </w:tc>
      </w:tr>
      <w:tr w:rsidR="002B22EF" w:rsidRPr="002B22EF"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lastRenderedPageBreak/>
              <w:t xml:space="preserve">Внеплановые мероприятия </w:t>
            </w:r>
          </w:p>
        </w:tc>
      </w:tr>
      <w:tr w:rsidR="002B22EF" w:rsidRPr="002B22EF" w:rsidTr="001D0E6B">
        <w:tc>
          <w:tcPr>
            <w:tcW w:w="820" w:type="pct"/>
            <w:tcBorders>
              <w:top w:val="single" w:sz="4" w:space="0" w:color="auto"/>
              <w:left w:val="single" w:sz="4" w:space="0" w:color="auto"/>
              <w:bottom w:val="single" w:sz="4" w:space="0" w:color="auto"/>
              <w:right w:val="single" w:sz="4" w:space="0" w:color="auto"/>
            </w:tcBorders>
          </w:tcPr>
          <w:p w:rsidR="0089361A" w:rsidRPr="002B22EF"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2B22EF" w:rsidRDefault="0089361A" w:rsidP="0089361A">
            <w:pPr>
              <w:spacing w:after="0" w:line="240" w:lineRule="auto"/>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line="240" w:lineRule="auto"/>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2019</w:t>
            </w:r>
          </w:p>
        </w:tc>
      </w:tr>
      <w:tr w:rsidR="002B22EF" w:rsidRPr="002B22E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rPr>
                <w:rFonts w:ascii="Times New Roman" w:eastAsia="Calibri" w:hAnsi="Times New Roman" w:cs="Times New Roman"/>
                <w:sz w:val="18"/>
                <w:szCs w:val="18"/>
              </w:rPr>
            </w:pPr>
            <w:r w:rsidRPr="002B22EF">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jc w:val="center"/>
              <w:rPr>
                <w:rFonts w:ascii="Times New Roman" w:eastAsia="Calibri" w:hAnsi="Times New Roman" w:cs="Times New Roman"/>
                <w:b/>
                <w:sz w:val="18"/>
                <w:szCs w:val="18"/>
              </w:rPr>
            </w:pPr>
          </w:p>
        </w:tc>
      </w:tr>
      <w:tr w:rsidR="002B22EF" w:rsidRPr="002B22E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rPr>
                <w:rFonts w:ascii="Times New Roman" w:eastAsia="Calibri" w:hAnsi="Times New Roman" w:cs="Times New Roman"/>
                <w:sz w:val="18"/>
                <w:szCs w:val="18"/>
              </w:rPr>
            </w:pPr>
            <w:r w:rsidRPr="002B22EF">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jc w:val="center"/>
              <w:rPr>
                <w:rFonts w:ascii="Times New Roman" w:eastAsia="Calibri" w:hAnsi="Times New Roman" w:cs="Times New Roman"/>
                <w:b/>
                <w:sz w:val="18"/>
                <w:szCs w:val="18"/>
              </w:rPr>
            </w:pPr>
          </w:p>
        </w:tc>
      </w:tr>
      <w:tr w:rsidR="002B22EF" w:rsidRPr="002B22E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rPr>
                <w:rFonts w:ascii="Times New Roman" w:eastAsia="Calibri" w:hAnsi="Times New Roman" w:cs="Times New Roman"/>
                <w:sz w:val="18"/>
                <w:szCs w:val="18"/>
              </w:rPr>
            </w:pPr>
            <w:r w:rsidRPr="002B22EF">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jc w:val="center"/>
              <w:rPr>
                <w:rFonts w:ascii="Times New Roman" w:eastAsia="Calibri" w:hAnsi="Times New Roman" w:cs="Times New Roman"/>
                <w:b/>
                <w:sz w:val="18"/>
                <w:szCs w:val="18"/>
              </w:rPr>
            </w:pPr>
          </w:p>
        </w:tc>
      </w:tr>
      <w:tr w:rsidR="002B22EF" w:rsidRPr="002B22E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rPr>
                <w:rFonts w:ascii="Times New Roman" w:eastAsia="Calibri" w:hAnsi="Times New Roman" w:cs="Times New Roman"/>
                <w:sz w:val="18"/>
                <w:szCs w:val="18"/>
              </w:rPr>
            </w:pPr>
            <w:r w:rsidRPr="002B22EF">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jc w:val="center"/>
              <w:rPr>
                <w:rFonts w:ascii="Times New Roman" w:eastAsia="Calibri" w:hAnsi="Times New Roman" w:cs="Times New Roman"/>
                <w:b/>
                <w:sz w:val="18"/>
                <w:szCs w:val="18"/>
              </w:rPr>
            </w:pPr>
          </w:p>
        </w:tc>
      </w:tr>
      <w:tr w:rsidR="002B22EF" w:rsidRPr="002B22E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2B22EF" w:rsidRDefault="0089361A" w:rsidP="0089361A">
            <w:pPr>
              <w:spacing w:after="0" w:line="240" w:lineRule="auto"/>
              <w:rPr>
                <w:rFonts w:ascii="Times New Roman" w:eastAsia="Calibri" w:hAnsi="Times New Roman" w:cs="Times New Roman"/>
                <w:sz w:val="18"/>
                <w:szCs w:val="18"/>
              </w:rPr>
            </w:pPr>
            <w:r w:rsidRPr="002B22EF">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2B22EF" w:rsidRDefault="0089361A" w:rsidP="0089361A">
            <w:pPr>
              <w:spacing w:after="0"/>
              <w:jc w:val="center"/>
              <w:rPr>
                <w:rFonts w:ascii="Times New Roman" w:eastAsia="Calibri" w:hAnsi="Times New Roman" w:cs="Times New Roman"/>
                <w:b/>
                <w:sz w:val="18"/>
                <w:szCs w:val="18"/>
              </w:rPr>
            </w:pPr>
            <w:r w:rsidRPr="002B22EF">
              <w:rPr>
                <w:rFonts w:ascii="Times New Roman" w:eastAsia="Calibri" w:hAnsi="Times New Roman" w:cs="Times New Roman"/>
                <w:b/>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sz w:val="18"/>
                <w:szCs w:val="18"/>
              </w:rPr>
            </w:pPr>
            <w:r w:rsidRPr="002B22EF">
              <w:rPr>
                <w:rFonts w:ascii="Times New Roman" w:eastAsia="Calibri" w:hAnsi="Times New Roman" w:cs="Times New Roman"/>
                <w:sz w:val="18"/>
                <w:szCs w:val="18"/>
              </w:rPr>
              <w:t>16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2B22E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2B22EF"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360" w:lineRule="auto"/>
        <w:ind w:firstLine="709"/>
        <w:jc w:val="both"/>
        <w:rPr>
          <w:rFonts w:ascii="Times New Roman" w:eastAsia="Times New Roman" w:hAnsi="Times New Roman" w:cs="Times New Roman"/>
          <w:i/>
          <w:sz w:val="26"/>
          <w:szCs w:val="26"/>
          <w:u w:val="single"/>
          <w:lang w:eastAsia="ru-RU"/>
        </w:rPr>
      </w:pPr>
    </w:p>
    <w:p w:rsidR="0089361A" w:rsidRPr="00193E9F" w:rsidRDefault="0089361A" w:rsidP="00193E9F">
      <w:pPr>
        <w:spacing w:after="0" w:line="240" w:lineRule="auto"/>
        <w:ind w:firstLine="709"/>
        <w:jc w:val="both"/>
        <w:rPr>
          <w:rFonts w:ascii="Times New Roman" w:eastAsia="Times New Roman" w:hAnsi="Times New Roman" w:cs="Times New Roman"/>
          <w:i/>
          <w:sz w:val="26"/>
          <w:szCs w:val="26"/>
          <w:u w:val="single"/>
          <w:lang w:eastAsia="ru-RU"/>
        </w:rPr>
      </w:pPr>
      <w:r w:rsidRPr="00193E9F">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193E9F" w:rsidRPr="00193E9F"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Плановые мероприятия</w:t>
            </w:r>
          </w:p>
        </w:tc>
      </w:tr>
      <w:tr w:rsidR="00193E9F" w:rsidRPr="00193E9F"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193E9F"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line="240" w:lineRule="auto"/>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line="240" w:lineRule="auto"/>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2019</w:t>
            </w:r>
          </w:p>
        </w:tc>
      </w:tr>
      <w:tr w:rsidR="00193E9F" w:rsidRPr="00193E9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both"/>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Calibri" w:hAnsi="Times New Roman" w:cs="Times New Roman"/>
                <w:b/>
                <w:sz w:val="18"/>
                <w:szCs w:val="18"/>
              </w:rPr>
            </w:pPr>
            <w:r w:rsidRPr="00193E9F">
              <w:rPr>
                <w:rFonts w:ascii="Times New Roman" w:eastAsia="Calibri" w:hAnsi="Times New Roman" w:cs="Times New Roman"/>
                <w:sz w:val="18"/>
                <w:szCs w:val="18"/>
              </w:rPr>
              <w:t>отдельный учет не ведется</w:t>
            </w:r>
          </w:p>
        </w:tc>
      </w:tr>
      <w:tr w:rsidR="00193E9F" w:rsidRPr="00193E9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both"/>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Calibri" w:hAnsi="Times New Roman" w:cs="Times New Roman"/>
                <w:b/>
                <w:sz w:val="18"/>
                <w:szCs w:val="18"/>
              </w:rPr>
            </w:pPr>
            <w:r w:rsidRPr="00193E9F">
              <w:rPr>
                <w:rFonts w:ascii="Times New Roman" w:eastAsia="Calibri" w:hAnsi="Times New Roman" w:cs="Times New Roman"/>
                <w:sz w:val="18"/>
                <w:szCs w:val="18"/>
              </w:rPr>
              <w:t>отдельный учет не ведется</w:t>
            </w:r>
          </w:p>
        </w:tc>
      </w:tr>
      <w:tr w:rsidR="00193E9F" w:rsidRPr="00193E9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both"/>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r>
      <w:tr w:rsidR="00193E9F" w:rsidRPr="00193E9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both"/>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r>
      <w:tr w:rsidR="00193E9F" w:rsidRPr="00193E9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both"/>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r>
      <w:tr w:rsidR="00193E9F" w:rsidRPr="00193E9F"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both"/>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line="240" w:lineRule="auto"/>
              <w:jc w:val="center"/>
              <w:rPr>
                <w:rFonts w:ascii="Times New Roman" w:eastAsia="Calibri" w:hAnsi="Times New Roman" w:cs="Times New Roman"/>
                <w:b/>
                <w:sz w:val="18"/>
                <w:szCs w:val="18"/>
              </w:rPr>
            </w:pPr>
          </w:p>
        </w:tc>
      </w:tr>
      <w:tr w:rsidR="00193E9F" w:rsidRPr="00193E9F"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 xml:space="preserve">Внеплановые мероприятия </w:t>
            </w:r>
          </w:p>
        </w:tc>
      </w:tr>
      <w:tr w:rsidR="00193E9F" w:rsidRPr="00193E9F" w:rsidTr="001D0E6B">
        <w:tc>
          <w:tcPr>
            <w:tcW w:w="820" w:type="pct"/>
            <w:tcBorders>
              <w:top w:val="single" w:sz="4" w:space="0" w:color="auto"/>
              <w:left w:val="single" w:sz="4" w:space="0" w:color="auto"/>
              <w:bottom w:val="single" w:sz="4" w:space="0" w:color="auto"/>
              <w:right w:val="single" w:sz="4" w:space="0" w:color="auto"/>
            </w:tcBorders>
          </w:tcPr>
          <w:p w:rsidR="0089361A" w:rsidRPr="00193E9F"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line="240" w:lineRule="auto"/>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193E9F" w:rsidRDefault="0089361A" w:rsidP="0089361A">
            <w:pPr>
              <w:spacing w:after="0" w:line="240" w:lineRule="auto"/>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line="240" w:lineRule="auto"/>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2019</w:t>
            </w:r>
          </w:p>
        </w:tc>
      </w:tr>
      <w:tr w:rsidR="00193E9F" w:rsidRPr="00193E9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rPr>
                <w:rFonts w:ascii="Times New Roman" w:eastAsia="Calibri" w:hAnsi="Times New Roman" w:cs="Times New Roman"/>
                <w:sz w:val="18"/>
                <w:szCs w:val="18"/>
              </w:rPr>
            </w:pPr>
            <w:r w:rsidRPr="00193E9F">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jc w:val="center"/>
              <w:rPr>
                <w:rFonts w:ascii="Times New Roman" w:eastAsia="Calibri" w:hAnsi="Times New Roman" w:cs="Times New Roman"/>
                <w:b/>
                <w:sz w:val="18"/>
                <w:szCs w:val="18"/>
              </w:rPr>
            </w:pPr>
          </w:p>
        </w:tc>
      </w:tr>
      <w:tr w:rsidR="00193E9F" w:rsidRPr="00193E9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rPr>
                <w:rFonts w:ascii="Times New Roman" w:eastAsia="Calibri" w:hAnsi="Times New Roman" w:cs="Times New Roman"/>
                <w:sz w:val="18"/>
                <w:szCs w:val="18"/>
              </w:rPr>
            </w:pPr>
            <w:r w:rsidRPr="00193E9F">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jc w:val="center"/>
              <w:rPr>
                <w:rFonts w:ascii="Times New Roman" w:eastAsia="Calibri" w:hAnsi="Times New Roman" w:cs="Times New Roman"/>
                <w:b/>
                <w:sz w:val="18"/>
                <w:szCs w:val="18"/>
              </w:rPr>
            </w:pPr>
          </w:p>
        </w:tc>
      </w:tr>
      <w:tr w:rsidR="00193E9F" w:rsidRPr="00193E9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rPr>
                <w:rFonts w:ascii="Times New Roman" w:eastAsia="Calibri" w:hAnsi="Times New Roman" w:cs="Times New Roman"/>
                <w:sz w:val="18"/>
                <w:szCs w:val="18"/>
              </w:rPr>
            </w:pPr>
            <w:r w:rsidRPr="00193E9F">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jc w:val="center"/>
              <w:rPr>
                <w:rFonts w:ascii="Times New Roman" w:eastAsia="Calibri" w:hAnsi="Times New Roman" w:cs="Times New Roman"/>
                <w:b/>
                <w:sz w:val="18"/>
                <w:szCs w:val="18"/>
              </w:rPr>
            </w:pPr>
          </w:p>
        </w:tc>
      </w:tr>
      <w:tr w:rsidR="00193E9F" w:rsidRPr="00193E9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rPr>
                <w:rFonts w:ascii="Times New Roman" w:eastAsia="Calibri" w:hAnsi="Times New Roman" w:cs="Times New Roman"/>
                <w:sz w:val="18"/>
                <w:szCs w:val="18"/>
              </w:rPr>
            </w:pPr>
            <w:r w:rsidRPr="00193E9F">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jc w:val="center"/>
              <w:rPr>
                <w:rFonts w:ascii="Times New Roman" w:eastAsia="Calibri" w:hAnsi="Times New Roman" w:cs="Times New Roman"/>
                <w:b/>
                <w:sz w:val="18"/>
                <w:szCs w:val="18"/>
              </w:rPr>
            </w:pPr>
          </w:p>
        </w:tc>
      </w:tr>
      <w:tr w:rsidR="00193E9F" w:rsidRPr="00193E9F" w:rsidTr="001D0E6B">
        <w:tc>
          <w:tcPr>
            <w:tcW w:w="820" w:type="pct"/>
            <w:tcBorders>
              <w:top w:val="single" w:sz="4" w:space="0" w:color="auto"/>
              <w:left w:val="single" w:sz="4" w:space="0" w:color="auto"/>
              <w:bottom w:val="single" w:sz="4" w:space="0" w:color="auto"/>
              <w:right w:val="single" w:sz="4" w:space="0" w:color="auto"/>
            </w:tcBorders>
            <w:hideMark/>
          </w:tcPr>
          <w:p w:rsidR="0089361A" w:rsidRPr="00193E9F" w:rsidRDefault="0089361A" w:rsidP="0089361A">
            <w:pPr>
              <w:spacing w:after="0" w:line="240" w:lineRule="auto"/>
              <w:rPr>
                <w:rFonts w:ascii="Times New Roman" w:eastAsia="Calibri" w:hAnsi="Times New Roman" w:cs="Times New Roman"/>
                <w:sz w:val="18"/>
                <w:szCs w:val="18"/>
              </w:rPr>
            </w:pPr>
            <w:r w:rsidRPr="00193E9F">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193E9F" w:rsidRDefault="0089361A" w:rsidP="0089361A">
            <w:pPr>
              <w:spacing w:after="0"/>
              <w:jc w:val="center"/>
              <w:rPr>
                <w:rFonts w:ascii="Times New Roman" w:eastAsia="Calibri" w:hAnsi="Times New Roman" w:cs="Times New Roman"/>
                <w:b/>
                <w:sz w:val="18"/>
                <w:szCs w:val="18"/>
              </w:rPr>
            </w:pPr>
            <w:r w:rsidRPr="00193E9F">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193E9F" w:rsidRDefault="0089361A" w:rsidP="0089361A">
            <w:pPr>
              <w:spacing w:after="0" w:line="240" w:lineRule="auto"/>
              <w:jc w:val="center"/>
              <w:rPr>
                <w:rFonts w:ascii="Times New Roman" w:eastAsia="Times New Roman" w:hAnsi="Times New Roman" w:cs="Times New Roman"/>
                <w:sz w:val="18"/>
                <w:szCs w:val="18"/>
                <w:lang w:eastAsia="ru-RU"/>
              </w:rPr>
            </w:pPr>
            <w:r w:rsidRPr="00193E9F">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sz w:val="18"/>
                <w:szCs w:val="18"/>
              </w:rPr>
            </w:pPr>
            <w:r w:rsidRPr="00193E9F">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193E9F"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193E9F"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240" w:lineRule="auto"/>
        <w:jc w:val="both"/>
        <w:rPr>
          <w:rFonts w:ascii="Times New Roman" w:eastAsia="Times New Roman" w:hAnsi="Times New Roman" w:cs="Times New Roman"/>
          <w:i/>
          <w:sz w:val="26"/>
          <w:szCs w:val="26"/>
          <w:u w:val="single"/>
          <w:lang w:eastAsia="ru-RU"/>
        </w:rPr>
      </w:pPr>
    </w:p>
    <w:p w:rsidR="0089361A" w:rsidRPr="00641FA9" w:rsidRDefault="0089361A" w:rsidP="00641FA9">
      <w:pPr>
        <w:spacing w:after="0" w:line="240" w:lineRule="auto"/>
        <w:ind w:firstLine="709"/>
        <w:jc w:val="both"/>
        <w:rPr>
          <w:rFonts w:ascii="Times New Roman" w:eastAsia="Times New Roman" w:hAnsi="Times New Roman" w:cs="Times New Roman"/>
          <w:i/>
          <w:sz w:val="26"/>
          <w:szCs w:val="26"/>
          <w:u w:val="single"/>
          <w:lang w:eastAsia="ru-RU"/>
        </w:rPr>
      </w:pPr>
      <w:r w:rsidRPr="00641FA9">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641FA9">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641FA9" w:rsidRPr="00641FA9"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Плановые мероприятия</w:t>
            </w:r>
          </w:p>
        </w:tc>
      </w:tr>
      <w:tr w:rsidR="00641FA9" w:rsidRPr="00641FA9"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641FA9"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line="240" w:lineRule="auto"/>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line="240" w:lineRule="auto"/>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2019</w:t>
            </w:r>
          </w:p>
        </w:tc>
      </w:tr>
      <w:tr w:rsidR="00641FA9" w:rsidRPr="00641FA9"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both"/>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Calibri" w:hAnsi="Times New Roman" w:cs="Times New Roman"/>
                <w:b/>
                <w:sz w:val="18"/>
                <w:szCs w:val="18"/>
              </w:rPr>
            </w:pPr>
            <w:r w:rsidRPr="00641FA9">
              <w:rPr>
                <w:rFonts w:ascii="Times New Roman" w:eastAsia="Calibri" w:hAnsi="Times New Roman" w:cs="Times New Roman"/>
                <w:sz w:val="18"/>
                <w:szCs w:val="18"/>
              </w:rPr>
              <w:t>отдельный учет не ведется</w:t>
            </w:r>
          </w:p>
        </w:tc>
      </w:tr>
      <w:tr w:rsidR="00641FA9" w:rsidRPr="00641FA9"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both"/>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Calibri" w:hAnsi="Times New Roman" w:cs="Times New Roman"/>
                <w:b/>
                <w:sz w:val="18"/>
                <w:szCs w:val="18"/>
              </w:rPr>
            </w:pPr>
            <w:r w:rsidRPr="00641FA9">
              <w:rPr>
                <w:rFonts w:ascii="Times New Roman" w:eastAsia="Calibri" w:hAnsi="Times New Roman" w:cs="Times New Roman"/>
                <w:sz w:val="18"/>
                <w:szCs w:val="18"/>
              </w:rPr>
              <w:t>отдельный учет не ведется</w:t>
            </w:r>
          </w:p>
        </w:tc>
      </w:tr>
      <w:tr w:rsidR="00641FA9" w:rsidRPr="00641FA9"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both"/>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r>
      <w:tr w:rsidR="00641FA9" w:rsidRPr="00641FA9"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both"/>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r>
      <w:tr w:rsidR="00641FA9" w:rsidRPr="00641FA9"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both"/>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r>
      <w:tr w:rsidR="00641FA9" w:rsidRPr="00641FA9"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both"/>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line="240" w:lineRule="auto"/>
              <w:jc w:val="center"/>
              <w:rPr>
                <w:rFonts w:ascii="Times New Roman" w:eastAsia="Calibri" w:hAnsi="Times New Roman" w:cs="Times New Roman"/>
                <w:b/>
                <w:sz w:val="18"/>
                <w:szCs w:val="18"/>
              </w:rPr>
            </w:pPr>
          </w:p>
        </w:tc>
      </w:tr>
      <w:tr w:rsidR="00641FA9" w:rsidRPr="00641FA9"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lastRenderedPageBreak/>
              <w:t xml:space="preserve">Внеплановые мероприятия </w:t>
            </w:r>
          </w:p>
        </w:tc>
      </w:tr>
      <w:tr w:rsidR="00641FA9" w:rsidRPr="00641FA9" w:rsidTr="001D0E6B">
        <w:tc>
          <w:tcPr>
            <w:tcW w:w="820" w:type="pct"/>
            <w:tcBorders>
              <w:top w:val="single" w:sz="4" w:space="0" w:color="auto"/>
              <w:left w:val="single" w:sz="4" w:space="0" w:color="auto"/>
              <w:bottom w:val="single" w:sz="4" w:space="0" w:color="auto"/>
              <w:right w:val="single" w:sz="4" w:space="0" w:color="auto"/>
            </w:tcBorders>
          </w:tcPr>
          <w:p w:rsidR="0089361A" w:rsidRPr="00641FA9"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line="240" w:lineRule="auto"/>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641FA9" w:rsidRDefault="0089361A" w:rsidP="0089361A">
            <w:pPr>
              <w:spacing w:after="0" w:line="240" w:lineRule="auto"/>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line="240" w:lineRule="auto"/>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2019</w:t>
            </w:r>
          </w:p>
        </w:tc>
      </w:tr>
      <w:tr w:rsidR="00641FA9" w:rsidRPr="00641FA9" w:rsidTr="001D0E6B">
        <w:tc>
          <w:tcPr>
            <w:tcW w:w="820" w:type="pct"/>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rPr>
                <w:rFonts w:ascii="Times New Roman" w:eastAsia="Calibri" w:hAnsi="Times New Roman" w:cs="Times New Roman"/>
                <w:sz w:val="18"/>
                <w:szCs w:val="18"/>
              </w:rPr>
            </w:pPr>
            <w:r w:rsidRPr="00641FA9">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jc w:val="center"/>
              <w:rPr>
                <w:rFonts w:ascii="Times New Roman" w:eastAsia="Calibri" w:hAnsi="Times New Roman" w:cs="Times New Roman"/>
                <w:b/>
                <w:sz w:val="18"/>
                <w:szCs w:val="18"/>
              </w:rPr>
            </w:pPr>
          </w:p>
        </w:tc>
      </w:tr>
      <w:tr w:rsidR="00641FA9" w:rsidRPr="00641FA9" w:rsidTr="001D0E6B">
        <w:tc>
          <w:tcPr>
            <w:tcW w:w="820" w:type="pct"/>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rPr>
                <w:rFonts w:ascii="Times New Roman" w:eastAsia="Calibri" w:hAnsi="Times New Roman" w:cs="Times New Roman"/>
                <w:sz w:val="18"/>
                <w:szCs w:val="18"/>
              </w:rPr>
            </w:pPr>
            <w:r w:rsidRPr="00641FA9">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jc w:val="center"/>
              <w:rPr>
                <w:rFonts w:ascii="Times New Roman" w:eastAsia="Calibri" w:hAnsi="Times New Roman" w:cs="Times New Roman"/>
                <w:b/>
                <w:sz w:val="18"/>
                <w:szCs w:val="18"/>
              </w:rPr>
            </w:pPr>
          </w:p>
        </w:tc>
      </w:tr>
      <w:tr w:rsidR="00641FA9" w:rsidRPr="00641FA9" w:rsidTr="001D0E6B">
        <w:tc>
          <w:tcPr>
            <w:tcW w:w="820" w:type="pct"/>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rPr>
                <w:rFonts w:ascii="Times New Roman" w:eastAsia="Calibri" w:hAnsi="Times New Roman" w:cs="Times New Roman"/>
                <w:sz w:val="18"/>
                <w:szCs w:val="18"/>
              </w:rPr>
            </w:pPr>
            <w:r w:rsidRPr="00641FA9">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jc w:val="center"/>
              <w:rPr>
                <w:rFonts w:ascii="Times New Roman" w:eastAsia="Calibri" w:hAnsi="Times New Roman" w:cs="Times New Roman"/>
                <w:b/>
                <w:sz w:val="18"/>
                <w:szCs w:val="18"/>
              </w:rPr>
            </w:pPr>
          </w:p>
        </w:tc>
      </w:tr>
      <w:tr w:rsidR="00641FA9" w:rsidRPr="00641FA9" w:rsidTr="001D0E6B">
        <w:tc>
          <w:tcPr>
            <w:tcW w:w="820" w:type="pct"/>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rPr>
                <w:rFonts w:ascii="Times New Roman" w:eastAsia="Calibri" w:hAnsi="Times New Roman" w:cs="Times New Roman"/>
                <w:sz w:val="18"/>
                <w:szCs w:val="18"/>
              </w:rPr>
            </w:pPr>
            <w:r w:rsidRPr="00641FA9">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jc w:val="center"/>
              <w:rPr>
                <w:rFonts w:ascii="Times New Roman" w:eastAsia="Calibri" w:hAnsi="Times New Roman" w:cs="Times New Roman"/>
                <w:b/>
                <w:sz w:val="18"/>
                <w:szCs w:val="18"/>
              </w:rPr>
            </w:pPr>
          </w:p>
        </w:tc>
      </w:tr>
      <w:tr w:rsidR="00641FA9" w:rsidRPr="00641FA9" w:rsidTr="001D0E6B">
        <w:tc>
          <w:tcPr>
            <w:tcW w:w="820" w:type="pct"/>
            <w:tcBorders>
              <w:top w:val="single" w:sz="4" w:space="0" w:color="auto"/>
              <w:left w:val="single" w:sz="4" w:space="0" w:color="auto"/>
              <w:bottom w:val="single" w:sz="4" w:space="0" w:color="auto"/>
              <w:right w:val="single" w:sz="4" w:space="0" w:color="auto"/>
            </w:tcBorders>
            <w:hideMark/>
          </w:tcPr>
          <w:p w:rsidR="0089361A" w:rsidRPr="00641FA9" w:rsidRDefault="0089361A" w:rsidP="0089361A">
            <w:pPr>
              <w:spacing w:after="0" w:line="240" w:lineRule="auto"/>
              <w:rPr>
                <w:rFonts w:ascii="Times New Roman" w:eastAsia="Calibri" w:hAnsi="Times New Roman" w:cs="Times New Roman"/>
                <w:sz w:val="18"/>
                <w:szCs w:val="18"/>
              </w:rPr>
            </w:pPr>
            <w:r w:rsidRPr="00641FA9">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641FA9" w:rsidRDefault="0089361A" w:rsidP="0089361A">
            <w:pPr>
              <w:spacing w:after="0"/>
              <w:jc w:val="center"/>
              <w:rPr>
                <w:rFonts w:ascii="Times New Roman" w:eastAsia="Calibri" w:hAnsi="Times New Roman" w:cs="Times New Roman"/>
                <w:b/>
                <w:sz w:val="18"/>
                <w:szCs w:val="18"/>
              </w:rPr>
            </w:pPr>
            <w:r w:rsidRPr="00641FA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641FA9" w:rsidRDefault="0089361A" w:rsidP="0089361A">
            <w:pPr>
              <w:spacing w:after="0" w:line="240" w:lineRule="auto"/>
              <w:jc w:val="center"/>
              <w:rPr>
                <w:rFonts w:ascii="Times New Roman" w:eastAsia="Times New Roman" w:hAnsi="Times New Roman" w:cs="Times New Roman"/>
                <w:sz w:val="18"/>
                <w:szCs w:val="18"/>
                <w:lang w:eastAsia="ru-RU"/>
              </w:rPr>
            </w:pPr>
            <w:r w:rsidRPr="00641FA9">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sz w:val="18"/>
                <w:szCs w:val="18"/>
              </w:rPr>
            </w:pPr>
            <w:r w:rsidRPr="00641FA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641FA9"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641FA9"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240" w:lineRule="auto"/>
        <w:jc w:val="both"/>
        <w:rPr>
          <w:rFonts w:ascii="Times New Roman" w:eastAsia="Times New Roman" w:hAnsi="Times New Roman" w:cs="Times New Roman"/>
          <w:i/>
          <w:color w:val="FF0000"/>
          <w:sz w:val="26"/>
          <w:szCs w:val="26"/>
          <w:u w:val="single"/>
          <w:lang w:eastAsia="ru-RU"/>
        </w:rPr>
      </w:pPr>
    </w:p>
    <w:p w:rsidR="0089361A" w:rsidRPr="008E383A" w:rsidRDefault="0089361A" w:rsidP="008E383A">
      <w:pPr>
        <w:spacing w:after="0" w:line="240" w:lineRule="auto"/>
        <w:ind w:firstLine="709"/>
        <w:jc w:val="both"/>
        <w:rPr>
          <w:rFonts w:ascii="Times New Roman" w:eastAsia="Times New Roman" w:hAnsi="Times New Roman" w:cs="Times New Roman"/>
          <w:i/>
          <w:sz w:val="26"/>
          <w:szCs w:val="26"/>
          <w:u w:val="single"/>
          <w:lang w:eastAsia="ru-RU"/>
        </w:rPr>
      </w:pPr>
      <w:r w:rsidRPr="008E383A">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8E383A">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8E383A" w:rsidRPr="008E383A"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Плановые мероприятия</w:t>
            </w:r>
          </w:p>
        </w:tc>
      </w:tr>
      <w:tr w:rsidR="008E383A" w:rsidRPr="008E383A"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8E383A"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line="240" w:lineRule="auto"/>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line="240" w:lineRule="auto"/>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2019</w:t>
            </w:r>
          </w:p>
        </w:tc>
      </w:tr>
      <w:tr w:rsidR="008E383A" w:rsidRPr="008E383A"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both"/>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Calibri" w:hAnsi="Times New Roman" w:cs="Times New Roman"/>
                <w:b/>
                <w:sz w:val="18"/>
                <w:szCs w:val="18"/>
              </w:rPr>
            </w:pPr>
            <w:r w:rsidRPr="008E383A">
              <w:rPr>
                <w:rFonts w:ascii="Times New Roman" w:eastAsia="Calibri" w:hAnsi="Times New Roman" w:cs="Times New Roman"/>
                <w:sz w:val="18"/>
                <w:szCs w:val="18"/>
              </w:rPr>
              <w:t>отдельный учет не ведется</w:t>
            </w:r>
          </w:p>
        </w:tc>
      </w:tr>
      <w:tr w:rsidR="008E383A" w:rsidRPr="008E383A"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both"/>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Calibri" w:hAnsi="Times New Roman" w:cs="Times New Roman"/>
                <w:b/>
                <w:sz w:val="18"/>
                <w:szCs w:val="18"/>
              </w:rPr>
            </w:pPr>
            <w:r w:rsidRPr="008E383A">
              <w:rPr>
                <w:rFonts w:ascii="Times New Roman" w:eastAsia="Calibri" w:hAnsi="Times New Roman" w:cs="Times New Roman"/>
                <w:sz w:val="18"/>
                <w:szCs w:val="18"/>
              </w:rPr>
              <w:t>отдельный учет не ведется</w:t>
            </w:r>
          </w:p>
        </w:tc>
      </w:tr>
      <w:tr w:rsidR="008E383A" w:rsidRPr="008E383A"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both"/>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r>
      <w:tr w:rsidR="008E383A" w:rsidRPr="008E383A"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both"/>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r>
      <w:tr w:rsidR="008E383A" w:rsidRPr="008E383A"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both"/>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r>
      <w:tr w:rsidR="008E383A" w:rsidRPr="008E383A"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both"/>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line="240" w:lineRule="auto"/>
              <w:jc w:val="center"/>
              <w:rPr>
                <w:rFonts w:ascii="Times New Roman" w:eastAsia="Calibri" w:hAnsi="Times New Roman" w:cs="Times New Roman"/>
                <w:b/>
                <w:sz w:val="18"/>
                <w:szCs w:val="18"/>
              </w:rPr>
            </w:pPr>
          </w:p>
        </w:tc>
      </w:tr>
      <w:tr w:rsidR="008E383A" w:rsidRPr="008E383A"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 xml:space="preserve">Внеплановые мероприятия </w:t>
            </w:r>
          </w:p>
        </w:tc>
      </w:tr>
      <w:tr w:rsidR="008E383A" w:rsidRPr="008E383A" w:rsidTr="001D0E6B">
        <w:tc>
          <w:tcPr>
            <w:tcW w:w="820" w:type="pct"/>
            <w:tcBorders>
              <w:top w:val="single" w:sz="4" w:space="0" w:color="auto"/>
              <w:left w:val="single" w:sz="4" w:space="0" w:color="auto"/>
              <w:bottom w:val="single" w:sz="4" w:space="0" w:color="auto"/>
              <w:right w:val="single" w:sz="4" w:space="0" w:color="auto"/>
            </w:tcBorders>
          </w:tcPr>
          <w:p w:rsidR="0089361A" w:rsidRPr="008E383A"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line="240" w:lineRule="auto"/>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8E383A" w:rsidRDefault="0089361A" w:rsidP="0089361A">
            <w:pPr>
              <w:spacing w:after="0" w:line="240" w:lineRule="auto"/>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line="240" w:lineRule="auto"/>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2019</w:t>
            </w:r>
          </w:p>
        </w:tc>
      </w:tr>
      <w:tr w:rsidR="008E383A" w:rsidRPr="008E383A" w:rsidTr="001D0E6B">
        <w:tc>
          <w:tcPr>
            <w:tcW w:w="820" w:type="pct"/>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rPr>
                <w:rFonts w:ascii="Times New Roman" w:eastAsia="Calibri" w:hAnsi="Times New Roman" w:cs="Times New Roman"/>
                <w:sz w:val="18"/>
                <w:szCs w:val="18"/>
              </w:rPr>
            </w:pPr>
            <w:r w:rsidRPr="008E383A">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jc w:val="center"/>
              <w:rPr>
                <w:rFonts w:ascii="Times New Roman" w:eastAsia="Calibri" w:hAnsi="Times New Roman" w:cs="Times New Roman"/>
                <w:b/>
                <w:sz w:val="18"/>
                <w:szCs w:val="18"/>
              </w:rPr>
            </w:pPr>
          </w:p>
        </w:tc>
      </w:tr>
      <w:tr w:rsidR="008E383A" w:rsidRPr="008E383A" w:rsidTr="001D0E6B">
        <w:tc>
          <w:tcPr>
            <w:tcW w:w="820" w:type="pct"/>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rPr>
                <w:rFonts w:ascii="Times New Roman" w:eastAsia="Calibri" w:hAnsi="Times New Roman" w:cs="Times New Roman"/>
                <w:sz w:val="18"/>
                <w:szCs w:val="18"/>
              </w:rPr>
            </w:pPr>
            <w:r w:rsidRPr="008E383A">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jc w:val="center"/>
              <w:rPr>
                <w:rFonts w:ascii="Times New Roman" w:eastAsia="Calibri" w:hAnsi="Times New Roman" w:cs="Times New Roman"/>
                <w:b/>
                <w:sz w:val="18"/>
                <w:szCs w:val="18"/>
              </w:rPr>
            </w:pPr>
          </w:p>
        </w:tc>
      </w:tr>
      <w:tr w:rsidR="008E383A" w:rsidRPr="008E383A" w:rsidTr="001D0E6B">
        <w:tc>
          <w:tcPr>
            <w:tcW w:w="820" w:type="pct"/>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rPr>
                <w:rFonts w:ascii="Times New Roman" w:eastAsia="Calibri" w:hAnsi="Times New Roman" w:cs="Times New Roman"/>
                <w:sz w:val="18"/>
                <w:szCs w:val="18"/>
              </w:rPr>
            </w:pPr>
            <w:r w:rsidRPr="008E383A">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jc w:val="center"/>
              <w:rPr>
                <w:rFonts w:ascii="Times New Roman" w:eastAsia="Calibri" w:hAnsi="Times New Roman" w:cs="Times New Roman"/>
                <w:b/>
                <w:sz w:val="18"/>
                <w:szCs w:val="18"/>
              </w:rPr>
            </w:pPr>
          </w:p>
        </w:tc>
      </w:tr>
      <w:tr w:rsidR="008E383A" w:rsidRPr="008E383A" w:rsidTr="001D0E6B">
        <w:tc>
          <w:tcPr>
            <w:tcW w:w="820" w:type="pct"/>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rPr>
                <w:rFonts w:ascii="Times New Roman" w:eastAsia="Calibri" w:hAnsi="Times New Roman" w:cs="Times New Roman"/>
                <w:sz w:val="18"/>
                <w:szCs w:val="18"/>
              </w:rPr>
            </w:pPr>
            <w:r w:rsidRPr="008E383A">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jc w:val="center"/>
              <w:rPr>
                <w:rFonts w:ascii="Times New Roman" w:eastAsia="Calibri" w:hAnsi="Times New Roman" w:cs="Times New Roman"/>
                <w:b/>
                <w:sz w:val="18"/>
                <w:szCs w:val="18"/>
              </w:rPr>
            </w:pPr>
          </w:p>
        </w:tc>
      </w:tr>
      <w:tr w:rsidR="008E383A" w:rsidRPr="008E383A" w:rsidTr="001D0E6B">
        <w:tc>
          <w:tcPr>
            <w:tcW w:w="820" w:type="pct"/>
            <w:tcBorders>
              <w:top w:val="single" w:sz="4" w:space="0" w:color="auto"/>
              <w:left w:val="single" w:sz="4" w:space="0" w:color="auto"/>
              <w:bottom w:val="single" w:sz="4" w:space="0" w:color="auto"/>
              <w:right w:val="single" w:sz="4" w:space="0" w:color="auto"/>
            </w:tcBorders>
            <w:hideMark/>
          </w:tcPr>
          <w:p w:rsidR="0089361A" w:rsidRPr="008E383A" w:rsidRDefault="0089361A" w:rsidP="0089361A">
            <w:pPr>
              <w:spacing w:after="0" w:line="240" w:lineRule="auto"/>
              <w:rPr>
                <w:rFonts w:ascii="Times New Roman" w:eastAsia="Calibri" w:hAnsi="Times New Roman" w:cs="Times New Roman"/>
                <w:sz w:val="18"/>
                <w:szCs w:val="18"/>
              </w:rPr>
            </w:pPr>
            <w:r w:rsidRPr="008E383A">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8E383A" w:rsidRDefault="0089361A" w:rsidP="0089361A">
            <w:pPr>
              <w:spacing w:after="0"/>
              <w:jc w:val="center"/>
              <w:rPr>
                <w:rFonts w:ascii="Times New Roman" w:eastAsia="Calibri" w:hAnsi="Times New Roman" w:cs="Times New Roman"/>
                <w:b/>
                <w:sz w:val="18"/>
                <w:szCs w:val="18"/>
              </w:rPr>
            </w:pPr>
            <w:r w:rsidRPr="008E383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8E383A" w:rsidRDefault="0089361A" w:rsidP="0089361A">
            <w:pPr>
              <w:spacing w:after="0" w:line="240" w:lineRule="auto"/>
              <w:jc w:val="center"/>
              <w:rPr>
                <w:rFonts w:ascii="Times New Roman" w:eastAsia="Times New Roman" w:hAnsi="Times New Roman" w:cs="Times New Roman"/>
                <w:sz w:val="18"/>
                <w:szCs w:val="18"/>
                <w:lang w:eastAsia="ru-RU"/>
              </w:rPr>
            </w:pPr>
            <w:r w:rsidRPr="008E383A">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sz w:val="18"/>
                <w:szCs w:val="18"/>
              </w:rPr>
            </w:pPr>
            <w:r w:rsidRPr="008E383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8E383A"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8E383A"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360" w:lineRule="auto"/>
        <w:ind w:firstLine="709"/>
        <w:jc w:val="both"/>
        <w:rPr>
          <w:rFonts w:ascii="Times New Roman" w:eastAsia="Times New Roman" w:hAnsi="Times New Roman" w:cs="Times New Roman"/>
          <w:i/>
          <w:color w:val="FF0000"/>
          <w:sz w:val="26"/>
          <w:szCs w:val="26"/>
          <w:u w:val="single"/>
          <w:lang w:eastAsia="ru-RU"/>
        </w:rPr>
      </w:pPr>
    </w:p>
    <w:p w:rsidR="0089361A" w:rsidRPr="00503E75" w:rsidRDefault="0089361A" w:rsidP="00503E75">
      <w:pPr>
        <w:spacing w:after="0" w:line="240" w:lineRule="auto"/>
        <w:ind w:firstLine="709"/>
        <w:jc w:val="both"/>
        <w:rPr>
          <w:rFonts w:ascii="Times New Roman" w:eastAsia="Times New Roman" w:hAnsi="Times New Roman" w:cs="Times New Roman"/>
          <w:i/>
          <w:sz w:val="26"/>
          <w:szCs w:val="26"/>
          <w:u w:val="single"/>
          <w:lang w:eastAsia="ru-RU"/>
        </w:rPr>
      </w:pPr>
      <w:r w:rsidRPr="00503E75">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Плановые мероприятия</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503E75"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sz w:val="18"/>
                <w:szCs w:val="18"/>
              </w:rPr>
              <w:t>отдельный учет не ведется</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Проведено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sz w:val="18"/>
                <w:szCs w:val="18"/>
              </w:rPr>
              <w:t>отдельный учет не ведется</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 xml:space="preserve">Вынесено </w:t>
            </w:r>
            <w:r w:rsidRPr="00503E75">
              <w:rPr>
                <w:rFonts w:ascii="Times New Roman" w:eastAsia="Times New Roman" w:hAnsi="Times New Roman" w:cs="Times New Roman"/>
                <w:sz w:val="18"/>
                <w:szCs w:val="18"/>
                <w:lang w:eastAsia="ru-RU"/>
              </w:rPr>
              <w:lastRenderedPageBreak/>
              <w:t>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lastRenderedPageBreak/>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lastRenderedPageBreak/>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 xml:space="preserve">Внеплановые мероприятия </w:t>
            </w: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tcPr>
          <w:p w:rsidR="0089361A" w:rsidRPr="00503E75"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360" w:lineRule="auto"/>
        <w:jc w:val="both"/>
        <w:rPr>
          <w:rFonts w:ascii="Times New Roman" w:eastAsia="Times New Roman" w:hAnsi="Times New Roman" w:cs="Times New Roman"/>
          <w:i/>
          <w:sz w:val="28"/>
          <w:szCs w:val="28"/>
          <w:u w:val="single"/>
          <w:lang w:eastAsia="ru-RU"/>
        </w:rPr>
      </w:pPr>
    </w:p>
    <w:p w:rsidR="0089361A" w:rsidRPr="00503E75" w:rsidRDefault="0089361A" w:rsidP="00503E75">
      <w:pPr>
        <w:spacing w:after="0" w:line="240" w:lineRule="auto"/>
        <w:ind w:firstLine="709"/>
        <w:jc w:val="both"/>
        <w:rPr>
          <w:rFonts w:ascii="Times New Roman" w:eastAsia="Times New Roman" w:hAnsi="Times New Roman" w:cs="Times New Roman"/>
          <w:i/>
          <w:sz w:val="26"/>
          <w:szCs w:val="26"/>
          <w:u w:val="single"/>
          <w:lang w:eastAsia="ru-RU"/>
        </w:rPr>
      </w:pPr>
      <w:r w:rsidRPr="00503E75">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Плановые мероприятия</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503E75"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20"/>
                <w:lang w:eastAsia="ru-RU"/>
              </w:rPr>
            </w:pPr>
            <w:r w:rsidRPr="00503E75">
              <w:rPr>
                <w:rFonts w:ascii="Times New Roman" w:eastAsia="Times New Roman" w:hAnsi="Times New Roman" w:cs="Times New Roman"/>
                <w:sz w:val="18"/>
                <w:szCs w:val="20"/>
                <w:lang w:eastAsia="ru-RU"/>
              </w:rPr>
              <w:t>Запланировано</w:t>
            </w:r>
          </w:p>
        </w:tc>
        <w:tc>
          <w:tcPr>
            <w:tcW w:w="4169" w:type="pct"/>
            <w:gridSpan w:val="16"/>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sz w:val="18"/>
                <w:szCs w:val="18"/>
              </w:rPr>
              <w:t>не планируется</w:t>
            </w:r>
          </w:p>
        </w:tc>
      </w:tr>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 xml:space="preserve">Внеплановые мероприятия </w:t>
            </w: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tcPr>
          <w:p w:rsidR="0089361A" w:rsidRPr="00503E75"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rPr>
            </w:pPr>
            <w:r w:rsidRPr="00503E75">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rPr>
            </w:pPr>
            <w:r w:rsidRPr="00503E75">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rPr>
            </w:pPr>
            <w:r w:rsidRPr="00503E75">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rPr>
            </w:pPr>
            <w:r w:rsidRPr="00503E75">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rPr>
            </w:pPr>
            <w:r w:rsidRPr="00503E75">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240" w:lineRule="auto"/>
        <w:ind w:firstLine="709"/>
        <w:jc w:val="both"/>
        <w:rPr>
          <w:rFonts w:ascii="Times New Roman" w:eastAsia="Times New Roman" w:hAnsi="Times New Roman" w:cs="Times New Roman"/>
          <w:i/>
          <w:sz w:val="26"/>
          <w:szCs w:val="26"/>
          <w:u w:val="single"/>
          <w:lang w:eastAsia="ru-RU"/>
        </w:rPr>
      </w:pPr>
    </w:p>
    <w:p w:rsidR="00B84E81" w:rsidRPr="00503E75" w:rsidRDefault="00B84E81" w:rsidP="00503E75">
      <w:pPr>
        <w:spacing w:after="0" w:line="240" w:lineRule="auto"/>
        <w:ind w:firstLine="709"/>
        <w:jc w:val="both"/>
        <w:rPr>
          <w:rFonts w:ascii="Times New Roman" w:eastAsia="Times New Roman" w:hAnsi="Times New Roman" w:cs="Times New Roman"/>
          <w:i/>
          <w:sz w:val="26"/>
          <w:szCs w:val="26"/>
          <w:highlight w:val="yellow"/>
          <w:u w:val="single"/>
          <w:lang w:eastAsia="ru-RU"/>
        </w:rPr>
      </w:pPr>
    </w:p>
    <w:p w:rsidR="0089361A" w:rsidRPr="00503E75" w:rsidRDefault="0089361A" w:rsidP="00503E75">
      <w:pPr>
        <w:spacing w:after="0" w:line="240" w:lineRule="auto"/>
        <w:ind w:firstLine="709"/>
        <w:jc w:val="both"/>
        <w:rPr>
          <w:rFonts w:ascii="Times New Roman" w:eastAsia="Times New Roman" w:hAnsi="Times New Roman" w:cs="Times New Roman"/>
          <w:i/>
          <w:sz w:val="26"/>
          <w:szCs w:val="26"/>
          <w:u w:val="single"/>
          <w:lang w:eastAsia="ru-RU"/>
        </w:rPr>
      </w:pPr>
      <w:r w:rsidRPr="00503E75">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Плановые мероприятия</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tcPr>
          <w:p w:rsidR="0089361A" w:rsidRPr="00503E75" w:rsidRDefault="0089361A" w:rsidP="0089361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Вынесено предупреждений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831"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both"/>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19</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37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720F4"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line="240" w:lineRule="auto"/>
              <w:jc w:val="center"/>
              <w:rPr>
                <w:rFonts w:ascii="Times New Roman" w:eastAsia="Calibri" w:hAnsi="Times New Roman" w:cs="Times New Roman"/>
                <w:b/>
                <w:sz w:val="18"/>
                <w:szCs w:val="18"/>
              </w:rPr>
            </w:pPr>
          </w:p>
        </w:tc>
      </w:tr>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lastRenderedPageBreak/>
              <w:t xml:space="preserve">Внеплановые мероприятия </w:t>
            </w: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tcPr>
          <w:p w:rsidR="0089361A" w:rsidRPr="00503E75" w:rsidRDefault="0089361A" w:rsidP="0089361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9361A" w:rsidRPr="00503E75" w:rsidRDefault="0089361A" w:rsidP="0089361A">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r w:rsidR="00503E75" w:rsidRPr="00503E75" w:rsidTr="001D0E6B">
        <w:tc>
          <w:tcPr>
            <w:tcW w:w="820" w:type="pct"/>
            <w:tcBorders>
              <w:top w:val="single" w:sz="4" w:space="0" w:color="auto"/>
              <w:left w:val="single" w:sz="4" w:space="0" w:color="auto"/>
              <w:bottom w:val="single" w:sz="4" w:space="0" w:color="auto"/>
              <w:right w:val="single" w:sz="4" w:space="0" w:color="auto"/>
            </w:tcBorders>
            <w:hideMark/>
          </w:tcPr>
          <w:p w:rsidR="0089361A" w:rsidRPr="00503E75" w:rsidRDefault="0089361A" w:rsidP="0089361A">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9361A" w:rsidRPr="00503E75" w:rsidRDefault="0089361A" w:rsidP="0089361A">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9361A" w:rsidRPr="00503E75" w:rsidRDefault="0089361A" w:rsidP="0089361A">
            <w:pPr>
              <w:spacing w:after="0"/>
              <w:jc w:val="center"/>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9361A" w:rsidRPr="00503E75" w:rsidRDefault="0089361A" w:rsidP="0089361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9361A" w:rsidRPr="00503E75" w:rsidRDefault="0089361A" w:rsidP="0089361A">
            <w:pPr>
              <w:spacing w:after="0"/>
              <w:jc w:val="center"/>
              <w:rPr>
                <w:rFonts w:ascii="Times New Roman" w:eastAsia="Calibri" w:hAnsi="Times New Roman" w:cs="Times New Roman"/>
                <w:b/>
                <w:sz w:val="18"/>
                <w:szCs w:val="18"/>
              </w:rPr>
            </w:pPr>
          </w:p>
        </w:tc>
      </w:tr>
    </w:tbl>
    <w:p w:rsidR="0089361A" w:rsidRPr="0089361A" w:rsidRDefault="0089361A" w:rsidP="0089361A">
      <w:pPr>
        <w:spacing w:after="0" w:line="360" w:lineRule="auto"/>
        <w:jc w:val="both"/>
        <w:rPr>
          <w:rFonts w:ascii="Times New Roman" w:eastAsia="Times New Roman" w:hAnsi="Times New Roman" w:cs="Times New Roman"/>
          <w:i/>
          <w:sz w:val="28"/>
          <w:szCs w:val="28"/>
          <w:u w:val="single"/>
          <w:lang w:eastAsia="ru-RU"/>
        </w:rPr>
      </w:pPr>
    </w:p>
    <w:p w:rsidR="00537F14" w:rsidRPr="00503E75" w:rsidRDefault="00537F14" w:rsidP="00537F14">
      <w:pPr>
        <w:spacing w:after="0" w:line="360" w:lineRule="auto"/>
        <w:ind w:firstLine="708"/>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lang w:eastAsia="ru-RU"/>
        </w:rPr>
        <w:t xml:space="preserve">На поднадзорной территории Волгоградской области во 2 квартале 2019 года проведено плановое систематическое наблюдение за соблюдением контрольных сроков пересылки письменной корреспонденции, в </w:t>
      </w:r>
      <w:proofErr w:type="gramStart"/>
      <w:r w:rsidRPr="00503E75">
        <w:rPr>
          <w:rFonts w:ascii="Times New Roman" w:eastAsia="Times New Roman" w:hAnsi="Times New Roman" w:cs="Times New Roman"/>
          <w:sz w:val="26"/>
          <w:szCs w:val="26"/>
          <w:lang w:eastAsia="ru-RU"/>
        </w:rPr>
        <w:t>ходе</w:t>
      </w:r>
      <w:proofErr w:type="gramEnd"/>
      <w:r w:rsidRPr="00503E75">
        <w:rPr>
          <w:rFonts w:ascii="Times New Roman" w:eastAsia="Times New Roman" w:hAnsi="Times New Roman" w:cs="Times New Roman"/>
          <w:sz w:val="26"/>
          <w:szCs w:val="26"/>
          <w:lang w:eastAsia="ru-RU"/>
        </w:rPr>
        <w:t xml:space="preserve"> которого нарушения контрольных сроков пересылки письменной корреспонденции межобластного потока не выявлено.</w:t>
      </w:r>
    </w:p>
    <w:p w:rsidR="00537F14" w:rsidRPr="00503E75" w:rsidRDefault="00537F14" w:rsidP="00537F14">
      <w:pPr>
        <w:spacing w:after="0" w:line="360" w:lineRule="auto"/>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lang w:eastAsia="ru-RU"/>
        </w:rPr>
        <w:tab/>
      </w:r>
      <w:r w:rsidRPr="00503E75">
        <w:rPr>
          <w:rFonts w:ascii="Times New Roman" w:eastAsia="Times New Roman" w:hAnsi="Times New Roman" w:cs="Times New Roman"/>
          <w:sz w:val="26"/>
          <w:szCs w:val="26"/>
          <w:u w:val="single"/>
          <w:lang w:eastAsia="ru-RU"/>
        </w:rPr>
        <w:t>Волгоградская область:</w:t>
      </w:r>
      <w:r w:rsidRPr="00503E75">
        <w:rPr>
          <w:rFonts w:ascii="Times New Roman" w:eastAsia="Times New Roman" w:hAnsi="Times New Roman" w:cs="Times New Roman"/>
          <w:sz w:val="26"/>
          <w:szCs w:val="26"/>
          <w:lang w:eastAsia="ru-RU"/>
        </w:rPr>
        <w:t xml:space="preserve"> письменная корреспонденция межобластного потока замедлена на этапах пересылки в г. Волгоград и из г. Волгограда. Из 789 учтенных писем,  в контрольный срок поступило 726 писем  или  92,0%.</w:t>
      </w:r>
    </w:p>
    <w:p w:rsidR="00537F14" w:rsidRPr="00503E75" w:rsidRDefault="00537F14" w:rsidP="00537F14">
      <w:pPr>
        <w:spacing w:after="0" w:line="360" w:lineRule="auto"/>
        <w:ind w:firstLine="708"/>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1108 письма, из них в контрольные сроки прошло 1054 письма. Процент письменной корреспонденции прошедшей в контрольные сроки – 95,13%. </w:t>
      </w:r>
    </w:p>
    <w:p w:rsidR="00537F14" w:rsidRPr="00503E75" w:rsidRDefault="00537F14" w:rsidP="00537F14">
      <w:pPr>
        <w:spacing w:after="0" w:line="360" w:lineRule="auto"/>
        <w:ind w:firstLine="708"/>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lang w:eastAsia="ru-RU"/>
        </w:rPr>
        <w:t>Выявлен 1 случай нарушения нормативов частоты сбора письменной корреспонденции из почтовых ящиков, расположенных на территории  г. Волгограда. Также выявлены нарушения обязательных требований и норм в области почтовой связи – 1 случай отсутствия вывес</w:t>
      </w:r>
      <w:r w:rsidR="00254069">
        <w:rPr>
          <w:rFonts w:ascii="Times New Roman" w:eastAsia="Times New Roman" w:hAnsi="Times New Roman" w:cs="Times New Roman"/>
          <w:sz w:val="26"/>
          <w:szCs w:val="26"/>
          <w:lang w:eastAsia="ru-RU"/>
        </w:rPr>
        <w:t>к</w:t>
      </w:r>
      <w:r w:rsidRPr="00503E75">
        <w:rPr>
          <w:rFonts w:ascii="Times New Roman" w:eastAsia="Times New Roman" w:hAnsi="Times New Roman" w:cs="Times New Roman"/>
          <w:sz w:val="26"/>
          <w:szCs w:val="26"/>
          <w:lang w:eastAsia="ru-RU"/>
        </w:rPr>
        <w:t xml:space="preserve">и </w:t>
      </w:r>
      <w:r w:rsidR="00CB2F7F">
        <w:rPr>
          <w:rFonts w:ascii="Times New Roman" w:eastAsia="Times New Roman" w:hAnsi="Times New Roman" w:cs="Times New Roman"/>
          <w:sz w:val="26"/>
          <w:szCs w:val="26"/>
          <w:lang w:eastAsia="ru-RU"/>
        </w:rPr>
        <w:t xml:space="preserve">с наименованием  оператора почтовой связи </w:t>
      </w:r>
      <w:r w:rsidRPr="00503E75">
        <w:rPr>
          <w:rFonts w:ascii="Times New Roman" w:eastAsia="Times New Roman" w:hAnsi="Times New Roman" w:cs="Times New Roman"/>
          <w:sz w:val="26"/>
          <w:szCs w:val="26"/>
          <w:lang w:eastAsia="ru-RU"/>
        </w:rPr>
        <w:t>на отделении почтовой связи, а также 1 случай неоформленного почтового ящика.</w:t>
      </w:r>
    </w:p>
    <w:p w:rsidR="00537F14" w:rsidRPr="00503E75" w:rsidRDefault="00537F14" w:rsidP="00537F14">
      <w:pPr>
        <w:spacing w:after="0" w:line="360" w:lineRule="auto"/>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lang w:eastAsia="ru-RU"/>
        </w:rPr>
        <w:tab/>
        <w:t xml:space="preserve">В 2 квартале 2019 года в отношении ФГУП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w:t>
      </w:r>
      <w:proofErr w:type="gramStart"/>
      <w:r w:rsidRPr="00503E75">
        <w:rPr>
          <w:rFonts w:ascii="Times New Roman" w:eastAsia="Times New Roman" w:hAnsi="Times New Roman" w:cs="Times New Roman"/>
          <w:sz w:val="26"/>
          <w:szCs w:val="26"/>
          <w:lang w:eastAsia="ru-RU"/>
        </w:rPr>
        <w:t>ходе</w:t>
      </w:r>
      <w:proofErr w:type="gramEnd"/>
      <w:r w:rsidRPr="00503E75">
        <w:rPr>
          <w:rFonts w:ascii="Times New Roman" w:eastAsia="Times New Roman" w:hAnsi="Times New Roman" w:cs="Times New Roman"/>
          <w:sz w:val="26"/>
          <w:szCs w:val="26"/>
          <w:lang w:eastAsia="ru-RU"/>
        </w:rPr>
        <w:t xml:space="preserve"> которого выявлено несоблюдение контрольных сроков пересылки письменной корреспонденции по межобластному потоку из г. Элисты до административных центров субъектов РФ. Заключение о результатах систематического наблюдения за соблюдением контрольных сроков пересылки письменной корреспонденции межобластного потока на территории Республики Калмыкия направлено в Управление Роскомнадзора по ЦФО.</w:t>
      </w:r>
    </w:p>
    <w:p w:rsidR="00537F14" w:rsidRPr="00503E75" w:rsidRDefault="00537F14" w:rsidP="00537F14">
      <w:pPr>
        <w:spacing w:after="0" w:line="360" w:lineRule="auto"/>
        <w:ind w:firstLine="708"/>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u w:val="single"/>
          <w:lang w:eastAsia="ru-RU"/>
        </w:rPr>
        <w:lastRenderedPageBreak/>
        <w:t>Республика Калмыкия:</w:t>
      </w:r>
      <w:r w:rsidRPr="00503E75">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664 письма, в контрольные сроки прошло 661 писем. Процент письменной корреспонденции прошедшей в контрольные сроки – 99,55%. </w:t>
      </w:r>
    </w:p>
    <w:p w:rsidR="00537F14" w:rsidRPr="00503E75" w:rsidRDefault="00537F14" w:rsidP="00537F14">
      <w:pPr>
        <w:spacing w:after="0" w:line="360" w:lineRule="auto"/>
        <w:ind w:firstLine="708"/>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185 писем, в контрольные сроки прошло 185 писем. Процент письменной корреспонденции прошедшей в контрольные сроки – 100,00%. </w:t>
      </w:r>
    </w:p>
    <w:p w:rsidR="00537F14" w:rsidRPr="00503E75" w:rsidRDefault="00537F14" w:rsidP="00537F14">
      <w:pPr>
        <w:spacing w:after="0" w:line="360" w:lineRule="auto"/>
        <w:ind w:firstLine="708"/>
        <w:jc w:val="both"/>
        <w:rPr>
          <w:rFonts w:ascii="Times New Roman" w:eastAsia="Times New Roman" w:hAnsi="Times New Roman" w:cs="Times New Roman"/>
          <w:sz w:val="26"/>
          <w:szCs w:val="26"/>
          <w:lang w:eastAsia="ru-RU"/>
        </w:rPr>
      </w:pPr>
      <w:r w:rsidRPr="00503E75">
        <w:rPr>
          <w:rFonts w:ascii="Times New Roman" w:eastAsia="Times New Roman" w:hAnsi="Times New Roman" w:cs="Times New Roman"/>
          <w:sz w:val="26"/>
          <w:szCs w:val="26"/>
          <w:lang w:eastAsia="ru-RU"/>
        </w:rPr>
        <w:t xml:space="preserve">Выявлено 1 нарушение обязательных требований, связанное с оформлением почтового ящика, принадлежащего УФПС Республики Калмыкия. </w:t>
      </w:r>
    </w:p>
    <w:p w:rsidR="00300B79" w:rsidRPr="00FD7B84" w:rsidRDefault="00300B79" w:rsidP="00300B79">
      <w:pPr>
        <w:spacing w:after="0" w:line="360" w:lineRule="auto"/>
        <w:ind w:firstLine="708"/>
        <w:jc w:val="both"/>
        <w:rPr>
          <w:rFonts w:ascii="Times New Roman" w:eastAsia="Times New Roman" w:hAnsi="Times New Roman" w:cs="Times New Roman"/>
          <w:sz w:val="26"/>
          <w:szCs w:val="26"/>
          <w:highlight w:val="yellow"/>
          <w:lang w:eastAsia="ru-RU"/>
        </w:rPr>
      </w:pPr>
    </w:p>
    <w:p w:rsidR="00537F14" w:rsidRPr="00503E75" w:rsidRDefault="00537F14" w:rsidP="00503E75">
      <w:pPr>
        <w:spacing w:after="0" w:line="240" w:lineRule="auto"/>
        <w:ind w:firstLine="709"/>
        <w:jc w:val="both"/>
        <w:rPr>
          <w:rFonts w:ascii="Times New Roman" w:eastAsia="Times New Roman" w:hAnsi="Times New Roman" w:cs="Times New Roman"/>
          <w:i/>
          <w:sz w:val="26"/>
          <w:szCs w:val="26"/>
          <w:u w:val="single"/>
          <w:lang w:eastAsia="ru-RU"/>
        </w:rPr>
      </w:pPr>
      <w:proofErr w:type="gramStart"/>
      <w:r w:rsidRPr="00503E75">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503E75">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2"/>
        <w:gridCol w:w="833"/>
        <w:gridCol w:w="30"/>
        <w:gridCol w:w="819"/>
        <w:gridCol w:w="32"/>
        <w:gridCol w:w="815"/>
        <w:gridCol w:w="32"/>
        <w:gridCol w:w="803"/>
        <w:gridCol w:w="45"/>
        <w:gridCol w:w="819"/>
        <w:gridCol w:w="28"/>
        <w:gridCol w:w="821"/>
        <w:gridCol w:w="26"/>
        <w:gridCol w:w="852"/>
        <w:gridCol w:w="854"/>
        <w:gridCol w:w="848"/>
        <w:gridCol w:w="793"/>
      </w:tblGrid>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Плановые мероприятия</w:t>
            </w:r>
          </w:p>
        </w:tc>
      </w:tr>
      <w:tr w:rsidR="00503E75" w:rsidRPr="00503E75" w:rsidTr="00A377B6">
        <w:tc>
          <w:tcPr>
            <w:tcW w:w="832" w:type="pct"/>
            <w:gridSpan w:val="2"/>
            <w:tcBorders>
              <w:top w:val="single" w:sz="4" w:space="0" w:color="auto"/>
              <w:left w:val="single" w:sz="4" w:space="0" w:color="auto"/>
              <w:bottom w:val="single" w:sz="4" w:space="0" w:color="auto"/>
              <w:right w:val="single" w:sz="4" w:space="0" w:color="auto"/>
            </w:tcBorders>
          </w:tcPr>
          <w:p w:rsidR="00537F14" w:rsidRPr="00503E75" w:rsidRDefault="00537F14" w:rsidP="00537F14">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r>
      <w:tr w:rsidR="00503E75" w:rsidRPr="00503E75"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r>
      <w:tr w:rsidR="00503E75" w:rsidRPr="00503E75"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r>
      <w:tr w:rsidR="00503E75" w:rsidRPr="00503E75"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r>
      <w:tr w:rsidR="00503E75" w:rsidRPr="00503E75" w:rsidTr="00A377B6">
        <w:tc>
          <w:tcPr>
            <w:tcW w:w="83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rPr>
                <w:rFonts w:ascii="Times New Roman" w:eastAsia="Times New Roman" w:hAnsi="Times New Roman" w:cs="Times New Roman"/>
                <w:sz w:val="18"/>
                <w:szCs w:val="18"/>
                <w:lang w:eastAsia="ru-RU"/>
              </w:rPr>
            </w:pPr>
            <w:r w:rsidRPr="00503E75">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36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line="240" w:lineRule="auto"/>
              <w:jc w:val="center"/>
              <w:rPr>
                <w:rFonts w:ascii="Times New Roman" w:eastAsia="Calibri" w:hAnsi="Times New Roman" w:cs="Times New Roman"/>
                <w:b/>
                <w:sz w:val="18"/>
                <w:szCs w:val="18"/>
              </w:rPr>
            </w:pPr>
          </w:p>
        </w:tc>
      </w:tr>
      <w:tr w:rsidR="00503E75" w:rsidRPr="00503E75"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 xml:space="preserve">Внеплановые мероприятия </w:t>
            </w:r>
          </w:p>
        </w:tc>
      </w:tr>
      <w:tr w:rsidR="00503E75" w:rsidRPr="00503E75" w:rsidTr="00A377B6">
        <w:tc>
          <w:tcPr>
            <w:tcW w:w="821" w:type="pct"/>
            <w:tcBorders>
              <w:top w:val="single" w:sz="4" w:space="0" w:color="auto"/>
              <w:left w:val="single" w:sz="4" w:space="0" w:color="auto"/>
              <w:bottom w:val="single" w:sz="4" w:space="0" w:color="auto"/>
              <w:right w:val="single" w:sz="4" w:space="0" w:color="auto"/>
            </w:tcBorders>
          </w:tcPr>
          <w:p w:rsidR="00537F14" w:rsidRPr="00503E75" w:rsidRDefault="00537F14" w:rsidP="00537F14">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7F14" w:rsidRPr="00503E75" w:rsidRDefault="00537F14" w:rsidP="00537F14">
            <w:pPr>
              <w:spacing w:after="0" w:line="240" w:lineRule="auto"/>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line="240" w:lineRule="auto"/>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2019</w:t>
            </w:r>
          </w:p>
        </w:tc>
      </w:tr>
      <w:tr w:rsidR="00503E75" w:rsidRPr="00503E75" w:rsidTr="00A377B6">
        <w:tc>
          <w:tcPr>
            <w:tcW w:w="821" w:type="pct"/>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jc w:val="center"/>
              <w:rPr>
                <w:rFonts w:ascii="Times New Roman" w:eastAsia="Calibri" w:hAnsi="Times New Roman" w:cs="Times New Roman"/>
                <w:b/>
                <w:sz w:val="18"/>
                <w:szCs w:val="18"/>
              </w:rPr>
            </w:pPr>
          </w:p>
        </w:tc>
      </w:tr>
      <w:tr w:rsidR="00503E75" w:rsidRPr="00503E75" w:rsidTr="00A377B6">
        <w:tc>
          <w:tcPr>
            <w:tcW w:w="821" w:type="pct"/>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jc w:val="center"/>
              <w:rPr>
                <w:rFonts w:ascii="Times New Roman" w:eastAsia="Calibri" w:hAnsi="Times New Roman" w:cs="Times New Roman"/>
                <w:b/>
                <w:sz w:val="18"/>
                <w:szCs w:val="18"/>
              </w:rPr>
            </w:pPr>
          </w:p>
        </w:tc>
      </w:tr>
      <w:tr w:rsidR="00503E75" w:rsidRPr="00503E75" w:rsidTr="00A377B6">
        <w:tc>
          <w:tcPr>
            <w:tcW w:w="821" w:type="pct"/>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jc w:val="center"/>
              <w:rPr>
                <w:rFonts w:ascii="Times New Roman" w:eastAsia="Calibri" w:hAnsi="Times New Roman" w:cs="Times New Roman"/>
                <w:b/>
                <w:sz w:val="18"/>
                <w:szCs w:val="18"/>
              </w:rPr>
            </w:pPr>
          </w:p>
        </w:tc>
      </w:tr>
      <w:tr w:rsidR="00503E75" w:rsidRPr="00503E75" w:rsidTr="00A377B6">
        <w:tc>
          <w:tcPr>
            <w:tcW w:w="821" w:type="pct"/>
            <w:tcBorders>
              <w:top w:val="single" w:sz="4" w:space="0" w:color="auto"/>
              <w:left w:val="single" w:sz="4" w:space="0" w:color="auto"/>
              <w:bottom w:val="single" w:sz="4" w:space="0" w:color="auto"/>
              <w:right w:val="single" w:sz="4" w:space="0" w:color="auto"/>
            </w:tcBorders>
            <w:hideMark/>
          </w:tcPr>
          <w:p w:rsidR="00537F14" w:rsidRPr="00503E75" w:rsidRDefault="00537F14" w:rsidP="00537F14">
            <w:pPr>
              <w:spacing w:after="0" w:line="240" w:lineRule="auto"/>
              <w:rPr>
                <w:rFonts w:ascii="Times New Roman" w:eastAsia="Calibri" w:hAnsi="Times New Roman" w:cs="Times New Roman"/>
                <w:sz w:val="18"/>
                <w:szCs w:val="18"/>
              </w:rPr>
            </w:pPr>
            <w:r w:rsidRPr="00503E75">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7F14" w:rsidRPr="00503E75" w:rsidRDefault="00537F14" w:rsidP="00537F14">
            <w:pPr>
              <w:spacing w:after="0"/>
              <w:jc w:val="center"/>
              <w:rPr>
                <w:rFonts w:ascii="Times New Roman" w:eastAsia="Calibri" w:hAnsi="Times New Roman" w:cs="Times New Roman"/>
                <w:b/>
                <w:sz w:val="18"/>
                <w:szCs w:val="18"/>
              </w:rPr>
            </w:pPr>
            <w:r w:rsidRPr="00503E75">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sz w:val="18"/>
                <w:szCs w:val="18"/>
              </w:rPr>
            </w:pPr>
            <w:r w:rsidRPr="00503E75">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7F14" w:rsidRPr="00503E75" w:rsidRDefault="00537F14" w:rsidP="00537F14">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7F14" w:rsidRPr="00503E75" w:rsidRDefault="00537F14" w:rsidP="00537F14">
            <w:pPr>
              <w:spacing w:after="0"/>
              <w:jc w:val="center"/>
              <w:rPr>
                <w:rFonts w:ascii="Times New Roman" w:eastAsia="Calibri" w:hAnsi="Times New Roman" w:cs="Times New Roman"/>
                <w:b/>
                <w:sz w:val="18"/>
                <w:szCs w:val="18"/>
              </w:rPr>
            </w:pPr>
          </w:p>
        </w:tc>
      </w:tr>
    </w:tbl>
    <w:p w:rsidR="00A377B6" w:rsidRDefault="00A377B6" w:rsidP="00A377B6">
      <w:pPr>
        <w:spacing w:after="0" w:line="360" w:lineRule="auto"/>
        <w:ind w:firstLine="709"/>
        <w:jc w:val="both"/>
        <w:rPr>
          <w:rFonts w:ascii="Times New Roman" w:eastAsia="Calibri" w:hAnsi="Times New Roman" w:cs="Times New Roman"/>
          <w:i/>
          <w:color w:val="00B050"/>
          <w:sz w:val="26"/>
          <w:szCs w:val="26"/>
          <w:u w:val="single"/>
        </w:rPr>
      </w:pPr>
    </w:p>
    <w:p w:rsidR="00A377B6" w:rsidRPr="00C63BCB" w:rsidRDefault="00A377B6" w:rsidP="00C63BCB">
      <w:pPr>
        <w:spacing w:after="0" w:line="240" w:lineRule="auto"/>
        <w:ind w:firstLine="709"/>
        <w:jc w:val="both"/>
        <w:rPr>
          <w:rFonts w:ascii="Times New Roman" w:eastAsia="Calibri" w:hAnsi="Times New Roman" w:cs="Times New Roman"/>
          <w:i/>
          <w:sz w:val="26"/>
          <w:szCs w:val="26"/>
          <w:u w:val="single"/>
        </w:rPr>
      </w:pPr>
      <w:r w:rsidRPr="00C63BCB">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C63BCB">
        <w:rPr>
          <w:rFonts w:ascii="Times New Roman" w:eastAsia="Calibri" w:hAnsi="Times New Roman" w:cs="Times New Roman"/>
          <w:i/>
          <w:sz w:val="26"/>
          <w:szCs w:val="26"/>
          <w:u w:val="single"/>
        </w:rPr>
        <w:t>ств гр</w:t>
      </w:r>
      <w:proofErr w:type="gramEnd"/>
      <w:r w:rsidRPr="00C63BCB">
        <w:rPr>
          <w:rFonts w:ascii="Times New Roman" w:eastAsia="Calibri" w:hAnsi="Times New Roman" w:cs="Times New Roman"/>
          <w:i/>
          <w:sz w:val="26"/>
          <w:szCs w:val="26"/>
          <w:u w:val="single"/>
        </w:rPr>
        <w:t>ажданского назначения</w:t>
      </w:r>
    </w:p>
    <w:p w:rsidR="00A377B6" w:rsidRPr="00C63BCB" w:rsidRDefault="00A377B6" w:rsidP="00C63BCB">
      <w:pPr>
        <w:spacing w:after="0" w:line="240" w:lineRule="auto"/>
        <w:ind w:firstLine="709"/>
        <w:jc w:val="both"/>
        <w:rPr>
          <w:rFonts w:ascii="Times New Roman" w:eastAsia="Calibri" w:hAnsi="Times New Roman" w:cs="Times New Roman"/>
          <w:sz w:val="26"/>
          <w:szCs w:val="26"/>
        </w:rPr>
      </w:pPr>
      <w:r w:rsidRPr="00C63BCB">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22"/>
        <w:gridCol w:w="833"/>
        <w:gridCol w:w="30"/>
        <w:gridCol w:w="819"/>
        <w:gridCol w:w="32"/>
        <w:gridCol w:w="815"/>
        <w:gridCol w:w="32"/>
        <w:gridCol w:w="803"/>
        <w:gridCol w:w="45"/>
        <w:gridCol w:w="819"/>
        <w:gridCol w:w="28"/>
        <w:gridCol w:w="821"/>
        <w:gridCol w:w="26"/>
        <w:gridCol w:w="852"/>
        <w:gridCol w:w="854"/>
        <w:gridCol w:w="848"/>
        <w:gridCol w:w="799"/>
      </w:tblGrid>
      <w:tr w:rsidR="00A377B6" w:rsidRPr="00C63BCB"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Плановые мероприятия</w:t>
            </w:r>
          </w:p>
        </w:tc>
      </w:tr>
      <w:tr w:rsidR="00A377B6" w:rsidRPr="00C63BCB" w:rsidTr="001D0E6B">
        <w:tc>
          <w:tcPr>
            <w:tcW w:w="829" w:type="pct"/>
            <w:gridSpan w:val="2"/>
            <w:tcBorders>
              <w:top w:val="single" w:sz="4" w:space="0" w:color="auto"/>
              <w:left w:val="single" w:sz="4" w:space="0" w:color="auto"/>
              <w:bottom w:val="single" w:sz="4" w:space="0" w:color="auto"/>
              <w:right w:val="single" w:sz="4" w:space="0" w:color="auto"/>
            </w:tcBorders>
          </w:tcPr>
          <w:p w:rsidR="00A377B6" w:rsidRPr="00C63BCB" w:rsidRDefault="00A377B6" w:rsidP="00A377B6">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 xml:space="preserve">1 </w:t>
            </w:r>
            <w:r w:rsidRPr="00C63BCB">
              <w:rPr>
                <w:rFonts w:ascii="Times New Roman" w:eastAsia="Calibri" w:hAnsi="Times New Roman" w:cs="Times New Roman"/>
                <w:sz w:val="18"/>
                <w:szCs w:val="18"/>
              </w:rPr>
              <w:lastRenderedPageBreak/>
              <w:t>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lastRenderedPageBreak/>
              <w:t xml:space="preserve">2 </w:t>
            </w:r>
            <w:r w:rsidRPr="00C63BCB">
              <w:rPr>
                <w:rFonts w:ascii="Times New Roman" w:eastAsia="Calibri" w:hAnsi="Times New Roman" w:cs="Times New Roman"/>
                <w:sz w:val="18"/>
                <w:szCs w:val="18"/>
              </w:rPr>
              <w:lastRenderedPageBreak/>
              <w:t>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lastRenderedPageBreak/>
              <w:t xml:space="preserve">3 </w:t>
            </w:r>
            <w:r w:rsidRPr="00C63BCB">
              <w:rPr>
                <w:rFonts w:ascii="Times New Roman" w:eastAsia="Calibri" w:hAnsi="Times New Roman" w:cs="Times New Roman"/>
                <w:sz w:val="18"/>
                <w:szCs w:val="18"/>
              </w:rPr>
              <w:lastRenderedPageBreak/>
              <w:t>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lastRenderedPageBreak/>
              <w:t xml:space="preserve">4 </w:t>
            </w:r>
            <w:r w:rsidRPr="00C63BCB">
              <w:rPr>
                <w:rFonts w:ascii="Times New Roman" w:eastAsia="Calibri" w:hAnsi="Times New Roman" w:cs="Times New Roman"/>
                <w:sz w:val="18"/>
                <w:szCs w:val="18"/>
              </w:rPr>
              <w:lastRenderedPageBreak/>
              <w:t>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line="240" w:lineRule="auto"/>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lastRenderedPageBreak/>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 xml:space="preserve">1 </w:t>
            </w:r>
            <w:r w:rsidRPr="00C63BCB">
              <w:rPr>
                <w:rFonts w:ascii="Times New Roman" w:eastAsia="Calibri" w:hAnsi="Times New Roman" w:cs="Times New Roman"/>
                <w:sz w:val="18"/>
                <w:szCs w:val="18"/>
              </w:rPr>
              <w:lastRenderedPageBreak/>
              <w:t>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lastRenderedPageBreak/>
              <w:t xml:space="preserve">2 </w:t>
            </w:r>
            <w:r w:rsidRPr="00C63BCB">
              <w:rPr>
                <w:rFonts w:ascii="Times New Roman" w:eastAsia="Calibri" w:hAnsi="Times New Roman" w:cs="Times New Roman"/>
                <w:sz w:val="18"/>
                <w:szCs w:val="18"/>
              </w:rPr>
              <w:lastRenderedPageBreak/>
              <w:t>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lastRenderedPageBreak/>
              <w:t xml:space="preserve">3 </w:t>
            </w:r>
            <w:r w:rsidRPr="00C63BCB">
              <w:rPr>
                <w:rFonts w:ascii="Times New Roman" w:eastAsia="Calibri" w:hAnsi="Times New Roman" w:cs="Times New Roman"/>
                <w:sz w:val="18"/>
                <w:szCs w:val="18"/>
              </w:rPr>
              <w:lastRenderedPageBreak/>
              <w:t>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lastRenderedPageBreak/>
              <w:t xml:space="preserve">4 </w:t>
            </w:r>
            <w:r w:rsidRPr="00C63BCB">
              <w:rPr>
                <w:rFonts w:ascii="Times New Roman" w:eastAsia="Calibri" w:hAnsi="Times New Roman" w:cs="Times New Roman"/>
                <w:sz w:val="18"/>
                <w:szCs w:val="18"/>
              </w:rPr>
              <w:lastRenderedPageBreak/>
              <w:t>квартал 2019</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line="240" w:lineRule="auto"/>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lastRenderedPageBreak/>
              <w:t>2019</w:t>
            </w:r>
          </w:p>
        </w:tc>
      </w:tr>
      <w:tr w:rsidR="00A377B6" w:rsidRPr="00C63BCB"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rPr>
                <w:rFonts w:ascii="Times New Roman" w:eastAsia="Times New Roman" w:hAnsi="Times New Roman" w:cs="Times New Roman"/>
                <w:sz w:val="18"/>
                <w:szCs w:val="18"/>
                <w:lang w:eastAsia="ru-RU"/>
              </w:rPr>
            </w:pPr>
            <w:r w:rsidRPr="00C63BCB">
              <w:rPr>
                <w:rFonts w:ascii="Times New Roman" w:eastAsia="Times New Roman" w:hAnsi="Times New Roman" w:cs="Times New Roman"/>
                <w:sz w:val="18"/>
                <w:szCs w:val="18"/>
                <w:lang w:eastAsia="ru-RU"/>
              </w:rPr>
              <w:lastRenderedPageBreak/>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3</w:t>
            </w:r>
          </w:p>
        </w:tc>
      </w:tr>
      <w:tr w:rsidR="00A377B6" w:rsidRPr="00C63BCB"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rPr>
                <w:rFonts w:ascii="Times New Roman" w:eastAsia="Times New Roman" w:hAnsi="Times New Roman" w:cs="Times New Roman"/>
                <w:sz w:val="18"/>
                <w:szCs w:val="18"/>
                <w:lang w:eastAsia="ru-RU"/>
              </w:rPr>
            </w:pPr>
            <w:r w:rsidRPr="00C63BCB">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3</w:t>
            </w:r>
          </w:p>
        </w:tc>
      </w:tr>
      <w:tr w:rsidR="00A377B6" w:rsidRPr="00C63BCB"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rPr>
                <w:rFonts w:ascii="Times New Roman" w:eastAsia="Times New Roman" w:hAnsi="Times New Roman" w:cs="Times New Roman"/>
                <w:sz w:val="18"/>
                <w:szCs w:val="18"/>
                <w:lang w:eastAsia="ru-RU"/>
              </w:rPr>
            </w:pPr>
            <w:r w:rsidRPr="00C63BCB">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0</w:t>
            </w:r>
          </w:p>
        </w:tc>
      </w:tr>
      <w:tr w:rsidR="00A377B6" w:rsidRPr="00C63BCB"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rPr>
                <w:rFonts w:ascii="Times New Roman" w:eastAsia="Times New Roman" w:hAnsi="Times New Roman" w:cs="Times New Roman"/>
                <w:sz w:val="18"/>
                <w:szCs w:val="18"/>
                <w:lang w:eastAsia="ru-RU"/>
              </w:rPr>
            </w:pPr>
            <w:r w:rsidRPr="00C63BCB">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0</w:t>
            </w:r>
          </w:p>
        </w:tc>
      </w:tr>
      <w:tr w:rsidR="00A377B6" w:rsidRPr="00C63BCB" w:rsidTr="001D0E6B">
        <w:tc>
          <w:tcPr>
            <w:tcW w:w="82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rPr>
                <w:rFonts w:ascii="Times New Roman" w:eastAsia="Times New Roman" w:hAnsi="Times New Roman" w:cs="Times New Roman"/>
                <w:sz w:val="18"/>
                <w:szCs w:val="18"/>
                <w:lang w:eastAsia="ru-RU"/>
              </w:rPr>
            </w:pPr>
            <w:r w:rsidRPr="00C63BCB">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24</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32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line="240" w:lineRule="auto"/>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0</w:t>
            </w:r>
          </w:p>
        </w:tc>
      </w:tr>
      <w:tr w:rsidR="00A377B6" w:rsidRPr="00C63BCB"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 xml:space="preserve">Внеплановые мероприятия </w:t>
            </w:r>
          </w:p>
        </w:tc>
      </w:tr>
      <w:tr w:rsidR="00A377B6" w:rsidRPr="00C63BCB" w:rsidTr="001D0E6B">
        <w:tc>
          <w:tcPr>
            <w:tcW w:w="818" w:type="pct"/>
            <w:tcBorders>
              <w:top w:val="single" w:sz="4" w:space="0" w:color="auto"/>
              <w:left w:val="single" w:sz="4" w:space="0" w:color="auto"/>
              <w:bottom w:val="single" w:sz="4" w:space="0" w:color="auto"/>
              <w:right w:val="single" w:sz="4" w:space="0" w:color="auto"/>
            </w:tcBorders>
          </w:tcPr>
          <w:p w:rsidR="00A377B6" w:rsidRPr="00C63BCB" w:rsidRDefault="00A377B6" w:rsidP="00A377B6">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line="240" w:lineRule="auto"/>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C63BCB" w:rsidRDefault="00A377B6" w:rsidP="00A377B6">
            <w:pPr>
              <w:spacing w:after="0" w:line="240" w:lineRule="auto"/>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4 квартал 2019</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line="240" w:lineRule="auto"/>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2019</w:t>
            </w:r>
          </w:p>
        </w:tc>
      </w:tr>
      <w:tr w:rsidR="00A377B6" w:rsidRPr="00C63BCB" w:rsidTr="001D0E6B">
        <w:tc>
          <w:tcPr>
            <w:tcW w:w="818" w:type="pct"/>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rPr>
                <w:rFonts w:ascii="Times New Roman" w:eastAsia="Calibri" w:hAnsi="Times New Roman" w:cs="Times New Roman"/>
                <w:sz w:val="18"/>
                <w:szCs w:val="18"/>
              </w:rPr>
            </w:pPr>
            <w:r w:rsidRPr="00C63BCB">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p>
        </w:tc>
      </w:tr>
      <w:tr w:rsidR="00A377B6" w:rsidRPr="00C63BCB" w:rsidTr="001D0E6B">
        <w:tc>
          <w:tcPr>
            <w:tcW w:w="818" w:type="pct"/>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rPr>
                <w:rFonts w:ascii="Times New Roman" w:eastAsia="Calibri" w:hAnsi="Times New Roman" w:cs="Times New Roman"/>
                <w:sz w:val="18"/>
                <w:szCs w:val="18"/>
              </w:rPr>
            </w:pPr>
            <w:r w:rsidRPr="00C63BCB">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p>
        </w:tc>
      </w:tr>
      <w:tr w:rsidR="00A377B6" w:rsidRPr="00C63BCB" w:rsidTr="001D0E6B">
        <w:tc>
          <w:tcPr>
            <w:tcW w:w="818" w:type="pct"/>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rPr>
                <w:rFonts w:ascii="Times New Roman" w:eastAsia="Calibri" w:hAnsi="Times New Roman" w:cs="Times New Roman"/>
                <w:sz w:val="18"/>
                <w:szCs w:val="18"/>
              </w:rPr>
            </w:pPr>
            <w:r w:rsidRPr="00C63BCB">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p>
        </w:tc>
      </w:tr>
      <w:tr w:rsidR="00A377B6" w:rsidRPr="00C63BCB" w:rsidTr="001D0E6B">
        <w:tc>
          <w:tcPr>
            <w:tcW w:w="818" w:type="pct"/>
            <w:tcBorders>
              <w:top w:val="single" w:sz="4" w:space="0" w:color="auto"/>
              <w:left w:val="single" w:sz="4" w:space="0" w:color="auto"/>
              <w:bottom w:val="single" w:sz="4" w:space="0" w:color="auto"/>
              <w:right w:val="single" w:sz="4" w:space="0" w:color="auto"/>
            </w:tcBorders>
            <w:hideMark/>
          </w:tcPr>
          <w:p w:rsidR="00A377B6" w:rsidRPr="00C63BCB" w:rsidRDefault="00A377B6" w:rsidP="00A377B6">
            <w:pPr>
              <w:spacing w:after="0" w:line="240" w:lineRule="auto"/>
              <w:rPr>
                <w:rFonts w:ascii="Times New Roman" w:eastAsia="Calibri" w:hAnsi="Times New Roman" w:cs="Times New Roman"/>
                <w:sz w:val="18"/>
                <w:szCs w:val="18"/>
              </w:rPr>
            </w:pPr>
            <w:r w:rsidRPr="00C63BCB">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C63BCB" w:rsidRDefault="00A377B6" w:rsidP="00A377B6">
            <w:pPr>
              <w:spacing w:after="0"/>
              <w:jc w:val="center"/>
              <w:rPr>
                <w:rFonts w:ascii="Times New Roman" w:eastAsia="Calibri" w:hAnsi="Times New Roman" w:cs="Times New Roman"/>
                <w:b/>
                <w:sz w:val="18"/>
                <w:szCs w:val="18"/>
              </w:rPr>
            </w:pPr>
            <w:r w:rsidRPr="00C63B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sz w:val="18"/>
                <w:szCs w:val="18"/>
              </w:rPr>
            </w:pPr>
            <w:r w:rsidRPr="00C63BC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C63BCB" w:rsidRDefault="00A377B6" w:rsidP="00A377B6">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C63BCB" w:rsidRDefault="00A377B6" w:rsidP="00A377B6">
            <w:pPr>
              <w:spacing w:after="0"/>
              <w:jc w:val="center"/>
              <w:rPr>
                <w:rFonts w:ascii="Times New Roman" w:eastAsia="Calibri" w:hAnsi="Times New Roman" w:cs="Times New Roman"/>
                <w:b/>
                <w:sz w:val="18"/>
                <w:szCs w:val="18"/>
              </w:rPr>
            </w:pPr>
          </w:p>
        </w:tc>
      </w:tr>
    </w:tbl>
    <w:p w:rsidR="00AF4D15" w:rsidRPr="00FD7B84" w:rsidRDefault="00AF4D15" w:rsidP="00AF4D15">
      <w:pPr>
        <w:spacing w:after="0" w:line="360" w:lineRule="auto"/>
        <w:ind w:firstLine="709"/>
        <w:jc w:val="both"/>
        <w:rPr>
          <w:rFonts w:ascii="Times New Roman" w:eastAsia="Calibri" w:hAnsi="Times New Roman" w:cs="Times New Roman"/>
          <w:sz w:val="28"/>
          <w:szCs w:val="28"/>
          <w:highlight w:val="yellow"/>
        </w:rPr>
      </w:pPr>
    </w:p>
    <w:p w:rsidR="00A377B6" w:rsidRPr="002F6FA7" w:rsidRDefault="00A377B6" w:rsidP="002F6FA7">
      <w:pPr>
        <w:spacing w:after="0" w:line="240" w:lineRule="auto"/>
        <w:ind w:firstLine="709"/>
        <w:jc w:val="both"/>
        <w:rPr>
          <w:rFonts w:ascii="Times New Roman" w:eastAsia="Calibri" w:hAnsi="Times New Roman" w:cs="Times New Roman"/>
          <w:i/>
          <w:sz w:val="26"/>
          <w:szCs w:val="26"/>
          <w:u w:val="single"/>
        </w:rPr>
      </w:pPr>
      <w:r w:rsidRPr="002F6FA7">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2F6FA7">
        <w:rPr>
          <w:rFonts w:ascii="Times New Roman" w:eastAsia="Calibri" w:hAnsi="Times New Roman" w:cs="Times New Roman"/>
          <w:i/>
          <w:sz w:val="26"/>
          <w:szCs w:val="26"/>
          <w:u w:val="single"/>
        </w:rPr>
        <w:t>ств гр</w:t>
      </w:r>
      <w:proofErr w:type="gramEnd"/>
      <w:r w:rsidRPr="002F6FA7">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2F6FA7">
        <w:rPr>
          <w:rFonts w:ascii="Times New Roman" w:eastAsia="Calibri" w:hAnsi="Times New Roman" w:cs="Times New Roman"/>
          <w:i/>
          <w:sz w:val="26"/>
          <w:szCs w:val="26"/>
          <w:u w:val="single"/>
        </w:rPr>
        <w:t>радиоконтроля</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2"/>
        <w:gridCol w:w="833"/>
        <w:gridCol w:w="30"/>
        <w:gridCol w:w="819"/>
        <w:gridCol w:w="32"/>
        <w:gridCol w:w="815"/>
        <w:gridCol w:w="32"/>
        <w:gridCol w:w="803"/>
        <w:gridCol w:w="45"/>
        <w:gridCol w:w="819"/>
        <w:gridCol w:w="28"/>
        <w:gridCol w:w="821"/>
        <w:gridCol w:w="26"/>
        <w:gridCol w:w="852"/>
        <w:gridCol w:w="854"/>
        <w:gridCol w:w="848"/>
        <w:gridCol w:w="801"/>
      </w:tblGrid>
      <w:tr w:rsidR="00A377B6" w:rsidRPr="002F6FA7"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Плановые мероприятия</w:t>
            </w:r>
          </w:p>
        </w:tc>
      </w:tr>
      <w:tr w:rsidR="00A377B6" w:rsidRPr="002F6FA7" w:rsidTr="001D0E6B">
        <w:tc>
          <w:tcPr>
            <w:tcW w:w="828" w:type="pct"/>
            <w:gridSpan w:val="2"/>
            <w:tcBorders>
              <w:top w:val="single" w:sz="4" w:space="0" w:color="auto"/>
              <w:left w:val="single" w:sz="4" w:space="0" w:color="auto"/>
              <w:bottom w:val="single" w:sz="4" w:space="0" w:color="auto"/>
              <w:right w:val="single" w:sz="4" w:space="0" w:color="auto"/>
            </w:tcBorders>
          </w:tcPr>
          <w:p w:rsidR="00A377B6" w:rsidRPr="002F6FA7" w:rsidRDefault="00A377B6" w:rsidP="00A377B6">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line="240" w:lineRule="auto"/>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4 квартал 2019</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line="240" w:lineRule="auto"/>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2019</w:t>
            </w:r>
          </w:p>
        </w:tc>
      </w:tr>
      <w:tr w:rsidR="00A377B6" w:rsidRPr="002F6FA7" w:rsidTr="001D0E6B">
        <w:tc>
          <w:tcPr>
            <w:tcW w:w="828"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line="240" w:lineRule="auto"/>
              <w:rPr>
                <w:rFonts w:ascii="Times New Roman" w:eastAsia="Times New Roman" w:hAnsi="Times New Roman" w:cs="Times New Roman"/>
                <w:sz w:val="18"/>
                <w:szCs w:val="18"/>
                <w:lang w:eastAsia="ru-RU"/>
              </w:rPr>
            </w:pPr>
            <w:r w:rsidRPr="002F6FA7">
              <w:rPr>
                <w:rFonts w:ascii="Times New Roman" w:eastAsia="Times New Roman" w:hAnsi="Times New Roman" w:cs="Times New Roman"/>
                <w:sz w:val="18"/>
                <w:szCs w:val="18"/>
                <w:lang w:eastAsia="ru-RU"/>
              </w:rPr>
              <w:t>Запланировано</w:t>
            </w:r>
          </w:p>
        </w:tc>
        <w:tc>
          <w:tcPr>
            <w:tcW w:w="4172" w:type="pct"/>
            <w:gridSpan w:val="16"/>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line="240" w:lineRule="auto"/>
              <w:jc w:val="center"/>
              <w:rPr>
                <w:rFonts w:ascii="Times New Roman" w:eastAsia="Calibri" w:hAnsi="Times New Roman" w:cs="Times New Roman"/>
                <w:b/>
                <w:sz w:val="18"/>
                <w:szCs w:val="18"/>
              </w:rPr>
            </w:pPr>
            <w:r w:rsidRPr="002F6FA7">
              <w:rPr>
                <w:rFonts w:ascii="Times New Roman" w:eastAsia="Calibri" w:hAnsi="Times New Roman" w:cs="Times New Roman"/>
                <w:sz w:val="18"/>
                <w:szCs w:val="18"/>
              </w:rPr>
              <w:t>не планируется</w:t>
            </w:r>
          </w:p>
        </w:tc>
      </w:tr>
      <w:tr w:rsidR="00A377B6" w:rsidRPr="002F6FA7"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 xml:space="preserve">Внеплановые мероприятия </w:t>
            </w:r>
          </w:p>
        </w:tc>
      </w:tr>
      <w:tr w:rsidR="00A377B6" w:rsidRPr="002F6FA7" w:rsidTr="001D0E6B">
        <w:tc>
          <w:tcPr>
            <w:tcW w:w="817" w:type="pct"/>
            <w:tcBorders>
              <w:top w:val="single" w:sz="4" w:space="0" w:color="auto"/>
              <w:left w:val="single" w:sz="4" w:space="0" w:color="auto"/>
              <w:bottom w:val="single" w:sz="4" w:space="0" w:color="auto"/>
              <w:right w:val="single" w:sz="4" w:space="0" w:color="auto"/>
            </w:tcBorders>
          </w:tcPr>
          <w:p w:rsidR="00A377B6" w:rsidRPr="002F6FA7" w:rsidRDefault="00A377B6" w:rsidP="00A377B6">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line="240" w:lineRule="auto"/>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B6" w:rsidRPr="002F6FA7" w:rsidRDefault="00A377B6" w:rsidP="00A377B6">
            <w:pPr>
              <w:spacing w:after="0" w:line="240" w:lineRule="auto"/>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4 квартал 2019</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line="240" w:lineRule="auto"/>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2019</w:t>
            </w:r>
          </w:p>
        </w:tc>
      </w:tr>
      <w:tr w:rsidR="00A377B6" w:rsidRPr="002F6FA7" w:rsidTr="001D0E6B">
        <w:tc>
          <w:tcPr>
            <w:tcW w:w="817" w:type="pct"/>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rPr>
                <w:rFonts w:ascii="Times New Roman" w:eastAsia="Calibri" w:hAnsi="Times New Roman" w:cs="Times New Roman"/>
                <w:sz w:val="18"/>
                <w:szCs w:val="18"/>
              </w:rPr>
            </w:pPr>
            <w:r w:rsidRPr="002F6FA7">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104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116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136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122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478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150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152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302</w:t>
            </w:r>
          </w:p>
        </w:tc>
      </w:tr>
      <w:tr w:rsidR="00A377B6" w:rsidRPr="002F6FA7" w:rsidTr="001D0E6B">
        <w:tc>
          <w:tcPr>
            <w:tcW w:w="817" w:type="pct"/>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rPr>
                <w:rFonts w:ascii="Times New Roman" w:eastAsia="Calibri" w:hAnsi="Times New Roman" w:cs="Times New Roman"/>
                <w:sz w:val="18"/>
                <w:szCs w:val="18"/>
              </w:rPr>
            </w:pPr>
            <w:r w:rsidRPr="002F6FA7">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152</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168</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238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211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769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152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218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370</w:t>
            </w:r>
          </w:p>
        </w:tc>
      </w:tr>
      <w:tr w:rsidR="00A377B6" w:rsidRPr="002F6FA7" w:rsidTr="001D0E6B">
        <w:tc>
          <w:tcPr>
            <w:tcW w:w="817" w:type="pct"/>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rPr>
                <w:rFonts w:ascii="Times New Roman" w:eastAsia="Calibri" w:hAnsi="Times New Roman" w:cs="Times New Roman"/>
                <w:sz w:val="18"/>
                <w:szCs w:val="18"/>
              </w:rPr>
            </w:pPr>
            <w:r w:rsidRPr="002F6FA7">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1</w:t>
            </w:r>
          </w:p>
        </w:tc>
      </w:tr>
      <w:tr w:rsidR="00A377B6" w:rsidRPr="002F6FA7" w:rsidTr="001D0E6B">
        <w:tc>
          <w:tcPr>
            <w:tcW w:w="817" w:type="pct"/>
            <w:tcBorders>
              <w:top w:val="single" w:sz="4" w:space="0" w:color="auto"/>
              <w:left w:val="single" w:sz="4" w:space="0" w:color="auto"/>
              <w:bottom w:val="single" w:sz="4" w:space="0" w:color="auto"/>
              <w:right w:val="single" w:sz="4" w:space="0" w:color="auto"/>
            </w:tcBorders>
            <w:hideMark/>
          </w:tcPr>
          <w:p w:rsidR="00A377B6" w:rsidRPr="002F6FA7" w:rsidRDefault="00A377B6" w:rsidP="00A377B6">
            <w:pPr>
              <w:spacing w:after="0" w:line="240" w:lineRule="auto"/>
              <w:rPr>
                <w:rFonts w:ascii="Times New Roman" w:eastAsia="Calibri" w:hAnsi="Times New Roman" w:cs="Times New Roman"/>
                <w:sz w:val="18"/>
                <w:szCs w:val="18"/>
              </w:rPr>
            </w:pPr>
            <w:r w:rsidRPr="002F6FA7">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322</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336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476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422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1556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304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sz w:val="18"/>
                <w:szCs w:val="18"/>
              </w:rPr>
            </w:pPr>
            <w:r w:rsidRPr="002F6FA7">
              <w:rPr>
                <w:rFonts w:ascii="Times New Roman" w:eastAsia="Calibri" w:hAnsi="Times New Roman" w:cs="Times New Roman"/>
                <w:sz w:val="18"/>
                <w:szCs w:val="18"/>
              </w:rPr>
              <w:t>436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377B6" w:rsidRPr="002F6FA7" w:rsidRDefault="00A377B6" w:rsidP="00A377B6">
            <w:pPr>
              <w:spacing w:after="0"/>
              <w:jc w:val="center"/>
              <w:rPr>
                <w:rFonts w:ascii="Times New Roman" w:eastAsia="Calibri" w:hAnsi="Times New Roman" w:cs="Times New Roman"/>
                <w:b/>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377B6" w:rsidRPr="002F6FA7" w:rsidRDefault="00A377B6" w:rsidP="00A377B6">
            <w:pPr>
              <w:spacing w:after="0"/>
              <w:jc w:val="center"/>
              <w:rPr>
                <w:rFonts w:ascii="Times New Roman" w:eastAsia="Calibri" w:hAnsi="Times New Roman" w:cs="Times New Roman"/>
                <w:b/>
                <w:sz w:val="18"/>
                <w:szCs w:val="18"/>
              </w:rPr>
            </w:pPr>
            <w:r w:rsidRPr="002F6FA7">
              <w:rPr>
                <w:rFonts w:ascii="Times New Roman" w:eastAsia="Calibri" w:hAnsi="Times New Roman" w:cs="Times New Roman"/>
                <w:b/>
                <w:sz w:val="18"/>
                <w:szCs w:val="18"/>
              </w:rPr>
              <w:t>740</w:t>
            </w:r>
          </w:p>
        </w:tc>
      </w:tr>
    </w:tbl>
    <w:p w:rsidR="00A377B6" w:rsidRPr="00A377B6" w:rsidRDefault="00A377B6" w:rsidP="00A377B6">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A229E5" w:rsidRPr="002F6FA7" w:rsidRDefault="00A229E5" w:rsidP="00A229E5">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2F6FA7">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A229E5" w:rsidRPr="002F6FA7" w:rsidRDefault="00A229E5" w:rsidP="00A229E5">
      <w:pPr>
        <w:spacing w:after="0" w:line="360" w:lineRule="auto"/>
        <w:ind w:firstLine="709"/>
        <w:jc w:val="both"/>
        <w:rPr>
          <w:rFonts w:ascii="Times New Roman" w:eastAsia="Times New Roman" w:hAnsi="Times New Roman" w:cs="Times New Roman"/>
          <w:sz w:val="26"/>
          <w:szCs w:val="26"/>
          <w:lang w:eastAsia="ru-RU"/>
        </w:rPr>
      </w:pPr>
      <w:r w:rsidRPr="002F6FA7">
        <w:rPr>
          <w:rFonts w:ascii="Times New Roman" w:eastAsia="Times New Roman" w:hAnsi="Times New Roman" w:cs="Times New Roman"/>
          <w:sz w:val="26"/>
          <w:szCs w:val="26"/>
          <w:lang w:eastAsia="ru-RU"/>
        </w:rPr>
        <w:t>Во 2 квартале 2019 года мероприятия систематического наблюдения в отношении операторов связи владельцев радиоэлектронных средств и мероприятий систематического наблюдения в отношении владельцев технологических сетей не проводилось.</w:t>
      </w:r>
    </w:p>
    <w:p w:rsidR="00BD53E8" w:rsidRPr="00F03CAF" w:rsidRDefault="00BD53E8" w:rsidP="00BD53E8">
      <w:pPr>
        <w:spacing w:after="0"/>
        <w:ind w:firstLine="709"/>
        <w:rPr>
          <w:rFonts w:ascii="Times New Roman" w:hAnsi="Times New Roman" w:cs="Times New Roman"/>
          <w:i/>
          <w:color w:val="FF0000"/>
          <w:szCs w:val="26"/>
          <w:u w:val="single"/>
        </w:rPr>
      </w:pPr>
    </w:p>
    <w:p w:rsidR="00F13482" w:rsidRPr="002F6FA7" w:rsidRDefault="00F13482" w:rsidP="002F6FA7">
      <w:pPr>
        <w:spacing w:after="0" w:line="240" w:lineRule="auto"/>
        <w:ind w:firstLine="709"/>
        <w:jc w:val="both"/>
        <w:rPr>
          <w:rFonts w:ascii="Times New Roman" w:eastAsia="Times New Roman" w:hAnsi="Times New Roman" w:cs="Times New Roman"/>
          <w:i/>
          <w:sz w:val="26"/>
          <w:szCs w:val="26"/>
          <w:u w:val="single"/>
          <w:lang w:eastAsia="ru-RU"/>
        </w:rPr>
      </w:pPr>
      <w:r w:rsidRPr="002F6FA7">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13482" w:rsidRPr="002F6FA7" w:rsidRDefault="00F13482" w:rsidP="00F13482">
      <w:pPr>
        <w:spacing w:after="0" w:line="360" w:lineRule="auto"/>
        <w:ind w:firstLine="709"/>
        <w:jc w:val="both"/>
        <w:rPr>
          <w:rFonts w:ascii="Times New Roman" w:eastAsia="Times New Roman" w:hAnsi="Times New Roman" w:cs="Times New Roman"/>
          <w:sz w:val="26"/>
          <w:szCs w:val="26"/>
          <w:lang w:eastAsia="ru-RU"/>
        </w:rPr>
      </w:pPr>
      <w:r w:rsidRPr="002F6FA7">
        <w:rPr>
          <w:rFonts w:ascii="Times New Roman" w:eastAsia="Times New Roman" w:hAnsi="Times New Roman" w:cs="Times New Roman"/>
          <w:sz w:val="26"/>
          <w:szCs w:val="26"/>
          <w:lang w:eastAsia="ru-RU"/>
        </w:rPr>
        <w:t xml:space="preserve">Полномочия выполняют – </w:t>
      </w:r>
      <w:r w:rsidR="00446F4A" w:rsidRPr="002F6FA7">
        <w:rPr>
          <w:rFonts w:ascii="Times New Roman" w:eastAsia="Times New Roman" w:hAnsi="Times New Roman" w:cs="Times New Roman"/>
          <w:sz w:val="26"/>
          <w:szCs w:val="26"/>
          <w:lang w:eastAsia="ru-RU"/>
        </w:rPr>
        <w:t>8</w:t>
      </w:r>
      <w:r w:rsidRPr="002F6FA7">
        <w:rPr>
          <w:rFonts w:ascii="Times New Roman" w:eastAsia="Times New Roman" w:hAnsi="Times New Roman" w:cs="Times New Roman"/>
          <w:sz w:val="26"/>
          <w:szCs w:val="26"/>
          <w:lang w:eastAsia="ru-RU"/>
        </w:rPr>
        <w:t xml:space="preserve">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F03CAF" w:rsidRPr="005652AA" w:rsidTr="00FD6FAA">
        <w:tc>
          <w:tcPr>
            <w:tcW w:w="5000" w:type="pct"/>
            <w:gridSpan w:val="3"/>
          </w:tcPr>
          <w:p w:rsidR="00F13482" w:rsidRPr="005652AA" w:rsidRDefault="00F13482" w:rsidP="00FD6FAA">
            <w:pPr>
              <w:spacing w:after="0" w:line="240" w:lineRule="auto"/>
              <w:jc w:val="center"/>
              <w:rPr>
                <w:rFonts w:ascii="Times New Roman" w:eastAsia="Times New Roman" w:hAnsi="Times New Roman" w:cs="Times New Roman"/>
                <w:b/>
                <w:i/>
                <w:sz w:val="18"/>
                <w:szCs w:val="18"/>
                <w:highlight w:val="yellow"/>
                <w:lang w:eastAsia="ru-RU"/>
              </w:rPr>
            </w:pPr>
            <w:r w:rsidRPr="005652AA">
              <w:rPr>
                <w:rFonts w:ascii="Times New Roman" w:eastAsia="Times New Roman" w:hAnsi="Times New Roman" w:cs="Times New Roman"/>
                <w:b/>
                <w:i/>
                <w:sz w:val="18"/>
                <w:szCs w:val="18"/>
                <w:lang w:eastAsia="ru-RU"/>
              </w:rPr>
              <w:t>Предметы надзора</w:t>
            </w:r>
          </w:p>
        </w:tc>
      </w:tr>
      <w:tr w:rsidR="00F03CAF" w:rsidRPr="005652AA" w:rsidTr="00FD6FAA">
        <w:tc>
          <w:tcPr>
            <w:tcW w:w="2352" w:type="pct"/>
          </w:tcPr>
          <w:p w:rsidR="00F03CAF" w:rsidRPr="005652AA" w:rsidRDefault="00F03CAF" w:rsidP="00FD6FAA">
            <w:pPr>
              <w:spacing w:after="0" w:line="240" w:lineRule="auto"/>
              <w:jc w:val="both"/>
              <w:rPr>
                <w:rFonts w:ascii="Times New Roman" w:eastAsia="Times New Roman" w:hAnsi="Times New Roman" w:cs="Times New Roman"/>
                <w:sz w:val="18"/>
                <w:szCs w:val="18"/>
                <w:highlight w:val="yellow"/>
                <w:lang w:eastAsia="ru-RU"/>
              </w:rPr>
            </w:pPr>
          </w:p>
        </w:tc>
        <w:tc>
          <w:tcPr>
            <w:tcW w:w="1324" w:type="pct"/>
            <w:shd w:val="clear" w:color="auto" w:fill="D9D9D9" w:themeFill="background1" w:themeFillShade="D9"/>
          </w:tcPr>
          <w:p w:rsidR="00F03CAF" w:rsidRPr="005652AA" w:rsidRDefault="00F03CAF" w:rsidP="001D0E6B">
            <w:pPr>
              <w:spacing w:after="0" w:line="240" w:lineRule="auto"/>
              <w:jc w:val="center"/>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01.07.2018</w:t>
            </w:r>
          </w:p>
        </w:tc>
        <w:tc>
          <w:tcPr>
            <w:tcW w:w="1324" w:type="pct"/>
            <w:shd w:val="clear" w:color="auto" w:fill="D9D9D9" w:themeFill="background1" w:themeFillShade="D9"/>
          </w:tcPr>
          <w:p w:rsidR="00F03CAF" w:rsidRPr="005652AA" w:rsidRDefault="00F03CAF" w:rsidP="00B505F8">
            <w:pPr>
              <w:spacing w:after="0" w:line="240" w:lineRule="auto"/>
              <w:jc w:val="center"/>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01.07.2019</w:t>
            </w:r>
          </w:p>
        </w:tc>
      </w:tr>
      <w:tr w:rsidR="00F03CAF" w:rsidRPr="005652AA" w:rsidTr="00411904">
        <w:trPr>
          <w:trHeight w:val="70"/>
        </w:trPr>
        <w:tc>
          <w:tcPr>
            <w:tcW w:w="2352" w:type="pct"/>
          </w:tcPr>
          <w:p w:rsidR="00F03CAF" w:rsidRPr="005652AA" w:rsidRDefault="00F03CAF" w:rsidP="00FD6FAA">
            <w:pPr>
              <w:spacing w:after="0" w:line="240" w:lineRule="auto"/>
              <w:jc w:val="both"/>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Количество ФМ</w:t>
            </w:r>
          </w:p>
        </w:tc>
        <w:tc>
          <w:tcPr>
            <w:tcW w:w="1324" w:type="pct"/>
            <w:shd w:val="clear" w:color="auto" w:fill="D9D9D9" w:themeFill="background1" w:themeFillShade="D9"/>
          </w:tcPr>
          <w:p w:rsidR="00F03CAF" w:rsidRPr="005652AA" w:rsidRDefault="00F03CAF" w:rsidP="001D0E6B">
            <w:pPr>
              <w:spacing w:after="0" w:line="240" w:lineRule="auto"/>
              <w:jc w:val="center"/>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23</w:t>
            </w:r>
          </w:p>
        </w:tc>
        <w:tc>
          <w:tcPr>
            <w:tcW w:w="1324" w:type="pct"/>
            <w:shd w:val="clear" w:color="auto" w:fill="D9D9D9" w:themeFill="background1" w:themeFillShade="D9"/>
          </w:tcPr>
          <w:p w:rsidR="00F03CAF" w:rsidRPr="005652AA" w:rsidRDefault="00F03CAF" w:rsidP="004E0F3C">
            <w:pPr>
              <w:spacing w:after="0" w:line="240" w:lineRule="auto"/>
              <w:jc w:val="center"/>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24</w:t>
            </w:r>
          </w:p>
        </w:tc>
      </w:tr>
      <w:tr w:rsidR="00F03CAF" w:rsidRPr="005652AA" w:rsidTr="001D58B1">
        <w:trPr>
          <w:trHeight w:val="70"/>
        </w:trPr>
        <w:tc>
          <w:tcPr>
            <w:tcW w:w="2352" w:type="pct"/>
          </w:tcPr>
          <w:p w:rsidR="00F03CAF" w:rsidRPr="005652AA" w:rsidRDefault="00F03CAF" w:rsidP="00FD6FAA">
            <w:pPr>
              <w:spacing w:after="0" w:line="240" w:lineRule="auto"/>
              <w:jc w:val="both"/>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F03CAF" w:rsidRPr="005652AA" w:rsidRDefault="00F03CAF" w:rsidP="001D0E6B">
            <w:pPr>
              <w:spacing w:after="0" w:line="240" w:lineRule="auto"/>
              <w:jc w:val="center"/>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2,87</w:t>
            </w:r>
          </w:p>
        </w:tc>
        <w:tc>
          <w:tcPr>
            <w:tcW w:w="1324" w:type="pct"/>
            <w:shd w:val="clear" w:color="auto" w:fill="D9D9D9" w:themeFill="background1" w:themeFillShade="D9"/>
          </w:tcPr>
          <w:p w:rsidR="00F03CAF" w:rsidRPr="005652AA" w:rsidRDefault="00F03CAF" w:rsidP="004C6431">
            <w:pPr>
              <w:spacing w:after="0" w:line="240" w:lineRule="auto"/>
              <w:jc w:val="center"/>
              <w:rPr>
                <w:rFonts w:ascii="Times New Roman" w:eastAsia="Times New Roman" w:hAnsi="Times New Roman" w:cs="Times New Roman"/>
                <w:sz w:val="18"/>
                <w:szCs w:val="18"/>
                <w:highlight w:val="yellow"/>
                <w:lang w:eastAsia="ru-RU"/>
              </w:rPr>
            </w:pPr>
            <w:r w:rsidRPr="005652AA">
              <w:rPr>
                <w:rFonts w:ascii="Times New Roman" w:eastAsia="Times New Roman" w:hAnsi="Times New Roman" w:cs="Times New Roman"/>
                <w:sz w:val="18"/>
                <w:szCs w:val="18"/>
                <w:lang w:eastAsia="ru-RU"/>
              </w:rPr>
              <w:t>3</w:t>
            </w:r>
          </w:p>
        </w:tc>
      </w:tr>
    </w:tbl>
    <w:p w:rsidR="00946602" w:rsidRPr="005652AA" w:rsidRDefault="00946602" w:rsidP="00BE5B72">
      <w:pPr>
        <w:spacing w:after="0" w:line="240" w:lineRule="auto"/>
        <w:jc w:val="both"/>
        <w:rPr>
          <w:rFonts w:ascii="Times New Roman" w:eastAsia="Times New Roman" w:hAnsi="Times New Roman" w:cs="Times New Roman"/>
          <w:i/>
          <w:sz w:val="18"/>
          <w:szCs w:val="18"/>
          <w:highlight w:val="yellow"/>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F03CAF" w:rsidRPr="005652AA" w:rsidTr="001D0E6B">
        <w:tc>
          <w:tcPr>
            <w:tcW w:w="5000" w:type="pct"/>
            <w:gridSpan w:val="18"/>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Плановые мероприятия</w:t>
            </w:r>
          </w:p>
        </w:tc>
      </w:tr>
      <w:tr w:rsidR="00F03CAF" w:rsidRPr="005652AA" w:rsidTr="001D0E6B">
        <w:tc>
          <w:tcPr>
            <w:tcW w:w="831" w:type="pct"/>
            <w:gridSpan w:val="2"/>
            <w:tcBorders>
              <w:top w:val="single" w:sz="4" w:space="0" w:color="auto"/>
              <w:left w:val="single" w:sz="4" w:space="0" w:color="auto"/>
              <w:bottom w:val="single" w:sz="4" w:space="0" w:color="auto"/>
              <w:right w:val="single" w:sz="4" w:space="0" w:color="auto"/>
            </w:tcBorders>
          </w:tcPr>
          <w:p w:rsidR="00F03CAF" w:rsidRPr="005652AA" w:rsidRDefault="00F03CAF" w:rsidP="00F03CAF">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1 квартал 2018</w:t>
            </w:r>
          </w:p>
        </w:tc>
        <w:tc>
          <w:tcPr>
            <w:tcW w:w="420" w:type="pct"/>
            <w:gridSpan w:val="2"/>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3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4 квартал 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2018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1 квартал 2019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2019</w:t>
            </w:r>
          </w:p>
        </w:tc>
      </w:tr>
      <w:tr w:rsidR="00F03CAF" w:rsidRPr="005652AA"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r>
      <w:tr w:rsidR="00F03CAF" w:rsidRPr="005652AA"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r>
      <w:tr w:rsidR="00F03CAF" w:rsidRPr="005652AA"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r>
      <w:tr w:rsidR="00F03CAF" w:rsidRPr="005652AA"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r>
      <w:tr w:rsidR="00F03CAF" w:rsidRPr="005652AA" w:rsidTr="001D0E6B">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rPr>
                <w:rFonts w:ascii="Times New Roman" w:eastAsia="Times New Roman" w:hAnsi="Times New Roman" w:cs="Times New Roman"/>
                <w:sz w:val="18"/>
                <w:szCs w:val="18"/>
                <w:lang w:eastAsia="ru-RU"/>
              </w:rPr>
            </w:pPr>
            <w:r w:rsidRPr="005652AA">
              <w:rPr>
                <w:rFonts w:ascii="Times New Roman" w:eastAsia="Times New Roman" w:hAnsi="Times New Roman" w:cs="Times New Roman"/>
                <w:sz w:val="18"/>
                <w:szCs w:val="18"/>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line="240" w:lineRule="auto"/>
              <w:jc w:val="center"/>
              <w:rPr>
                <w:rFonts w:ascii="Times New Roman" w:eastAsia="Calibri" w:hAnsi="Times New Roman" w:cs="Times New Roman"/>
                <w:b/>
                <w:sz w:val="18"/>
                <w:szCs w:val="18"/>
              </w:rPr>
            </w:pPr>
          </w:p>
        </w:tc>
      </w:tr>
      <w:tr w:rsidR="00F03CAF" w:rsidRPr="005652AA" w:rsidTr="001D0E6B">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 xml:space="preserve">Внеплановые мероприятия </w:t>
            </w:r>
          </w:p>
        </w:tc>
      </w:tr>
      <w:tr w:rsidR="00F03CAF" w:rsidRPr="005652AA" w:rsidTr="001D0E6B">
        <w:tc>
          <w:tcPr>
            <w:tcW w:w="820" w:type="pct"/>
            <w:tcBorders>
              <w:top w:val="single" w:sz="4" w:space="0" w:color="auto"/>
              <w:left w:val="single" w:sz="4" w:space="0" w:color="auto"/>
              <w:bottom w:val="single" w:sz="4" w:space="0" w:color="auto"/>
              <w:right w:val="single" w:sz="4" w:space="0" w:color="auto"/>
            </w:tcBorders>
          </w:tcPr>
          <w:p w:rsidR="00F03CAF" w:rsidRPr="005652AA" w:rsidRDefault="00F03CAF" w:rsidP="00F03CAF">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1 квартал 2018</w:t>
            </w:r>
          </w:p>
        </w:tc>
        <w:tc>
          <w:tcPr>
            <w:tcW w:w="419" w:type="pct"/>
            <w:gridSpan w:val="2"/>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2 квартал 2018</w:t>
            </w:r>
          </w:p>
        </w:tc>
        <w:tc>
          <w:tcPr>
            <w:tcW w:w="418" w:type="pct"/>
            <w:gridSpan w:val="2"/>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3 квартал 2018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4 квартал 2018</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2018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1 квартал 2019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2 квартал 2019</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3 квартал 2019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03CAF" w:rsidRPr="005652AA" w:rsidRDefault="00F03CAF" w:rsidP="00F03CAF">
            <w:pPr>
              <w:spacing w:after="0" w:line="240" w:lineRule="auto"/>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4 квартал 2019</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line="240" w:lineRule="auto"/>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2019</w:t>
            </w:r>
          </w:p>
        </w:tc>
      </w:tr>
      <w:tr w:rsidR="00F03CAF" w:rsidRPr="005652AA" w:rsidTr="001D0E6B">
        <w:tc>
          <w:tcPr>
            <w:tcW w:w="820" w:type="pct"/>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rPr>
                <w:rFonts w:ascii="Times New Roman" w:eastAsia="Calibri" w:hAnsi="Times New Roman" w:cs="Times New Roman"/>
                <w:sz w:val="18"/>
                <w:szCs w:val="18"/>
              </w:rPr>
            </w:pPr>
            <w:r w:rsidRPr="005652AA">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jc w:val="center"/>
              <w:rPr>
                <w:rFonts w:ascii="Times New Roman" w:eastAsia="Calibri" w:hAnsi="Times New Roman" w:cs="Times New Roman"/>
                <w:b/>
                <w:sz w:val="18"/>
                <w:szCs w:val="18"/>
              </w:rPr>
            </w:pPr>
          </w:p>
        </w:tc>
      </w:tr>
      <w:tr w:rsidR="00F03CAF" w:rsidRPr="005652AA" w:rsidTr="001D0E6B">
        <w:tc>
          <w:tcPr>
            <w:tcW w:w="820" w:type="pct"/>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rPr>
                <w:rFonts w:ascii="Times New Roman" w:eastAsia="Calibri" w:hAnsi="Times New Roman" w:cs="Times New Roman"/>
                <w:sz w:val="18"/>
                <w:szCs w:val="18"/>
              </w:rPr>
            </w:pPr>
            <w:r w:rsidRPr="005652AA">
              <w:rPr>
                <w:rFonts w:ascii="Times New Roman" w:eastAsia="Calibri" w:hAnsi="Times New Roman" w:cs="Times New Roman"/>
                <w:sz w:val="18"/>
                <w:szCs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jc w:val="center"/>
              <w:rPr>
                <w:rFonts w:ascii="Times New Roman" w:eastAsia="Calibri" w:hAnsi="Times New Roman" w:cs="Times New Roman"/>
                <w:b/>
                <w:sz w:val="18"/>
                <w:szCs w:val="18"/>
              </w:rPr>
            </w:pPr>
          </w:p>
        </w:tc>
      </w:tr>
      <w:tr w:rsidR="00F03CAF" w:rsidRPr="005652AA" w:rsidTr="001D0E6B">
        <w:tc>
          <w:tcPr>
            <w:tcW w:w="820" w:type="pct"/>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rPr>
                <w:rFonts w:ascii="Times New Roman" w:eastAsia="Calibri" w:hAnsi="Times New Roman" w:cs="Times New Roman"/>
                <w:sz w:val="18"/>
                <w:szCs w:val="18"/>
              </w:rPr>
            </w:pPr>
            <w:r w:rsidRPr="005652AA">
              <w:rPr>
                <w:rFonts w:ascii="Times New Roman" w:eastAsia="Calibri" w:hAnsi="Times New Roman" w:cs="Times New Roman"/>
                <w:sz w:val="18"/>
                <w:szCs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jc w:val="center"/>
              <w:rPr>
                <w:rFonts w:ascii="Times New Roman" w:eastAsia="Calibri" w:hAnsi="Times New Roman" w:cs="Times New Roman"/>
                <w:b/>
                <w:sz w:val="18"/>
                <w:szCs w:val="18"/>
              </w:rPr>
            </w:pPr>
          </w:p>
        </w:tc>
      </w:tr>
      <w:tr w:rsidR="00F03CAF" w:rsidRPr="005652AA" w:rsidTr="001D0E6B">
        <w:tc>
          <w:tcPr>
            <w:tcW w:w="820" w:type="pct"/>
            <w:tcBorders>
              <w:top w:val="single" w:sz="4" w:space="0" w:color="auto"/>
              <w:left w:val="single" w:sz="4" w:space="0" w:color="auto"/>
              <w:bottom w:val="single" w:sz="4" w:space="0" w:color="auto"/>
              <w:right w:val="single" w:sz="4" w:space="0" w:color="auto"/>
            </w:tcBorders>
            <w:hideMark/>
          </w:tcPr>
          <w:p w:rsidR="00F03CAF" w:rsidRPr="005652AA" w:rsidRDefault="00F03CAF" w:rsidP="00F03CAF">
            <w:pPr>
              <w:spacing w:after="0" w:line="240" w:lineRule="auto"/>
              <w:rPr>
                <w:rFonts w:ascii="Times New Roman" w:eastAsia="Calibri" w:hAnsi="Times New Roman" w:cs="Times New Roman"/>
                <w:sz w:val="18"/>
                <w:szCs w:val="18"/>
              </w:rPr>
            </w:pPr>
            <w:r w:rsidRPr="005652AA">
              <w:rPr>
                <w:rFonts w:ascii="Times New Roman" w:eastAsia="Calibri" w:hAnsi="Times New Roman" w:cs="Times New Roman"/>
                <w:sz w:val="18"/>
                <w:szCs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CAF" w:rsidRPr="005652AA" w:rsidRDefault="00F03CAF" w:rsidP="00F03CAF">
            <w:pPr>
              <w:spacing w:after="0"/>
              <w:jc w:val="center"/>
              <w:rPr>
                <w:rFonts w:ascii="Times New Roman" w:eastAsia="Calibri" w:hAnsi="Times New Roman" w:cs="Times New Roman"/>
                <w:b/>
                <w:sz w:val="18"/>
                <w:szCs w:val="18"/>
              </w:rPr>
            </w:pPr>
            <w:r w:rsidRPr="005652A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sz w:val="18"/>
                <w:szCs w:val="18"/>
              </w:rPr>
            </w:pPr>
            <w:r w:rsidRPr="005652A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3CAF" w:rsidRPr="005652AA" w:rsidRDefault="00F03CAF" w:rsidP="00F03CAF">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CAF" w:rsidRPr="005652AA" w:rsidRDefault="00F03CAF" w:rsidP="00F03CAF">
            <w:pPr>
              <w:spacing w:after="0"/>
              <w:jc w:val="center"/>
              <w:rPr>
                <w:rFonts w:ascii="Times New Roman" w:eastAsia="Calibri" w:hAnsi="Times New Roman" w:cs="Times New Roman"/>
                <w:b/>
                <w:sz w:val="18"/>
                <w:szCs w:val="18"/>
              </w:rPr>
            </w:pPr>
          </w:p>
        </w:tc>
      </w:tr>
    </w:tbl>
    <w:p w:rsidR="00F03CAF" w:rsidRPr="00F03CAF" w:rsidRDefault="00F03CAF" w:rsidP="00F03CAF">
      <w:pPr>
        <w:spacing w:after="0" w:line="240" w:lineRule="auto"/>
        <w:jc w:val="both"/>
        <w:rPr>
          <w:rFonts w:ascii="Times New Roman" w:eastAsia="Times New Roman" w:hAnsi="Times New Roman" w:cs="Times New Roman"/>
          <w:i/>
          <w:sz w:val="26"/>
          <w:szCs w:val="26"/>
          <w:u w:val="single"/>
          <w:lang w:eastAsia="ru-RU"/>
        </w:rPr>
      </w:pPr>
    </w:p>
    <w:p w:rsidR="00F03CAF" w:rsidRPr="00012B63" w:rsidRDefault="00F03CAF" w:rsidP="00F03CAF">
      <w:pPr>
        <w:spacing w:after="0" w:line="360" w:lineRule="auto"/>
        <w:ind w:firstLine="720"/>
        <w:jc w:val="both"/>
        <w:rPr>
          <w:rFonts w:ascii="Times New Roman" w:eastAsia="Times New Roman" w:hAnsi="Times New Roman" w:cs="Times New Roman"/>
          <w:sz w:val="26"/>
          <w:szCs w:val="26"/>
          <w:u w:val="single"/>
          <w:lang w:eastAsia="ru-RU"/>
        </w:rPr>
      </w:pPr>
      <w:r w:rsidRPr="00012B63">
        <w:rPr>
          <w:rFonts w:ascii="Times New Roman" w:eastAsia="Times New Roman" w:hAnsi="Times New Roman" w:cs="Times New Roman"/>
          <w:sz w:val="26"/>
          <w:szCs w:val="26"/>
          <w:u w:val="single"/>
          <w:lang w:eastAsia="ru-RU"/>
        </w:rPr>
        <w:t>Фиксированная телефонная связь, ПД и ТМС</w:t>
      </w:r>
    </w:p>
    <w:p w:rsidR="00F03CAF" w:rsidRPr="00012B63" w:rsidRDefault="00F03CAF" w:rsidP="00F03CAF">
      <w:pPr>
        <w:spacing w:after="0" w:line="360" w:lineRule="auto"/>
        <w:ind w:right="-1" w:firstLine="709"/>
        <w:jc w:val="both"/>
        <w:rPr>
          <w:rFonts w:ascii="Times New Roman" w:eastAsia="Times New Roman" w:hAnsi="Times New Roman" w:cs="Times New Roman"/>
          <w:sz w:val="26"/>
          <w:szCs w:val="26"/>
          <w:lang w:eastAsia="ru-RU"/>
        </w:rPr>
      </w:pPr>
      <w:r w:rsidRPr="00012B63">
        <w:rPr>
          <w:rFonts w:ascii="Times New Roman" w:eastAsia="Times New Roman" w:hAnsi="Times New Roman" w:cs="Times New Roman"/>
          <w:sz w:val="26"/>
          <w:szCs w:val="26"/>
          <w:lang w:eastAsia="ru-RU"/>
        </w:rPr>
        <w:t>По результатам мероприятий государственного контроля (надзора) во 2 квартале 2019:</w:t>
      </w:r>
    </w:p>
    <w:p w:rsidR="00F03CAF" w:rsidRPr="00012B63" w:rsidRDefault="00012B63" w:rsidP="00F03CAF">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12B63">
        <w:rPr>
          <w:rFonts w:ascii="Times New Roman" w:eastAsia="Times New Roman" w:hAnsi="Times New Roman" w:cs="Times New Roman"/>
          <w:sz w:val="26"/>
          <w:szCs w:val="26"/>
          <w:lang w:eastAsia="ru-RU"/>
        </w:rPr>
        <w:t>-  выдано 2 предписания</w:t>
      </w:r>
      <w:r w:rsidR="00F03CAF" w:rsidRPr="00012B63">
        <w:rPr>
          <w:rFonts w:ascii="Times New Roman" w:eastAsia="Times New Roman" w:hAnsi="Times New Roman" w:cs="Times New Roman"/>
          <w:sz w:val="26"/>
          <w:szCs w:val="26"/>
          <w:lang w:eastAsia="ru-RU"/>
        </w:rPr>
        <w:t xml:space="preserve"> об устранении выявленных нарушений; </w:t>
      </w:r>
    </w:p>
    <w:p w:rsidR="00F03CAF" w:rsidRPr="00012B63" w:rsidRDefault="00F03CAF" w:rsidP="00F03CAF">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012B63">
        <w:rPr>
          <w:rFonts w:ascii="Times New Roman" w:eastAsia="Times New Roman" w:hAnsi="Times New Roman" w:cs="Times New Roman"/>
          <w:sz w:val="26"/>
          <w:szCs w:val="26"/>
          <w:lang w:eastAsia="ru-RU"/>
        </w:rPr>
        <w:t xml:space="preserve">- составлено 25 протоколов об административных правонарушениях. </w:t>
      </w:r>
    </w:p>
    <w:p w:rsidR="00F03CAF" w:rsidRPr="00012B63" w:rsidRDefault="00F03CAF" w:rsidP="00F03CAF">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012B63">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F03CAF" w:rsidRPr="00E06064" w:rsidRDefault="00F03CAF" w:rsidP="00E06064">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012B63">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а также разъяснение о необходимости исполнения данных требований, как в телефонном режиме, рассылке информационных писем, так и в устной беседе, а также путем информационного обеспечения</w:t>
      </w:r>
      <w:proofErr w:type="gramEnd"/>
      <w:r w:rsidRPr="00012B63">
        <w:rPr>
          <w:rFonts w:ascii="Times New Roman" w:eastAsia="Times New Roman" w:hAnsi="Times New Roman" w:cs="Times New Roman"/>
          <w:sz w:val="26"/>
          <w:szCs w:val="26"/>
          <w:lang w:eastAsia="ru-RU"/>
        </w:rPr>
        <w:t xml:space="preserve"> деятельности Управления (размещение новостей на сайт</w:t>
      </w:r>
      <w:r w:rsidR="00E06064">
        <w:rPr>
          <w:rFonts w:ascii="Times New Roman" w:eastAsia="Times New Roman" w:hAnsi="Times New Roman" w:cs="Times New Roman"/>
          <w:sz w:val="26"/>
          <w:szCs w:val="26"/>
          <w:lang w:eastAsia="ru-RU"/>
        </w:rPr>
        <w:t xml:space="preserve">е Управления, местной прессе). </w:t>
      </w:r>
    </w:p>
    <w:p w:rsidR="00F03CAF" w:rsidRPr="00012B63" w:rsidRDefault="00F03CAF" w:rsidP="00F03CAF">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012B63">
        <w:rPr>
          <w:rFonts w:ascii="Times New Roman" w:eastAsia="Times New Roman" w:hAnsi="Times New Roman" w:cs="Times New Roman"/>
          <w:b/>
          <w:sz w:val="26"/>
          <w:szCs w:val="26"/>
          <w:lang w:eastAsia="ru-RU"/>
        </w:rPr>
        <w:lastRenderedPageBreak/>
        <w:t>Результаты проведенных мероприятий систематического наблюдения в отношении операторов связи универсального обслуживания</w:t>
      </w:r>
    </w:p>
    <w:p w:rsidR="00F03CAF" w:rsidRPr="00012B63" w:rsidRDefault="00F03CAF" w:rsidP="00F03CAF">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012B63">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выявлены признаки нарушения обязательных требований при оказании универсальных услуг:</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2"/>
        <w:gridCol w:w="3969"/>
      </w:tblGrid>
      <w:tr w:rsidR="00F03CAF" w:rsidRPr="00A63BDD" w:rsidTr="001D0E6B">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ind w:left="-48" w:right="-108"/>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 xml:space="preserve">№ </w:t>
            </w:r>
            <w:proofErr w:type="gramStart"/>
            <w:r w:rsidRPr="00A63BDD">
              <w:rPr>
                <w:rFonts w:ascii="Times New Roman" w:eastAsia="Times New Roman" w:hAnsi="Times New Roman" w:cs="Times New Roman"/>
                <w:lang w:eastAsia="ru-RU"/>
              </w:rPr>
              <w:t>п</w:t>
            </w:r>
            <w:proofErr w:type="gramEnd"/>
            <w:r w:rsidRPr="00A63BDD">
              <w:rPr>
                <w:rFonts w:ascii="Times New Roman" w:eastAsia="Times New Roman" w:hAnsi="Times New Roman" w:cs="Times New Roman"/>
                <w:lang w:eastAsia="ru-RU"/>
              </w:rPr>
              <w:t>/п</w:t>
            </w:r>
          </w:p>
        </w:tc>
        <w:tc>
          <w:tcPr>
            <w:tcW w:w="4962"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Выявленные нарушения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Нарушенный пункт нормативно-правового акта в области связи</w:t>
            </w:r>
          </w:p>
        </w:tc>
      </w:tr>
      <w:tr w:rsidR="00F03CAF" w:rsidRPr="00A63BDD" w:rsidTr="001D0E6B">
        <w:trPr>
          <w:trHeight w:val="1430"/>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1</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обязательных требований при оказании универсальных услуг связи:</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возможность </w:t>
            </w:r>
            <w:r w:rsidRPr="00A63BDD">
              <w:rPr>
                <w:rFonts w:ascii="Times New Roman" w:eastAsia="Calibri" w:hAnsi="Times New Roman" w:cs="Times New Roman"/>
                <w:b/>
              </w:rPr>
              <w:t>оплаты входящих</w:t>
            </w:r>
            <w:r w:rsidRPr="00A63BDD">
              <w:rPr>
                <w:rFonts w:ascii="Times New Roman" w:eastAsia="Calibri" w:hAnsi="Times New Roman" w:cs="Times New Roman"/>
              </w:rPr>
              <w:t xml:space="preserve"> телефонных соединений за счет пользователя, осуществляющего вызов,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п. 6 Правил оказания универсальных услуг связи, утвержденных постановлением Правительства РФ от 21.04.2005 № 241.</w:t>
            </w:r>
          </w:p>
        </w:tc>
      </w:tr>
      <w:tr w:rsidR="00F03CAF" w:rsidRPr="00A63BDD" w:rsidTr="001D0E6B">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2</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возможность </w:t>
            </w:r>
            <w:r w:rsidRPr="00A63BDD">
              <w:rPr>
                <w:rFonts w:ascii="Times New Roman" w:eastAsia="Calibri" w:hAnsi="Times New Roman" w:cs="Times New Roman"/>
                <w:b/>
              </w:rPr>
              <w:t>местных</w:t>
            </w:r>
            <w:r w:rsidRPr="00A63BDD">
              <w:rPr>
                <w:rFonts w:ascii="Times New Roman" w:eastAsia="Calibri" w:hAnsi="Times New Roman" w:cs="Times New Roman"/>
              </w:rPr>
              <w:t xml:space="preserve"> телефонных соединений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proofErr w:type="spellStart"/>
            <w:r w:rsidRPr="00A63BDD">
              <w:rPr>
                <w:rFonts w:ascii="Times New Roman" w:eastAsia="Calibri" w:hAnsi="Times New Roman" w:cs="Times New Roman"/>
              </w:rPr>
              <w:t>пп</w:t>
            </w:r>
            <w:proofErr w:type="spellEnd"/>
            <w:r w:rsidRPr="00A63BDD">
              <w:rPr>
                <w:rFonts w:ascii="Times New Roman" w:eastAsia="Calibri" w:hAnsi="Times New Roman" w:cs="Times New Roman"/>
              </w:rPr>
              <w:t>. А п. 5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70"/>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3</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возможность </w:t>
            </w:r>
            <w:r w:rsidRPr="00A63BDD">
              <w:rPr>
                <w:rFonts w:ascii="Times New Roman" w:eastAsia="Calibri" w:hAnsi="Times New Roman" w:cs="Times New Roman"/>
                <w:b/>
              </w:rPr>
              <w:t>внутризоновых</w:t>
            </w:r>
            <w:r w:rsidRPr="00A63BDD">
              <w:rPr>
                <w:rFonts w:ascii="Times New Roman" w:eastAsia="Calibri" w:hAnsi="Times New Roman" w:cs="Times New Roman"/>
              </w:rPr>
              <w:t xml:space="preserve"> телефонных соединений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proofErr w:type="spellStart"/>
            <w:r w:rsidRPr="00A63BDD">
              <w:rPr>
                <w:rFonts w:ascii="Times New Roman" w:eastAsia="Calibri" w:hAnsi="Times New Roman" w:cs="Times New Roman"/>
              </w:rPr>
              <w:t>пп</w:t>
            </w:r>
            <w:proofErr w:type="spellEnd"/>
            <w:r w:rsidRPr="00A63BDD">
              <w:rPr>
                <w:rFonts w:ascii="Times New Roman" w:eastAsia="Calibri" w:hAnsi="Times New Roman" w:cs="Times New Roman"/>
              </w:rPr>
              <w:t>. Б п. 5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2984"/>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4</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возможность использования </w:t>
            </w:r>
            <w:r w:rsidRPr="00A63BDD">
              <w:rPr>
                <w:rFonts w:ascii="Times New Roman" w:eastAsia="Calibri" w:hAnsi="Times New Roman" w:cs="Times New Roman"/>
                <w:b/>
              </w:rPr>
              <w:t xml:space="preserve">универсальной карты </w:t>
            </w:r>
            <w:r w:rsidRPr="00A63BDD">
              <w:rPr>
                <w:rFonts w:ascii="Times New Roman" w:eastAsia="Calibri" w:hAnsi="Times New Roman" w:cs="Times New Roman"/>
              </w:rPr>
              <w:t xml:space="preserve">связи </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в качестве средства позволяющего пользователю инициировать вызов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п. 6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ind w:left="-108" w:right="-108"/>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2968"/>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lastRenderedPageBreak/>
              <w:t>5</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место расположения телефонного средства коллективного доступа обозначено </w:t>
            </w:r>
            <w:r w:rsidRPr="00A63BDD">
              <w:rPr>
                <w:rFonts w:ascii="Times New Roman" w:eastAsia="Calibri" w:hAnsi="Times New Roman" w:cs="Times New Roman"/>
                <w:b/>
              </w:rPr>
              <w:t>специальным информационным указателем,</w:t>
            </w:r>
            <w:r w:rsidRPr="00A63BDD">
              <w:rPr>
                <w:rFonts w:ascii="Times New Roman" w:eastAsia="Calibri" w:hAnsi="Times New Roman" w:cs="Times New Roman"/>
              </w:rPr>
              <w:t xml:space="preserve"> содержащим неполную информацию.</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п. 3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ind w:left="-108" w:right="-108"/>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2685"/>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6</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-возможности бесплатного круглосуточного вызова </w:t>
            </w:r>
            <w:r w:rsidRPr="00A63BDD">
              <w:rPr>
                <w:rFonts w:ascii="Times New Roman" w:eastAsia="Calibri" w:hAnsi="Times New Roman" w:cs="Times New Roman"/>
                <w:b/>
              </w:rPr>
              <w:t>экстренных</w:t>
            </w:r>
            <w:r w:rsidRPr="00A63BDD">
              <w:rPr>
                <w:rFonts w:ascii="Times New Roman" w:eastAsia="Calibri" w:hAnsi="Times New Roman" w:cs="Times New Roman"/>
              </w:rPr>
              <w:t xml:space="preserve"> оперативных служб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proofErr w:type="spellStart"/>
            <w:r w:rsidRPr="00A63BDD">
              <w:rPr>
                <w:rFonts w:ascii="Times New Roman" w:eastAsia="Calibri" w:hAnsi="Times New Roman" w:cs="Times New Roman"/>
              </w:rPr>
              <w:t>пп</w:t>
            </w:r>
            <w:proofErr w:type="spellEnd"/>
            <w:r w:rsidRPr="00A63BDD">
              <w:rPr>
                <w:rFonts w:ascii="Times New Roman" w:eastAsia="Calibri" w:hAnsi="Times New Roman" w:cs="Times New Roman"/>
              </w:rPr>
              <w:t>. Д п. 5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2398"/>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7</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-возможность доступа к системе </w:t>
            </w:r>
            <w:r w:rsidRPr="00A63BDD">
              <w:rPr>
                <w:rFonts w:ascii="Times New Roman" w:eastAsia="Calibri" w:hAnsi="Times New Roman" w:cs="Times New Roman"/>
                <w:b/>
              </w:rPr>
              <w:t>информационно-справочного</w:t>
            </w:r>
            <w:r w:rsidRPr="00A63BDD">
              <w:rPr>
                <w:rFonts w:ascii="Times New Roman" w:eastAsia="Calibri" w:hAnsi="Times New Roman" w:cs="Times New Roman"/>
              </w:rPr>
              <w:t xml:space="preserve"> обслуживания не обеспечивается.</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proofErr w:type="spellStart"/>
            <w:r w:rsidRPr="00A63BDD">
              <w:rPr>
                <w:rFonts w:ascii="Times New Roman" w:eastAsia="Calibri" w:hAnsi="Times New Roman" w:cs="Times New Roman"/>
              </w:rPr>
              <w:t>пп</w:t>
            </w:r>
            <w:proofErr w:type="spellEnd"/>
            <w:r w:rsidRPr="00A63BDD">
              <w:rPr>
                <w:rFonts w:ascii="Times New Roman" w:eastAsia="Calibri" w:hAnsi="Times New Roman" w:cs="Times New Roman"/>
              </w:rPr>
              <w:t>. Г п. 5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1411"/>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8</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обязательных требований при оказании универсальных услуг связи:</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на таксофоне отсутствует информация </w:t>
            </w:r>
            <w:r w:rsidRPr="00A63BDD">
              <w:rPr>
                <w:rFonts w:ascii="Times New Roman" w:eastAsia="Calibri" w:hAnsi="Times New Roman" w:cs="Times New Roman"/>
                <w:b/>
              </w:rPr>
              <w:t>для инвалидов</w:t>
            </w:r>
            <w:r w:rsidRPr="00A63BDD">
              <w:rPr>
                <w:rFonts w:ascii="Times New Roman" w:eastAsia="Calibri" w:hAnsi="Times New Roman" w:cs="Times New Roman"/>
              </w:rPr>
              <w:t xml:space="preserve"> с применением рельефно-точечного шрифта Брайля.</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autoSpaceDE w:val="0"/>
              <w:autoSpaceDN w:val="0"/>
              <w:spacing w:after="0" w:line="240" w:lineRule="auto"/>
              <w:jc w:val="center"/>
              <w:rPr>
                <w:rFonts w:ascii="Times New Roman" w:eastAsia="Calibri" w:hAnsi="Times New Roman" w:cs="Times New Roman"/>
              </w:rPr>
            </w:pPr>
            <w:proofErr w:type="spellStart"/>
            <w:r w:rsidRPr="00A63BDD">
              <w:rPr>
                <w:rFonts w:ascii="Times New Roman" w:eastAsia="Calibri" w:hAnsi="Times New Roman" w:cs="Times New Roman"/>
              </w:rPr>
              <w:t>пп</w:t>
            </w:r>
            <w:proofErr w:type="spellEnd"/>
            <w:r w:rsidRPr="00A63BDD">
              <w:rPr>
                <w:rFonts w:ascii="Times New Roman" w:eastAsia="Calibri" w:hAnsi="Times New Roman" w:cs="Times New Roman"/>
              </w:rPr>
              <w:t>. А п. 7 Правил оказания универсальных услуг связи, утвержденных постановлением Правительства РФ от 21.04.2005 № 241.</w:t>
            </w:r>
          </w:p>
        </w:tc>
      </w:tr>
      <w:tr w:rsidR="00F03CAF" w:rsidRPr="00A63BDD" w:rsidTr="001D0E6B">
        <w:trPr>
          <w:trHeight w:val="566"/>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9</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обязательных требований при оказании универсальных услуг связи:</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возможность дистанционной </w:t>
            </w:r>
            <w:r w:rsidRPr="00A63BDD">
              <w:rPr>
                <w:rFonts w:ascii="Times New Roman" w:eastAsia="Calibri" w:hAnsi="Times New Roman" w:cs="Times New Roman"/>
                <w:b/>
              </w:rPr>
              <w:t>оплаты</w:t>
            </w:r>
            <w:r w:rsidRPr="00A63BDD">
              <w:rPr>
                <w:rFonts w:ascii="Times New Roman" w:eastAsia="Calibri" w:hAnsi="Times New Roman" w:cs="Times New Roman"/>
              </w:rPr>
              <w:t xml:space="preserve"> УУС с выдачей карт оплаты или предоставление кодов доступа к УУС не организована.</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п. 6 Правил оказания универсальных услуг связи, утвержденных постановлением Правительства РФ от 21.04.2005 № 241.</w:t>
            </w:r>
          </w:p>
        </w:tc>
      </w:tr>
      <w:tr w:rsidR="00F03CAF" w:rsidRPr="00A63BDD" w:rsidTr="001D0E6B">
        <w:trPr>
          <w:trHeight w:val="566"/>
        </w:trPr>
        <w:tc>
          <w:tcPr>
            <w:tcW w:w="534" w:type="dxa"/>
            <w:tcBorders>
              <w:top w:val="single" w:sz="4" w:space="0" w:color="auto"/>
              <w:left w:val="single" w:sz="4" w:space="0" w:color="auto"/>
              <w:bottom w:val="single" w:sz="4" w:space="0" w:color="auto"/>
              <w:right w:val="single" w:sz="4" w:space="0" w:color="auto"/>
            </w:tcBorders>
            <w:vAlign w:val="center"/>
            <w:hideMark/>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10</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условия для беспрепятственного доступа инвалидов не созданы.</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п. 2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566"/>
        </w:trPr>
        <w:tc>
          <w:tcPr>
            <w:tcW w:w="534"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11</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w:t>
            </w:r>
            <w:r w:rsidRPr="00A63BDD">
              <w:rPr>
                <w:rFonts w:ascii="Times New Roman" w:eastAsia="Calibri" w:hAnsi="Times New Roman" w:cs="Times New Roman"/>
              </w:rPr>
              <w:lastRenderedPageBreak/>
              <w:t>универсальных услуг телефонной связи с использованием таксофонов:</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xml:space="preserve">- телефонное средство коллективного доступа размещено в отсутствии таксофонной кабины или </w:t>
            </w:r>
            <w:proofErr w:type="spellStart"/>
            <w:r w:rsidRPr="00A63BDD">
              <w:rPr>
                <w:rFonts w:ascii="Times New Roman" w:eastAsia="Calibri" w:hAnsi="Times New Roman" w:cs="Times New Roman"/>
              </w:rPr>
              <w:t>полукабины</w:t>
            </w:r>
            <w:proofErr w:type="spellEnd"/>
            <w:r w:rsidRPr="00A63BDD">
              <w:rPr>
                <w:rFonts w:ascii="Times New Roman" w:eastAsia="Calibri" w:hAnsi="Times New Roman" w:cs="Times New Roman"/>
              </w:rPr>
              <w:t>.</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lastRenderedPageBreak/>
              <w:t>п. 3 приложения №1</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r w:rsidR="00F03CAF" w:rsidRPr="00A63BDD" w:rsidTr="001D0E6B">
        <w:trPr>
          <w:trHeight w:val="566"/>
        </w:trPr>
        <w:tc>
          <w:tcPr>
            <w:tcW w:w="534"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lastRenderedPageBreak/>
              <w:t>12</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обязательных требований при оказании универсальных услуг связи:</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не указан выделенный номер телефона универсального таксофона.</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п. 8 Правил оказания универсальных услуг связи, утвержденных постановлением Правительства РФ от 21.04.2005 № 241.</w:t>
            </w:r>
          </w:p>
        </w:tc>
      </w:tr>
      <w:tr w:rsidR="00F03CAF" w:rsidRPr="00A63BDD" w:rsidTr="001D0E6B">
        <w:trPr>
          <w:trHeight w:val="566"/>
        </w:trPr>
        <w:tc>
          <w:tcPr>
            <w:tcW w:w="534"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autoSpaceDE w:val="0"/>
              <w:autoSpaceDN w:val="0"/>
              <w:spacing w:after="0" w:line="240" w:lineRule="auto"/>
              <w:jc w:val="center"/>
              <w:rPr>
                <w:rFonts w:ascii="Times New Roman" w:eastAsia="Times New Roman" w:hAnsi="Times New Roman" w:cs="Times New Roman"/>
                <w:lang w:eastAsia="ru-RU"/>
              </w:rPr>
            </w:pPr>
            <w:r w:rsidRPr="00A63BDD">
              <w:rPr>
                <w:rFonts w:ascii="Times New Roman" w:eastAsia="Times New Roman" w:hAnsi="Times New Roman" w:cs="Times New Roman"/>
                <w:lang w:eastAsia="ru-RU"/>
              </w:rPr>
              <w:t>13</w:t>
            </w:r>
          </w:p>
        </w:tc>
        <w:tc>
          <w:tcPr>
            <w:tcW w:w="4962"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Нарушение требований</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сети "Интернет" с использованием точек доступа:</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 место расположения точки доступа не обозначено специальным информационным указателем.</w:t>
            </w:r>
          </w:p>
        </w:tc>
        <w:tc>
          <w:tcPr>
            <w:tcW w:w="3969" w:type="dxa"/>
            <w:tcBorders>
              <w:top w:val="single" w:sz="4" w:space="0" w:color="auto"/>
              <w:left w:val="single" w:sz="4" w:space="0" w:color="auto"/>
              <w:bottom w:val="single" w:sz="4" w:space="0" w:color="auto"/>
              <w:right w:val="single" w:sz="4" w:space="0" w:color="auto"/>
            </w:tcBorders>
            <w:vAlign w:val="center"/>
          </w:tcPr>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п. 5 приложения №3</w:t>
            </w:r>
          </w:p>
          <w:p w:rsidR="00F03CAF" w:rsidRPr="00A63BDD" w:rsidRDefault="00F03CAF" w:rsidP="00F03CAF">
            <w:pPr>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к приказу Министерства связи и массовых коммуникаций РФ</w:t>
            </w:r>
          </w:p>
          <w:p w:rsidR="00F03CAF" w:rsidRPr="00A63BDD" w:rsidRDefault="00F03CAF" w:rsidP="00F03CAF">
            <w:pPr>
              <w:autoSpaceDE w:val="0"/>
              <w:autoSpaceDN w:val="0"/>
              <w:spacing w:after="0" w:line="240" w:lineRule="auto"/>
              <w:jc w:val="center"/>
              <w:rPr>
                <w:rFonts w:ascii="Times New Roman" w:eastAsia="Calibri" w:hAnsi="Times New Roman" w:cs="Times New Roman"/>
              </w:rPr>
            </w:pPr>
            <w:r w:rsidRPr="00A63BDD">
              <w:rPr>
                <w:rFonts w:ascii="Times New Roman" w:eastAsia="Calibri" w:hAnsi="Times New Roman" w:cs="Times New Roman"/>
              </w:rPr>
              <w:t>от 30 сентября 2015 г. №371.</w:t>
            </w:r>
          </w:p>
        </w:tc>
      </w:tr>
    </w:tbl>
    <w:p w:rsidR="00F03CAF" w:rsidRDefault="00F03CAF" w:rsidP="00E5654D">
      <w:pPr>
        <w:spacing w:after="0" w:line="360" w:lineRule="auto"/>
        <w:ind w:firstLine="709"/>
        <w:jc w:val="both"/>
        <w:rPr>
          <w:rFonts w:ascii="Times New Roman" w:eastAsia="Calibri" w:hAnsi="Times New Roman" w:cs="Times New Roman"/>
          <w:i/>
          <w:sz w:val="26"/>
          <w:szCs w:val="26"/>
          <w:highlight w:val="yellow"/>
          <w:u w:val="single"/>
        </w:rPr>
      </w:pPr>
    </w:p>
    <w:p w:rsidR="00F03CAF" w:rsidRPr="00E06064" w:rsidRDefault="00F03CAF" w:rsidP="00F03CAF">
      <w:pPr>
        <w:spacing w:after="0" w:line="360" w:lineRule="auto"/>
        <w:ind w:firstLine="709"/>
        <w:jc w:val="both"/>
        <w:rPr>
          <w:rFonts w:ascii="Times New Roman" w:eastAsia="Calibri" w:hAnsi="Times New Roman" w:cs="Times New Roman"/>
          <w:i/>
          <w:sz w:val="26"/>
          <w:szCs w:val="26"/>
          <w:u w:val="single"/>
        </w:rPr>
      </w:pPr>
      <w:r w:rsidRPr="00E06064">
        <w:rPr>
          <w:rFonts w:ascii="Times New Roman" w:eastAsia="Calibri" w:hAnsi="Times New Roman" w:cs="Times New Roman"/>
          <w:i/>
          <w:sz w:val="26"/>
          <w:szCs w:val="26"/>
          <w:u w:val="single"/>
        </w:rPr>
        <w:t>Почтовая связь</w:t>
      </w:r>
    </w:p>
    <w:p w:rsidR="00F03CAF" w:rsidRPr="00E06064" w:rsidRDefault="00F03CAF" w:rsidP="00F03CAF">
      <w:pPr>
        <w:spacing w:after="0" w:line="360" w:lineRule="auto"/>
        <w:ind w:firstLine="709"/>
        <w:jc w:val="both"/>
        <w:rPr>
          <w:rFonts w:ascii="Times New Roman" w:eastAsia="Calibri" w:hAnsi="Times New Roman" w:cs="Times New Roman"/>
          <w:sz w:val="26"/>
          <w:szCs w:val="26"/>
        </w:rPr>
      </w:pPr>
      <w:r w:rsidRPr="00E06064">
        <w:rPr>
          <w:rFonts w:ascii="Times New Roman" w:eastAsia="Calibri" w:hAnsi="Times New Roman" w:cs="Times New Roman"/>
          <w:sz w:val="26"/>
          <w:szCs w:val="26"/>
        </w:rPr>
        <w:t>В</w:t>
      </w:r>
      <w:r w:rsidR="00F7187E" w:rsidRPr="00E06064">
        <w:rPr>
          <w:rFonts w:ascii="Times New Roman" w:eastAsia="Calibri" w:hAnsi="Times New Roman" w:cs="Times New Roman"/>
          <w:sz w:val="26"/>
          <w:szCs w:val="26"/>
        </w:rPr>
        <w:t>о</w:t>
      </w:r>
      <w:r w:rsidRPr="00E06064">
        <w:rPr>
          <w:rFonts w:ascii="Times New Roman" w:eastAsia="Calibri" w:hAnsi="Times New Roman" w:cs="Times New Roman"/>
          <w:sz w:val="26"/>
          <w:szCs w:val="26"/>
        </w:rPr>
        <w:t xml:space="preserve"> 2 квартале 2019 года проведено мероприятие систематического наблюдения в отношении ФГУП "Почта России". В ходе проведения мероприятия выявлено: </w:t>
      </w:r>
    </w:p>
    <w:p w:rsidR="00F03CAF" w:rsidRPr="00E06064" w:rsidRDefault="00F03CAF" w:rsidP="00F03CAF">
      <w:pPr>
        <w:spacing w:after="0" w:line="360" w:lineRule="auto"/>
        <w:ind w:firstLine="708"/>
        <w:jc w:val="both"/>
        <w:rPr>
          <w:rFonts w:ascii="Times New Roman" w:eastAsia="Times New Roman" w:hAnsi="Times New Roman" w:cs="Times New Roman"/>
          <w:sz w:val="26"/>
          <w:szCs w:val="26"/>
          <w:lang w:eastAsia="ru-RU"/>
        </w:rPr>
      </w:pPr>
      <w:r w:rsidRPr="00E06064">
        <w:rPr>
          <w:rFonts w:ascii="Times New Roman" w:eastAsia="Times New Roman" w:hAnsi="Times New Roman" w:cs="Times New Roman"/>
          <w:sz w:val="26"/>
          <w:szCs w:val="26"/>
          <w:lang w:eastAsia="ru-RU"/>
        </w:rPr>
        <w:t>- несоблюдение нормативов частоты сбора письменной корреспонденции из почтовых ящиков, ее обмена, перевозки и доставки (п. 2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04.06.2018 № 257);</w:t>
      </w:r>
    </w:p>
    <w:p w:rsidR="00F03CAF" w:rsidRPr="00E06064" w:rsidRDefault="00F03CAF" w:rsidP="00F03CAF">
      <w:pPr>
        <w:spacing w:after="0" w:line="360" w:lineRule="auto"/>
        <w:ind w:firstLine="708"/>
        <w:jc w:val="both"/>
        <w:rPr>
          <w:rFonts w:ascii="Times New Roman" w:eastAsia="Times New Roman" w:hAnsi="Times New Roman" w:cs="Times New Roman"/>
          <w:sz w:val="26"/>
          <w:szCs w:val="26"/>
          <w:lang w:eastAsia="ru-RU"/>
        </w:rPr>
      </w:pPr>
      <w:r w:rsidRPr="00E06064">
        <w:rPr>
          <w:rFonts w:ascii="Times New Roman" w:eastAsia="Times New Roman" w:hAnsi="Times New Roman" w:cs="Times New Roman"/>
          <w:sz w:val="26"/>
          <w:szCs w:val="26"/>
          <w:lang w:eastAsia="ru-RU"/>
        </w:rPr>
        <w:t xml:space="preserve">- нарушение правил оказания услуг связи (п. 8, п. 46, п. 47 Правила оказания услуг почтовой связи, утвержденные приказом </w:t>
      </w:r>
      <w:proofErr w:type="spellStart"/>
      <w:r w:rsidRPr="00E06064">
        <w:rPr>
          <w:rFonts w:ascii="Times New Roman" w:eastAsia="Times New Roman" w:hAnsi="Times New Roman" w:cs="Times New Roman"/>
          <w:sz w:val="26"/>
          <w:szCs w:val="26"/>
          <w:lang w:eastAsia="ru-RU"/>
        </w:rPr>
        <w:t>Минкомсвязи</w:t>
      </w:r>
      <w:proofErr w:type="spellEnd"/>
      <w:r w:rsidRPr="00E06064">
        <w:rPr>
          <w:rFonts w:ascii="Times New Roman" w:eastAsia="Times New Roman" w:hAnsi="Times New Roman" w:cs="Times New Roman"/>
          <w:sz w:val="26"/>
          <w:szCs w:val="26"/>
          <w:lang w:eastAsia="ru-RU"/>
        </w:rPr>
        <w:t xml:space="preserve"> России от 31.07.2014 № 234).</w:t>
      </w:r>
    </w:p>
    <w:p w:rsidR="00F03CAF" w:rsidRPr="00E06064" w:rsidRDefault="00F03CAF" w:rsidP="00F03CAF">
      <w:pPr>
        <w:spacing w:after="0" w:line="360" w:lineRule="auto"/>
        <w:ind w:firstLine="708"/>
        <w:jc w:val="both"/>
        <w:rPr>
          <w:rFonts w:ascii="Times New Roman" w:eastAsia="Times New Roman" w:hAnsi="Times New Roman" w:cs="Times New Roman"/>
          <w:sz w:val="26"/>
          <w:szCs w:val="26"/>
          <w:lang w:eastAsia="ru-RU"/>
        </w:rPr>
      </w:pPr>
      <w:r w:rsidRPr="00E06064">
        <w:rPr>
          <w:rFonts w:ascii="Times New Roman" w:eastAsia="Times New Roman" w:hAnsi="Times New Roman" w:cs="Times New Roman"/>
          <w:sz w:val="26"/>
          <w:szCs w:val="26"/>
          <w:lang w:eastAsia="ru-RU"/>
        </w:rPr>
        <w:t xml:space="preserve">Возбуждено 2 административных производства по ч.3 ст.14.1 КоАП РФ. </w:t>
      </w:r>
    </w:p>
    <w:p w:rsidR="00F03CAF" w:rsidRPr="00E06064" w:rsidRDefault="00F03CAF" w:rsidP="00F03CAF">
      <w:pPr>
        <w:spacing w:after="0" w:line="360" w:lineRule="auto"/>
        <w:ind w:firstLine="709"/>
        <w:jc w:val="both"/>
        <w:rPr>
          <w:rFonts w:ascii="Times New Roman" w:eastAsia="Calibri" w:hAnsi="Times New Roman" w:cs="Times New Roman"/>
          <w:sz w:val="26"/>
          <w:szCs w:val="26"/>
        </w:rPr>
      </w:pPr>
      <w:r w:rsidRPr="00E06064">
        <w:rPr>
          <w:rFonts w:ascii="Times New Roman" w:eastAsia="Calibri" w:hAnsi="Times New Roman" w:cs="Times New Roman"/>
          <w:sz w:val="26"/>
          <w:szCs w:val="26"/>
        </w:rPr>
        <w:t>Мероприятий систематического наблюдения в отношении альтернативных операторов почтовой  связи не проводилось.</w:t>
      </w:r>
    </w:p>
    <w:p w:rsidR="00F03CAF" w:rsidRPr="00E06064" w:rsidRDefault="00F03CAF" w:rsidP="00F03CA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E06064">
        <w:rPr>
          <w:rFonts w:ascii="Times New Roman" w:eastAsia="Calibri" w:hAnsi="Times New Roman" w:cs="Times New Roman"/>
          <w:i/>
          <w:sz w:val="26"/>
          <w:szCs w:val="26"/>
          <w:u w:val="single"/>
        </w:rPr>
        <w:t>Подвижная связь (радио- и радиотелефонная)</w:t>
      </w:r>
    </w:p>
    <w:p w:rsidR="00F03CAF" w:rsidRPr="00E06064" w:rsidRDefault="00F03CAF" w:rsidP="00F03CAF">
      <w:pPr>
        <w:autoSpaceDE w:val="0"/>
        <w:autoSpaceDN w:val="0"/>
        <w:adjustRightInd w:val="0"/>
        <w:spacing w:after="0" w:line="360" w:lineRule="auto"/>
        <w:ind w:firstLine="709"/>
        <w:jc w:val="both"/>
        <w:rPr>
          <w:rFonts w:ascii="Times New Roman" w:eastAsia="Calibri" w:hAnsi="Times New Roman" w:cs="Times New Roman"/>
          <w:sz w:val="26"/>
          <w:szCs w:val="26"/>
        </w:rPr>
      </w:pPr>
      <w:r w:rsidRPr="00E06064">
        <w:rPr>
          <w:rFonts w:ascii="Times New Roman" w:eastAsia="Calibri" w:hAnsi="Times New Roman" w:cs="Times New Roman"/>
          <w:sz w:val="26"/>
          <w:szCs w:val="26"/>
        </w:rPr>
        <w:t>Во 2 квартале 2019 года в рамках осуществления полномочий в отношении операторов подвижной связи проведена 1 плановая проверка. Нарушений законодательства о связи не выявлено.</w:t>
      </w:r>
    </w:p>
    <w:p w:rsidR="00F03CAF" w:rsidRPr="00E06064" w:rsidRDefault="00F03CAF" w:rsidP="00F03CAF">
      <w:pPr>
        <w:autoSpaceDE w:val="0"/>
        <w:autoSpaceDN w:val="0"/>
        <w:adjustRightInd w:val="0"/>
        <w:spacing w:after="0" w:line="360" w:lineRule="auto"/>
        <w:ind w:firstLine="709"/>
        <w:jc w:val="both"/>
        <w:rPr>
          <w:rFonts w:ascii="Times New Roman" w:eastAsia="Calibri" w:hAnsi="Times New Roman" w:cs="Times New Roman"/>
          <w:sz w:val="26"/>
          <w:szCs w:val="26"/>
        </w:rPr>
      </w:pPr>
      <w:proofErr w:type="gramStart"/>
      <w:r w:rsidRPr="00E06064">
        <w:rPr>
          <w:rFonts w:ascii="Times New Roman" w:eastAsia="Calibri" w:hAnsi="Times New Roman" w:cs="Times New Roman"/>
          <w:sz w:val="26"/>
          <w:szCs w:val="26"/>
        </w:rPr>
        <w:lastRenderedPageBreak/>
        <w:t>В качестве экспертов привлекались представители Управления по Волгоградской области и Республике Калмыкия филиала ФГУП "ГРЧЦ" в Южном и Северо-Кавказском федеральных округах.</w:t>
      </w:r>
      <w:proofErr w:type="gramEnd"/>
    </w:p>
    <w:p w:rsidR="00F03CAF" w:rsidRPr="00E06064" w:rsidRDefault="00F03CAF" w:rsidP="00F03CA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E06064">
        <w:rPr>
          <w:rFonts w:ascii="Times New Roman" w:eastAsia="Calibri" w:hAnsi="Times New Roman" w:cs="Times New Roman"/>
          <w:i/>
          <w:sz w:val="26"/>
          <w:szCs w:val="26"/>
          <w:u w:val="single"/>
        </w:rPr>
        <w:t>Для целей эфирного и кабельного вещания</w:t>
      </w:r>
    </w:p>
    <w:p w:rsidR="00F03CAF" w:rsidRPr="00E06064" w:rsidRDefault="00F03CAF" w:rsidP="00F03CAF">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E06064">
        <w:rPr>
          <w:rFonts w:ascii="Times New Roman" w:eastAsia="Calibri" w:hAnsi="Times New Roman" w:cs="Times New Roman"/>
          <w:sz w:val="26"/>
          <w:szCs w:val="26"/>
          <w:lang w:eastAsia="ru-RU"/>
        </w:rPr>
        <w:t xml:space="preserve">Во 2 квартале 2019 года в отношении операторов владельцев лицензий на оказание услуг связи для целей эфирного вещания и кабельного вещания  проведена 1 проверка. Нарушений законодательства о связи не выявлено. </w:t>
      </w:r>
    </w:p>
    <w:p w:rsidR="00F03CAF" w:rsidRPr="00E06064" w:rsidRDefault="00F03CAF" w:rsidP="00F03CAF">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E06064">
        <w:rPr>
          <w:rFonts w:ascii="Times New Roman" w:eastAsia="Calibri" w:hAnsi="Times New Roman" w:cs="Times New Roman"/>
          <w:sz w:val="26"/>
          <w:szCs w:val="26"/>
          <w:lang w:eastAsia="ru-RU"/>
        </w:rPr>
        <w:t>В качестве экспертов привлекались представители Управления по Волгоградской области и Республике Калмыкия филиала ФГУП "ГРЧЦ" в Южном и Северо-Кавказском федеральных округах.</w:t>
      </w:r>
      <w:proofErr w:type="gramEnd"/>
    </w:p>
    <w:p w:rsidR="00F03CAF" w:rsidRPr="00B87449" w:rsidRDefault="00F03CAF" w:rsidP="00F03CAF">
      <w:pPr>
        <w:tabs>
          <w:tab w:val="left" w:pos="9072"/>
        </w:tabs>
        <w:spacing w:after="0" w:line="360" w:lineRule="auto"/>
        <w:ind w:right="-1" w:firstLine="709"/>
        <w:jc w:val="both"/>
        <w:rPr>
          <w:rFonts w:ascii="Times New Roman" w:eastAsia="Calibri" w:hAnsi="Times New Roman" w:cs="Times New Roman"/>
          <w:b/>
          <w:sz w:val="26"/>
          <w:szCs w:val="26"/>
        </w:rPr>
      </w:pPr>
      <w:r w:rsidRPr="00B87449">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F03CAF" w:rsidRPr="00B87449" w:rsidRDefault="00F03CAF" w:rsidP="00F03CAF">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B87449">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совместно с МВД РФ во 2 квартале 2019 года проведено 13 рейдов по проверке соблюдения обязательных</w:t>
      </w:r>
      <w:proofErr w:type="gramEnd"/>
      <w:r w:rsidRPr="00B87449">
        <w:rPr>
          <w:rFonts w:ascii="Times New Roman" w:eastAsia="Calibri" w:hAnsi="Times New Roman" w:cs="Times New Roman"/>
          <w:sz w:val="26"/>
          <w:szCs w:val="26"/>
        </w:rPr>
        <w:t xml:space="preserve"> требований при заключении коммерческими представителями операторов подвижной радиотелефонной связи договоров на оказание услуг связи. </w:t>
      </w:r>
      <w:r w:rsidRPr="00B87449">
        <w:rPr>
          <w:rFonts w:ascii="Times New Roman" w:eastAsia="Calibri" w:hAnsi="Times New Roman" w:cs="Times New Roman"/>
          <w:sz w:val="26"/>
          <w:szCs w:val="26"/>
          <w:lang w:eastAsia="ru-RU"/>
        </w:rPr>
        <w:t>По результатам совместных мероприятий нарушений не выявлено.</w:t>
      </w:r>
    </w:p>
    <w:p w:rsidR="00F03CAF" w:rsidRPr="00B87449" w:rsidRDefault="00F03CAF" w:rsidP="00F03CAF">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B87449">
        <w:rPr>
          <w:rFonts w:ascii="Times New Roman" w:eastAsia="Calibri" w:hAnsi="Times New Roman" w:cs="Times New Roman"/>
          <w:sz w:val="26"/>
          <w:szCs w:val="26"/>
          <w:lang w:eastAsia="ru-RU"/>
        </w:rPr>
        <w:t>Проводился мониторинг сети Интернет на предмет незаконной реализации SIM-карт. Признаков нарушений в Волгоградской</w:t>
      </w:r>
      <w:r w:rsidR="00AB7C99">
        <w:rPr>
          <w:rFonts w:ascii="Times New Roman" w:eastAsia="Calibri" w:hAnsi="Times New Roman" w:cs="Times New Roman"/>
          <w:sz w:val="26"/>
          <w:szCs w:val="26"/>
          <w:lang w:eastAsia="ru-RU"/>
        </w:rPr>
        <w:t xml:space="preserve"> </w:t>
      </w:r>
      <w:r w:rsidR="00273E0B">
        <w:rPr>
          <w:rFonts w:ascii="Times New Roman" w:eastAsia="Calibri" w:hAnsi="Times New Roman" w:cs="Times New Roman"/>
          <w:sz w:val="26"/>
          <w:szCs w:val="26"/>
          <w:lang w:eastAsia="ru-RU"/>
        </w:rPr>
        <w:t xml:space="preserve">области </w:t>
      </w:r>
      <w:r w:rsidR="00AB7C99">
        <w:rPr>
          <w:rFonts w:ascii="Times New Roman" w:eastAsia="Calibri" w:hAnsi="Times New Roman" w:cs="Times New Roman"/>
          <w:sz w:val="26"/>
          <w:szCs w:val="26"/>
          <w:lang w:eastAsia="ru-RU"/>
        </w:rPr>
        <w:t>и Республике Калмыкия</w:t>
      </w:r>
      <w:r w:rsidRPr="00B87449">
        <w:rPr>
          <w:rFonts w:ascii="Times New Roman" w:eastAsia="Calibri" w:hAnsi="Times New Roman" w:cs="Times New Roman"/>
          <w:sz w:val="26"/>
          <w:szCs w:val="26"/>
          <w:lang w:eastAsia="ru-RU"/>
        </w:rPr>
        <w:t xml:space="preserve"> не выявлено.</w:t>
      </w:r>
    </w:p>
    <w:p w:rsidR="004E1E7F" w:rsidRPr="00FD7B84" w:rsidRDefault="004E1E7F" w:rsidP="004E1E7F">
      <w:pPr>
        <w:tabs>
          <w:tab w:val="left" w:pos="9072"/>
        </w:tabs>
        <w:spacing w:after="0" w:line="360" w:lineRule="auto"/>
        <w:ind w:right="-1" w:firstLine="709"/>
        <w:jc w:val="both"/>
        <w:rPr>
          <w:rFonts w:ascii="Times New Roman" w:eastAsia="Calibri" w:hAnsi="Times New Roman" w:cs="Times New Roman"/>
          <w:sz w:val="28"/>
          <w:szCs w:val="28"/>
          <w:highlight w:val="yellow"/>
        </w:rPr>
      </w:pPr>
    </w:p>
    <w:p w:rsidR="00E877FD" w:rsidRPr="00471C96" w:rsidRDefault="00E877FD" w:rsidP="00E877FD">
      <w:pPr>
        <w:spacing w:after="0" w:line="360" w:lineRule="auto"/>
        <w:ind w:firstLine="709"/>
        <w:jc w:val="both"/>
        <w:rPr>
          <w:rFonts w:ascii="Times New Roman" w:eastAsia="Calibri" w:hAnsi="Times New Roman" w:cs="Times New Roman"/>
          <w:i/>
          <w:sz w:val="26"/>
          <w:szCs w:val="26"/>
          <w:u w:val="single"/>
        </w:rPr>
      </w:pPr>
      <w:r w:rsidRPr="00471C96">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471C96">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E877FD" w:rsidRPr="00471C96" w:rsidTr="001D0E6B">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На конец отчетного периода предыдущего года</w:t>
            </w:r>
            <w:proofErr w:type="gramStart"/>
            <w:r w:rsidRPr="00471C96">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На конец отчетного периода текущего года</w:t>
            </w:r>
            <w:proofErr w:type="gramStart"/>
            <w:r w:rsidRPr="00471C96">
              <w:rPr>
                <w:rFonts w:ascii="Times New Roman" w:eastAsia="Calibri" w:hAnsi="Times New Roman" w:cs="Times New Roman"/>
              </w:rPr>
              <w:t xml:space="preserve"> (%)</w:t>
            </w:r>
            <w:proofErr w:type="gramEnd"/>
          </w:p>
        </w:tc>
      </w:tr>
      <w:tr w:rsidR="00E877FD" w:rsidRPr="00471C96"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E877FD" w:rsidRPr="00471C96" w:rsidRDefault="00E877FD" w:rsidP="00E877FD">
            <w:pPr>
              <w:spacing w:after="0"/>
              <w:rPr>
                <w:rFonts w:ascii="Times New Roman" w:eastAsia="Calibri" w:hAnsi="Times New Roman" w:cs="Times New Roman"/>
              </w:rPr>
            </w:pPr>
            <w:r w:rsidRPr="00471C96">
              <w:rPr>
                <w:rFonts w:ascii="Times New Roman" w:eastAsia="Calibri" w:hAnsi="Times New Roman" w:cs="Times New Roman"/>
              </w:rPr>
              <w:lastRenderedPageBreak/>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471C96">
              <w:rPr>
                <w:rFonts w:ascii="Times New Roman" w:eastAsia="Calibri" w:hAnsi="Times New Roman" w:cs="Times New Roman"/>
              </w:rPr>
              <w:t>радиоконтроля</w:t>
            </w:r>
            <w:proofErr w:type="spellEnd"/>
            <w:r w:rsidRPr="00471C96">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100</w:t>
            </w:r>
          </w:p>
        </w:tc>
      </w:tr>
      <w:tr w:rsidR="00E877FD" w:rsidRPr="00471C96"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E877FD" w:rsidRPr="00471C96" w:rsidRDefault="00E877FD" w:rsidP="00E877FD">
            <w:pPr>
              <w:spacing w:after="0"/>
              <w:rPr>
                <w:rFonts w:ascii="Times New Roman" w:eastAsia="Calibri" w:hAnsi="Times New Roman" w:cs="Times New Roman"/>
              </w:rPr>
            </w:pPr>
            <w:r w:rsidRPr="00471C96">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471C96">
              <w:rPr>
                <w:rFonts w:ascii="Times New Roman" w:eastAsia="Calibri" w:hAnsi="Times New Roman" w:cs="Times New Roman"/>
              </w:rPr>
              <w:t>радиоконтроля</w:t>
            </w:r>
            <w:proofErr w:type="spellEnd"/>
            <w:r w:rsidRPr="00471C96">
              <w:rPr>
                <w:rFonts w:ascii="Times New Roman" w:eastAsia="Calibri" w:hAnsi="Times New Roman" w:cs="Times New Roman"/>
              </w:rPr>
              <w:t xml:space="preserve"> нарушений порядка, требований и условий, относящихся к использованию РЭС или ВЧ</w:t>
            </w:r>
            <w:proofErr w:type="gramStart"/>
            <w:r w:rsidRPr="00471C96">
              <w:rPr>
                <w:rFonts w:ascii="Times New Roman" w:eastAsia="Calibri" w:hAnsi="Times New Roman" w:cs="Times New Roman"/>
              </w:rPr>
              <w:t>У(</w:t>
            </w:r>
            <w:proofErr w:type="gramEnd"/>
            <w:r w:rsidRPr="00471C96">
              <w:rPr>
                <w:rFonts w:ascii="Times New Roman" w:eastAsia="Calibri" w:hAnsi="Times New Roman" w:cs="Times New Roman"/>
              </w:rPr>
              <w:t xml:space="preserve">в процентах от общего числа нарушений, выявленных радиочастотной службой при проведении </w:t>
            </w:r>
            <w:proofErr w:type="spellStart"/>
            <w:r w:rsidRPr="00471C96">
              <w:rPr>
                <w:rFonts w:ascii="Times New Roman" w:eastAsia="Calibri" w:hAnsi="Times New Roman" w:cs="Times New Roman"/>
              </w:rPr>
              <w:t>радиоконтроля</w:t>
            </w:r>
            <w:proofErr w:type="spellEnd"/>
            <w:r w:rsidRPr="00471C96">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1,0</w:t>
            </w:r>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0,3</w:t>
            </w:r>
          </w:p>
        </w:tc>
      </w:tr>
      <w:tr w:rsidR="00E877FD" w:rsidRPr="00471C96" w:rsidTr="001D0E6B">
        <w:trPr>
          <w:cantSplit/>
        </w:trPr>
        <w:tc>
          <w:tcPr>
            <w:tcW w:w="2780" w:type="pct"/>
            <w:tcBorders>
              <w:top w:val="single" w:sz="4" w:space="0" w:color="auto"/>
              <w:left w:val="single" w:sz="4" w:space="0" w:color="auto"/>
              <w:bottom w:val="single" w:sz="4" w:space="0" w:color="auto"/>
              <w:right w:val="single" w:sz="4" w:space="0" w:color="auto"/>
            </w:tcBorders>
            <w:hideMark/>
          </w:tcPr>
          <w:p w:rsidR="00E877FD" w:rsidRPr="00471C96" w:rsidRDefault="00E877FD" w:rsidP="00E877FD">
            <w:pPr>
              <w:spacing w:after="0"/>
              <w:rPr>
                <w:rFonts w:ascii="Times New Roman" w:eastAsia="Calibri" w:hAnsi="Times New Roman" w:cs="Times New Roman"/>
              </w:rPr>
            </w:pPr>
            <w:r w:rsidRPr="00471C96">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471C96">
              <w:rPr>
                <w:rFonts w:ascii="Times New Roman" w:eastAsia="Calibri" w:hAnsi="Times New Roman" w:cs="Times New Roman"/>
              </w:rPr>
              <w:t>радиоконтроля</w:t>
            </w:r>
            <w:proofErr w:type="spellEnd"/>
            <w:r w:rsidRPr="00471C96">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E877FD" w:rsidRPr="00471C96" w:rsidRDefault="00E877FD" w:rsidP="00E877FD">
            <w:pPr>
              <w:spacing w:after="0"/>
              <w:jc w:val="center"/>
              <w:rPr>
                <w:rFonts w:ascii="Times New Roman" w:eastAsia="Calibri" w:hAnsi="Times New Roman" w:cs="Times New Roman"/>
              </w:rPr>
            </w:pPr>
            <w:r w:rsidRPr="00471C96">
              <w:rPr>
                <w:rFonts w:ascii="Times New Roman" w:eastAsia="Calibri" w:hAnsi="Times New Roman" w:cs="Times New Roman"/>
              </w:rPr>
              <w:t>0</w:t>
            </w:r>
          </w:p>
        </w:tc>
      </w:tr>
    </w:tbl>
    <w:p w:rsidR="00471C96" w:rsidRDefault="00471C96" w:rsidP="000F6BF8">
      <w:pPr>
        <w:rPr>
          <w:rFonts w:ascii="Times New Roman" w:eastAsia="Calibri" w:hAnsi="Times New Roman" w:cs="Times New Roman"/>
          <w:color w:val="FF0000"/>
          <w:szCs w:val="26"/>
        </w:rPr>
      </w:pPr>
    </w:p>
    <w:p w:rsidR="00DC1CC1" w:rsidRPr="00471C96" w:rsidRDefault="000F6BF8" w:rsidP="00471C96">
      <w:pPr>
        <w:rPr>
          <w:rFonts w:ascii="Times New Roman" w:hAnsi="Times New Roman" w:cs="Times New Roman"/>
          <w:b/>
          <w:sz w:val="26"/>
          <w:szCs w:val="26"/>
        </w:rPr>
      </w:pPr>
      <w:r w:rsidRPr="00471C96">
        <w:rPr>
          <w:rFonts w:ascii="Times New Roman" w:eastAsia="Calibri" w:hAnsi="Times New Roman" w:cs="Times New Roman"/>
          <w:szCs w:val="26"/>
        </w:rPr>
        <w:t>Р</w:t>
      </w:r>
      <w:r w:rsidR="00DC1CC1" w:rsidRPr="00471C96">
        <w:rPr>
          <w:rFonts w:ascii="Times New Roman" w:hAnsi="Times New Roman" w:cs="Times New Roman"/>
          <w:b/>
          <w:sz w:val="26"/>
          <w:szCs w:val="26"/>
        </w:rPr>
        <w:t>азрешительная  и регистрационная деятельность:</w:t>
      </w:r>
    </w:p>
    <w:p w:rsidR="00F13482" w:rsidRPr="00471C96" w:rsidRDefault="00F13482" w:rsidP="00471C96">
      <w:pPr>
        <w:spacing w:after="0" w:line="360" w:lineRule="auto"/>
        <w:rPr>
          <w:rFonts w:ascii="Times New Roman" w:eastAsia="Times New Roman" w:hAnsi="Times New Roman" w:cs="Times New Roman"/>
          <w:i/>
          <w:sz w:val="26"/>
          <w:szCs w:val="26"/>
          <w:u w:val="single"/>
          <w:lang w:eastAsia="ru-RU"/>
        </w:rPr>
      </w:pPr>
      <w:r w:rsidRPr="00471C96">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F13482" w:rsidRPr="00471C96" w:rsidRDefault="00F13482" w:rsidP="00471C96">
      <w:pPr>
        <w:spacing w:after="0" w:line="240" w:lineRule="auto"/>
        <w:ind w:firstLine="709"/>
        <w:rPr>
          <w:rFonts w:ascii="Times New Roman" w:eastAsia="Times New Roman" w:hAnsi="Times New Roman" w:cs="Times New Roman"/>
          <w:sz w:val="26"/>
          <w:szCs w:val="26"/>
          <w:lang w:eastAsia="ru-RU"/>
        </w:rPr>
      </w:pPr>
      <w:r w:rsidRPr="00471C96">
        <w:rPr>
          <w:rFonts w:ascii="Times New Roman" w:eastAsia="Times New Roman" w:hAnsi="Times New Roman" w:cs="Times New Roman"/>
          <w:sz w:val="26"/>
          <w:szCs w:val="26"/>
          <w:lang w:eastAsia="ru-RU"/>
        </w:rPr>
        <w:t xml:space="preserve">Полномочия выполняют – </w:t>
      </w:r>
      <w:r w:rsidR="00446F4A" w:rsidRPr="00471C96">
        <w:rPr>
          <w:rFonts w:ascii="Times New Roman" w:eastAsia="Times New Roman" w:hAnsi="Times New Roman" w:cs="Times New Roman"/>
          <w:sz w:val="26"/>
          <w:szCs w:val="26"/>
          <w:lang w:eastAsia="ru-RU"/>
        </w:rPr>
        <w:t>8</w:t>
      </w:r>
      <w:r w:rsidRPr="00471C96">
        <w:rPr>
          <w:rFonts w:ascii="Times New Roman" w:eastAsia="Times New Roman" w:hAnsi="Times New Roman" w:cs="Times New Roman"/>
          <w:sz w:val="26"/>
          <w:szCs w:val="26"/>
          <w:lang w:eastAsia="ru-RU"/>
        </w:rPr>
        <w:t xml:space="preserve"> специалистов (с учетом вакантных должностей)</w:t>
      </w:r>
    </w:p>
    <w:p w:rsidR="00446F4A" w:rsidRPr="00FD7B84" w:rsidRDefault="00446F4A" w:rsidP="00F13482">
      <w:pPr>
        <w:spacing w:after="0" w:line="240" w:lineRule="auto"/>
        <w:ind w:firstLine="709"/>
        <w:jc w:val="both"/>
        <w:rPr>
          <w:rFonts w:ascii="Times New Roman" w:eastAsia="Times New Roman" w:hAnsi="Times New Roman" w:cs="Times New Roman"/>
          <w:i/>
          <w:sz w:val="16"/>
          <w:szCs w:val="16"/>
          <w:highlight w:val="yellow"/>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F35B6B" w:rsidRPr="00471C96" w:rsidTr="00FD6FAA">
        <w:tc>
          <w:tcPr>
            <w:tcW w:w="5000" w:type="pct"/>
            <w:gridSpan w:val="3"/>
          </w:tcPr>
          <w:p w:rsidR="00F13482" w:rsidRPr="00471C96" w:rsidRDefault="00F13482" w:rsidP="00FD6FAA">
            <w:pPr>
              <w:spacing w:after="0" w:line="240" w:lineRule="auto"/>
              <w:jc w:val="center"/>
              <w:rPr>
                <w:rFonts w:ascii="Times New Roman" w:eastAsia="Times New Roman" w:hAnsi="Times New Roman" w:cs="Times New Roman"/>
                <w:b/>
                <w:i/>
                <w:sz w:val="18"/>
                <w:szCs w:val="18"/>
                <w:lang w:eastAsia="ru-RU"/>
              </w:rPr>
            </w:pPr>
            <w:r w:rsidRPr="00471C96">
              <w:rPr>
                <w:rFonts w:ascii="Times New Roman" w:eastAsia="Times New Roman" w:hAnsi="Times New Roman" w:cs="Times New Roman"/>
                <w:b/>
                <w:i/>
                <w:sz w:val="18"/>
                <w:szCs w:val="18"/>
                <w:lang w:eastAsia="ru-RU"/>
              </w:rPr>
              <w:t>Предметы надзора</w:t>
            </w:r>
          </w:p>
        </w:tc>
      </w:tr>
      <w:tr w:rsidR="00F35B6B" w:rsidRPr="00471C96" w:rsidTr="00D63358">
        <w:trPr>
          <w:trHeight w:val="270"/>
        </w:trPr>
        <w:tc>
          <w:tcPr>
            <w:tcW w:w="2352" w:type="pct"/>
          </w:tcPr>
          <w:p w:rsidR="00F35B6B" w:rsidRPr="00471C96" w:rsidRDefault="00F35B6B" w:rsidP="00FD6FAA">
            <w:pPr>
              <w:spacing w:after="0" w:line="240" w:lineRule="auto"/>
              <w:jc w:val="both"/>
              <w:rPr>
                <w:rFonts w:ascii="Times New Roman" w:eastAsia="Times New Roman" w:hAnsi="Times New Roman" w:cs="Times New Roman"/>
                <w:sz w:val="18"/>
                <w:szCs w:val="18"/>
                <w:lang w:eastAsia="ru-RU"/>
              </w:rPr>
            </w:pPr>
          </w:p>
        </w:tc>
        <w:tc>
          <w:tcPr>
            <w:tcW w:w="1324" w:type="pct"/>
            <w:shd w:val="clear" w:color="auto" w:fill="D9D9D9" w:themeFill="background1" w:themeFillShade="D9"/>
          </w:tcPr>
          <w:p w:rsidR="00F35B6B" w:rsidRPr="00471C96" w:rsidRDefault="00F35B6B" w:rsidP="00E85855">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01.07.2018</w:t>
            </w:r>
          </w:p>
        </w:tc>
        <w:tc>
          <w:tcPr>
            <w:tcW w:w="1324" w:type="pct"/>
            <w:shd w:val="clear" w:color="auto" w:fill="D9D9D9" w:themeFill="background1" w:themeFillShade="D9"/>
          </w:tcPr>
          <w:p w:rsidR="00F35B6B" w:rsidRPr="00471C96" w:rsidRDefault="00F35B6B" w:rsidP="004E0F3C">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01.07.2019</w:t>
            </w:r>
          </w:p>
        </w:tc>
      </w:tr>
      <w:tr w:rsidR="00F35B6B" w:rsidRPr="00471C96" w:rsidTr="00AA377D">
        <w:trPr>
          <w:trHeight w:val="209"/>
        </w:trPr>
        <w:tc>
          <w:tcPr>
            <w:tcW w:w="2352" w:type="pct"/>
          </w:tcPr>
          <w:p w:rsidR="00F35B6B" w:rsidRPr="00471C96" w:rsidRDefault="00F35B6B" w:rsidP="00FD6FAA">
            <w:pPr>
              <w:spacing w:after="0" w:line="240" w:lineRule="auto"/>
              <w:jc w:val="both"/>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Количество ФМ</w:t>
            </w:r>
          </w:p>
        </w:tc>
        <w:tc>
          <w:tcPr>
            <w:tcW w:w="1324" w:type="pct"/>
            <w:shd w:val="clear" w:color="auto" w:fill="D9D9D9" w:themeFill="background1" w:themeFillShade="D9"/>
          </w:tcPr>
          <w:p w:rsidR="00F35B6B" w:rsidRPr="00471C96" w:rsidRDefault="00F35B6B" w:rsidP="00E85855">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23</w:t>
            </w:r>
          </w:p>
        </w:tc>
        <w:tc>
          <w:tcPr>
            <w:tcW w:w="1324" w:type="pct"/>
            <w:shd w:val="clear" w:color="auto" w:fill="D9D9D9" w:themeFill="background1" w:themeFillShade="D9"/>
          </w:tcPr>
          <w:p w:rsidR="00F35B6B" w:rsidRPr="00471C96" w:rsidRDefault="00F35B6B" w:rsidP="004E0F3C">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24</w:t>
            </w:r>
          </w:p>
        </w:tc>
      </w:tr>
      <w:tr w:rsidR="00F35B6B" w:rsidRPr="00471C96" w:rsidTr="000A539D">
        <w:trPr>
          <w:trHeight w:val="206"/>
        </w:trPr>
        <w:tc>
          <w:tcPr>
            <w:tcW w:w="2352" w:type="pct"/>
          </w:tcPr>
          <w:p w:rsidR="00F35B6B" w:rsidRPr="00471C96" w:rsidRDefault="00F35B6B" w:rsidP="00FD6FAA">
            <w:pPr>
              <w:spacing w:after="0" w:line="240" w:lineRule="auto"/>
              <w:jc w:val="both"/>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F35B6B" w:rsidRPr="00471C96" w:rsidRDefault="00F35B6B" w:rsidP="00E85855">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2,87</w:t>
            </w:r>
          </w:p>
        </w:tc>
        <w:tc>
          <w:tcPr>
            <w:tcW w:w="1324" w:type="pct"/>
            <w:shd w:val="clear" w:color="auto" w:fill="D9D9D9" w:themeFill="background1" w:themeFillShade="D9"/>
          </w:tcPr>
          <w:p w:rsidR="00F35B6B" w:rsidRPr="00471C96" w:rsidRDefault="00F35B6B" w:rsidP="00D63358">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3</w:t>
            </w:r>
          </w:p>
        </w:tc>
      </w:tr>
      <w:tr w:rsidR="00A60AAB" w:rsidRPr="00471C96" w:rsidTr="00FD6FAA">
        <w:tc>
          <w:tcPr>
            <w:tcW w:w="2352" w:type="pct"/>
          </w:tcPr>
          <w:p w:rsidR="00A60AAB" w:rsidRPr="00471C96" w:rsidRDefault="00A60AAB" w:rsidP="00FD6FAA">
            <w:pPr>
              <w:spacing w:after="0" w:line="240" w:lineRule="auto"/>
              <w:jc w:val="both"/>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Количество выданных разрешений</w:t>
            </w:r>
          </w:p>
        </w:tc>
        <w:tc>
          <w:tcPr>
            <w:tcW w:w="1324" w:type="pct"/>
            <w:shd w:val="clear" w:color="auto" w:fill="D9D9D9" w:themeFill="background1" w:themeFillShade="D9"/>
          </w:tcPr>
          <w:p w:rsidR="00A60AAB" w:rsidRPr="00471C96" w:rsidRDefault="00A60AAB" w:rsidP="00E85855">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1</w:t>
            </w:r>
          </w:p>
        </w:tc>
        <w:tc>
          <w:tcPr>
            <w:tcW w:w="1324" w:type="pct"/>
            <w:shd w:val="clear" w:color="auto" w:fill="D9D9D9" w:themeFill="background1" w:themeFillShade="D9"/>
          </w:tcPr>
          <w:p w:rsidR="00A60AAB" w:rsidRPr="00471C96" w:rsidRDefault="00A60AAB" w:rsidP="008D4B5D">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1</w:t>
            </w:r>
          </w:p>
        </w:tc>
      </w:tr>
      <w:tr w:rsidR="00A60AAB" w:rsidRPr="00471C96" w:rsidTr="008D4B5D">
        <w:trPr>
          <w:trHeight w:val="70"/>
        </w:trPr>
        <w:tc>
          <w:tcPr>
            <w:tcW w:w="2352" w:type="pct"/>
          </w:tcPr>
          <w:p w:rsidR="00A60AAB" w:rsidRPr="00471C96" w:rsidRDefault="00A60AAB" w:rsidP="00FD6FAA">
            <w:pPr>
              <w:spacing w:after="0" w:line="240" w:lineRule="auto"/>
              <w:jc w:val="both"/>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Нагрузка на 1 сотрудника</w:t>
            </w:r>
          </w:p>
        </w:tc>
        <w:tc>
          <w:tcPr>
            <w:tcW w:w="1324" w:type="pct"/>
            <w:shd w:val="clear" w:color="auto" w:fill="D9D9D9" w:themeFill="background1" w:themeFillShade="D9"/>
          </w:tcPr>
          <w:p w:rsidR="00A60AAB" w:rsidRPr="00471C96" w:rsidRDefault="00A60AAB" w:rsidP="00E85855">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0,13</w:t>
            </w:r>
          </w:p>
        </w:tc>
        <w:tc>
          <w:tcPr>
            <w:tcW w:w="1324" w:type="pct"/>
            <w:shd w:val="clear" w:color="auto" w:fill="D9D9D9" w:themeFill="background1" w:themeFillShade="D9"/>
          </w:tcPr>
          <w:p w:rsidR="00A60AAB" w:rsidRPr="00471C96" w:rsidRDefault="00A60AAB" w:rsidP="00EE6F49">
            <w:pPr>
              <w:spacing w:after="0" w:line="240" w:lineRule="auto"/>
              <w:jc w:val="center"/>
              <w:rPr>
                <w:rFonts w:ascii="Times New Roman" w:eastAsia="Times New Roman" w:hAnsi="Times New Roman" w:cs="Times New Roman"/>
                <w:sz w:val="18"/>
                <w:szCs w:val="18"/>
                <w:lang w:eastAsia="ru-RU"/>
              </w:rPr>
            </w:pPr>
            <w:r w:rsidRPr="00471C96">
              <w:rPr>
                <w:rFonts w:ascii="Times New Roman" w:eastAsia="Times New Roman" w:hAnsi="Times New Roman" w:cs="Times New Roman"/>
                <w:sz w:val="18"/>
                <w:szCs w:val="18"/>
                <w:lang w:eastAsia="ru-RU"/>
              </w:rPr>
              <w:t>0,1</w:t>
            </w:r>
          </w:p>
        </w:tc>
      </w:tr>
    </w:tbl>
    <w:p w:rsidR="00F13482" w:rsidRPr="00471C96" w:rsidRDefault="00F13482" w:rsidP="00F13482">
      <w:pPr>
        <w:spacing w:after="0" w:line="360" w:lineRule="auto"/>
        <w:ind w:firstLine="709"/>
        <w:jc w:val="both"/>
        <w:rPr>
          <w:rFonts w:ascii="Times New Roman" w:eastAsia="Times New Roman" w:hAnsi="Times New Roman" w:cs="Times New Roman"/>
          <w:i/>
          <w:sz w:val="18"/>
          <w:szCs w:val="18"/>
          <w:highlight w:val="yellow"/>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35B6B" w:rsidRPr="00471C96" w:rsidTr="00F35B6B">
        <w:tc>
          <w:tcPr>
            <w:tcW w:w="1809" w:type="dxa"/>
          </w:tcPr>
          <w:p w:rsidR="00F35B6B" w:rsidRPr="00471C96" w:rsidRDefault="00F35B6B" w:rsidP="00E85855">
            <w:pPr>
              <w:jc w:val="both"/>
              <w:rPr>
                <w:rFonts w:eastAsia="Calibri"/>
                <w:sz w:val="18"/>
                <w:szCs w:val="18"/>
              </w:rPr>
            </w:pP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1 квартал 2018</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2 квартал 2018</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3 квартал 2018</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4 квартал 2018</w:t>
            </w:r>
          </w:p>
        </w:tc>
        <w:tc>
          <w:tcPr>
            <w:tcW w:w="851" w:type="dxa"/>
            <w:hideMark/>
          </w:tcPr>
          <w:p w:rsidR="00F35B6B" w:rsidRPr="00471C96" w:rsidRDefault="00F35B6B" w:rsidP="00E85855">
            <w:pPr>
              <w:jc w:val="center"/>
              <w:rPr>
                <w:rFonts w:eastAsia="Calibri"/>
                <w:b/>
                <w:sz w:val="18"/>
                <w:szCs w:val="18"/>
              </w:rPr>
            </w:pPr>
            <w:r w:rsidRPr="00471C96">
              <w:rPr>
                <w:rFonts w:eastAsia="Calibri"/>
                <w:b/>
                <w:sz w:val="18"/>
                <w:szCs w:val="18"/>
              </w:rPr>
              <w:t>2018</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1 квартал 2019</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2 квартал 2019</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3 квартал 2019</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4 квартал 2019</w:t>
            </w:r>
          </w:p>
        </w:tc>
        <w:tc>
          <w:tcPr>
            <w:tcW w:w="709" w:type="dxa"/>
            <w:hideMark/>
          </w:tcPr>
          <w:p w:rsidR="00F35B6B" w:rsidRPr="00471C96" w:rsidRDefault="00F35B6B" w:rsidP="00E85855">
            <w:pPr>
              <w:jc w:val="center"/>
              <w:rPr>
                <w:rFonts w:eastAsia="Calibri"/>
                <w:b/>
                <w:sz w:val="18"/>
                <w:szCs w:val="18"/>
              </w:rPr>
            </w:pPr>
            <w:r w:rsidRPr="00471C96">
              <w:rPr>
                <w:rFonts w:eastAsia="Calibri"/>
                <w:b/>
                <w:sz w:val="18"/>
                <w:szCs w:val="18"/>
              </w:rPr>
              <w:t>2019</w:t>
            </w:r>
          </w:p>
        </w:tc>
      </w:tr>
      <w:tr w:rsidR="00F35B6B" w:rsidRPr="00471C96" w:rsidTr="00F35B6B">
        <w:tc>
          <w:tcPr>
            <w:tcW w:w="1809" w:type="dxa"/>
            <w:hideMark/>
          </w:tcPr>
          <w:p w:rsidR="00F35B6B" w:rsidRPr="00471C96" w:rsidRDefault="00F35B6B" w:rsidP="00E85855">
            <w:pPr>
              <w:rPr>
                <w:rFonts w:eastAsia="Calibri"/>
                <w:sz w:val="18"/>
                <w:szCs w:val="18"/>
              </w:rPr>
            </w:pPr>
            <w:r w:rsidRPr="00471C96">
              <w:rPr>
                <w:rFonts w:eastAsia="Calibri"/>
                <w:sz w:val="18"/>
                <w:szCs w:val="18"/>
              </w:rPr>
              <w:t>Количество поступивших заявок</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146</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1</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147</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1</w:t>
            </w:r>
          </w:p>
        </w:tc>
        <w:tc>
          <w:tcPr>
            <w:tcW w:w="851" w:type="dxa"/>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tcPr>
          <w:p w:rsidR="00F35B6B" w:rsidRPr="00471C96" w:rsidRDefault="00F35B6B" w:rsidP="00E85855">
            <w:pPr>
              <w:jc w:val="center"/>
              <w:rPr>
                <w:rFonts w:eastAsia="Calibri"/>
                <w:sz w:val="18"/>
                <w:szCs w:val="18"/>
              </w:rPr>
            </w:pPr>
          </w:p>
        </w:tc>
        <w:tc>
          <w:tcPr>
            <w:tcW w:w="851" w:type="dxa"/>
          </w:tcPr>
          <w:p w:rsidR="00F35B6B" w:rsidRPr="00471C96" w:rsidRDefault="00F35B6B" w:rsidP="00E85855">
            <w:pPr>
              <w:jc w:val="center"/>
              <w:rPr>
                <w:rFonts w:eastAsia="Calibri"/>
                <w:sz w:val="18"/>
                <w:szCs w:val="18"/>
              </w:rPr>
            </w:pPr>
          </w:p>
        </w:tc>
        <w:tc>
          <w:tcPr>
            <w:tcW w:w="709" w:type="dxa"/>
          </w:tcPr>
          <w:p w:rsidR="00F35B6B" w:rsidRPr="00471C96" w:rsidRDefault="00F35B6B" w:rsidP="00E85855">
            <w:pPr>
              <w:jc w:val="center"/>
              <w:rPr>
                <w:rFonts w:eastAsia="Calibri"/>
                <w:sz w:val="18"/>
                <w:szCs w:val="18"/>
              </w:rPr>
            </w:pPr>
          </w:p>
        </w:tc>
      </w:tr>
      <w:tr w:rsidR="00F35B6B" w:rsidRPr="00471C96" w:rsidTr="00F35B6B">
        <w:tc>
          <w:tcPr>
            <w:tcW w:w="1809" w:type="dxa"/>
            <w:hideMark/>
          </w:tcPr>
          <w:p w:rsidR="00F35B6B" w:rsidRPr="00471C96" w:rsidRDefault="00F35B6B" w:rsidP="00E85855">
            <w:pPr>
              <w:rPr>
                <w:rFonts w:eastAsia="Calibri"/>
                <w:sz w:val="18"/>
                <w:szCs w:val="18"/>
              </w:rPr>
            </w:pPr>
            <w:r w:rsidRPr="00471C96">
              <w:rPr>
                <w:rFonts w:eastAsia="Calibri"/>
                <w:sz w:val="18"/>
                <w:szCs w:val="18"/>
              </w:rPr>
              <w:t>Количество выданных разрешений</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22</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1</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23</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1</w:t>
            </w:r>
          </w:p>
        </w:tc>
        <w:tc>
          <w:tcPr>
            <w:tcW w:w="851" w:type="dxa"/>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tcPr>
          <w:p w:rsidR="00F35B6B" w:rsidRPr="00471C96" w:rsidRDefault="00F35B6B" w:rsidP="00E85855">
            <w:pPr>
              <w:jc w:val="center"/>
              <w:rPr>
                <w:rFonts w:eastAsia="Calibri"/>
                <w:sz w:val="18"/>
                <w:szCs w:val="18"/>
              </w:rPr>
            </w:pPr>
          </w:p>
        </w:tc>
        <w:tc>
          <w:tcPr>
            <w:tcW w:w="851" w:type="dxa"/>
          </w:tcPr>
          <w:p w:rsidR="00F35B6B" w:rsidRPr="00471C96" w:rsidRDefault="00F35B6B" w:rsidP="00E85855">
            <w:pPr>
              <w:jc w:val="center"/>
              <w:rPr>
                <w:rFonts w:eastAsia="Calibri"/>
                <w:sz w:val="18"/>
                <w:szCs w:val="18"/>
              </w:rPr>
            </w:pPr>
          </w:p>
        </w:tc>
        <w:tc>
          <w:tcPr>
            <w:tcW w:w="709" w:type="dxa"/>
          </w:tcPr>
          <w:p w:rsidR="00F35B6B" w:rsidRPr="00471C96" w:rsidRDefault="00F35B6B" w:rsidP="00E85855">
            <w:pPr>
              <w:jc w:val="center"/>
              <w:rPr>
                <w:rFonts w:eastAsia="Calibri"/>
                <w:sz w:val="18"/>
                <w:szCs w:val="18"/>
              </w:rPr>
            </w:pPr>
          </w:p>
        </w:tc>
      </w:tr>
      <w:tr w:rsidR="00F35B6B" w:rsidRPr="00471C96" w:rsidTr="00F35B6B">
        <w:tc>
          <w:tcPr>
            <w:tcW w:w="1809" w:type="dxa"/>
            <w:hideMark/>
          </w:tcPr>
          <w:p w:rsidR="00F35B6B" w:rsidRPr="00471C96" w:rsidRDefault="00F35B6B" w:rsidP="00E85855">
            <w:pPr>
              <w:rPr>
                <w:rFonts w:eastAsia="Calibri"/>
                <w:sz w:val="18"/>
                <w:szCs w:val="18"/>
              </w:rPr>
            </w:pPr>
            <w:r w:rsidRPr="00471C96">
              <w:rPr>
                <w:rFonts w:eastAsia="Calibri"/>
                <w:sz w:val="18"/>
                <w:szCs w:val="18"/>
              </w:rPr>
              <w:t>Количество отказов</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tcPr>
          <w:p w:rsidR="00F35B6B" w:rsidRPr="00471C96" w:rsidRDefault="00F35B6B" w:rsidP="00E85855">
            <w:pPr>
              <w:jc w:val="center"/>
              <w:rPr>
                <w:rFonts w:eastAsia="Calibri"/>
                <w:sz w:val="18"/>
                <w:szCs w:val="18"/>
              </w:rPr>
            </w:pPr>
          </w:p>
        </w:tc>
        <w:tc>
          <w:tcPr>
            <w:tcW w:w="851" w:type="dxa"/>
          </w:tcPr>
          <w:p w:rsidR="00F35B6B" w:rsidRPr="00471C96" w:rsidRDefault="00F35B6B" w:rsidP="00E85855">
            <w:pPr>
              <w:jc w:val="center"/>
              <w:rPr>
                <w:rFonts w:eastAsia="Calibri"/>
                <w:sz w:val="18"/>
                <w:szCs w:val="18"/>
              </w:rPr>
            </w:pPr>
          </w:p>
        </w:tc>
        <w:tc>
          <w:tcPr>
            <w:tcW w:w="709" w:type="dxa"/>
          </w:tcPr>
          <w:p w:rsidR="00F35B6B" w:rsidRPr="00471C96" w:rsidRDefault="00F35B6B" w:rsidP="00E85855">
            <w:pPr>
              <w:jc w:val="center"/>
              <w:rPr>
                <w:rFonts w:eastAsia="Calibri"/>
                <w:sz w:val="18"/>
                <w:szCs w:val="18"/>
              </w:rPr>
            </w:pPr>
          </w:p>
        </w:tc>
      </w:tr>
      <w:tr w:rsidR="00F35B6B" w:rsidRPr="00471C96" w:rsidTr="00F35B6B">
        <w:trPr>
          <w:trHeight w:val="60"/>
        </w:trPr>
        <w:tc>
          <w:tcPr>
            <w:tcW w:w="1809" w:type="dxa"/>
            <w:hideMark/>
          </w:tcPr>
          <w:p w:rsidR="00F35B6B" w:rsidRPr="00471C96" w:rsidRDefault="00F35B6B" w:rsidP="00E85855">
            <w:pPr>
              <w:jc w:val="both"/>
              <w:rPr>
                <w:rFonts w:eastAsia="Calibri"/>
                <w:sz w:val="18"/>
                <w:szCs w:val="18"/>
              </w:rPr>
            </w:pPr>
            <w:r w:rsidRPr="00471C96">
              <w:rPr>
                <w:rFonts w:eastAsia="Calibri"/>
                <w:sz w:val="18"/>
                <w:szCs w:val="18"/>
              </w:rPr>
              <w:t xml:space="preserve">Нарушения сроков </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hideMark/>
          </w:tcPr>
          <w:p w:rsidR="00F35B6B" w:rsidRPr="00471C96" w:rsidRDefault="00F35B6B" w:rsidP="00E85855">
            <w:pPr>
              <w:jc w:val="center"/>
              <w:rPr>
                <w:rFonts w:eastAsia="Calibri"/>
                <w:sz w:val="18"/>
                <w:szCs w:val="18"/>
              </w:rPr>
            </w:pPr>
            <w:r w:rsidRPr="00471C96">
              <w:rPr>
                <w:rFonts w:eastAsia="Calibri"/>
                <w:sz w:val="18"/>
                <w:szCs w:val="18"/>
              </w:rPr>
              <w:t>0</w:t>
            </w:r>
          </w:p>
        </w:tc>
        <w:tc>
          <w:tcPr>
            <w:tcW w:w="851" w:type="dxa"/>
          </w:tcPr>
          <w:p w:rsidR="00F35B6B" w:rsidRPr="00471C96" w:rsidRDefault="00F35B6B" w:rsidP="00E85855">
            <w:pPr>
              <w:jc w:val="center"/>
              <w:rPr>
                <w:rFonts w:eastAsia="Calibri"/>
                <w:sz w:val="18"/>
                <w:szCs w:val="18"/>
              </w:rPr>
            </w:pPr>
            <w:r w:rsidRPr="00471C96">
              <w:rPr>
                <w:rFonts w:eastAsia="Calibri"/>
                <w:sz w:val="18"/>
                <w:szCs w:val="18"/>
              </w:rPr>
              <w:t>0</w:t>
            </w:r>
          </w:p>
        </w:tc>
        <w:tc>
          <w:tcPr>
            <w:tcW w:w="850" w:type="dxa"/>
          </w:tcPr>
          <w:p w:rsidR="00F35B6B" w:rsidRPr="00471C96" w:rsidRDefault="00F35B6B" w:rsidP="00E85855">
            <w:pPr>
              <w:jc w:val="center"/>
              <w:rPr>
                <w:rFonts w:eastAsia="Calibri"/>
                <w:sz w:val="18"/>
                <w:szCs w:val="18"/>
              </w:rPr>
            </w:pPr>
          </w:p>
        </w:tc>
        <w:tc>
          <w:tcPr>
            <w:tcW w:w="851" w:type="dxa"/>
          </w:tcPr>
          <w:p w:rsidR="00F35B6B" w:rsidRPr="00471C96" w:rsidRDefault="00F35B6B" w:rsidP="00E85855">
            <w:pPr>
              <w:jc w:val="center"/>
              <w:rPr>
                <w:rFonts w:eastAsia="Calibri"/>
                <w:sz w:val="18"/>
                <w:szCs w:val="18"/>
              </w:rPr>
            </w:pPr>
          </w:p>
        </w:tc>
        <w:tc>
          <w:tcPr>
            <w:tcW w:w="709" w:type="dxa"/>
          </w:tcPr>
          <w:p w:rsidR="00F35B6B" w:rsidRPr="00471C96" w:rsidRDefault="00F35B6B" w:rsidP="00E85855">
            <w:pPr>
              <w:jc w:val="center"/>
              <w:rPr>
                <w:rFonts w:eastAsia="Calibri"/>
                <w:sz w:val="18"/>
                <w:szCs w:val="18"/>
              </w:rPr>
            </w:pPr>
          </w:p>
        </w:tc>
      </w:tr>
    </w:tbl>
    <w:p w:rsidR="00F13482" w:rsidRPr="00FD7B84" w:rsidRDefault="00F13482" w:rsidP="008D4B5D">
      <w:pPr>
        <w:spacing w:after="0" w:line="360" w:lineRule="auto"/>
        <w:jc w:val="both"/>
        <w:rPr>
          <w:rFonts w:ascii="Times New Roman" w:eastAsia="Times New Roman" w:hAnsi="Times New Roman" w:cs="Times New Roman"/>
          <w:spacing w:val="-5"/>
          <w:sz w:val="24"/>
          <w:szCs w:val="20"/>
          <w:highlight w:val="yellow"/>
          <w:lang w:eastAsia="ru-RU"/>
        </w:rPr>
      </w:pPr>
    </w:p>
    <w:p w:rsidR="00A60AAB" w:rsidRPr="00471C96" w:rsidRDefault="00A60AAB" w:rsidP="00471C96">
      <w:pPr>
        <w:spacing w:after="0" w:line="240" w:lineRule="auto"/>
        <w:ind w:firstLine="709"/>
        <w:jc w:val="both"/>
        <w:rPr>
          <w:rFonts w:ascii="Times New Roman" w:eastAsia="Calibri" w:hAnsi="Times New Roman" w:cs="Times New Roman"/>
          <w:i/>
          <w:sz w:val="26"/>
          <w:szCs w:val="26"/>
          <w:u w:val="single"/>
        </w:rPr>
      </w:pPr>
      <w:r w:rsidRPr="00471C96">
        <w:rPr>
          <w:rFonts w:ascii="Times New Roman" w:eastAsia="Calibri" w:hAnsi="Times New Roman" w:cs="Times New Roman"/>
          <w:i/>
          <w:sz w:val="26"/>
          <w:szCs w:val="26"/>
          <w:u w:val="single"/>
        </w:rPr>
        <w:lastRenderedPageBreak/>
        <w:t>Выдача разрешений на судовые радиостанции, используемые на морских судах, судах внутреннего плавания и судах смешанного (река-море) плавания</w:t>
      </w:r>
    </w:p>
    <w:p w:rsidR="00471C96" w:rsidRPr="00471C96" w:rsidRDefault="00A60AAB" w:rsidP="00471C96">
      <w:pPr>
        <w:spacing w:after="0" w:line="360" w:lineRule="auto"/>
        <w:ind w:firstLine="709"/>
        <w:jc w:val="both"/>
        <w:rPr>
          <w:rFonts w:ascii="Times New Roman" w:eastAsia="Calibri" w:hAnsi="Times New Roman" w:cs="Times New Roman"/>
          <w:sz w:val="26"/>
          <w:szCs w:val="26"/>
        </w:rPr>
      </w:pPr>
      <w:r w:rsidRPr="00471C96">
        <w:rPr>
          <w:rFonts w:ascii="Times New Roman" w:eastAsia="Calibri" w:hAnsi="Times New Roman" w:cs="Times New Roman"/>
          <w:sz w:val="26"/>
          <w:szCs w:val="26"/>
        </w:rPr>
        <w:t>Полномочия выполняют – 3 специалиста (с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A60AAB" w:rsidRPr="00471C96" w:rsidTr="00E85855">
        <w:tc>
          <w:tcPr>
            <w:tcW w:w="1601"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rPr>
                <w:rFonts w:ascii="Times New Roman" w:eastAsia="Calibri" w:hAnsi="Times New Roman" w:cs="Times New Roman"/>
                <w:sz w:val="18"/>
                <w:szCs w:val="18"/>
              </w:rPr>
            </w:pPr>
          </w:p>
        </w:tc>
        <w:tc>
          <w:tcPr>
            <w:tcW w:w="843"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 квартал 2018</w:t>
            </w:r>
          </w:p>
        </w:tc>
        <w:tc>
          <w:tcPr>
            <w:tcW w:w="942"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 квартал 2018</w:t>
            </w:r>
          </w:p>
        </w:tc>
        <w:tc>
          <w:tcPr>
            <w:tcW w:w="98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 квартал 2018</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4 квартал 2018</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0AAB" w:rsidRPr="00471C96" w:rsidRDefault="00A60AAB" w:rsidP="00A60AAB">
            <w:pPr>
              <w:spacing w:after="0" w:line="240" w:lineRule="auto"/>
              <w:jc w:val="center"/>
              <w:rPr>
                <w:rFonts w:ascii="Times New Roman" w:eastAsia="Calibri" w:hAnsi="Times New Roman" w:cs="Times New Roman"/>
                <w:b/>
                <w:sz w:val="18"/>
                <w:szCs w:val="18"/>
              </w:rPr>
            </w:pPr>
            <w:r w:rsidRPr="00471C96">
              <w:rPr>
                <w:rFonts w:ascii="Times New Roman" w:eastAsia="Calibri" w:hAnsi="Times New Roman" w:cs="Times New Roman"/>
                <w:b/>
                <w:sz w:val="18"/>
                <w:szCs w:val="18"/>
              </w:rPr>
              <w:t>2018</w:t>
            </w:r>
          </w:p>
        </w:tc>
        <w:tc>
          <w:tcPr>
            <w:tcW w:w="844"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 квартал 2019</w:t>
            </w:r>
          </w:p>
        </w:tc>
        <w:tc>
          <w:tcPr>
            <w:tcW w:w="83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 квартал 2019</w:t>
            </w:r>
          </w:p>
        </w:tc>
        <w:tc>
          <w:tcPr>
            <w:tcW w:w="80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 квартал 2019</w:t>
            </w: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471C96" w:rsidRDefault="00A60AAB" w:rsidP="00A60AA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4 квартал 2019</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0AAB" w:rsidRPr="00471C96" w:rsidRDefault="00A60AAB" w:rsidP="00A60AAB">
            <w:pPr>
              <w:spacing w:after="0" w:line="240" w:lineRule="auto"/>
              <w:jc w:val="center"/>
              <w:rPr>
                <w:rFonts w:ascii="Times New Roman" w:eastAsia="Calibri" w:hAnsi="Times New Roman" w:cs="Times New Roman"/>
                <w:b/>
                <w:sz w:val="18"/>
                <w:szCs w:val="18"/>
              </w:rPr>
            </w:pPr>
            <w:r w:rsidRPr="00471C96">
              <w:rPr>
                <w:rFonts w:ascii="Times New Roman" w:eastAsia="Calibri" w:hAnsi="Times New Roman" w:cs="Times New Roman"/>
                <w:b/>
                <w:sz w:val="18"/>
                <w:szCs w:val="18"/>
              </w:rPr>
              <w:t>2019</w:t>
            </w:r>
          </w:p>
        </w:tc>
      </w:tr>
      <w:tr w:rsidR="00A60AAB" w:rsidRPr="00471C96" w:rsidTr="00E85855">
        <w:tc>
          <w:tcPr>
            <w:tcW w:w="1601"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rPr>
                <w:rFonts w:ascii="Times New Roman" w:eastAsia="Calibri" w:hAnsi="Times New Roman" w:cs="Times New Roman"/>
                <w:sz w:val="18"/>
                <w:szCs w:val="18"/>
              </w:rPr>
            </w:pPr>
            <w:r w:rsidRPr="00471C96">
              <w:rPr>
                <w:rFonts w:ascii="Times New Roman" w:eastAsia="Calibri" w:hAnsi="Times New Roman" w:cs="Times New Roman"/>
                <w:sz w:val="18"/>
                <w:szCs w:val="18"/>
              </w:rPr>
              <w:t>Количество поступивших заявок</w:t>
            </w:r>
          </w:p>
        </w:tc>
        <w:tc>
          <w:tcPr>
            <w:tcW w:w="843"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17</w:t>
            </w:r>
          </w:p>
        </w:tc>
        <w:tc>
          <w:tcPr>
            <w:tcW w:w="942"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32/49</w:t>
            </w:r>
          </w:p>
        </w:tc>
        <w:tc>
          <w:tcPr>
            <w:tcW w:w="98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12/61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471C96" w:rsidRDefault="00A60AAB" w:rsidP="00A60AAB">
            <w:pPr>
              <w:spacing w:after="0"/>
              <w:jc w:val="center"/>
              <w:rPr>
                <w:rFonts w:ascii="Times New Roman" w:eastAsia="Calibri" w:hAnsi="Times New Roman" w:cs="Times New Roman"/>
                <w:sz w:val="18"/>
                <w:szCs w:val="18"/>
                <w:lang w:val="en-US"/>
              </w:rPr>
            </w:pPr>
            <w:r w:rsidRPr="00471C96">
              <w:rPr>
                <w:rFonts w:ascii="Times New Roman" w:eastAsia="Calibri" w:hAnsi="Times New Roman" w:cs="Times New Roman"/>
                <w:sz w:val="18"/>
                <w:szCs w:val="18"/>
                <w:lang w:val="en-US"/>
              </w:rPr>
              <w:t>3/64</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A60AAB">
            <w:pPr>
              <w:spacing w:after="0"/>
              <w:jc w:val="center"/>
              <w:rPr>
                <w:rFonts w:ascii="Times New Roman" w:eastAsia="Calibri" w:hAnsi="Times New Roman" w:cs="Times New Roman"/>
                <w:b/>
                <w:sz w:val="18"/>
                <w:szCs w:val="18"/>
                <w:lang w:val="en-US"/>
              </w:rPr>
            </w:pPr>
            <w:r w:rsidRPr="00471C96">
              <w:rPr>
                <w:rFonts w:ascii="Times New Roman" w:eastAsia="Calibri" w:hAnsi="Times New Roman" w:cs="Times New Roman"/>
                <w:b/>
                <w:sz w:val="18"/>
                <w:szCs w:val="18"/>
                <w:lang w:val="en-US"/>
              </w:rPr>
              <w:t>64</w:t>
            </w:r>
          </w:p>
        </w:tc>
        <w:tc>
          <w:tcPr>
            <w:tcW w:w="844"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27</w:t>
            </w:r>
          </w:p>
        </w:tc>
        <w:tc>
          <w:tcPr>
            <w:tcW w:w="83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42/69</w:t>
            </w:r>
          </w:p>
        </w:tc>
        <w:tc>
          <w:tcPr>
            <w:tcW w:w="80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A60AAB" w:rsidRPr="00471C96" w:rsidRDefault="00A60AAB"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0AAB" w:rsidRPr="00471C96" w:rsidRDefault="00A60AAB" w:rsidP="00A60AAB">
            <w:pPr>
              <w:spacing w:after="0"/>
              <w:jc w:val="center"/>
              <w:rPr>
                <w:rFonts w:ascii="Times New Roman" w:eastAsia="Calibri" w:hAnsi="Times New Roman" w:cs="Times New Roman"/>
                <w:b/>
                <w:sz w:val="18"/>
                <w:szCs w:val="18"/>
              </w:rPr>
            </w:pPr>
          </w:p>
        </w:tc>
      </w:tr>
      <w:tr w:rsidR="00A60AAB" w:rsidRPr="00471C96" w:rsidTr="00E85855">
        <w:tc>
          <w:tcPr>
            <w:tcW w:w="1601"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rPr>
                <w:rFonts w:ascii="Times New Roman" w:eastAsia="Calibri" w:hAnsi="Times New Roman" w:cs="Times New Roman"/>
                <w:sz w:val="18"/>
                <w:szCs w:val="18"/>
              </w:rPr>
            </w:pPr>
            <w:r w:rsidRPr="00471C96">
              <w:rPr>
                <w:rFonts w:ascii="Times New Roman" w:eastAsia="Calibri" w:hAnsi="Times New Roman" w:cs="Times New Roman"/>
                <w:sz w:val="18"/>
                <w:szCs w:val="18"/>
              </w:rPr>
              <w:t>Количество выданных разрешений</w:t>
            </w:r>
          </w:p>
        </w:tc>
        <w:tc>
          <w:tcPr>
            <w:tcW w:w="843"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11</w:t>
            </w:r>
          </w:p>
        </w:tc>
        <w:tc>
          <w:tcPr>
            <w:tcW w:w="942"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31/42</w:t>
            </w:r>
          </w:p>
        </w:tc>
        <w:tc>
          <w:tcPr>
            <w:tcW w:w="98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9/51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471C96" w:rsidRDefault="00A60AAB" w:rsidP="00A60AAB">
            <w:pPr>
              <w:spacing w:after="0"/>
              <w:jc w:val="center"/>
              <w:rPr>
                <w:rFonts w:ascii="Times New Roman" w:eastAsia="Calibri" w:hAnsi="Times New Roman" w:cs="Times New Roman"/>
                <w:sz w:val="18"/>
                <w:szCs w:val="18"/>
                <w:lang w:val="en-US"/>
              </w:rPr>
            </w:pPr>
            <w:r w:rsidRPr="00471C96">
              <w:rPr>
                <w:rFonts w:ascii="Times New Roman" w:eastAsia="Calibri" w:hAnsi="Times New Roman" w:cs="Times New Roman"/>
                <w:sz w:val="18"/>
                <w:szCs w:val="18"/>
                <w:lang w:val="en-US"/>
              </w:rPr>
              <w:t>1/52</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A60AAB">
            <w:pPr>
              <w:spacing w:after="0"/>
              <w:jc w:val="center"/>
              <w:rPr>
                <w:rFonts w:ascii="Times New Roman" w:eastAsia="Calibri" w:hAnsi="Times New Roman" w:cs="Times New Roman"/>
                <w:b/>
                <w:sz w:val="18"/>
                <w:szCs w:val="18"/>
                <w:lang w:val="en-US"/>
              </w:rPr>
            </w:pPr>
            <w:r w:rsidRPr="00471C96">
              <w:rPr>
                <w:rFonts w:ascii="Times New Roman" w:eastAsia="Calibri" w:hAnsi="Times New Roman" w:cs="Times New Roman"/>
                <w:b/>
                <w:sz w:val="18"/>
                <w:szCs w:val="18"/>
                <w:lang w:val="en-US"/>
              </w:rPr>
              <w:t>52</w:t>
            </w:r>
          </w:p>
        </w:tc>
        <w:tc>
          <w:tcPr>
            <w:tcW w:w="844"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21</w:t>
            </w:r>
          </w:p>
        </w:tc>
        <w:tc>
          <w:tcPr>
            <w:tcW w:w="83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30/51</w:t>
            </w:r>
          </w:p>
        </w:tc>
        <w:tc>
          <w:tcPr>
            <w:tcW w:w="80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A60AAB" w:rsidRPr="00471C96" w:rsidRDefault="00A60AAB"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0AAB" w:rsidRPr="00471C96" w:rsidRDefault="00A60AAB" w:rsidP="00A60AAB">
            <w:pPr>
              <w:spacing w:after="0"/>
              <w:jc w:val="center"/>
              <w:rPr>
                <w:rFonts w:ascii="Times New Roman" w:eastAsia="Calibri" w:hAnsi="Times New Roman" w:cs="Times New Roman"/>
                <w:b/>
                <w:sz w:val="18"/>
                <w:szCs w:val="18"/>
              </w:rPr>
            </w:pPr>
          </w:p>
        </w:tc>
      </w:tr>
      <w:tr w:rsidR="00A60AAB" w:rsidRPr="00471C96" w:rsidTr="00E85855">
        <w:tc>
          <w:tcPr>
            <w:tcW w:w="1601"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rPr>
                <w:rFonts w:ascii="Times New Roman" w:eastAsia="Calibri" w:hAnsi="Times New Roman" w:cs="Times New Roman"/>
                <w:sz w:val="18"/>
                <w:szCs w:val="18"/>
              </w:rPr>
            </w:pPr>
            <w:r w:rsidRPr="00471C96">
              <w:rPr>
                <w:rFonts w:ascii="Times New Roman" w:eastAsia="Calibri" w:hAnsi="Times New Roman" w:cs="Times New Roman"/>
                <w:sz w:val="18"/>
                <w:szCs w:val="18"/>
              </w:rPr>
              <w:t>Количество отказов</w:t>
            </w:r>
          </w:p>
        </w:tc>
        <w:tc>
          <w:tcPr>
            <w:tcW w:w="843"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w:t>
            </w:r>
          </w:p>
        </w:tc>
        <w:tc>
          <w:tcPr>
            <w:tcW w:w="942"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0/1</w:t>
            </w:r>
          </w:p>
        </w:tc>
        <w:tc>
          <w:tcPr>
            <w:tcW w:w="98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0/1</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471C96" w:rsidRDefault="00A60AAB" w:rsidP="00A60AAB">
            <w:pPr>
              <w:spacing w:after="0"/>
              <w:jc w:val="center"/>
              <w:rPr>
                <w:rFonts w:ascii="Times New Roman" w:eastAsia="Calibri" w:hAnsi="Times New Roman" w:cs="Times New Roman"/>
                <w:sz w:val="18"/>
                <w:szCs w:val="18"/>
                <w:lang w:val="en-US"/>
              </w:rPr>
            </w:pPr>
            <w:r w:rsidRPr="00471C96">
              <w:rPr>
                <w:rFonts w:ascii="Times New Roman" w:eastAsia="Calibri" w:hAnsi="Times New Roman" w:cs="Times New Roman"/>
                <w:sz w:val="18"/>
                <w:szCs w:val="18"/>
                <w:lang w:val="en-US"/>
              </w:rPr>
              <w:t>0/1</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A60AAB">
            <w:pPr>
              <w:spacing w:after="0"/>
              <w:jc w:val="center"/>
              <w:rPr>
                <w:rFonts w:ascii="Times New Roman" w:eastAsia="Calibri" w:hAnsi="Times New Roman" w:cs="Times New Roman"/>
                <w:b/>
                <w:sz w:val="18"/>
                <w:szCs w:val="18"/>
                <w:lang w:val="en-US"/>
              </w:rPr>
            </w:pPr>
            <w:r w:rsidRPr="00471C96">
              <w:rPr>
                <w:rFonts w:ascii="Times New Roman" w:eastAsia="Calibri" w:hAnsi="Times New Roman" w:cs="Times New Roman"/>
                <w:b/>
                <w:sz w:val="18"/>
                <w:szCs w:val="18"/>
                <w:lang w:val="en-US"/>
              </w:rPr>
              <w:t>1</w:t>
            </w:r>
          </w:p>
        </w:tc>
        <w:tc>
          <w:tcPr>
            <w:tcW w:w="844"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A60AAB" w:rsidRPr="00471C96" w:rsidRDefault="00A60AAB"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0AAB" w:rsidRPr="00471C96" w:rsidRDefault="00A60AAB" w:rsidP="00A60AAB">
            <w:pPr>
              <w:spacing w:after="0"/>
              <w:jc w:val="center"/>
              <w:rPr>
                <w:rFonts w:ascii="Times New Roman" w:eastAsia="Calibri" w:hAnsi="Times New Roman" w:cs="Times New Roman"/>
                <w:b/>
                <w:sz w:val="18"/>
                <w:szCs w:val="18"/>
              </w:rPr>
            </w:pPr>
          </w:p>
        </w:tc>
      </w:tr>
      <w:tr w:rsidR="00A60AAB" w:rsidRPr="00471C96" w:rsidTr="00E85855">
        <w:tc>
          <w:tcPr>
            <w:tcW w:w="1601"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rPr>
                <w:rFonts w:ascii="Times New Roman" w:eastAsia="Calibri" w:hAnsi="Times New Roman" w:cs="Times New Roman"/>
                <w:sz w:val="18"/>
                <w:szCs w:val="18"/>
              </w:rPr>
            </w:pPr>
            <w:r w:rsidRPr="00471C96">
              <w:rPr>
                <w:rFonts w:ascii="Times New Roman" w:eastAsia="Calibri" w:hAnsi="Times New Roman" w:cs="Times New Roman"/>
                <w:sz w:val="18"/>
                <w:szCs w:val="18"/>
              </w:rPr>
              <w:t>Нарушения сроков рассмотрения  заявок</w:t>
            </w:r>
          </w:p>
        </w:tc>
        <w:tc>
          <w:tcPr>
            <w:tcW w:w="843"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942"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98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471C96" w:rsidRDefault="00A60AAB" w:rsidP="00A60AAB">
            <w:pPr>
              <w:spacing w:after="0"/>
              <w:jc w:val="center"/>
              <w:rPr>
                <w:rFonts w:ascii="Times New Roman" w:eastAsia="Calibri" w:hAnsi="Times New Roman" w:cs="Times New Roman"/>
                <w:sz w:val="18"/>
                <w:szCs w:val="18"/>
                <w:lang w:val="en-US"/>
              </w:rPr>
            </w:pPr>
            <w:r w:rsidRPr="00471C96">
              <w:rPr>
                <w:rFonts w:ascii="Times New Roman" w:eastAsia="Calibri" w:hAnsi="Times New Roman" w:cs="Times New Roman"/>
                <w:sz w:val="18"/>
                <w:szCs w:val="18"/>
                <w:lang w:val="en-US"/>
              </w:rPr>
              <w:t>0</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A60AAB">
            <w:pPr>
              <w:spacing w:after="0"/>
              <w:jc w:val="center"/>
              <w:rPr>
                <w:rFonts w:ascii="Times New Roman" w:eastAsia="Calibri" w:hAnsi="Times New Roman" w:cs="Times New Roman"/>
                <w:b/>
                <w:sz w:val="18"/>
                <w:szCs w:val="18"/>
                <w:lang w:val="en-US"/>
              </w:rPr>
            </w:pPr>
            <w:r w:rsidRPr="00471C96">
              <w:rPr>
                <w:rFonts w:ascii="Times New Roman" w:eastAsia="Calibri" w:hAnsi="Times New Roman" w:cs="Times New Roman"/>
                <w:b/>
                <w:sz w:val="18"/>
                <w:szCs w:val="18"/>
                <w:lang w:val="en-US"/>
              </w:rPr>
              <w:t>0</w:t>
            </w:r>
          </w:p>
        </w:tc>
        <w:tc>
          <w:tcPr>
            <w:tcW w:w="844"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83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80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A60AAB" w:rsidRPr="00471C96" w:rsidRDefault="00A60AAB"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0AAB" w:rsidRPr="00471C96" w:rsidRDefault="00A60AAB" w:rsidP="00A60AAB">
            <w:pPr>
              <w:spacing w:after="0"/>
              <w:jc w:val="center"/>
              <w:rPr>
                <w:rFonts w:ascii="Times New Roman" w:eastAsia="Calibri" w:hAnsi="Times New Roman" w:cs="Times New Roman"/>
                <w:b/>
                <w:sz w:val="18"/>
                <w:szCs w:val="18"/>
              </w:rPr>
            </w:pPr>
          </w:p>
        </w:tc>
      </w:tr>
      <w:tr w:rsidR="00A60AAB" w:rsidRPr="00471C96" w:rsidTr="00E85855">
        <w:tc>
          <w:tcPr>
            <w:tcW w:w="1601"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rPr>
                <w:rFonts w:ascii="Times New Roman" w:eastAsia="Calibri" w:hAnsi="Times New Roman" w:cs="Times New Roman"/>
                <w:sz w:val="18"/>
                <w:szCs w:val="18"/>
              </w:rPr>
            </w:pPr>
            <w:r w:rsidRPr="00471C96">
              <w:rPr>
                <w:rFonts w:ascii="Times New Roman" w:eastAsia="Calibri" w:hAnsi="Times New Roman" w:cs="Times New Roman"/>
                <w:sz w:val="18"/>
                <w:szCs w:val="18"/>
              </w:rPr>
              <w:t xml:space="preserve">Оплачено госпошлины, </w:t>
            </w:r>
            <w:proofErr w:type="spellStart"/>
            <w:r w:rsidRPr="00471C96">
              <w:rPr>
                <w:rFonts w:ascii="Times New Roman" w:eastAsia="Calibri" w:hAnsi="Times New Roman" w:cs="Times New Roman"/>
                <w:sz w:val="18"/>
                <w:szCs w:val="18"/>
              </w:rPr>
              <w:t>тыс</w:t>
            </w:r>
            <w:proofErr w:type="gramStart"/>
            <w:r w:rsidRPr="00471C96">
              <w:rPr>
                <w:rFonts w:ascii="Times New Roman" w:eastAsia="Calibri" w:hAnsi="Times New Roman" w:cs="Times New Roman"/>
                <w:sz w:val="18"/>
                <w:szCs w:val="18"/>
              </w:rPr>
              <w:t>.р</w:t>
            </w:r>
            <w:proofErr w:type="gramEnd"/>
            <w:r w:rsidRPr="00471C96">
              <w:rPr>
                <w:rFonts w:ascii="Times New Roman" w:eastAsia="Calibri" w:hAnsi="Times New Roman" w:cs="Times New Roman"/>
                <w:sz w:val="18"/>
                <w:szCs w:val="18"/>
              </w:rPr>
              <w:t>уб</w:t>
            </w:r>
            <w:proofErr w:type="spellEnd"/>
            <w:r w:rsidRPr="00471C96">
              <w:rPr>
                <w:rFonts w:ascii="Times New Roman" w:eastAsia="Calibri" w:hAnsi="Times New Roman" w:cs="Times New Roman"/>
                <w:sz w:val="18"/>
                <w:szCs w:val="18"/>
              </w:rPr>
              <w:t>.</w:t>
            </w:r>
          </w:p>
        </w:tc>
        <w:tc>
          <w:tcPr>
            <w:tcW w:w="843"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38,5</w:t>
            </w:r>
          </w:p>
        </w:tc>
        <w:tc>
          <w:tcPr>
            <w:tcW w:w="942"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108,5/147</w:t>
            </w:r>
          </w:p>
        </w:tc>
        <w:tc>
          <w:tcPr>
            <w:tcW w:w="987"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31,5/178,5</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lang w:val="en-US"/>
              </w:rPr>
              <w:t>3</w:t>
            </w:r>
            <w:r w:rsidRPr="00471C96">
              <w:rPr>
                <w:rFonts w:ascii="Times New Roman" w:eastAsia="Calibri" w:hAnsi="Times New Roman" w:cs="Times New Roman"/>
                <w:sz w:val="18"/>
                <w:szCs w:val="18"/>
              </w:rPr>
              <w:t>,</w:t>
            </w:r>
            <w:r w:rsidRPr="00471C96">
              <w:rPr>
                <w:rFonts w:ascii="Times New Roman" w:eastAsia="Calibri" w:hAnsi="Times New Roman" w:cs="Times New Roman"/>
                <w:sz w:val="18"/>
                <w:szCs w:val="18"/>
                <w:lang w:val="en-US"/>
              </w:rPr>
              <w:t>5/</w:t>
            </w:r>
            <w:r w:rsidRPr="00471C96">
              <w:rPr>
                <w:rFonts w:ascii="Times New Roman" w:eastAsia="Calibri" w:hAnsi="Times New Roman" w:cs="Times New Roman"/>
                <w:sz w:val="18"/>
                <w:szCs w:val="18"/>
              </w:rPr>
              <w:t>182</w:t>
            </w:r>
          </w:p>
        </w:tc>
        <w:tc>
          <w:tcPr>
            <w:tcW w:w="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A60AAB">
            <w:pPr>
              <w:spacing w:after="0"/>
              <w:jc w:val="center"/>
              <w:rPr>
                <w:rFonts w:ascii="Times New Roman" w:eastAsia="Calibri" w:hAnsi="Times New Roman" w:cs="Times New Roman"/>
                <w:b/>
                <w:sz w:val="18"/>
                <w:szCs w:val="18"/>
              </w:rPr>
            </w:pPr>
            <w:r w:rsidRPr="00471C96">
              <w:rPr>
                <w:rFonts w:ascii="Times New Roman" w:eastAsia="Calibri" w:hAnsi="Times New Roman" w:cs="Times New Roman"/>
                <w:b/>
                <w:sz w:val="18"/>
                <w:szCs w:val="18"/>
              </w:rPr>
              <w:t>182</w:t>
            </w:r>
          </w:p>
        </w:tc>
        <w:tc>
          <w:tcPr>
            <w:tcW w:w="844" w:type="dxa"/>
            <w:tcBorders>
              <w:top w:val="single" w:sz="4" w:space="0" w:color="auto"/>
              <w:left w:val="single" w:sz="4" w:space="0" w:color="auto"/>
              <w:bottom w:val="single" w:sz="4" w:space="0" w:color="auto"/>
              <w:right w:val="single" w:sz="4" w:space="0" w:color="auto"/>
            </w:tcBorders>
            <w:hideMark/>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73,5</w:t>
            </w:r>
          </w:p>
        </w:tc>
        <w:tc>
          <w:tcPr>
            <w:tcW w:w="83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105,0</w:t>
            </w:r>
          </w:p>
        </w:tc>
        <w:tc>
          <w:tcPr>
            <w:tcW w:w="807" w:type="dxa"/>
            <w:tcBorders>
              <w:top w:val="single" w:sz="4" w:space="0" w:color="auto"/>
              <w:left w:val="single" w:sz="4" w:space="0" w:color="auto"/>
              <w:bottom w:val="single" w:sz="4" w:space="0" w:color="auto"/>
              <w:right w:val="single" w:sz="4" w:space="0" w:color="auto"/>
            </w:tcBorders>
          </w:tcPr>
          <w:p w:rsidR="00A60AAB" w:rsidRPr="00471C96" w:rsidRDefault="00A60AAB" w:rsidP="00A60AAB">
            <w:pPr>
              <w:spacing w:after="0"/>
              <w:jc w:val="center"/>
              <w:rPr>
                <w:rFonts w:ascii="Times New Roman" w:eastAsia="Calibri" w:hAnsi="Times New Roman" w:cs="Times New Roman"/>
                <w:sz w:val="18"/>
                <w:szCs w:val="18"/>
              </w:rPr>
            </w:pPr>
          </w:p>
        </w:tc>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A60AAB" w:rsidRPr="00471C96" w:rsidRDefault="00A60AAB" w:rsidP="00A60AAB">
            <w:pPr>
              <w:spacing w:after="0"/>
              <w:jc w:val="center"/>
              <w:rPr>
                <w:rFonts w:ascii="Times New Roman" w:eastAsia="Calibri" w:hAnsi="Times New Roman" w:cs="Times New Roman"/>
                <w:b/>
                <w:sz w:val="18"/>
                <w:szCs w:val="18"/>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0AAB" w:rsidRPr="00471C96" w:rsidRDefault="00A60AAB" w:rsidP="00A60AAB">
            <w:pPr>
              <w:spacing w:after="0"/>
              <w:jc w:val="center"/>
              <w:rPr>
                <w:rFonts w:ascii="Times New Roman" w:eastAsia="Calibri" w:hAnsi="Times New Roman" w:cs="Times New Roman"/>
                <w:b/>
                <w:sz w:val="18"/>
                <w:szCs w:val="18"/>
              </w:rPr>
            </w:pPr>
          </w:p>
        </w:tc>
      </w:tr>
    </w:tbl>
    <w:p w:rsidR="00136440" w:rsidRPr="00FD7B84" w:rsidRDefault="00136440" w:rsidP="003F700C">
      <w:pPr>
        <w:spacing w:after="0"/>
        <w:ind w:firstLine="709"/>
        <w:rPr>
          <w:rFonts w:ascii="Times New Roman" w:hAnsi="Times New Roman" w:cs="Times New Roman"/>
          <w:i/>
          <w:szCs w:val="26"/>
          <w:highlight w:val="yellow"/>
          <w:u w:val="single"/>
        </w:rPr>
      </w:pPr>
    </w:p>
    <w:p w:rsidR="00A60AAB" w:rsidRPr="00471C96" w:rsidRDefault="00A60AAB" w:rsidP="00471C96">
      <w:pPr>
        <w:spacing w:after="0" w:line="240" w:lineRule="auto"/>
        <w:ind w:firstLine="709"/>
        <w:jc w:val="both"/>
        <w:rPr>
          <w:rFonts w:ascii="Times New Roman" w:eastAsia="Calibri" w:hAnsi="Times New Roman" w:cs="Times New Roman"/>
          <w:i/>
          <w:sz w:val="26"/>
          <w:szCs w:val="26"/>
          <w:u w:val="single"/>
        </w:rPr>
      </w:pPr>
      <w:r w:rsidRPr="00471C96">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471C96">
        <w:rPr>
          <w:rFonts w:ascii="Times New Roman" w:eastAsia="Calibri" w:hAnsi="Times New Roman" w:cs="Times New Roman"/>
          <w:i/>
          <w:sz w:val="26"/>
          <w:szCs w:val="26"/>
          <w:u w:val="single"/>
        </w:rPr>
        <w:t>ств гр</w:t>
      </w:r>
      <w:proofErr w:type="gramEnd"/>
      <w:r w:rsidRPr="00471C96">
        <w:rPr>
          <w:rFonts w:ascii="Times New Roman" w:eastAsia="Calibri" w:hAnsi="Times New Roman" w:cs="Times New Roman"/>
          <w:i/>
          <w:sz w:val="26"/>
          <w:szCs w:val="26"/>
          <w:u w:val="single"/>
        </w:rPr>
        <w:t>ажданского назначения</w:t>
      </w:r>
    </w:p>
    <w:p w:rsidR="00A60AAB" w:rsidRPr="00471C96" w:rsidRDefault="00A60AAB" w:rsidP="00A60AAB">
      <w:pPr>
        <w:spacing w:after="0" w:line="360" w:lineRule="auto"/>
        <w:ind w:firstLine="709"/>
        <w:jc w:val="both"/>
        <w:rPr>
          <w:rFonts w:ascii="Times New Roman" w:eastAsia="Calibri" w:hAnsi="Times New Roman" w:cs="Times New Roman"/>
          <w:sz w:val="26"/>
          <w:szCs w:val="26"/>
        </w:rPr>
      </w:pPr>
      <w:r w:rsidRPr="00471C96">
        <w:rPr>
          <w:rFonts w:ascii="Times New Roman" w:eastAsia="Calibri" w:hAnsi="Times New Roman" w:cs="Times New Roman"/>
          <w:sz w:val="26"/>
          <w:szCs w:val="26"/>
        </w:rPr>
        <w:t>Полномочие выполняют  - 3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A60AAB" w:rsidRPr="00471C96" w:rsidTr="00925514">
        <w:tc>
          <w:tcPr>
            <w:tcW w:w="5000" w:type="pct"/>
            <w:gridSpan w:val="3"/>
            <w:tcBorders>
              <w:top w:val="single" w:sz="4" w:space="0" w:color="auto"/>
              <w:left w:val="single" w:sz="4" w:space="0" w:color="auto"/>
              <w:bottom w:val="single" w:sz="4" w:space="0" w:color="auto"/>
              <w:right w:val="single" w:sz="4" w:space="0" w:color="auto"/>
            </w:tcBorders>
            <w:hideMark/>
          </w:tcPr>
          <w:p w:rsidR="00925514" w:rsidRPr="00471C96" w:rsidRDefault="00925514" w:rsidP="00925514">
            <w:pPr>
              <w:spacing w:after="0" w:line="240" w:lineRule="auto"/>
              <w:jc w:val="center"/>
              <w:rPr>
                <w:rFonts w:ascii="Times New Roman" w:eastAsia="Calibri" w:hAnsi="Times New Roman" w:cs="Times New Roman"/>
                <w:b/>
                <w:sz w:val="18"/>
                <w:szCs w:val="18"/>
                <w:highlight w:val="yellow"/>
              </w:rPr>
            </w:pPr>
            <w:r w:rsidRPr="00471C96">
              <w:rPr>
                <w:rFonts w:ascii="Times New Roman" w:eastAsia="Calibri" w:hAnsi="Times New Roman" w:cs="Times New Roman"/>
                <w:b/>
                <w:sz w:val="18"/>
                <w:szCs w:val="18"/>
              </w:rPr>
              <w:t>Предметы надзора</w:t>
            </w:r>
          </w:p>
        </w:tc>
      </w:tr>
      <w:tr w:rsidR="00A60AAB" w:rsidRPr="00471C96" w:rsidTr="00925514">
        <w:trPr>
          <w:trHeight w:val="182"/>
        </w:trPr>
        <w:tc>
          <w:tcPr>
            <w:tcW w:w="2721" w:type="pct"/>
            <w:tcBorders>
              <w:top w:val="single" w:sz="4" w:space="0" w:color="auto"/>
              <w:left w:val="single" w:sz="4" w:space="0" w:color="auto"/>
              <w:bottom w:val="single" w:sz="4" w:space="0" w:color="auto"/>
              <w:right w:val="single" w:sz="4" w:space="0" w:color="auto"/>
            </w:tcBorders>
          </w:tcPr>
          <w:p w:rsidR="00A60AAB" w:rsidRPr="00471C96" w:rsidRDefault="00A60AAB" w:rsidP="00925514">
            <w:pPr>
              <w:spacing w:after="0" w:line="240" w:lineRule="auto"/>
              <w:rPr>
                <w:rFonts w:ascii="Times New Roman" w:eastAsia="Calibri" w:hAnsi="Times New Roman" w:cs="Times New Roman"/>
                <w:sz w:val="18"/>
                <w:szCs w:val="18"/>
                <w:highlight w:val="yellow"/>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E85855">
            <w:pPr>
              <w:spacing w:after="0" w:line="240" w:lineRule="auto"/>
              <w:jc w:val="center"/>
              <w:rPr>
                <w:rFonts w:ascii="Times New Roman" w:eastAsia="Calibri" w:hAnsi="Times New Roman" w:cs="Times New Roman"/>
                <w:sz w:val="18"/>
                <w:szCs w:val="18"/>
                <w:lang w:val="en-US"/>
              </w:rPr>
            </w:pPr>
            <w:r w:rsidRPr="00471C96">
              <w:rPr>
                <w:rFonts w:ascii="Times New Roman" w:eastAsia="Calibri" w:hAnsi="Times New Roman" w:cs="Times New Roman"/>
                <w:sz w:val="18"/>
                <w:szCs w:val="18"/>
              </w:rPr>
              <w:t>01.07.201</w:t>
            </w:r>
            <w:r w:rsidRPr="00471C96">
              <w:rPr>
                <w:rFonts w:ascii="Times New Roman" w:eastAsia="Calibri" w:hAnsi="Times New Roman" w:cs="Times New Roman"/>
                <w:sz w:val="18"/>
                <w:szCs w:val="18"/>
                <w:lang w:val="en-US"/>
              </w:rPr>
              <w:t>8</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E85855">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01.07.2019</w:t>
            </w:r>
          </w:p>
        </w:tc>
      </w:tr>
      <w:tr w:rsidR="00A60AAB" w:rsidRPr="00471C96" w:rsidTr="00925514">
        <w:trPr>
          <w:trHeight w:val="258"/>
        </w:trPr>
        <w:tc>
          <w:tcPr>
            <w:tcW w:w="2721" w:type="pct"/>
            <w:tcBorders>
              <w:top w:val="single" w:sz="4" w:space="0" w:color="auto"/>
              <w:left w:val="single" w:sz="4" w:space="0" w:color="auto"/>
              <w:bottom w:val="single" w:sz="4" w:space="0" w:color="auto"/>
              <w:right w:val="single" w:sz="4" w:space="0" w:color="auto"/>
            </w:tcBorders>
            <w:hideMark/>
          </w:tcPr>
          <w:p w:rsidR="00A60AAB" w:rsidRPr="00471C96" w:rsidRDefault="00A60AAB" w:rsidP="00925514">
            <w:pPr>
              <w:spacing w:after="0" w:line="240" w:lineRule="auto"/>
              <w:rPr>
                <w:rFonts w:ascii="Times New Roman" w:eastAsia="Calibri" w:hAnsi="Times New Roman" w:cs="Times New Roman"/>
                <w:sz w:val="18"/>
                <w:szCs w:val="18"/>
              </w:rPr>
            </w:pPr>
            <w:r w:rsidRPr="00471C96">
              <w:rPr>
                <w:rFonts w:ascii="Times New Roman" w:eastAsia="Calibri" w:hAnsi="Times New Roman" w:cs="Times New Roman"/>
                <w:sz w:val="18"/>
                <w:szCs w:val="18"/>
              </w:rPr>
              <w:t xml:space="preserve">Количество </w:t>
            </w:r>
            <w:proofErr w:type="gramStart"/>
            <w:r w:rsidRPr="00471C96">
              <w:rPr>
                <w:rFonts w:ascii="Times New Roman" w:eastAsia="Calibri" w:hAnsi="Times New Roman" w:cs="Times New Roman"/>
                <w:sz w:val="18"/>
                <w:szCs w:val="18"/>
              </w:rPr>
              <w:t>зарегистрированных</w:t>
            </w:r>
            <w:proofErr w:type="gramEnd"/>
            <w:r w:rsidRPr="00471C96">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E85855">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5929</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471C96" w:rsidP="00E85855">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7968</w:t>
            </w:r>
          </w:p>
        </w:tc>
      </w:tr>
      <w:tr w:rsidR="00A60AAB" w:rsidRPr="00471C96" w:rsidTr="00925514">
        <w:tc>
          <w:tcPr>
            <w:tcW w:w="2721" w:type="pct"/>
            <w:tcBorders>
              <w:top w:val="single" w:sz="4" w:space="0" w:color="auto"/>
              <w:left w:val="single" w:sz="4" w:space="0" w:color="auto"/>
              <w:bottom w:val="single" w:sz="4" w:space="0" w:color="auto"/>
              <w:right w:val="single" w:sz="4" w:space="0" w:color="auto"/>
            </w:tcBorders>
            <w:hideMark/>
          </w:tcPr>
          <w:p w:rsidR="00A60AAB" w:rsidRPr="00471C96" w:rsidRDefault="00A60AAB" w:rsidP="00925514">
            <w:pPr>
              <w:spacing w:after="0" w:line="240" w:lineRule="auto"/>
              <w:rPr>
                <w:rFonts w:ascii="Times New Roman" w:eastAsia="Calibri" w:hAnsi="Times New Roman" w:cs="Times New Roman"/>
                <w:sz w:val="18"/>
                <w:szCs w:val="18"/>
              </w:rPr>
            </w:pPr>
            <w:r w:rsidRPr="00471C96">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E85855">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1482</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0AAB" w:rsidRPr="00471C96" w:rsidRDefault="00A60AAB" w:rsidP="00471C96">
            <w:pPr>
              <w:spacing w:after="0" w:line="240" w:lineRule="auto"/>
              <w:jc w:val="center"/>
              <w:rPr>
                <w:rFonts w:ascii="Times New Roman" w:eastAsia="Calibri" w:hAnsi="Times New Roman" w:cs="Times New Roman"/>
                <w:sz w:val="18"/>
                <w:szCs w:val="18"/>
                <w:highlight w:val="yellow"/>
              </w:rPr>
            </w:pPr>
            <w:r w:rsidRPr="00471C96">
              <w:rPr>
                <w:rFonts w:ascii="Times New Roman" w:eastAsia="Calibri" w:hAnsi="Times New Roman" w:cs="Times New Roman"/>
                <w:sz w:val="18"/>
                <w:szCs w:val="18"/>
              </w:rPr>
              <w:t>2</w:t>
            </w:r>
            <w:r w:rsidR="00471C96" w:rsidRPr="00471C96">
              <w:rPr>
                <w:rFonts w:ascii="Times New Roman" w:eastAsia="Calibri" w:hAnsi="Times New Roman" w:cs="Times New Roman"/>
                <w:sz w:val="18"/>
                <w:szCs w:val="18"/>
              </w:rPr>
              <w:t>656</w:t>
            </w:r>
          </w:p>
        </w:tc>
      </w:tr>
    </w:tbl>
    <w:p w:rsidR="00527CF0" w:rsidRPr="00471C96" w:rsidRDefault="00527CF0" w:rsidP="003F700C">
      <w:pPr>
        <w:spacing w:after="0" w:line="240" w:lineRule="auto"/>
        <w:ind w:firstLine="709"/>
        <w:rPr>
          <w:rFonts w:ascii="Times New Roman" w:hAnsi="Times New Roman" w:cs="Times New Roman"/>
          <w:i/>
          <w:sz w:val="18"/>
          <w:szCs w:val="18"/>
          <w:highlight w:val="yellow"/>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3113C8" w:rsidRPr="00471C96" w:rsidTr="004A676D">
        <w:tc>
          <w:tcPr>
            <w:tcW w:w="1809" w:type="dxa"/>
          </w:tcPr>
          <w:p w:rsidR="004E0F3C" w:rsidRPr="00471C96" w:rsidRDefault="004E0F3C" w:rsidP="003F700C">
            <w:pPr>
              <w:spacing w:after="0"/>
              <w:rPr>
                <w:rFonts w:ascii="Times New Roman" w:hAnsi="Times New Roman" w:cs="Times New Roman"/>
                <w:sz w:val="18"/>
                <w:szCs w:val="18"/>
              </w:rPr>
            </w:pPr>
          </w:p>
        </w:tc>
        <w:tc>
          <w:tcPr>
            <w:tcW w:w="851" w:type="dxa"/>
          </w:tcPr>
          <w:p w:rsidR="004E0F3C" w:rsidRPr="00471C96" w:rsidRDefault="004E0F3C" w:rsidP="0088288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 квартал 2018</w:t>
            </w:r>
          </w:p>
        </w:tc>
        <w:tc>
          <w:tcPr>
            <w:tcW w:w="850" w:type="dxa"/>
          </w:tcPr>
          <w:p w:rsidR="004E0F3C" w:rsidRPr="00471C96" w:rsidRDefault="004E0F3C" w:rsidP="0088288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 квартал 2018</w:t>
            </w:r>
          </w:p>
        </w:tc>
        <w:tc>
          <w:tcPr>
            <w:tcW w:w="851" w:type="dxa"/>
          </w:tcPr>
          <w:p w:rsidR="004E0F3C" w:rsidRPr="00471C96" w:rsidRDefault="004E0F3C" w:rsidP="0088288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 квартал 2018</w:t>
            </w:r>
          </w:p>
        </w:tc>
        <w:tc>
          <w:tcPr>
            <w:tcW w:w="850" w:type="dxa"/>
            <w:shd w:val="clear" w:color="auto" w:fill="FFFFFF" w:themeFill="background1"/>
          </w:tcPr>
          <w:p w:rsidR="004E0F3C" w:rsidRPr="00471C96" w:rsidRDefault="004E0F3C" w:rsidP="0088288B">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4E0F3C" w:rsidRPr="00471C96" w:rsidRDefault="004E0F3C" w:rsidP="0088288B">
            <w:pPr>
              <w:spacing w:after="0" w:line="240" w:lineRule="auto"/>
              <w:jc w:val="center"/>
              <w:rPr>
                <w:rFonts w:ascii="Times New Roman" w:eastAsia="Calibri" w:hAnsi="Times New Roman" w:cs="Times New Roman"/>
                <w:b/>
                <w:sz w:val="18"/>
                <w:szCs w:val="18"/>
              </w:rPr>
            </w:pPr>
            <w:r w:rsidRPr="00471C96">
              <w:rPr>
                <w:rFonts w:ascii="Times New Roman" w:eastAsia="Calibri" w:hAnsi="Times New Roman" w:cs="Times New Roman"/>
                <w:b/>
                <w:sz w:val="18"/>
                <w:szCs w:val="18"/>
              </w:rPr>
              <w:t>2018</w:t>
            </w:r>
          </w:p>
        </w:tc>
        <w:tc>
          <w:tcPr>
            <w:tcW w:w="850" w:type="dxa"/>
          </w:tcPr>
          <w:p w:rsidR="004E0F3C" w:rsidRPr="00471C96" w:rsidRDefault="004E0F3C" w:rsidP="004E0F3C">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 квартал 2019</w:t>
            </w:r>
          </w:p>
        </w:tc>
        <w:tc>
          <w:tcPr>
            <w:tcW w:w="851" w:type="dxa"/>
          </w:tcPr>
          <w:p w:rsidR="004E0F3C" w:rsidRPr="00471C96" w:rsidRDefault="004E0F3C" w:rsidP="004E0F3C">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 квартал 2019</w:t>
            </w:r>
          </w:p>
        </w:tc>
        <w:tc>
          <w:tcPr>
            <w:tcW w:w="850" w:type="dxa"/>
          </w:tcPr>
          <w:p w:rsidR="004E0F3C" w:rsidRPr="00471C96" w:rsidRDefault="004E0F3C" w:rsidP="004E0F3C">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 квартал 2019</w:t>
            </w:r>
          </w:p>
        </w:tc>
        <w:tc>
          <w:tcPr>
            <w:tcW w:w="851" w:type="dxa"/>
            <w:shd w:val="clear" w:color="auto" w:fill="FFFFFF" w:themeFill="background1"/>
          </w:tcPr>
          <w:p w:rsidR="004E0F3C" w:rsidRPr="00471C96" w:rsidRDefault="004E0F3C" w:rsidP="004E0F3C">
            <w:pPr>
              <w:spacing w:after="0" w:line="240" w:lineRule="auto"/>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4E0F3C" w:rsidRPr="00471C96" w:rsidRDefault="004E0F3C" w:rsidP="004E0F3C">
            <w:pPr>
              <w:spacing w:after="0" w:line="240" w:lineRule="auto"/>
              <w:jc w:val="center"/>
              <w:rPr>
                <w:rFonts w:ascii="Times New Roman" w:eastAsia="Calibri" w:hAnsi="Times New Roman" w:cs="Times New Roman"/>
                <w:b/>
                <w:sz w:val="18"/>
                <w:szCs w:val="18"/>
              </w:rPr>
            </w:pPr>
            <w:r w:rsidRPr="00471C96">
              <w:rPr>
                <w:rFonts w:ascii="Times New Roman" w:eastAsia="Calibri" w:hAnsi="Times New Roman" w:cs="Times New Roman"/>
                <w:b/>
                <w:sz w:val="18"/>
                <w:szCs w:val="18"/>
              </w:rPr>
              <w:t>2019</w:t>
            </w:r>
          </w:p>
        </w:tc>
      </w:tr>
      <w:tr w:rsidR="003113C8" w:rsidRPr="00471C96" w:rsidTr="004A676D">
        <w:tc>
          <w:tcPr>
            <w:tcW w:w="1809" w:type="dxa"/>
          </w:tcPr>
          <w:p w:rsidR="00B0402A" w:rsidRPr="00471C96" w:rsidRDefault="00B0402A" w:rsidP="003F700C">
            <w:pPr>
              <w:spacing w:after="0"/>
              <w:rPr>
                <w:rFonts w:ascii="Times New Roman" w:hAnsi="Times New Roman" w:cs="Times New Roman"/>
                <w:sz w:val="18"/>
                <w:szCs w:val="18"/>
              </w:rPr>
            </w:pPr>
            <w:r w:rsidRPr="00471C96">
              <w:rPr>
                <w:rFonts w:ascii="Times New Roman" w:hAnsi="Times New Roman" w:cs="Times New Roman"/>
                <w:sz w:val="18"/>
                <w:szCs w:val="18"/>
              </w:rPr>
              <w:t>Количество поступивших заявок на регистрацию</w:t>
            </w:r>
          </w:p>
        </w:tc>
        <w:tc>
          <w:tcPr>
            <w:tcW w:w="851"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390</w:t>
            </w:r>
          </w:p>
        </w:tc>
        <w:tc>
          <w:tcPr>
            <w:tcW w:w="850"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413</w:t>
            </w:r>
          </w:p>
        </w:tc>
        <w:tc>
          <w:tcPr>
            <w:tcW w:w="851" w:type="dxa"/>
            <w:vAlign w:val="center"/>
          </w:tcPr>
          <w:p w:rsidR="00B0402A" w:rsidRPr="00471C96" w:rsidRDefault="00B0402A">
            <w:pPr>
              <w:spacing w:after="0"/>
              <w:jc w:val="center"/>
              <w:rPr>
                <w:rFonts w:ascii="Times New Roman" w:hAnsi="Times New Roman" w:cs="Times New Roman"/>
                <w:sz w:val="18"/>
                <w:szCs w:val="18"/>
              </w:rPr>
            </w:pPr>
          </w:p>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328</w:t>
            </w:r>
          </w:p>
          <w:p w:rsidR="00B0402A" w:rsidRPr="00471C96" w:rsidRDefault="00B0402A">
            <w:pPr>
              <w:spacing w:after="0"/>
              <w:jc w:val="center"/>
              <w:rPr>
                <w:rFonts w:ascii="Times New Roman" w:hAnsi="Times New Roman" w:cs="Times New Roman"/>
                <w:sz w:val="18"/>
                <w:szCs w:val="18"/>
              </w:rPr>
            </w:pPr>
          </w:p>
        </w:tc>
        <w:tc>
          <w:tcPr>
            <w:tcW w:w="850" w:type="dxa"/>
            <w:shd w:val="clear" w:color="auto" w:fill="FFFFFF" w:themeFill="background1"/>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347</w:t>
            </w:r>
          </w:p>
        </w:tc>
        <w:tc>
          <w:tcPr>
            <w:tcW w:w="851" w:type="dxa"/>
            <w:shd w:val="clear" w:color="auto" w:fill="D9D9D9" w:themeFill="background1" w:themeFillShade="D9"/>
            <w:vAlign w:val="center"/>
          </w:tcPr>
          <w:p w:rsidR="00B0402A" w:rsidRPr="00471C96" w:rsidRDefault="00B0402A">
            <w:pPr>
              <w:spacing w:after="0"/>
              <w:jc w:val="center"/>
              <w:rPr>
                <w:rFonts w:ascii="Times New Roman" w:hAnsi="Times New Roman" w:cs="Times New Roman"/>
                <w:b/>
                <w:sz w:val="18"/>
                <w:szCs w:val="18"/>
              </w:rPr>
            </w:pPr>
            <w:r w:rsidRPr="00471C96">
              <w:rPr>
                <w:rFonts w:ascii="Times New Roman" w:hAnsi="Times New Roman" w:cs="Times New Roman"/>
                <w:b/>
                <w:sz w:val="18"/>
                <w:szCs w:val="18"/>
              </w:rPr>
              <w:t>1478</w:t>
            </w:r>
          </w:p>
        </w:tc>
        <w:tc>
          <w:tcPr>
            <w:tcW w:w="850"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511</w:t>
            </w:r>
          </w:p>
        </w:tc>
        <w:tc>
          <w:tcPr>
            <w:tcW w:w="851" w:type="dxa"/>
            <w:vAlign w:val="center"/>
          </w:tcPr>
          <w:p w:rsidR="00B0402A" w:rsidRPr="00471C96" w:rsidRDefault="00B0402A" w:rsidP="00E85855">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588</w:t>
            </w:r>
          </w:p>
        </w:tc>
        <w:tc>
          <w:tcPr>
            <w:tcW w:w="850" w:type="dxa"/>
            <w:vAlign w:val="center"/>
          </w:tcPr>
          <w:p w:rsidR="00B0402A" w:rsidRPr="00471C96" w:rsidRDefault="00B0402A"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0402A" w:rsidRPr="00471C96" w:rsidRDefault="00B0402A"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0402A" w:rsidRPr="00471C96" w:rsidRDefault="00B0402A" w:rsidP="00E701D5">
            <w:pPr>
              <w:spacing w:after="0"/>
              <w:jc w:val="center"/>
              <w:rPr>
                <w:rFonts w:ascii="Times New Roman" w:hAnsi="Times New Roman" w:cs="Times New Roman"/>
                <w:b/>
                <w:sz w:val="18"/>
                <w:szCs w:val="18"/>
              </w:rPr>
            </w:pPr>
          </w:p>
        </w:tc>
      </w:tr>
      <w:tr w:rsidR="003113C8" w:rsidRPr="00471C96" w:rsidTr="004A676D">
        <w:tc>
          <w:tcPr>
            <w:tcW w:w="1809" w:type="dxa"/>
          </w:tcPr>
          <w:p w:rsidR="00B0402A" w:rsidRPr="00471C96" w:rsidRDefault="00B0402A" w:rsidP="003F700C">
            <w:pPr>
              <w:spacing w:after="0"/>
              <w:rPr>
                <w:rFonts w:ascii="Times New Roman" w:hAnsi="Times New Roman" w:cs="Times New Roman"/>
                <w:sz w:val="18"/>
                <w:szCs w:val="18"/>
              </w:rPr>
            </w:pPr>
            <w:r w:rsidRPr="00471C96">
              <w:rPr>
                <w:rFonts w:ascii="Times New Roman" w:hAnsi="Times New Roman" w:cs="Times New Roman"/>
                <w:sz w:val="18"/>
                <w:szCs w:val="18"/>
              </w:rPr>
              <w:t>Количество выданных впервые свидетельств</w:t>
            </w:r>
          </w:p>
        </w:tc>
        <w:tc>
          <w:tcPr>
            <w:tcW w:w="851"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723</w:t>
            </w:r>
          </w:p>
        </w:tc>
        <w:tc>
          <w:tcPr>
            <w:tcW w:w="850" w:type="dxa"/>
            <w:vAlign w:val="center"/>
          </w:tcPr>
          <w:p w:rsidR="00B0402A" w:rsidRPr="00471C96" w:rsidRDefault="00B0402A">
            <w:pPr>
              <w:spacing w:after="0"/>
              <w:jc w:val="center"/>
              <w:rPr>
                <w:rFonts w:ascii="Times New Roman" w:hAnsi="Times New Roman" w:cs="Times New Roman"/>
                <w:sz w:val="18"/>
                <w:szCs w:val="18"/>
              </w:rPr>
            </w:pPr>
          </w:p>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1566</w:t>
            </w:r>
          </w:p>
          <w:p w:rsidR="00B0402A" w:rsidRPr="00471C96" w:rsidRDefault="00B0402A">
            <w:pPr>
              <w:spacing w:after="0"/>
              <w:jc w:val="center"/>
              <w:rPr>
                <w:rFonts w:ascii="Times New Roman" w:hAnsi="Times New Roman" w:cs="Times New Roman"/>
                <w:sz w:val="18"/>
                <w:szCs w:val="18"/>
              </w:rPr>
            </w:pPr>
          </w:p>
        </w:tc>
        <w:tc>
          <w:tcPr>
            <w:tcW w:w="851" w:type="dxa"/>
            <w:vAlign w:val="center"/>
          </w:tcPr>
          <w:p w:rsidR="00B0402A" w:rsidRPr="00471C96" w:rsidRDefault="00B0402A">
            <w:pPr>
              <w:spacing w:after="0"/>
              <w:jc w:val="center"/>
              <w:rPr>
                <w:rFonts w:ascii="Times New Roman" w:hAnsi="Times New Roman" w:cs="Times New Roman"/>
                <w:sz w:val="18"/>
                <w:szCs w:val="18"/>
              </w:rPr>
            </w:pPr>
          </w:p>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1671</w:t>
            </w:r>
          </w:p>
          <w:p w:rsidR="00B0402A" w:rsidRPr="00471C96" w:rsidRDefault="00B0402A">
            <w:pPr>
              <w:spacing w:after="0"/>
              <w:jc w:val="center"/>
              <w:rPr>
                <w:rFonts w:ascii="Times New Roman" w:hAnsi="Times New Roman" w:cs="Times New Roman"/>
                <w:sz w:val="18"/>
                <w:szCs w:val="18"/>
              </w:rPr>
            </w:pPr>
          </w:p>
        </w:tc>
        <w:tc>
          <w:tcPr>
            <w:tcW w:w="850" w:type="dxa"/>
            <w:shd w:val="clear" w:color="auto" w:fill="FFFFFF" w:themeFill="background1"/>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981</w:t>
            </w:r>
          </w:p>
        </w:tc>
        <w:tc>
          <w:tcPr>
            <w:tcW w:w="851" w:type="dxa"/>
            <w:shd w:val="clear" w:color="auto" w:fill="D9D9D9" w:themeFill="background1" w:themeFillShade="D9"/>
            <w:vAlign w:val="center"/>
          </w:tcPr>
          <w:p w:rsidR="00B0402A" w:rsidRPr="00471C96" w:rsidRDefault="00B0402A">
            <w:pPr>
              <w:spacing w:after="0"/>
              <w:jc w:val="center"/>
              <w:rPr>
                <w:rFonts w:ascii="Times New Roman" w:hAnsi="Times New Roman" w:cs="Times New Roman"/>
                <w:b/>
                <w:sz w:val="18"/>
                <w:szCs w:val="18"/>
              </w:rPr>
            </w:pPr>
            <w:r w:rsidRPr="00471C96">
              <w:rPr>
                <w:rFonts w:ascii="Times New Roman" w:hAnsi="Times New Roman" w:cs="Times New Roman"/>
                <w:b/>
                <w:sz w:val="18"/>
                <w:szCs w:val="18"/>
              </w:rPr>
              <w:t>4941</w:t>
            </w:r>
          </w:p>
        </w:tc>
        <w:tc>
          <w:tcPr>
            <w:tcW w:w="850"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3877</w:t>
            </w:r>
          </w:p>
        </w:tc>
        <w:tc>
          <w:tcPr>
            <w:tcW w:w="851" w:type="dxa"/>
            <w:vAlign w:val="center"/>
          </w:tcPr>
          <w:p w:rsidR="00B0402A" w:rsidRPr="00471C96" w:rsidRDefault="00B0402A" w:rsidP="00E85855">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2924</w:t>
            </w:r>
          </w:p>
        </w:tc>
        <w:tc>
          <w:tcPr>
            <w:tcW w:w="850" w:type="dxa"/>
            <w:vAlign w:val="center"/>
          </w:tcPr>
          <w:p w:rsidR="00B0402A" w:rsidRPr="00471C96" w:rsidRDefault="00B0402A"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0402A" w:rsidRPr="00471C96" w:rsidRDefault="00B0402A"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0402A" w:rsidRPr="00471C96" w:rsidRDefault="00B0402A" w:rsidP="00E701D5">
            <w:pPr>
              <w:spacing w:after="0"/>
              <w:jc w:val="center"/>
              <w:rPr>
                <w:rFonts w:ascii="Times New Roman" w:hAnsi="Times New Roman" w:cs="Times New Roman"/>
                <w:b/>
                <w:sz w:val="18"/>
                <w:szCs w:val="18"/>
              </w:rPr>
            </w:pPr>
          </w:p>
        </w:tc>
      </w:tr>
      <w:tr w:rsidR="003113C8" w:rsidRPr="00471C96" w:rsidTr="004A676D">
        <w:tc>
          <w:tcPr>
            <w:tcW w:w="1809" w:type="dxa"/>
          </w:tcPr>
          <w:p w:rsidR="00B0402A" w:rsidRPr="00471C96" w:rsidRDefault="00B0402A" w:rsidP="003F700C">
            <w:pPr>
              <w:spacing w:after="0"/>
              <w:rPr>
                <w:rFonts w:ascii="Times New Roman" w:hAnsi="Times New Roman" w:cs="Times New Roman"/>
                <w:sz w:val="18"/>
                <w:szCs w:val="18"/>
              </w:rPr>
            </w:pPr>
            <w:r w:rsidRPr="00471C96">
              <w:rPr>
                <w:rFonts w:ascii="Times New Roman" w:hAnsi="Times New Roman" w:cs="Times New Roman"/>
                <w:sz w:val="18"/>
                <w:szCs w:val="18"/>
              </w:rPr>
              <w:t>Количество отказов</w:t>
            </w:r>
          </w:p>
        </w:tc>
        <w:tc>
          <w:tcPr>
            <w:tcW w:w="851"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20</w:t>
            </w:r>
          </w:p>
        </w:tc>
        <w:tc>
          <w:tcPr>
            <w:tcW w:w="850"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22</w:t>
            </w:r>
          </w:p>
        </w:tc>
        <w:tc>
          <w:tcPr>
            <w:tcW w:w="851"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39</w:t>
            </w:r>
          </w:p>
        </w:tc>
        <w:tc>
          <w:tcPr>
            <w:tcW w:w="850" w:type="dxa"/>
            <w:shd w:val="clear" w:color="auto" w:fill="FFFFFF" w:themeFill="background1"/>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12</w:t>
            </w:r>
          </w:p>
        </w:tc>
        <w:tc>
          <w:tcPr>
            <w:tcW w:w="851" w:type="dxa"/>
            <w:shd w:val="clear" w:color="auto" w:fill="D9D9D9" w:themeFill="background1" w:themeFillShade="D9"/>
            <w:vAlign w:val="center"/>
          </w:tcPr>
          <w:p w:rsidR="00B0402A" w:rsidRPr="00471C96" w:rsidRDefault="00B0402A">
            <w:pPr>
              <w:spacing w:after="0"/>
              <w:jc w:val="center"/>
              <w:rPr>
                <w:rFonts w:ascii="Times New Roman" w:hAnsi="Times New Roman" w:cs="Times New Roman"/>
                <w:b/>
                <w:sz w:val="18"/>
                <w:szCs w:val="18"/>
              </w:rPr>
            </w:pPr>
            <w:r w:rsidRPr="00471C96">
              <w:rPr>
                <w:rFonts w:ascii="Times New Roman" w:hAnsi="Times New Roman" w:cs="Times New Roman"/>
                <w:b/>
                <w:sz w:val="18"/>
                <w:szCs w:val="18"/>
              </w:rPr>
              <w:t>93</w:t>
            </w:r>
          </w:p>
        </w:tc>
        <w:tc>
          <w:tcPr>
            <w:tcW w:w="850"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17</w:t>
            </w:r>
          </w:p>
        </w:tc>
        <w:tc>
          <w:tcPr>
            <w:tcW w:w="851" w:type="dxa"/>
            <w:vAlign w:val="center"/>
          </w:tcPr>
          <w:p w:rsidR="00B0402A" w:rsidRPr="00471C96" w:rsidRDefault="00B0402A" w:rsidP="00E85855">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41</w:t>
            </w:r>
          </w:p>
        </w:tc>
        <w:tc>
          <w:tcPr>
            <w:tcW w:w="850" w:type="dxa"/>
            <w:vAlign w:val="center"/>
          </w:tcPr>
          <w:p w:rsidR="00B0402A" w:rsidRPr="00471C96" w:rsidRDefault="00B0402A"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0402A" w:rsidRPr="00471C96" w:rsidRDefault="00B0402A"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0402A" w:rsidRPr="00471C96" w:rsidRDefault="00B0402A" w:rsidP="00E701D5">
            <w:pPr>
              <w:spacing w:after="0"/>
              <w:jc w:val="center"/>
              <w:rPr>
                <w:rFonts w:ascii="Times New Roman" w:hAnsi="Times New Roman" w:cs="Times New Roman"/>
                <w:b/>
                <w:sz w:val="18"/>
                <w:szCs w:val="18"/>
              </w:rPr>
            </w:pPr>
          </w:p>
        </w:tc>
      </w:tr>
      <w:tr w:rsidR="003113C8" w:rsidRPr="00471C96" w:rsidTr="004A676D">
        <w:tc>
          <w:tcPr>
            <w:tcW w:w="1809" w:type="dxa"/>
          </w:tcPr>
          <w:p w:rsidR="00B0402A" w:rsidRPr="00471C96" w:rsidRDefault="00B0402A" w:rsidP="003F700C">
            <w:pPr>
              <w:spacing w:after="0"/>
              <w:rPr>
                <w:rFonts w:ascii="Times New Roman" w:hAnsi="Times New Roman" w:cs="Times New Roman"/>
                <w:sz w:val="18"/>
                <w:szCs w:val="18"/>
              </w:rPr>
            </w:pPr>
            <w:r w:rsidRPr="00471C96">
              <w:rPr>
                <w:rFonts w:ascii="Times New Roman" w:hAnsi="Times New Roman" w:cs="Times New Roman"/>
                <w:sz w:val="18"/>
                <w:szCs w:val="18"/>
              </w:rPr>
              <w:t xml:space="preserve">Количество </w:t>
            </w:r>
            <w:proofErr w:type="gramStart"/>
            <w:r w:rsidRPr="00471C96">
              <w:rPr>
                <w:rFonts w:ascii="Times New Roman" w:hAnsi="Times New Roman" w:cs="Times New Roman"/>
                <w:sz w:val="18"/>
                <w:szCs w:val="18"/>
              </w:rPr>
              <w:t>перерегистрированных</w:t>
            </w:r>
            <w:proofErr w:type="gramEnd"/>
            <w:r w:rsidRPr="00471C96">
              <w:rPr>
                <w:rFonts w:ascii="Times New Roman" w:hAnsi="Times New Roman" w:cs="Times New Roman"/>
                <w:sz w:val="18"/>
                <w:szCs w:val="18"/>
              </w:rPr>
              <w:t xml:space="preserve"> РЭС</w:t>
            </w:r>
          </w:p>
        </w:tc>
        <w:tc>
          <w:tcPr>
            <w:tcW w:w="851"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1124</w:t>
            </w:r>
          </w:p>
        </w:tc>
        <w:tc>
          <w:tcPr>
            <w:tcW w:w="850"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4363</w:t>
            </w:r>
          </w:p>
        </w:tc>
        <w:tc>
          <w:tcPr>
            <w:tcW w:w="851"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415</w:t>
            </w:r>
          </w:p>
        </w:tc>
        <w:tc>
          <w:tcPr>
            <w:tcW w:w="850" w:type="dxa"/>
            <w:shd w:val="clear" w:color="auto" w:fill="FFFFFF" w:themeFill="background1"/>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297</w:t>
            </w:r>
          </w:p>
        </w:tc>
        <w:tc>
          <w:tcPr>
            <w:tcW w:w="851" w:type="dxa"/>
            <w:shd w:val="clear" w:color="auto" w:fill="D9D9D9" w:themeFill="background1" w:themeFillShade="D9"/>
            <w:vAlign w:val="center"/>
          </w:tcPr>
          <w:p w:rsidR="00B0402A" w:rsidRPr="00471C96" w:rsidRDefault="00B0402A">
            <w:pPr>
              <w:spacing w:after="0"/>
              <w:jc w:val="center"/>
              <w:rPr>
                <w:rFonts w:ascii="Times New Roman" w:hAnsi="Times New Roman" w:cs="Times New Roman"/>
                <w:b/>
                <w:sz w:val="18"/>
                <w:szCs w:val="18"/>
              </w:rPr>
            </w:pPr>
            <w:r w:rsidRPr="00471C96">
              <w:rPr>
                <w:rFonts w:ascii="Times New Roman" w:hAnsi="Times New Roman" w:cs="Times New Roman"/>
                <w:b/>
                <w:sz w:val="18"/>
                <w:szCs w:val="18"/>
              </w:rPr>
              <w:t>6199</w:t>
            </w:r>
          </w:p>
        </w:tc>
        <w:tc>
          <w:tcPr>
            <w:tcW w:w="850"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768</w:t>
            </w:r>
          </w:p>
        </w:tc>
        <w:tc>
          <w:tcPr>
            <w:tcW w:w="851" w:type="dxa"/>
            <w:vAlign w:val="center"/>
          </w:tcPr>
          <w:p w:rsidR="00B0402A" w:rsidRPr="00471C96" w:rsidRDefault="00B0402A" w:rsidP="00E85855">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399</w:t>
            </w:r>
          </w:p>
        </w:tc>
        <w:tc>
          <w:tcPr>
            <w:tcW w:w="850" w:type="dxa"/>
            <w:vAlign w:val="center"/>
          </w:tcPr>
          <w:p w:rsidR="00B0402A" w:rsidRPr="00471C96" w:rsidRDefault="00B0402A"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0402A" w:rsidRPr="00471C96" w:rsidRDefault="00B0402A"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0402A" w:rsidRPr="00471C96" w:rsidRDefault="00B0402A" w:rsidP="00E701D5">
            <w:pPr>
              <w:spacing w:after="0"/>
              <w:jc w:val="center"/>
              <w:rPr>
                <w:rFonts w:ascii="Times New Roman" w:hAnsi="Times New Roman" w:cs="Times New Roman"/>
                <w:b/>
                <w:sz w:val="18"/>
                <w:szCs w:val="18"/>
              </w:rPr>
            </w:pPr>
          </w:p>
        </w:tc>
      </w:tr>
      <w:tr w:rsidR="003113C8" w:rsidRPr="00471C96" w:rsidTr="004A676D">
        <w:tc>
          <w:tcPr>
            <w:tcW w:w="1809" w:type="dxa"/>
          </w:tcPr>
          <w:p w:rsidR="00B0402A" w:rsidRPr="00471C96" w:rsidRDefault="00B0402A" w:rsidP="003F700C">
            <w:pPr>
              <w:spacing w:after="0"/>
              <w:rPr>
                <w:rFonts w:ascii="Times New Roman" w:hAnsi="Times New Roman" w:cs="Times New Roman"/>
                <w:sz w:val="18"/>
                <w:szCs w:val="18"/>
              </w:rPr>
            </w:pPr>
            <w:r w:rsidRPr="00471C96">
              <w:rPr>
                <w:rFonts w:ascii="Times New Roman" w:hAnsi="Times New Roman" w:cs="Times New Roman"/>
                <w:sz w:val="18"/>
                <w:szCs w:val="18"/>
              </w:rPr>
              <w:t>Прекращено действие свидетельств</w:t>
            </w:r>
          </w:p>
        </w:tc>
        <w:tc>
          <w:tcPr>
            <w:tcW w:w="851"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1243</w:t>
            </w:r>
          </w:p>
        </w:tc>
        <w:tc>
          <w:tcPr>
            <w:tcW w:w="850"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4564</w:t>
            </w:r>
          </w:p>
        </w:tc>
        <w:tc>
          <w:tcPr>
            <w:tcW w:w="851"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813</w:t>
            </w:r>
          </w:p>
        </w:tc>
        <w:tc>
          <w:tcPr>
            <w:tcW w:w="850" w:type="dxa"/>
            <w:shd w:val="clear" w:color="auto" w:fill="FFFFFF" w:themeFill="background1"/>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1826</w:t>
            </w:r>
          </w:p>
        </w:tc>
        <w:tc>
          <w:tcPr>
            <w:tcW w:w="851" w:type="dxa"/>
            <w:shd w:val="clear" w:color="auto" w:fill="D9D9D9" w:themeFill="background1" w:themeFillShade="D9"/>
            <w:vAlign w:val="center"/>
          </w:tcPr>
          <w:p w:rsidR="00B0402A" w:rsidRPr="00471C96" w:rsidRDefault="00B0402A">
            <w:pPr>
              <w:spacing w:after="0"/>
              <w:jc w:val="center"/>
              <w:rPr>
                <w:rFonts w:ascii="Times New Roman" w:hAnsi="Times New Roman" w:cs="Times New Roman"/>
                <w:b/>
                <w:sz w:val="18"/>
                <w:szCs w:val="18"/>
              </w:rPr>
            </w:pPr>
            <w:r w:rsidRPr="00471C96">
              <w:rPr>
                <w:rFonts w:ascii="Times New Roman" w:hAnsi="Times New Roman" w:cs="Times New Roman"/>
                <w:b/>
                <w:sz w:val="18"/>
                <w:szCs w:val="18"/>
              </w:rPr>
              <w:t>8446</w:t>
            </w:r>
          </w:p>
        </w:tc>
        <w:tc>
          <w:tcPr>
            <w:tcW w:w="850" w:type="dxa"/>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779</w:t>
            </w:r>
          </w:p>
        </w:tc>
        <w:tc>
          <w:tcPr>
            <w:tcW w:w="851" w:type="dxa"/>
            <w:vAlign w:val="center"/>
          </w:tcPr>
          <w:p w:rsidR="00B0402A" w:rsidRPr="00471C96" w:rsidRDefault="00B0402A" w:rsidP="00E85855">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752</w:t>
            </w:r>
          </w:p>
        </w:tc>
        <w:tc>
          <w:tcPr>
            <w:tcW w:w="850" w:type="dxa"/>
            <w:vAlign w:val="center"/>
          </w:tcPr>
          <w:p w:rsidR="00B0402A" w:rsidRPr="00471C96" w:rsidRDefault="00B0402A"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0402A" w:rsidRPr="00471C96" w:rsidRDefault="00B0402A"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0402A" w:rsidRPr="00471C96" w:rsidRDefault="00B0402A" w:rsidP="00E701D5">
            <w:pPr>
              <w:spacing w:after="0"/>
              <w:jc w:val="center"/>
              <w:rPr>
                <w:rFonts w:ascii="Times New Roman" w:hAnsi="Times New Roman" w:cs="Times New Roman"/>
                <w:b/>
                <w:sz w:val="18"/>
                <w:szCs w:val="18"/>
              </w:rPr>
            </w:pPr>
          </w:p>
        </w:tc>
      </w:tr>
      <w:tr w:rsidR="003113C8" w:rsidRPr="00471C96" w:rsidTr="004A676D">
        <w:tc>
          <w:tcPr>
            <w:tcW w:w="1809" w:type="dxa"/>
          </w:tcPr>
          <w:p w:rsidR="00B0402A" w:rsidRPr="00471C96" w:rsidRDefault="00B0402A" w:rsidP="003F700C">
            <w:pPr>
              <w:spacing w:after="0"/>
              <w:rPr>
                <w:rFonts w:ascii="Times New Roman" w:hAnsi="Times New Roman" w:cs="Times New Roman"/>
                <w:sz w:val="18"/>
                <w:szCs w:val="18"/>
              </w:rPr>
            </w:pPr>
            <w:r w:rsidRPr="00471C96">
              <w:rPr>
                <w:rFonts w:ascii="Times New Roman" w:hAnsi="Times New Roman" w:cs="Times New Roman"/>
                <w:sz w:val="18"/>
                <w:szCs w:val="18"/>
              </w:rPr>
              <w:t>Нарушения сроков рассмотрения заявок</w:t>
            </w:r>
          </w:p>
        </w:tc>
        <w:tc>
          <w:tcPr>
            <w:tcW w:w="851"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0</w:t>
            </w:r>
          </w:p>
        </w:tc>
        <w:tc>
          <w:tcPr>
            <w:tcW w:w="850"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0</w:t>
            </w:r>
          </w:p>
        </w:tc>
        <w:tc>
          <w:tcPr>
            <w:tcW w:w="851" w:type="dxa"/>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0</w:t>
            </w:r>
          </w:p>
        </w:tc>
        <w:tc>
          <w:tcPr>
            <w:tcW w:w="850" w:type="dxa"/>
            <w:shd w:val="clear" w:color="auto" w:fill="FFFFFF" w:themeFill="background1"/>
            <w:vAlign w:val="center"/>
          </w:tcPr>
          <w:p w:rsidR="00B0402A" w:rsidRPr="00471C96" w:rsidRDefault="00B0402A">
            <w:pPr>
              <w:spacing w:after="0"/>
              <w:jc w:val="center"/>
              <w:rPr>
                <w:rFonts w:ascii="Times New Roman" w:hAnsi="Times New Roman" w:cs="Times New Roman"/>
                <w:sz w:val="18"/>
                <w:szCs w:val="18"/>
              </w:rPr>
            </w:pPr>
            <w:r w:rsidRPr="00471C96">
              <w:rPr>
                <w:rFonts w:ascii="Times New Roman" w:hAnsi="Times New Roman" w:cs="Times New Roman"/>
                <w:sz w:val="18"/>
                <w:szCs w:val="18"/>
              </w:rPr>
              <w:t>0</w:t>
            </w:r>
          </w:p>
        </w:tc>
        <w:tc>
          <w:tcPr>
            <w:tcW w:w="851" w:type="dxa"/>
            <w:shd w:val="clear" w:color="auto" w:fill="D9D9D9" w:themeFill="background1" w:themeFillShade="D9"/>
            <w:vAlign w:val="center"/>
          </w:tcPr>
          <w:p w:rsidR="00B0402A" w:rsidRPr="00471C96" w:rsidRDefault="00B0402A">
            <w:pPr>
              <w:spacing w:after="0"/>
              <w:jc w:val="center"/>
              <w:rPr>
                <w:rFonts w:ascii="Times New Roman" w:hAnsi="Times New Roman" w:cs="Times New Roman"/>
                <w:b/>
                <w:sz w:val="18"/>
                <w:szCs w:val="18"/>
              </w:rPr>
            </w:pPr>
            <w:r w:rsidRPr="00471C96">
              <w:rPr>
                <w:rFonts w:ascii="Times New Roman" w:hAnsi="Times New Roman" w:cs="Times New Roman"/>
                <w:b/>
                <w:sz w:val="18"/>
                <w:szCs w:val="18"/>
              </w:rPr>
              <w:t>0</w:t>
            </w:r>
          </w:p>
        </w:tc>
        <w:tc>
          <w:tcPr>
            <w:tcW w:w="850" w:type="dxa"/>
            <w:shd w:val="clear" w:color="auto" w:fill="auto"/>
            <w:vAlign w:val="center"/>
          </w:tcPr>
          <w:p w:rsidR="00B0402A" w:rsidRPr="00471C96" w:rsidRDefault="00B0402A">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851" w:type="dxa"/>
            <w:shd w:val="clear" w:color="auto" w:fill="auto"/>
            <w:vAlign w:val="center"/>
          </w:tcPr>
          <w:p w:rsidR="00B0402A" w:rsidRPr="00471C96" w:rsidRDefault="00B0402A" w:rsidP="00E85855">
            <w:pPr>
              <w:spacing w:after="0"/>
              <w:jc w:val="center"/>
              <w:rPr>
                <w:rFonts w:ascii="Times New Roman" w:eastAsia="Calibri" w:hAnsi="Times New Roman" w:cs="Times New Roman"/>
                <w:sz w:val="18"/>
                <w:szCs w:val="18"/>
              </w:rPr>
            </w:pPr>
            <w:r w:rsidRPr="00471C96">
              <w:rPr>
                <w:rFonts w:ascii="Times New Roman" w:eastAsia="Calibri" w:hAnsi="Times New Roman" w:cs="Times New Roman"/>
                <w:sz w:val="18"/>
                <w:szCs w:val="18"/>
              </w:rPr>
              <w:t>0</w:t>
            </w:r>
          </w:p>
        </w:tc>
        <w:tc>
          <w:tcPr>
            <w:tcW w:w="850" w:type="dxa"/>
            <w:shd w:val="clear" w:color="auto" w:fill="auto"/>
            <w:vAlign w:val="center"/>
          </w:tcPr>
          <w:p w:rsidR="00B0402A" w:rsidRPr="00471C96" w:rsidRDefault="00B0402A" w:rsidP="00E701D5">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B0402A" w:rsidRPr="00471C96" w:rsidRDefault="00B0402A" w:rsidP="00E701D5">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B0402A" w:rsidRPr="00471C96" w:rsidRDefault="00B0402A" w:rsidP="00E701D5">
            <w:pPr>
              <w:spacing w:after="0"/>
              <w:jc w:val="center"/>
              <w:rPr>
                <w:rFonts w:ascii="Times New Roman" w:hAnsi="Times New Roman" w:cs="Times New Roman"/>
                <w:b/>
                <w:sz w:val="18"/>
                <w:szCs w:val="18"/>
              </w:rPr>
            </w:pPr>
          </w:p>
        </w:tc>
      </w:tr>
    </w:tbl>
    <w:p w:rsidR="00527CF0" w:rsidRPr="00FD7B84" w:rsidRDefault="00527CF0" w:rsidP="003F700C">
      <w:pPr>
        <w:spacing w:after="0"/>
        <w:ind w:firstLine="567"/>
        <w:rPr>
          <w:rFonts w:ascii="Times New Roman" w:hAnsi="Times New Roman" w:cs="Times New Roman"/>
          <w:szCs w:val="26"/>
          <w:highlight w:val="yellow"/>
          <w:lang w:val="en-US"/>
        </w:rPr>
      </w:pPr>
    </w:p>
    <w:p w:rsidR="001F657E" w:rsidRPr="002603A0" w:rsidRDefault="001F657E" w:rsidP="00DE1731">
      <w:pPr>
        <w:spacing w:after="0" w:line="240" w:lineRule="auto"/>
        <w:ind w:firstLine="567"/>
        <w:jc w:val="both"/>
        <w:rPr>
          <w:rFonts w:ascii="Times New Roman" w:hAnsi="Times New Roman" w:cs="Times New Roman"/>
          <w:i/>
          <w:sz w:val="26"/>
          <w:szCs w:val="26"/>
          <w:u w:val="single"/>
        </w:rPr>
      </w:pPr>
      <w:r w:rsidRPr="002603A0">
        <w:rPr>
          <w:rFonts w:ascii="Times New Roman"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0E59E4" w:rsidRPr="002603A0" w:rsidTr="00BC2BE4">
        <w:trPr>
          <w:trHeight w:val="543"/>
          <w:jc w:val="center"/>
        </w:trPr>
        <w:tc>
          <w:tcPr>
            <w:tcW w:w="1380"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Пункты ППРФ № 539</w:t>
            </w:r>
          </w:p>
        </w:tc>
        <w:tc>
          <w:tcPr>
            <w:tcW w:w="502"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п.12а)</w:t>
            </w:r>
          </w:p>
        </w:tc>
        <w:tc>
          <w:tcPr>
            <w:tcW w:w="597"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п.12б)</w:t>
            </w:r>
          </w:p>
        </w:tc>
        <w:tc>
          <w:tcPr>
            <w:tcW w:w="598"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п.12в)</w:t>
            </w:r>
          </w:p>
        </w:tc>
        <w:tc>
          <w:tcPr>
            <w:tcW w:w="597"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п.12г)</w:t>
            </w:r>
          </w:p>
        </w:tc>
        <w:tc>
          <w:tcPr>
            <w:tcW w:w="663"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п.12д)</w:t>
            </w:r>
          </w:p>
        </w:tc>
        <w:tc>
          <w:tcPr>
            <w:tcW w:w="663"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Итого</w:t>
            </w:r>
          </w:p>
        </w:tc>
      </w:tr>
      <w:tr w:rsidR="000E59E4" w:rsidRPr="002603A0" w:rsidTr="00BC2BE4">
        <w:trPr>
          <w:trHeight w:val="441"/>
          <w:jc w:val="center"/>
        </w:trPr>
        <w:tc>
          <w:tcPr>
            <w:tcW w:w="1380" w:type="pct"/>
            <w:vAlign w:val="center"/>
          </w:tcPr>
          <w:p w:rsidR="00925514" w:rsidRPr="002603A0" w:rsidRDefault="00925514" w:rsidP="00DF784A">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1 квартал 2019 года</w:t>
            </w:r>
          </w:p>
        </w:tc>
        <w:tc>
          <w:tcPr>
            <w:tcW w:w="502" w:type="pct"/>
            <w:vAlign w:val="center"/>
          </w:tcPr>
          <w:p w:rsidR="00925514" w:rsidRPr="002603A0" w:rsidRDefault="00925514">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9</w:t>
            </w:r>
          </w:p>
        </w:tc>
        <w:tc>
          <w:tcPr>
            <w:tcW w:w="597" w:type="pct"/>
            <w:vAlign w:val="center"/>
          </w:tcPr>
          <w:p w:rsidR="00925514" w:rsidRPr="002603A0" w:rsidRDefault="00925514">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0</w:t>
            </w:r>
          </w:p>
        </w:tc>
        <w:tc>
          <w:tcPr>
            <w:tcW w:w="598" w:type="pct"/>
            <w:vAlign w:val="center"/>
          </w:tcPr>
          <w:p w:rsidR="00925514" w:rsidRPr="002603A0" w:rsidRDefault="00925514">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6</w:t>
            </w:r>
          </w:p>
        </w:tc>
        <w:tc>
          <w:tcPr>
            <w:tcW w:w="597" w:type="pct"/>
            <w:vAlign w:val="center"/>
          </w:tcPr>
          <w:p w:rsidR="00925514" w:rsidRPr="002603A0" w:rsidRDefault="00925514">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1</w:t>
            </w:r>
          </w:p>
        </w:tc>
        <w:tc>
          <w:tcPr>
            <w:tcW w:w="663" w:type="pct"/>
            <w:vAlign w:val="center"/>
          </w:tcPr>
          <w:p w:rsidR="00925514" w:rsidRPr="002603A0" w:rsidRDefault="00925514">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1</w:t>
            </w:r>
          </w:p>
        </w:tc>
        <w:tc>
          <w:tcPr>
            <w:tcW w:w="663" w:type="pct"/>
            <w:vAlign w:val="center"/>
          </w:tcPr>
          <w:p w:rsidR="00925514" w:rsidRPr="002603A0" w:rsidRDefault="00925514">
            <w:pPr>
              <w:spacing w:after="0" w:line="240" w:lineRule="auto"/>
              <w:jc w:val="center"/>
              <w:rPr>
                <w:rFonts w:ascii="Times New Roman" w:eastAsia="Calibri" w:hAnsi="Times New Roman" w:cs="Times New Roman"/>
                <w:b/>
                <w:sz w:val="18"/>
                <w:szCs w:val="18"/>
              </w:rPr>
            </w:pPr>
            <w:r w:rsidRPr="002603A0">
              <w:rPr>
                <w:rFonts w:ascii="Times New Roman" w:eastAsia="Calibri" w:hAnsi="Times New Roman" w:cs="Times New Roman"/>
                <w:b/>
                <w:sz w:val="18"/>
                <w:szCs w:val="18"/>
              </w:rPr>
              <w:t>17</w:t>
            </w:r>
          </w:p>
        </w:tc>
      </w:tr>
      <w:tr w:rsidR="000E59E4" w:rsidRPr="002603A0" w:rsidTr="00BC2BE4">
        <w:trPr>
          <w:trHeight w:val="441"/>
          <w:jc w:val="center"/>
        </w:trPr>
        <w:tc>
          <w:tcPr>
            <w:tcW w:w="1380" w:type="pct"/>
            <w:vAlign w:val="center"/>
          </w:tcPr>
          <w:p w:rsidR="000E59E4" w:rsidRPr="002603A0" w:rsidRDefault="000E59E4" w:rsidP="003C14FC">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lastRenderedPageBreak/>
              <w:t>2 квартал 2019 года</w:t>
            </w:r>
          </w:p>
        </w:tc>
        <w:tc>
          <w:tcPr>
            <w:tcW w:w="502" w:type="pct"/>
            <w:vAlign w:val="center"/>
          </w:tcPr>
          <w:p w:rsidR="000E59E4" w:rsidRPr="002603A0" w:rsidRDefault="000E59E4" w:rsidP="00E85855">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1/10</w:t>
            </w:r>
          </w:p>
        </w:tc>
        <w:tc>
          <w:tcPr>
            <w:tcW w:w="597" w:type="pct"/>
            <w:vAlign w:val="center"/>
          </w:tcPr>
          <w:p w:rsidR="000E59E4" w:rsidRPr="002603A0" w:rsidRDefault="000E59E4" w:rsidP="00E85855">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0</w:t>
            </w:r>
          </w:p>
        </w:tc>
        <w:tc>
          <w:tcPr>
            <w:tcW w:w="598" w:type="pct"/>
            <w:vAlign w:val="center"/>
          </w:tcPr>
          <w:p w:rsidR="000E59E4" w:rsidRPr="002603A0" w:rsidRDefault="000E59E4" w:rsidP="00E85855">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9/15</w:t>
            </w:r>
          </w:p>
        </w:tc>
        <w:tc>
          <w:tcPr>
            <w:tcW w:w="597" w:type="pct"/>
            <w:vAlign w:val="center"/>
          </w:tcPr>
          <w:p w:rsidR="000E59E4" w:rsidRPr="002603A0" w:rsidRDefault="000E59E4" w:rsidP="00E85855">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31/32</w:t>
            </w:r>
          </w:p>
        </w:tc>
        <w:tc>
          <w:tcPr>
            <w:tcW w:w="663" w:type="pct"/>
            <w:vAlign w:val="center"/>
          </w:tcPr>
          <w:p w:rsidR="000E59E4" w:rsidRPr="002603A0" w:rsidRDefault="000E59E4" w:rsidP="00E85855">
            <w:pPr>
              <w:spacing w:after="0" w:line="240" w:lineRule="auto"/>
              <w:jc w:val="center"/>
              <w:rPr>
                <w:rFonts w:ascii="Times New Roman" w:eastAsia="Calibri" w:hAnsi="Times New Roman" w:cs="Times New Roman"/>
                <w:sz w:val="18"/>
                <w:szCs w:val="18"/>
              </w:rPr>
            </w:pPr>
            <w:r w:rsidRPr="002603A0">
              <w:rPr>
                <w:rFonts w:ascii="Times New Roman" w:eastAsia="Calibri" w:hAnsi="Times New Roman" w:cs="Times New Roman"/>
                <w:sz w:val="18"/>
                <w:szCs w:val="18"/>
              </w:rPr>
              <w:t>0/1</w:t>
            </w:r>
          </w:p>
        </w:tc>
        <w:tc>
          <w:tcPr>
            <w:tcW w:w="663" w:type="pct"/>
            <w:vAlign w:val="center"/>
          </w:tcPr>
          <w:p w:rsidR="000E59E4" w:rsidRPr="002603A0" w:rsidRDefault="000E59E4" w:rsidP="00E85855">
            <w:pPr>
              <w:spacing w:after="0" w:line="240" w:lineRule="auto"/>
              <w:jc w:val="center"/>
              <w:rPr>
                <w:rFonts w:ascii="Times New Roman" w:eastAsia="Calibri" w:hAnsi="Times New Roman" w:cs="Times New Roman"/>
                <w:b/>
                <w:sz w:val="18"/>
                <w:szCs w:val="18"/>
              </w:rPr>
            </w:pPr>
            <w:r w:rsidRPr="002603A0">
              <w:rPr>
                <w:rFonts w:ascii="Times New Roman" w:eastAsia="Calibri" w:hAnsi="Times New Roman" w:cs="Times New Roman"/>
                <w:b/>
                <w:sz w:val="18"/>
                <w:szCs w:val="18"/>
              </w:rPr>
              <w:t>41</w:t>
            </w:r>
          </w:p>
        </w:tc>
      </w:tr>
      <w:tr w:rsidR="000E59E4" w:rsidRPr="002603A0" w:rsidTr="00BC2BE4">
        <w:trPr>
          <w:trHeight w:val="441"/>
          <w:jc w:val="center"/>
        </w:trPr>
        <w:tc>
          <w:tcPr>
            <w:tcW w:w="1380" w:type="pct"/>
            <w:vAlign w:val="center"/>
          </w:tcPr>
          <w:p w:rsidR="00BC2BE4" w:rsidRPr="002603A0" w:rsidRDefault="00BC2BE4" w:rsidP="003C14FC">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 xml:space="preserve">3 </w:t>
            </w:r>
            <w:r w:rsidR="00B66004" w:rsidRPr="002603A0">
              <w:rPr>
                <w:rFonts w:ascii="Times New Roman" w:hAnsi="Times New Roman" w:cs="Times New Roman"/>
                <w:sz w:val="18"/>
                <w:szCs w:val="18"/>
              </w:rPr>
              <w:t>квартал 2019</w:t>
            </w:r>
            <w:r w:rsidR="003C14FC" w:rsidRPr="002603A0">
              <w:rPr>
                <w:rFonts w:ascii="Times New Roman" w:hAnsi="Times New Roman" w:cs="Times New Roman"/>
                <w:sz w:val="18"/>
                <w:szCs w:val="18"/>
              </w:rPr>
              <w:t xml:space="preserve"> года</w:t>
            </w:r>
          </w:p>
        </w:tc>
        <w:tc>
          <w:tcPr>
            <w:tcW w:w="502" w:type="pct"/>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597" w:type="pct"/>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598" w:type="pct"/>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597" w:type="pct"/>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663" w:type="pct"/>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663" w:type="pct"/>
            <w:vAlign w:val="center"/>
          </w:tcPr>
          <w:p w:rsidR="00BC2BE4" w:rsidRPr="002603A0" w:rsidRDefault="00BC2BE4" w:rsidP="00DF784A">
            <w:pPr>
              <w:spacing w:after="0" w:line="240" w:lineRule="auto"/>
              <w:jc w:val="center"/>
              <w:rPr>
                <w:rFonts w:ascii="Times New Roman" w:hAnsi="Times New Roman" w:cs="Times New Roman"/>
                <w:b/>
                <w:sz w:val="18"/>
                <w:szCs w:val="18"/>
              </w:rPr>
            </w:pPr>
          </w:p>
        </w:tc>
      </w:tr>
      <w:tr w:rsidR="000E59E4" w:rsidRPr="002603A0" w:rsidTr="00BC2BE4">
        <w:trPr>
          <w:trHeight w:val="441"/>
          <w:jc w:val="center"/>
        </w:trPr>
        <w:tc>
          <w:tcPr>
            <w:tcW w:w="1380" w:type="pct"/>
            <w:shd w:val="clear" w:color="auto" w:fill="D9D9D9" w:themeFill="background1" w:themeFillShade="D9"/>
            <w:vAlign w:val="center"/>
          </w:tcPr>
          <w:p w:rsidR="00BC2BE4" w:rsidRPr="002603A0" w:rsidRDefault="00B66004" w:rsidP="003C14FC">
            <w:pPr>
              <w:spacing w:after="0" w:line="240" w:lineRule="auto"/>
              <w:jc w:val="center"/>
              <w:rPr>
                <w:rFonts w:ascii="Times New Roman" w:hAnsi="Times New Roman" w:cs="Times New Roman"/>
                <w:sz w:val="18"/>
                <w:szCs w:val="18"/>
              </w:rPr>
            </w:pPr>
            <w:r w:rsidRPr="002603A0">
              <w:rPr>
                <w:rFonts w:ascii="Times New Roman" w:hAnsi="Times New Roman" w:cs="Times New Roman"/>
                <w:sz w:val="18"/>
                <w:szCs w:val="18"/>
              </w:rPr>
              <w:t>4 квартал 2019</w:t>
            </w:r>
            <w:r w:rsidR="003C14FC" w:rsidRPr="002603A0">
              <w:rPr>
                <w:rFonts w:ascii="Times New Roman" w:hAnsi="Times New Roman" w:cs="Times New Roman"/>
                <w:sz w:val="18"/>
                <w:szCs w:val="18"/>
              </w:rPr>
              <w:t xml:space="preserve"> года</w:t>
            </w:r>
          </w:p>
        </w:tc>
        <w:tc>
          <w:tcPr>
            <w:tcW w:w="502"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2603A0" w:rsidRDefault="00BC2BE4" w:rsidP="00AA5A40">
            <w:pPr>
              <w:spacing w:after="0" w:line="240" w:lineRule="auto"/>
              <w:jc w:val="center"/>
              <w:rPr>
                <w:rFonts w:ascii="Times New Roman" w:hAnsi="Times New Roman" w:cs="Times New Roman"/>
                <w:sz w:val="18"/>
                <w:szCs w:val="18"/>
              </w:rPr>
            </w:pPr>
          </w:p>
        </w:tc>
        <w:tc>
          <w:tcPr>
            <w:tcW w:w="598"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597"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sz w:val="18"/>
                <w:szCs w:val="18"/>
              </w:rPr>
            </w:pPr>
          </w:p>
        </w:tc>
        <w:tc>
          <w:tcPr>
            <w:tcW w:w="663" w:type="pct"/>
            <w:shd w:val="clear" w:color="auto" w:fill="D9D9D9" w:themeFill="background1" w:themeFillShade="D9"/>
            <w:vAlign w:val="center"/>
          </w:tcPr>
          <w:p w:rsidR="00BC2BE4" w:rsidRPr="002603A0" w:rsidRDefault="00BC2BE4" w:rsidP="00DF784A">
            <w:pPr>
              <w:spacing w:after="0" w:line="240" w:lineRule="auto"/>
              <w:jc w:val="center"/>
              <w:rPr>
                <w:rFonts w:ascii="Times New Roman" w:hAnsi="Times New Roman" w:cs="Times New Roman"/>
                <w:b/>
                <w:sz w:val="18"/>
                <w:szCs w:val="18"/>
              </w:rPr>
            </w:pPr>
          </w:p>
        </w:tc>
      </w:tr>
    </w:tbl>
    <w:p w:rsidR="001F657E" w:rsidRPr="00FD7B84" w:rsidRDefault="001F657E" w:rsidP="001F657E">
      <w:pPr>
        <w:autoSpaceDE w:val="0"/>
        <w:autoSpaceDN w:val="0"/>
        <w:adjustRightInd w:val="0"/>
        <w:spacing w:after="0"/>
        <w:ind w:firstLine="540"/>
        <w:rPr>
          <w:rFonts w:ascii="Times New Roman" w:hAnsi="Times New Roman" w:cs="Times New Roman"/>
          <w:szCs w:val="26"/>
          <w:highlight w:val="yellow"/>
        </w:rPr>
      </w:pPr>
    </w:p>
    <w:p w:rsidR="000E59E4" w:rsidRPr="00484260"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484260">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0E59E4" w:rsidRPr="00484260"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484260">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0E59E4" w:rsidRPr="00484260"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484260">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0E59E4" w:rsidRPr="00484260"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484260">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0E59E4" w:rsidRPr="00484260"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484260">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0E59E4" w:rsidRPr="00484260" w:rsidRDefault="000E59E4" w:rsidP="000E59E4">
      <w:pPr>
        <w:autoSpaceDE w:val="0"/>
        <w:autoSpaceDN w:val="0"/>
        <w:adjustRightInd w:val="0"/>
        <w:spacing w:after="0" w:line="360" w:lineRule="auto"/>
        <w:ind w:firstLine="539"/>
        <w:jc w:val="both"/>
        <w:rPr>
          <w:rFonts w:ascii="Times New Roman" w:eastAsia="Calibri" w:hAnsi="Times New Roman" w:cs="Times New Roman"/>
          <w:sz w:val="26"/>
          <w:szCs w:val="26"/>
        </w:rPr>
      </w:pPr>
      <w:r w:rsidRPr="00484260">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B016F" w:rsidRPr="00FD7B84" w:rsidRDefault="00BB016F" w:rsidP="00925514">
      <w:pPr>
        <w:autoSpaceDE w:val="0"/>
        <w:autoSpaceDN w:val="0"/>
        <w:adjustRightInd w:val="0"/>
        <w:spacing w:after="0" w:line="360" w:lineRule="auto"/>
        <w:ind w:firstLine="539"/>
        <w:jc w:val="both"/>
        <w:rPr>
          <w:rFonts w:ascii="Times New Roman" w:eastAsia="Calibri" w:hAnsi="Times New Roman" w:cs="Times New Roman"/>
          <w:sz w:val="26"/>
          <w:szCs w:val="26"/>
          <w:highlight w:val="yellow"/>
        </w:rPr>
      </w:pPr>
    </w:p>
    <w:p w:rsidR="0049201D" w:rsidRPr="00484260" w:rsidRDefault="0049201D" w:rsidP="0049201D">
      <w:pPr>
        <w:spacing w:after="0" w:line="360" w:lineRule="auto"/>
        <w:ind w:firstLine="709"/>
        <w:jc w:val="both"/>
        <w:rPr>
          <w:rFonts w:ascii="Times New Roman" w:eastAsia="Calibri" w:hAnsi="Times New Roman" w:cs="Times New Roman"/>
          <w:i/>
          <w:sz w:val="26"/>
          <w:szCs w:val="26"/>
          <w:u w:val="single"/>
        </w:rPr>
      </w:pPr>
      <w:bookmarkStart w:id="27" w:name="_Toc369087110"/>
      <w:bookmarkStart w:id="28" w:name="_Toc369087111"/>
      <w:r w:rsidRPr="00484260">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49201D" w:rsidRPr="00484260" w:rsidRDefault="0049201D" w:rsidP="0049201D">
      <w:pPr>
        <w:spacing w:after="0" w:line="240" w:lineRule="auto"/>
        <w:ind w:firstLine="709"/>
        <w:jc w:val="both"/>
        <w:rPr>
          <w:rFonts w:ascii="Times New Roman" w:eastAsia="Calibri" w:hAnsi="Times New Roman" w:cs="Times New Roman"/>
          <w:sz w:val="26"/>
          <w:szCs w:val="26"/>
        </w:rPr>
      </w:pPr>
      <w:r w:rsidRPr="00484260">
        <w:rPr>
          <w:rFonts w:ascii="Times New Roman" w:eastAsia="Calibri" w:hAnsi="Times New Roman" w:cs="Times New Roman"/>
          <w:sz w:val="26"/>
          <w:szCs w:val="26"/>
        </w:rPr>
        <w:t>Полномочие выполняют – 14 специалистов (с учетом вакантных должностей)</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49201D" w:rsidRPr="00484260" w:rsidTr="00E85855">
        <w:tc>
          <w:tcPr>
            <w:tcW w:w="1809" w:type="dxa"/>
            <w:tcBorders>
              <w:top w:val="single" w:sz="4" w:space="0" w:color="auto"/>
              <w:left w:val="single" w:sz="4" w:space="0" w:color="auto"/>
              <w:bottom w:val="single" w:sz="4" w:space="0" w:color="auto"/>
              <w:right w:val="single" w:sz="4" w:space="0" w:color="auto"/>
            </w:tcBorders>
          </w:tcPr>
          <w:p w:rsidR="0049201D" w:rsidRPr="00484260" w:rsidRDefault="0049201D" w:rsidP="0049201D">
            <w:pPr>
              <w:spacing w:after="0"/>
              <w:rPr>
                <w:rFonts w:ascii="Times New Roman" w:eastAsia="Calibri" w:hAnsi="Times New Roman" w:cs="Times New Roman"/>
                <w:sz w:val="18"/>
                <w:szCs w:val="20"/>
              </w:rPr>
            </w:pPr>
          </w:p>
        </w:tc>
        <w:tc>
          <w:tcPr>
            <w:tcW w:w="851"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484260" w:rsidRDefault="0049201D" w:rsidP="0049201D">
            <w:pPr>
              <w:spacing w:after="0" w:line="240" w:lineRule="auto"/>
              <w:jc w:val="center"/>
              <w:rPr>
                <w:rFonts w:ascii="Times New Roman" w:eastAsia="Calibri" w:hAnsi="Times New Roman" w:cs="Times New Roman"/>
                <w:b/>
                <w:sz w:val="18"/>
                <w:szCs w:val="18"/>
              </w:rPr>
            </w:pPr>
            <w:r w:rsidRPr="00484260">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3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9201D" w:rsidRPr="00484260" w:rsidRDefault="0049201D" w:rsidP="0049201D">
            <w:pPr>
              <w:spacing w:after="0" w:line="240" w:lineRule="auto"/>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484260" w:rsidRDefault="0049201D" w:rsidP="0049201D">
            <w:pPr>
              <w:spacing w:after="0" w:line="240" w:lineRule="auto"/>
              <w:jc w:val="center"/>
              <w:rPr>
                <w:rFonts w:ascii="Times New Roman" w:eastAsia="Calibri" w:hAnsi="Times New Roman" w:cs="Times New Roman"/>
                <w:b/>
                <w:sz w:val="18"/>
                <w:szCs w:val="18"/>
              </w:rPr>
            </w:pPr>
            <w:r w:rsidRPr="00484260">
              <w:rPr>
                <w:rFonts w:ascii="Times New Roman" w:eastAsia="Calibri" w:hAnsi="Times New Roman" w:cs="Times New Roman"/>
                <w:b/>
                <w:sz w:val="18"/>
                <w:szCs w:val="18"/>
              </w:rPr>
              <w:t>2019</w:t>
            </w:r>
          </w:p>
        </w:tc>
      </w:tr>
      <w:tr w:rsidR="0049201D" w:rsidRPr="00484260" w:rsidTr="00E85855">
        <w:tc>
          <w:tcPr>
            <w:tcW w:w="1809"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rPr>
                <w:rFonts w:ascii="Times New Roman" w:eastAsia="Calibri" w:hAnsi="Times New Roman" w:cs="Times New Roman"/>
                <w:sz w:val="18"/>
                <w:szCs w:val="18"/>
              </w:rPr>
            </w:pPr>
            <w:r w:rsidRPr="00484260">
              <w:rPr>
                <w:rFonts w:ascii="Times New Roman" w:eastAsia="Calibri" w:hAnsi="Times New Roman" w:cs="Times New Roman"/>
                <w:sz w:val="18"/>
                <w:szCs w:val="18"/>
              </w:rPr>
              <w:t>Количество приемочных комиссий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484260" w:rsidRDefault="0049201D" w:rsidP="0049201D">
            <w:pPr>
              <w:spacing w:after="0"/>
              <w:jc w:val="center"/>
              <w:rPr>
                <w:rFonts w:ascii="Times New Roman" w:eastAsia="Calibri" w:hAnsi="Times New Roman" w:cs="Times New Roman"/>
                <w:b/>
                <w:sz w:val="18"/>
                <w:szCs w:val="18"/>
              </w:rPr>
            </w:pPr>
            <w:r w:rsidRPr="00484260">
              <w:rPr>
                <w:rFonts w:ascii="Times New Roman" w:eastAsia="Calibri" w:hAnsi="Times New Roman" w:cs="Times New Roman"/>
                <w:b/>
                <w:sz w:val="18"/>
                <w:szCs w:val="18"/>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49201D" w:rsidRPr="00484260" w:rsidRDefault="0049201D" w:rsidP="0049201D">
            <w:pPr>
              <w:spacing w:after="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01D" w:rsidRPr="00484260" w:rsidRDefault="0049201D" w:rsidP="0049201D">
            <w:pPr>
              <w:spacing w:after="0"/>
              <w:jc w:val="center"/>
              <w:rPr>
                <w:rFonts w:ascii="Times New Roman" w:eastAsia="Calibri" w:hAnsi="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201D" w:rsidRPr="00484260" w:rsidRDefault="0049201D" w:rsidP="0049201D">
            <w:pPr>
              <w:spacing w:after="0"/>
              <w:jc w:val="center"/>
              <w:rPr>
                <w:rFonts w:ascii="Times New Roman" w:eastAsia="Calibri" w:hAnsi="Times New Roman" w:cs="Times New Roman"/>
                <w:b/>
                <w:sz w:val="18"/>
                <w:szCs w:val="18"/>
              </w:rPr>
            </w:pPr>
          </w:p>
        </w:tc>
      </w:tr>
      <w:tr w:rsidR="0049201D" w:rsidRPr="00484260" w:rsidTr="00E85855">
        <w:tc>
          <w:tcPr>
            <w:tcW w:w="1809"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rPr>
                <w:rFonts w:ascii="Times New Roman" w:eastAsia="Calibri" w:hAnsi="Times New Roman" w:cs="Times New Roman"/>
                <w:sz w:val="18"/>
                <w:szCs w:val="18"/>
              </w:rPr>
            </w:pPr>
            <w:r w:rsidRPr="00484260">
              <w:rPr>
                <w:rFonts w:ascii="Times New Roman" w:eastAsia="Calibri" w:hAnsi="Times New Roman" w:cs="Times New Roman"/>
                <w:sz w:val="18"/>
                <w:szCs w:val="18"/>
              </w:rPr>
              <w:t>Количество сооружений связи, введенных в эксплуатацию</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484260" w:rsidRDefault="0049201D" w:rsidP="0049201D">
            <w:pPr>
              <w:spacing w:after="0"/>
              <w:jc w:val="center"/>
              <w:rPr>
                <w:rFonts w:ascii="Times New Roman" w:eastAsia="Calibri" w:hAnsi="Times New Roman" w:cs="Times New Roman"/>
                <w:b/>
                <w:sz w:val="18"/>
                <w:szCs w:val="18"/>
              </w:rPr>
            </w:pPr>
            <w:r w:rsidRPr="00484260">
              <w:rPr>
                <w:rFonts w:ascii="Times New Roman" w:eastAsia="Calibri" w:hAnsi="Times New Roman" w:cs="Times New Roman"/>
                <w:b/>
                <w:sz w:val="18"/>
                <w:szCs w:val="18"/>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11</w:t>
            </w:r>
          </w:p>
        </w:tc>
        <w:tc>
          <w:tcPr>
            <w:tcW w:w="851" w:type="dxa"/>
            <w:tcBorders>
              <w:top w:val="single" w:sz="4" w:space="0" w:color="auto"/>
              <w:left w:val="single" w:sz="4" w:space="0" w:color="auto"/>
              <w:bottom w:val="single" w:sz="4" w:space="0" w:color="auto"/>
              <w:right w:val="single" w:sz="4" w:space="0" w:color="auto"/>
            </w:tcBorders>
            <w:vAlign w:val="center"/>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49201D" w:rsidRPr="00484260" w:rsidRDefault="0049201D" w:rsidP="0049201D">
            <w:pPr>
              <w:spacing w:after="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01D" w:rsidRPr="00484260" w:rsidRDefault="0049201D" w:rsidP="0049201D">
            <w:pPr>
              <w:spacing w:after="0"/>
              <w:jc w:val="center"/>
              <w:rPr>
                <w:rFonts w:ascii="Times New Roman" w:eastAsia="Calibri" w:hAnsi="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201D" w:rsidRPr="00484260" w:rsidRDefault="0049201D" w:rsidP="0049201D">
            <w:pPr>
              <w:spacing w:after="0"/>
              <w:jc w:val="center"/>
              <w:rPr>
                <w:rFonts w:ascii="Times New Roman" w:eastAsia="Calibri" w:hAnsi="Times New Roman" w:cs="Times New Roman"/>
                <w:b/>
                <w:sz w:val="18"/>
                <w:szCs w:val="18"/>
              </w:rPr>
            </w:pPr>
          </w:p>
        </w:tc>
      </w:tr>
      <w:tr w:rsidR="0049201D" w:rsidRPr="00484260" w:rsidTr="00E85855">
        <w:tc>
          <w:tcPr>
            <w:tcW w:w="1809" w:type="dxa"/>
            <w:tcBorders>
              <w:top w:val="single" w:sz="4" w:space="0" w:color="auto"/>
              <w:left w:val="single" w:sz="4" w:space="0" w:color="auto"/>
              <w:bottom w:val="single" w:sz="4" w:space="0" w:color="auto"/>
              <w:right w:val="single" w:sz="4" w:space="0" w:color="auto"/>
            </w:tcBorders>
            <w:hideMark/>
          </w:tcPr>
          <w:p w:rsidR="0049201D" w:rsidRPr="00484260" w:rsidRDefault="0049201D" w:rsidP="0049201D">
            <w:pPr>
              <w:spacing w:after="0"/>
              <w:rPr>
                <w:rFonts w:ascii="Times New Roman" w:eastAsia="Calibri" w:hAnsi="Times New Roman" w:cs="Times New Roman"/>
                <w:sz w:val="18"/>
                <w:szCs w:val="18"/>
              </w:rPr>
            </w:pPr>
            <w:r w:rsidRPr="00484260">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19</w:t>
            </w:r>
          </w:p>
        </w:tc>
        <w:tc>
          <w:tcPr>
            <w:tcW w:w="851"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201D" w:rsidRPr="00484260" w:rsidRDefault="0049201D" w:rsidP="0049201D">
            <w:pPr>
              <w:spacing w:after="0"/>
              <w:jc w:val="center"/>
              <w:rPr>
                <w:rFonts w:ascii="Times New Roman" w:eastAsia="Calibri" w:hAnsi="Times New Roman" w:cs="Times New Roman"/>
                <w:b/>
                <w:sz w:val="18"/>
                <w:szCs w:val="18"/>
              </w:rPr>
            </w:pPr>
            <w:r w:rsidRPr="00484260">
              <w:rPr>
                <w:rFonts w:ascii="Times New Roman" w:eastAsia="Calibri" w:hAnsi="Times New Roman" w:cs="Times New Roman"/>
                <w:b/>
                <w:sz w:val="18"/>
                <w:szCs w:val="18"/>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11</w:t>
            </w:r>
          </w:p>
        </w:tc>
        <w:tc>
          <w:tcPr>
            <w:tcW w:w="851" w:type="dxa"/>
            <w:tcBorders>
              <w:top w:val="single" w:sz="4" w:space="0" w:color="auto"/>
              <w:left w:val="single" w:sz="4" w:space="0" w:color="auto"/>
              <w:bottom w:val="single" w:sz="4" w:space="0" w:color="auto"/>
              <w:right w:val="single" w:sz="4" w:space="0" w:color="auto"/>
            </w:tcBorders>
            <w:vAlign w:val="center"/>
          </w:tcPr>
          <w:p w:rsidR="0049201D" w:rsidRPr="00484260" w:rsidRDefault="0049201D" w:rsidP="0049201D">
            <w:pPr>
              <w:spacing w:after="0"/>
              <w:jc w:val="center"/>
              <w:rPr>
                <w:rFonts w:ascii="Times New Roman" w:eastAsia="Calibri" w:hAnsi="Times New Roman" w:cs="Times New Roman"/>
                <w:sz w:val="18"/>
                <w:szCs w:val="18"/>
              </w:rPr>
            </w:pPr>
            <w:r w:rsidRPr="00484260">
              <w:rPr>
                <w:rFonts w:ascii="Times New Roman" w:eastAsia="Calibri" w:hAnsi="Times New Roman" w:cs="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rsidR="0049201D" w:rsidRPr="00484260" w:rsidRDefault="0049201D" w:rsidP="0049201D">
            <w:pPr>
              <w:spacing w:after="0"/>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201D" w:rsidRPr="00484260" w:rsidRDefault="0049201D" w:rsidP="0049201D">
            <w:pPr>
              <w:spacing w:after="0"/>
              <w:jc w:val="center"/>
              <w:rPr>
                <w:rFonts w:ascii="Times New Roman" w:eastAsia="Calibri" w:hAnsi="Times New Roman" w:cs="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201D" w:rsidRPr="00484260" w:rsidRDefault="0049201D" w:rsidP="0049201D">
            <w:pPr>
              <w:spacing w:after="0"/>
              <w:jc w:val="center"/>
              <w:rPr>
                <w:rFonts w:ascii="Times New Roman" w:eastAsia="Calibri" w:hAnsi="Times New Roman" w:cs="Times New Roman"/>
                <w:b/>
                <w:sz w:val="18"/>
                <w:szCs w:val="18"/>
              </w:rPr>
            </w:pPr>
          </w:p>
        </w:tc>
      </w:tr>
    </w:tbl>
    <w:p w:rsidR="0049201D" w:rsidRPr="00484260" w:rsidRDefault="0049201D" w:rsidP="0049201D">
      <w:pPr>
        <w:spacing w:after="0" w:line="360" w:lineRule="auto"/>
        <w:ind w:firstLine="709"/>
        <w:jc w:val="both"/>
        <w:rPr>
          <w:rFonts w:ascii="Times New Roman" w:eastAsia="Times New Roman" w:hAnsi="Times New Roman" w:cs="Times New Roman"/>
          <w:sz w:val="26"/>
          <w:szCs w:val="26"/>
          <w:lang w:eastAsia="ru-RU"/>
        </w:rPr>
      </w:pPr>
      <w:r w:rsidRPr="00484260">
        <w:rPr>
          <w:rFonts w:ascii="Times New Roman" w:eastAsia="Times New Roman" w:hAnsi="Times New Roman" w:cs="Times New Roman"/>
          <w:sz w:val="26"/>
          <w:szCs w:val="26"/>
          <w:lang w:eastAsia="ru-RU"/>
        </w:rPr>
        <w:lastRenderedPageBreak/>
        <w:t>Основными недостатками, выявленными при обследовании сооружений связи, являются:</w:t>
      </w:r>
    </w:p>
    <w:p w:rsidR="00484260" w:rsidRDefault="0049201D" w:rsidP="0004395F">
      <w:pPr>
        <w:spacing w:after="0" w:line="360" w:lineRule="auto"/>
        <w:jc w:val="both"/>
        <w:rPr>
          <w:rFonts w:ascii="Times New Roman" w:eastAsia="Times New Roman" w:hAnsi="Times New Roman" w:cs="Times New Roman"/>
          <w:sz w:val="26"/>
          <w:szCs w:val="26"/>
          <w:lang w:eastAsia="ru-RU"/>
        </w:rPr>
      </w:pPr>
      <w:r w:rsidRPr="00484260">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6410E2" w:rsidRPr="006410E2" w:rsidRDefault="006410E2" w:rsidP="0004395F">
      <w:pPr>
        <w:spacing w:after="0" w:line="360" w:lineRule="auto"/>
        <w:jc w:val="both"/>
        <w:rPr>
          <w:rFonts w:ascii="Times New Roman" w:eastAsia="Times New Roman" w:hAnsi="Times New Roman" w:cs="Times New Roman"/>
          <w:sz w:val="26"/>
          <w:szCs w:val="26"/>
          <w:lang w:eastAsia="ru-RU"/>
        </w:rPr>
      </w:pPr>
    </w:p>
    <w:p w:rsidR="004D0C62" w:rsidRPr="00484260" w:rsidRDefault="004D0C62" w:rsidP="0004395F">
      <w:pPr>
        <w:spacing w:after="0" w:line="360" w:lineRule="auto"/>
        <w:jc w:val="both"/>
        <w:rPr>
          <w:rFonts w:ascii="Times New Roman" w:eastAsia="Times New Roman" w:hAnsi="Times New Roman" w:cs="Times New Roman"/>
          <w:b/>
          <w:sz w:val="26"/>
          <w:szCs w:val="26"/>
          <w:lang w:eastAsia="ru-RU"/>
        </w:rPr>
      </w:pPr>
      <w:r w:rsidRPr="00484260">
        <w:rPr>
          <w:rFonts w:ascii="Times New Roman" w:eastAsia="Times New Roman" w:hAnsi="Times New Roman" w:cs="Times New Roman"/>
          <w:b/>
          <w:sz w:val="26"/>
          <w:szCs w:val="26"/>
          <w:lang w:eastAsia="ru-RU"/>
        </w:rPr>
        <w:t>В сфере защиты персональных данных:</w:t>
      </w:r>
    </w:p>
    <w:p w:rsidR="004D0C62" w:rsidRPr="00484260" w:rsidRDefault="004D0C62" w:rsidP="004D0C62">
      <w:pPr>
        <w:spacing w:after="0" w:line="360" w:lineRule="auto"/>
        <w:ind w:firstLine="709"/>
        <w:jc w:val="both"/>
        <w:rPr>
          <w:rFonts w:ascii="Times New Roman" w:eastAsia="Times New Roman" w:hAnsi="Times New Roman" w:cs="Times New Roman"/>
          <w:i/>
          <w:sz w:val="26"/>
          <w:szCs w:val="26"/>
          <w:u w:val="single"/>
          <w:lang w:eastAsia="ru-RU"/>
        </w:rPr>
      </w:pPr>
      <w:r w:rsidRPr="00484260">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4D0C62" w:rsidRPr="00484260" w:rsidRDefault="004D0C62" w:rsidP="0004395F">
      <w:pPr>
        <w:spacing w:after="0" w:line="360" w:lineRule="auto"/>
        <w:ind w:firstLine="709"/>
        <w:jc w:val="both"/>
        <w:rPr>
          <w:rFonts w:ascii="Times New Roman" w:eastAsia="Times New Roman" w:hAnsi="Times New Roman" w:cs="Times New Roman"/>
          <w:sz w:val="26"/>
          <w:szCs w:val="26"/>
          <w:lang w:eastAsia="ru-RU"/>
        </w:rPr>
      </w:pPr>
      <w:r w:rsidRPr="00484260">
        <w:rPr>
          <w:rFonts w:ascii="Times New Roman" w:eastAsia="Times New Roman" w:hAnsi="Times New Roman" w:cs="Times New Roman"/>
          <w:sz w:val="26"/>
          <w:szCs w:val="26"/>
          <w:lang w:eastAsia="ru-RU"/>
        </w:rPr>
        <w:t>Полномоч</w:t>
      </w:r>
      <w:r w:rsidR="0004395F" w:rsidRPr="00484260">
        <w:rPr>
          <w:rFonts w:ascii="Times New Roman" w:eastAsia="Times New Roman" w:hAnsi="Times New Roman" w:cs="Times New Roman"/>
          <w:sz w:val="26"/>
          <w:szCs w:val="26"/>
          <w:lang w:eastAsia="ru-RU"/>
        </w:rPr>
        <w:t xml:space="preserve">ия выполняют – 5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4D0C62" w:rsidRPr="00484260" w:rsidTr="00E85855">
        <w:tc>
          <w:tcPr>
            <w:tcW w:w="5000" w:type="pct"/>
            <w:gridSpan w:val="3"/>
            <w:tcBorders>
              <w:top w:val="single" w:sz="4" w:space="0" w:color="auto"/>
              <w:left w:val="single" w:sz="4" w:space="0" w:color="auto"/>
              <w:bottom w:val="single" w:sz="4" w:space="0" w:color="auto"/>
              <w:right w:val="single" w:sz="4" w:space="0" w:color="auto"/>
            </w:tcBorders>
          </w:tcPr>
          <w:p w:rsidR="004D0C62" w:rsidRPr="00484260" w:rsidRDefault="004D0C62" w:rsidP="00E85855">
            <w:pPr>
              <w:spacing w:after="0" w:line="240" w:lineRule="auto"/>
              <w:jc w:val="center"/>
              <w:rPr>
                <w:rFonts w:ascii="Times New Roman" w:eastAsia="Times New Roman" w:hAnsi="Times New Roman" w:cs="Times New Roman"/>
                <w:b/>
                <w:i/>
                <w:sz w:val="18"/>
                <w:szCs w:val="18"/>
                <w:lang w:eastAsia="ru-RU"/>
              </w:rPr>
            </w:pPr>
            <w:r w:rsidRPr="00484260">
              <w:rPr>
                <w:rFonts w:ascii="Times New Roman" w:eastAsia="Times New Roman" w:hAnsi="Times New Roman" w:cs="Times New Roman"/>
                <w:b/>
                <w:i/>
                <w:sz w:val="18"/>
                <w:szCs w:val="18"/>
                <w:lang w:eastAsia="ru-RU"/>
              </w:rPr>
              <w:t>Предметы надзора</w:t>
            </w:r>
          </w:p>
        </w:tc>
      </w:tr>
      <w:tr w:rsidR="004D0C62" w:rsidRPr="00484260" w:rsidTr="00E85855">
        <w:tc>
          <w:tcPr>
            <w:tcW w:w="259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 xml:space="preserve"> </w:t>
            </w:r>
          </w:p>
        </w:tc>
        <w:tc>
          <w:tcPr>
            <w:tcW w:w="1163" w:type="pct"/>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30.06.2018</w:t>
            </w:r>
          </w:p>
        </w:tc>
        <w:tc>
          <w:tcPr>
            <w:tcW w:w="1242" w:type="pct"/>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highlight w:val="red"/>
                <w:lang w:eastAsia="ru-RU"/>
              </w:rPr>
            </w:pPr>
            <w:r w:rsidRPr="00484260">
              <w:rPr>
                <w:rFonts w:ascii="Times New Roman" w:eastAsia="Times New Roman" w:hAnsi="Times New Roman" w:cs="Times New Roman"/>
                <w:sz w:val="18"/>
                <w:szCs w:val="18"/>
                <w:lang w:eastAsia="ru-RU"/>
              </w:rPr>
              <w:t>31.06.2019</w:t>
            </w:r>
          </w:p>
        </w:tc>
      </w:tr>
      <w:tr w:rsidR="004D0C62" w:rsidRPr="00484260" w:rsidTr="00E85855">
        <w:tc>
          <w:tcPr>
            <w:tcW w:w="259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10871/2174,2</w:t>
            </w:r>
          </w:p>
        </w:tc>
        <w:tc>
          <w:tcPr>
            <w:tcW w:w="1242" w:type="pct"/>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highlight w:val="red"/>
                <w:lang w:eastAsia="ru-RU"/>
              </w:rPr>
            </w:pPr>
            <w:r w:rsidRPr="00484260">
              <w:rPr>
                <w:rFonts w:ascii="Times New Roman" w:eastAsia="Times New Roman" w:hAnsi="Times New Roman" w:cs="Times New Roman"/>
                <w:sz w:val="18"/>
                <w:szCs w:val="18"/>
                <w:lang w:eastAsia="ru-RU"/>
              </w:rPr>
              <w:t>9205/1841</w:t>
            </w:r>
          </w:p>
        </w:tc>
      </w:tr>
      <w:tr w:rsidR="004D0C62" w:rsidRPr="00484260" w:rsidTr="00E85855">
        <w:tc>
          <w:tcPr>
            <w:tcW w:w="259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Проведено мероприятий / на 1 сотрудника</w:t>
            </w:r>
          </w:p>
        </w:tc>
        <w:tc>
          <w:tcPr>
            <w:tcW w:w="1163" w:type="pct"/>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16/3,2</w:t>
            </w:r>
          </w:p>
        </w:tc>
        <w:tc>
          <w:tcPr>
            <w:tcW w:w="1242" w:type="pct"/>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highlight w:val="red"/>
                <w:lang w:eastAsia="ru-RU"/>
              </w:rPr>
            </w:pPr>
            <w:r w:rsidRPr="00484260">
              <w:rPr>
                <w:rFonts w:ascii="Times New Roman" w:eastAsia="Times New Roman" w:hAnsi="Times New Roman" w:cs="Times New Roman"/>
                <w:sz w:val="18"/>
                <w:szCs w:val="18"/>
                <w:lang w:eastAsia="ru-RU"/>
              </w:rPr>
              <w:t>13/2,6</w:t>
            </w:r>
          </w:p>
        </w:tc>
      </w:tr>
    </w:tbl>
    <w:p w:rsidR="004D0C62" w:rsidRPr="004D0C62" w:rsidRDefault="004D0C62" w:rsidP="0004395F">
      <w:pPr>
        <w:spacing w:after="0" w:line="240" w:lineRule="auto"/>
        <w:jc w:val="both"/>
        <w:rPr>
          <w:rFonts w:ascii="Times New Roman" w:eastAsia="Times New Roman" w:hAnsi="Times New Roman" w:cs="Times New Roman"/>
          <w:color w:val="FF0000"/>
          <w:sz w:val="26"/>
          <w:szCs w:val="26"/>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849"/>
        <w:gridCol w:w="849"/>
        <w:gridCol w:w="54"/>
        <w:gridCol w:w="926"/>
        <w:gridCol w:w="864"/>
        <w:gridCol w:w="10"/>
        <w:gridCol w:w="711"/>
        <w:gridCol w:w="10"/>
        <w:gridCol w:w="52"/>
        <w:gridCol w:w="928"/>
        <w:gridCol w:w="862"/>
        <w:gridCol w:w="40"/>
        <w:gridCol w:w="778"/>
        <w:gridCol w:w="6"/>
        <w:gridCol w:w="19"/>
        <w:gridCol w:w="830"/>
        <w:gridCol w:w="8"/>
        <w:gridCol w:w="10"/>
        <w:gridCol w:w="6"/>
        <w:gridCol w:w="826"/>
        <w:gridCol w:w="29"/>
      </w:tblGrid>
      <w:tr w:rsidR="004D0C62" w:rsidRPr="00484260" w:rsidTr="00E85855">
        <w:tc>
          <w:tcPr>
            <w:tcW w:w="5000" w:type="pct"/>
            <w:gridSpan w:val="22"/>
          </w:tcPr>
          <w:p w:rsidR="004D0C62" w:rsidRPr="00484260" w:rsidRDefault="00484260" w:rsidP="00E85855">
            <w:pPr>
              <w:spacing w:after="0" w:line="240" w:lineRule="auto"/>
              <w:jc w:val="center"/>
              <w:rPr>
                <w:rFonts w:ascii="Times New Roman" w:eastAsia="Times New Roman" w:hAnsi="Times New Roman" w:cs="Times New Roman"/>
                <w:b/>
                <w:i/>
                <w:sz w:val="18"/>
                <w:szCs w:val="18"/>
                <w:lang w:eastAsia="ru-RU"/>
              </w:rPr>
            </w:pPr>
            <w:r w:rsidRPr="00484260">
              <w:rPr>
                <w:rFonts w:ascii="Times New Roman" w:eastAsia="Times New Roman" w:hAnsi="Times New Roman" w:cs="Times New Roman"/>
                <w:b/>
                <w:i/>
                <w:sz w:val="18"/>
                <w:szCs w:val="18"/>
                <w:lang w:eastAsia="ru-RU"/>
              </w:rPr>
              <w:t>Плановые мероприятия</w:t>
            </w: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 xml:space="preserve"> </w:t>
            </w:r>
          </w:p>
        </w:tc>
        <w:tc>
          <w:tcPr>
            <w:tcW w:w="406" w:type="pct"/>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1 квартал 2018</w:t>
            </w:r>
          </w:p>
        </w:tc>
        <w:tc>
          <w:tcPr>
            <w:tcW w:w="432" w:type="pct"/>
            <w:gridSpan w:val="2"/>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2 квартал 2018</w:t>
            </w:r>
          </w:p>
        </w:tc>
        <w:tc>
          <w:tcPr>
            <w:tcW w:w="443" w:type="pct"/>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3 квартал 2018</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4 квартал 2018</w:t>
            </w:r>
          </w:p>
        </w:tc>
        <w:tc>
          <w:tcPr>
            <w:tcW w:w="370" w:type="pct"/>
            <w:gridSpan w:val="3"/>
            <w:shd w:val="clear" w:color="auto" w:fill="D9D9D9" w:themeFill="background1" w:themeFillShade="D9"/>
          </w:tcPr>
          <w:p w:rsidR="004D0C62" w:rsidRPr="00484260" w:rsidRDefault="004D0C62" w:rsidP="00E85855">
            <w:pPr>
              <w:rPr>
                <w:rFonts w:ascii="Times New Roman" w:hAnsi="Times New Roman" w:cs="Times New Roman"/>
                <w:sz w:val="18"/>
                <w:szCs w:val="18"/>
              </w:rPr>
            </w:pPr>
            <w:r w:rsidRPr="00484260">
              <w:rPr>
                <w:rFonts w:ascii="Times New Roman" w:hAnsi="Times New Roman" w:cs="Times New Roman"/>
                <w:sz w:val="18"/>
                <w:szCs w:val="18"/>
              </w:rPr>
              <w:t>2018 год</w:t>
            </w:r>
          </w:p>
          <w:p w:rsidR="004D0C62" w:rsidRPr="00484260" w:rsidRDefault="004D0C62" w:rsidP="00E85855">
            <w:pPr>
              <w:rPr>
                <w:rFonts w:ascii="Times New Roman" w:hAnsi="Times New Roman" w:cs="Times New Roman"/>
                <w:sz w:val="18"/>
                <w:szCs w:val="18"/>
              </w:rPr>
            </w:pPr>
          </w:p>
          <w:p w:rsidR="004D0C62" w:rsidRPr="00484260" w:rsidRDefault="004D0C62" w:rsidP="00E85855">
            <w:pPr>
              <w:rPr>
                <w:rFonts w:ascii="Times New Roman" w:hAnsi="Times New Roman" w:cs="Times New Roman"/>
                <w:sz w:val="18"/>
                <w:szCs w:val="18"/>
              </w:rPr>
            </w:pPr>
          </w:p>
          <w:p w:rsidR="004D0C62" w:rsidRPr="00484260" w:rsidRDefault="004D0C62" w:rsidP="00E85855">
            <w:pPr>
              <w:rPr>
                <w:rFonts w:ascii="Times New Roman" w:hAnsi="Times New Roman" w:cs="Times New Roman"/>
                <w:sz w:val="18"/>
                <w:szCs w:val="18"/>
              </w:rPr>
            </w:pPr>
          </w:p>
          <w:p w:rsidR="004D0C62" w:rsidRPr="00484260" w:rsidRDefault="004D0C62" w:rsidP="00E85855">
            <w:pPr>
              <w:spacing w:after="0" w:line="240" w:lineRule="auto"/>
              <w:jc w:val="center"/>
              <w:rPr>
                <w:rFonts w:ascii="Times New Roman" w:hAnsi="Times New Roman" w:cs="Times New Roman"/>
                <w:sz w:val="18"/>
                <w:szCs w:val="18"/>
              </w:rPr>
            </w:pPr>
          </w:p>
        </w:tc>
        <w:tc>
          <w:tcPr>
            <w:tcW w:w="444" w:type="pct"/>
            <w:shd w:val="clear" w:color="auto" w:fill="FFFFFF" w:themeFill="background1"/>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1 квартал 2019</w:t>
            </w:r>
          </w:p>
        </w:tc>
        <w:tc>
          <w:tcPr>
            <w:tcW w:w="431" w:type="pct"/>
            <w:gridSpan w:val="2"/>
            <w:shd w:val="clear" w:color="auto" w:fill="FFFFFF" w:themeFill="background1"/>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2 квартал 2019</w:t>
            </w:r>
          </w:p>
        </w:tc>
        <w:tc>
          <w:tcPr>
            <w:tcW w:w="375" w:type="pct"/>
            <w:gridSpan w:val="2"/>
            <w:shd w:val="clear" w:color="auto" w:fill="FFFFFF" w:themeFill="background1"/>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3 квартал 2019</w:t>
            </w:r>
          </w:p>
        </w:tc>
        <w:tc>
          <w:tcPr>
            <w:tcW w:w="410" w:type="pct"/>
            <w:gridSpan w:val="3"/>
            <w:shd w:val="clear" w:color="auto" w:fill="D9D9D9" w:themeFill="background1" w:themeFillShade="D9"/>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4 квартал 2019</w:t>
            </w:r>
          </w:p>
        </w:tc>
        <w:tc>
          <w:tcPr>
            <w:tcW w:w="417" w:type="pct"/>
            <w:gridSpan w:val="4"/>
            <w:shd w:val="clear" w:color="auto" w:fill="D9D9D9" w:themeFill="background1" w:themeFillShade="D9"/>
          </w:tcPr>
          <w:p w:rsidR="004D0C62" w:rsidRPr="00484260" w:rsidRDefault="004D0C62" w:rsidP="00E85855">
            <w:pPr>
              <w:rPr>
                <w:rFonts w:ascii="Times New Roman" w:hAnsi="Times New Roman" w:cs="Times New Roman"/>
                <w:sz w:val="18"/>
                <w:szCs w:val="18"/>
              </w:rPr>
            </w:pPr>
            <w:r w:rsidRPr="00484260">
              <w:rPr>
                <w:rFonts w:ascii="Times New Roman" w:hAnsi="Times New Roman" w:cs="Times New Roman"/>
                <w:sz w:val="18"/>
                <w:szCs w:val="18"/>
              </w:rPr>
              <w:t>2019 год</w:t>
            </w:r>
          </w:p>
          <w:p w:rsidR="004D0C62" w:rsidRPr="00484260" w:rsidRDefault="004D0C62" w:rsidP="00E85855">
            <w:pPr>
              <w:rPr>
                <w:rFonts w:ascii="Times New Roman" w:hAnsi="Times New Roman" w:cs="Times New Roman"/>
                <w:sz w:val="18"/>
                <w:szCs w:val="18"/>
              </w:rPr>
            </w:pPr>
          </w:p>
          <w:p w:rsidR="004D0C62" w:rsidRPr="00484260" w:rsidRDefault="004D0C62" w:rsidP="00E85855">
            <w:pPr>
              <w:rPr>
                <w:rFonts w:ascii="Times New Roman" w:hAnsi="Times New Roman" w:cs="Times New Roman"/>
                <w:sz w:val="18"/>
                <w:szCs w:val="18"/>
              </w:rPr>
            </w:pPr>
          </w:p>
          <w:p w:rsidR="004D0C62" w:rsidRPr="00484260" w:rsidRDefault="004D0C62" w:rsidP="00E85855">
            <w:pPr>
              <w:rPr>
                <w:rFonts w:ascii="Times New Roman" w:hAnsi="Times New Roman" w:cs="Times New Roman"/>
                <w:sz w:val="18"/>
                <w:szCs w:val="18"/>
              </w:rPr>
            </w:pPr>
          </w:p>
          <w:p w:rsidR="004D0C62" w:rsidRPr="00484260" w:rsidRDefault="004D0C62" w:rsidP="00E85855">
            <w:pPr>
              <w:spacing w:after="0" w:line="240" w:lineRule="auto"/>
              <w:jc w:val="center"/>
              <w:rPr>
                <w:rFonts w:ascii="Times New Roman" w:hAnsi="Times New Roman" w:cs="Times New Roman"/>
                <w:sz w:val="18"/>
                <w:szCs w:val="18"/>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Запланировано</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432"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8</w:t>
            </w:r>
          </w:p>
        </w:tc>
        <w:tc>
          <w:tcPr>
            <w:tcW w:w="443"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9</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31</w:t>
            </w:r>
          </w:p>
        </w:tc>
        <w:tc>
          <w:tcPr>
            <w:tcW w:w="444"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375"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Проведено</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432"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8</w:t>
            </w:r>
          </w:p>
        </w:tc>
        <w:tc>
          <w:tcPr>
            <w:tcW w:w="443"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9</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37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31</w:t>
            </w:r>
          </w:p>
        </w:tc>
        <w:tc>
          <w:tcPr>
            <w:tcW w:w="444"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6</w:t>
            </w:r>
          </w:p>
        </w:tc>
        <w:tc>
          <w:tcPr>
            <w:tcW w:w="431"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375"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Выявлено нарушений</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3</w:t>
            </w:r>
          </w:p>
        </w:tc>
        <w:tc>
          <w:tcPr>
            <w:tcW w:w="432"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6</w:t>
            </w:r>
          </w:p>
        </w:tc>
        <w:tc>
          <w:tcPr>
            <w:tcW w:w="443"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4</w:t>
            </w:r>
          </w:p>
        </w:tc>
        <w:tc>
          <w:tcPr>
            <w:tcW w:w="37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20</w:t>
            </w:r>
          </w:p>
        </w:tc>
        <w:tc>
          <w:tcPr>
            <w:tcW w:w="444"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4</w:t>
            </w:r>
          </w:p>
        </w:tc>
        <w:tc>
          <w:tcPr>
            <w:tcW w:w="375"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Выдано предписаний</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3</w:t>
            </w:r>
          </w:p>
        </w:tc>
        <w:tc>
          <w:tcPr>
            <w:tcW w:w="432"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6</w:t>
            </w:r>
          </w:p>
        </w:tc>
        <w:tc>
          <w:tcPr>
            <w:tcW w:w="443"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7</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4</w:t>
            </w:r>
          </w:p>
        </w:tc>
        <w:tc>
          <w:tcPr>
            <w:tcW w:w="37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20</w:t>
            </w:r>
          </w:p>
        </w:tc>
        <w:tc>
          <w:tcPr>
            <w:tcW w:w="444"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5</w:t>
            </w:r>
          </w:p>
        </w:tc>
        <w:tc>
          <w:tcPr>
            <w:tcW w:w="431"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4</w:t>
            </w:r>
          </w:p>
        </w:tc>
        <w:tc>
          <w:tcPr>
            <w:tcW w:w="375"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Составлено протоколов об АПН</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32"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43"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44"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375"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0"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7" w:type="pct"/>
            <w:gridSpan w:val="4"/>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c>
          <w:tcPr>
            <w:tcW w:w="5000" w:type="pct"/>
            <w:gridSpan w:val="22"/>
          </w:tcPr>
          <w:p w:rsidR="004D0C62" w:rsidRPr="00484260" w:rsidRDefault="004D0C62" w:rsidP="00E85855">
            <w:pPr>
              <w:spacing w:after="0" w:line="240" w:lineRule="auto"/>
              <w:jc w:val="center"/>
              <w:rPr>
                <w:rFonts w:ascii="Times New Roman" w:eastAsia="Times New Roman" w:hAnsi="Times New Roman" w:cs="Times New Roman"/>
                <w:b/>
                <w:i/>
                <w:sz w:val="18"/>
                <w:szCs w:val="18"/>
                <w:lang w:eastAsia="ru-RU"/>
              </w:rPr>
            </w:pPr>
            <w:r w:rsidRPr="00484260">
              <w:rPr>
                <w:rFonts w:ascii="Times New Roman" w:eastAsia="Times New Roman" w:hAnsi="Times New Roman" w:cs="Times New Roman"/>
                <w:b/>
                <w:i/>
                <w:sz w:val="18"/>
                <w:szCs w:val="18"/>
                <w:lang w:eastAsia="ru-RU"/>
              </w:rPr>
              <w:t>Внеплановые мероприятия</w:t>
            </w: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p>
        </w:tc>
        <w:tc>
          <w:tcPr>
            <w:tcW w:w="406" w:type="pct"/>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1 квартал 2018</w:t>
            </w:r>
          </w:p>
        </w:tc>
        <w:tc>
          <w:tcPr>
            <w:tcW w:w="406" w:type="pct"/>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2 квартал 2018</w:t>
            </w:r>
          </w:p>
        </w:tc>
        <w:tc>
          <w:tcPr>
            <w:tcW w:w="469" w:type="pct"/>
            <w:gridSpan w:val="2"/>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3 квартал 2018</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4 квартал 2018</w:t>
            </w:r>
          </w:p>
        </w:tc>
        <w:tc>
          <w:tcPr>
            <w:tcW w:w="345" w:type="pct"/>
            <w:gridSpan w:val="2"/>
            <w:shd w:val="clear" w:color="auto" w:fill="D9D9D9" w:themeFill="background1" w:themeFillShade="D9"/>
          </w:tcPr>
          <w:p w:rsidR="004D0C62" w:rsidRPr="00484260" w:rsidRDefault="004D0C62" w:rsidP="00E85855">
            <w:pPr>
              <w:rPr>
                <w:rFonts w:ascii="Times New Roman" w:hAnsi="Times New Roman" w:cs="Times New Roman"/>
                <w:sz w:val="18"/>
                <w:szCs w:val="18"/>
              </w:rPr>
            </w:pPr>
            <w:r w:rsidRPr="00484260">
              <w:rPr>
                <w:rFonts w:ascii="Times New Roman" w:hAnsi="Times New Roman" w:cs="Times New Roman"/>
                <w:sz w:val="18"/>
                <w:szCs w:val="18"/>
              </w:rPr>
              <w:t>2018</w:t>
            </w:r>
          </w:p>
          <w:p w:rsidR="004D0C62" w:rsidRPr="00484260" w:rsidRDefault="004D0C62" w:rsidP="00E85855">
            <w:pPr>
              <w:rPr>
                <w:rFonts w:ascii="Times New Roman" w:hAnsi="Times New Roman" w:cs="Times New Roman"/>
                <w:sz w:val="18"/>
                <w:szCs w:val="18"/>
              </w:rPr>
            </w:pPr>
          </w:p>
          <w:p w:rsidR="004D0C62" w:rsidRPr="00484260" w:rsidRDefault="004D0C62" w:rsidP="00E85855">
            <w:pPr>
              <w:spacing w:after="0" w:line="240" w:lineRule="auto"/>
              <w:jc w:val="center"/>
              <w:rPr>
                <w:rFonts w:ascii="Times New Roman" w:hAnsi="Times New Roman" w:cs="Times New Roman"/>
                <w:sz w:val="18"/>
                <w:szCs w:val="18"/>
              </w:rPr>
            </w:pPr>
          </w:p>
        </w:tc>
        <w:tc>
          <w:tcPr>
            <w:tcW w:w="469" w:type="pct"/>
            <w:gridSpan w:val="2"/>
            <w:shd w:val="clear" w:color="auto" w:fill="FFFFFF" w:themeFill="background1"/>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1 квартал 2019</w:t>
            </w:r>
          </w:p>
        </w:tc>
        <w:tc>
          <w:tcPr>
            <w:tcW w:w="412" w:type="pct"/>
            <w:shd w:val="clear" w:color="auto" w:fill="FFFFFF" w:themeFill="background1"/>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2 квартал 2019</w:t>
            </w:r>
          </w:p>
        </w:tc>
        <w:tc>
          <w:tcPr>
            <w:tcW w:w="403" w:type="pct"/>
            <w:gridSpan w:val="4"/>
            <w:shd w:val="clear" w:color="auto" w:fill="FFFFFF" w:themeFill="background1"/>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3 квартал 2019</w:t>
            </w:r>
          </w:p>
        </w:tc>
        <w:tc>
          <w:tcPr>
            <w:tcW w:w="406" w:type="pct"/>
            <w:gridSpan w:val="3"/>
            <w:shd w:val="clear" w:color="auto" w:fill="D9D9D9" w:themeFill="background1" w:themeFillShade="D9"/>
          </w:tcPr>
          <w:p w:rsidR="004D0C62" w:rsidRPr="00484260" w:rsidRDefault="004D0C62" w:rsidP="00E85855">
            <w:pPr>
              <w:spacing w:after="0" w:line="240" w:lineRule="auto"/>
              <w:jc w:val="center"/>
              <w:rPr>
                <w:rFonts w:ascii="Times New Roman" w:hAnsi="Times New Roman" w:cs="Times New Roman"/>
                <w:sz w:val="18"/>
                <w:szCs w:val="18"/>
              </w:rPr>
            </w:pPr>
            <w:r w:rsidRPr="00484260">
              <w:rPr>
                <w:rFonts w:ascii="Times New Roman" w:hAnsi="Times New Roman" w:cs="Times New Roman"/>
                <w:sz w:val="18"/>
                <w:szCs w:val="18"/>
              </w:rPr>
              <w:t>4 квартал 2019</w:t>
            </w:r>
          </w:p>
        </w:tc>
        <w:tc>
          <w:tcPr>
            <w:tcW w:w="412" w:type="pct"/>
            <w:gridSpan w:val="3"/>
            <w:shd w:val="clear" w:color="auto" w:fill="D9D9D9" w:themeFill="background1" w:themeFillShade="D9"/>
          </w:tcPr>
          <w:p w:rsidR="004D0C62" w:rsidRPr="00484260" w:rsidRDefault="004D0C62" w:rsidP="00E85855">
            <w:pPr>
              <w:rPr>
                <w:rFonts w:ascii="Times New Roman" w:hAnsi="Times New Roman" w:cs="Times New Roman"/>
                <w:sz w:val="18"/>
                <w:szCs w:val="18"/>
              </w:rPr>
            </w:pPr>
            <w:r w:rsidRPr="00484260">
              <w:rPr>
                <w:rFonts w:ascii="Times New Roman" w:hAnsi="Times New Roman" w:cs="Times New Roman"/>
                <w:sz w:val="18"/>
                <w:szCs w:val="18"/>
              </w:rPr>
              <w:t>2019</w:t>
            </w:r>
          </w:p>
          <w:p w:rsidR="004D0C62" w:rsidRPr="00484260" w:rsidRDefault="004D0C62" w:rsidP="00E85855">
            <w:pPr>
              <w:rPr>
                <w:rFonts w:ascii="Times New Roman" w:hAnsi="Times New Roman" w:cs="Times New Roman"/>
                <w:sz w:val="18"/>
                <w:szCs w:val="18"/>
              </w:rPr>
            </w:pPr>
          </w:p>
          <w:p w:rsidR="004D0C62" w:rsidRPr="00484260" w:rsidRDefault="004D0C62" w:rsidP="00E85855">
            <w:pPr>
              <w:spacing w:after="0" w:line="240" w:lineRule="auto"/>
              <w:jc w:val="center"/>
              <w:rPr>
                <w:rFonts w:ascii="Times New Roman" w:hAnsi="Times New Roman" w:cs="Times New Roman"/>
                <w:sz w:val="18"/>
                <w:szCs w:val="18"/>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Проведено</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1</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69"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1</w:t>
            </w:r>
          </w:p>
        </w:tc>
        <w:tc>
          <w:tcPr>
            <w:tcW w:w="469"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06"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2"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Выявлено нарушений</w:t>
            </w:r>
          </w:p>
        </w:tc>
        <w:tc>
          <w:tcPr>
            <w:tcW w:w="406" w:type="pct"/>
            <w:shd w:val="clear" w:color="auto" w:fill="auto"/>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06" w:type="pct"/>
            <w:shd w:val="clear" w:color="auto" w:fill="auto"/>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69"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06"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12"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Выдано предписаний</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69"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69"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03" w:type="pct"/>
            <w:gridSpan w:val="4"/>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08" w:type="pct"/>
            <w:gridSpan w:val="4"/>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09"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r w:rsidR="004D0C62" w:rsidRPr="00484260" w:rsidTr="00E85855">
        <w:trPr>
          <w:gridAfter w:val="1"/>
          <w:wAfter w:w="14" w:type="pct"/>
        </w:trPr>
        <w:tc>
          <w:tcPr>
            <w:tcW w:w="855" w:type="pct"/>
          </w:tcPr>
          <w:p w:rsidR="004D0C62" w:rsidRPr="00484260" w:rsidRDefault="004D0C62" w:rsidP="00E85855">
            <w:pPr>
              <w:spacing w:after="0" w:line="240" w:lineRule="auto"/>
              <w:jc w:val="both"/>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Составлено протоколов об АПН</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06" w:type="pct"/>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69" w:type="pct"/>
            <w:gridSpan w:val="2"/>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3" w:type="pct"/>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345" w:type="pct"/>
            <w:gridSpan w:val="2"/>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73" w:type="pct"/>
            <w:gridSpan w:val="3"/>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412" w:type="pct"/>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r w:rsidRPr="00484260">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09" w:type="pct"/>
            <w:gridSpan w:val="3"/>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c>
          <w:tcPr>
            <w:tcW w:w="406" w:type="pct"/>
            <w:gridSpan w:val="4"/>
            <w:shd w:val="clear" w:color="auto" w:fill="D9D9D9" w:themeFill="background1" w:themeFillShade="D9"/>
          </w:tcPr>
          <w:p w:rsidR="004D0C62" w:rsidRPr="00484260" w:rsidRDefault="004D0C62" w:rsidP="00E85855">
            <w:pPr>
              <w:spacing w:after="0" w:line="240" w:lineRule="auto"/>
              <w:jc w:val="center"/>
              <w:rPr>
                <w:rFonts w:ascii="Times New Roman" w:eastAsia="Times New Roman" w:hAnsi="Times New Roman" w:cs="Times New Roman"/>
                <w:sz w:val="18"/>
                <w:szCs w:val="18"/>
                <w:lang w:eastAsia="ru-RU"/>
              </w:rPr>
            </w:pPr>
          </w:p>
        </w:tc>
      </w:tr>
    </w:tbl>
    <w:p w:rsidR="0004395F" w:rsidRDefault="0004395F" w:rsidP="004D0C62">
      <w:pPr>
        <w:spacing w:after="0" w:line="360" w:lineRule="auto"/>
        <w:ind w:firstLine="709"/>
        <w:jc w:val="both"/>
        <w:rPr>
          <w:rFonts w:ascii="Times New Roman" w:eastAsia="Times New Roman" w:hAnsi="Times New Roman" w:cs="Times New Roman"/>
          <w:color w:val="FF0000"/>
          <w:sz w:val="26"/>
          <w:szCs w:val="26"/>
          <w:lang w:eastAsia="ru-RU"/>
        </w:rPr>
      </w:pPr>
    </w:p>
    <w:p w:rsidR="004D0C62" w:rsidRPr="00484260" w:rsidRDefault="004D0C62" w:rsidP="004D0C62">
      <w:pPr>
        <w:spacing w:after="0" w:line="360" w:lineRule="auto"/>
        <w:ind w:firstLine="709"/>
        <w:jc w:val="both"/>
        <w:rPr>
          <w:rFonts w:ascii="Times New Roman" w:eastAsia="Times New Roman" w:hAnsi="Times New Roman" w:cs="Times New Roman"/>
          <w:sz w:val="26"/>
          <w:szCs w:val="26"/>
          <w:lang w:eastAsia="ru-RU"/>
        </w:rPr>
      </w:pPr>
      <w:r w:rsidRPr="00484260">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4D0C62" w:rsidRPr="00484260" w:rsidRDefault="004D0C62" w:rsidP="004D0C62">
      <w:pPr>
        <w:spacing w:after="0" w:line="360" w:lineRule="auto"/>
        <w:ind w:firstLine="709"/>
        <w:jc w:val="both"/>
        <w:rPr>
          <w:rFonts w:ascii="Times New Roman" w:eastAsia="Times New Roman" w:hAnsi="Times New Roman" w:cs="Times New Roman"/>
          <w:sz w:val="26"/>
          <w:szCs w:val="26"/>
          <w:lang w:eastAsia="ru-RU"/>
        </w:rPr>
      </w:pPr>
      <w:r w:rsidRPr="00484260">
        <w:rPr>
          <w:rFonts w:ascii="Times New Roman" w:eastAsia="Times New Roman" w:hAnsi="Times New Roman" w:cs="Times New Roman"/>
          <w:sz w:val="26"/>
          <w:szCs w:val="26"/>
          <w:lang w:eastAsia="ru-RU"/>
        </w:rPr>
        <w:lastRenderedPageBreak/>
        <w:t>- представление в уполномоченный орган уведомления об обработке персональных данных, содержащего неполные и (или) недостоверные сведения.</w:t>
      </w:r>
    </w:p>
    <w:p w:rsidR="004D0C62" w:rsidRPr="00484260" w:rsidRDefault="004D0C62" w:rsidP="004D0C62">
      <w:pPr>
        <w:spacing w:after="0" w:line="360" w:lineRule="auto"/>
        <w:ind w:firstLine="709"/>
        <w:jc w:val="both"/>
        <w:rPr>
          <w:rFonts w:ascii="Times New Roman" w:eastAsia="Times New Roman" w:hAnsi="Times New Roman" w:cs="Times New Roman"/>
          <w:sz w:val="16"/>
          <w:szCs w:val="16"/>
          <w:lang w:eastAsia="ru-RU"/>
        </w:rPr>
      </w:pPr>
    </w:p>
    <w:p w:rsidR="004D0C62" w:rsidRPr="00484260" w:rsidRDefault="004D0C62" w:rsidP="0004395F">
      <w:pPr>
        <w:spacing w:after="0" w:line="360" w:lineRule="auto"/>
        <w:ind w:firstLine="709"/>
        <w:jc w:val="both"/>
        <w:rPr>
          <w:rFonts w:ascii="Times New Roman" w:eastAsia="Times New Roman" w:hAnsi="Times New Roman" w:cs="Times New Roman"/>
          <w:i/>
          <w:sz w:val="26"/>
          <w:szCs w:val="26"/>
          <w:u w:val="single"/>
          <w:lang w:eastAsia="ru-RU"/>
        </w:rPr>
      </w:pPr>
      <w:r w:rsidRPr="00484260">
        <w:rPr>
          <w:rFonts w:ascii="Times New Roman" w:eastAsia="Times New Roman" w:hAnsi="Times New Roman" w:cs="Times New Roman"/>
          <w:i/>
          <w:sz w:val="26"/>
          <w:szCs w:val="26"/>
          <w:u w:val="single"/>
          <w:lang w:eastAsia="ru-RU"/>
        </w:rPr>
        <w:t>Ведение реестра операторов, осуществляющи</w:t>
      </w:r>
      <w:r w:rsidR="0004395F" w:rsidRPr="00484260">
        <w:rPr>
          <w:rFonts w:ascii="Times New Roman" w:eastAsia="Times New Roman" w:hAnsi="Times New Roman" w:cs="Times New Roman"/>
          <w:i/>
          <w:sz w:val="26"/>
          <w:szCs w:val="26"/>
          <w:u w:val="single"/>
          <w:lang w:eastAsia="ru-RU"/>
        </w:rPr>
        <w:t>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4D0C62" w:rsidRPr="00484260" w:rsidTr="00E85855">
        <w:tc>
          <w:tcPr>
            <w:tcW w:w="1560" w:type="dxa"/>
          </w:tcPr>
          <w:p w:rsidR="004D0C62" w:rsidRPr="00484260" w:rsidRDefault="004D0C62" w:rsidP="00E85855">
            <w:pPr>
              <w:rPr>
                <w:sz w:val="18"/>
                <w:szCs w:val="18"/>
              </w:rPr>
            </w:pPr>
          </w:p>
        </w:tc>
        <w:tc>
          <w:tcPr>
            <w:tcW w:w="851" w:type="dxa"/>
          </w:tcPr>
          <w:p w:rsidR="004D0C62" w:rsidRPr="00484260" w:rsidRDefault="004D0C62" w:rsidP="00E85855">
            <w:pPr>
              <w:jc w:val="center"/>
              <w:rPr>
                <w:sz w:val="18"/>
                <w:szCs w:val="18"/>
              </w:rPr>
            </w:pPr>
            <w:r w:rsidRPr="00484260">
              <w:rPr>
                <w:sz w:val="18"/>
                <w:szCs w:val="18"/>
              </w:rPr>
              <w:t>1 квартал 2018</w:t>
            </w:r>
          </w:p>
        </w:tc>
        <w:tc>
          <w:tcPr>
            <w:tcW w:w="850" w:type="dxa"/>
          </w:tcPr>
          <w:p w:rsidR="004D0C62" w:rsidRPr="00484260" w:rsidRDefault="004D0C62" w:rsidP="00E85855">
            <w:pPr>
              <w:jc w:val="center"/>
              <w:rPr>
                <w:sz w:val="18"/>
                <w:szCs w:val="18"/>
              </w:rPr>
            </w:pPr>
            <w:r w:rsidRPr="00484260">
              <w:rPr>
                <w:sz w:val="18"/>
                <w:szCs w:val="18"/>
              </w:rPr>
              <w:t xml:space="preserve">2 квартал 2018 </w:t>
            </w:r>
          </w:p>
        </w:tc>
        <w:tc>
          <w:tcPr>
            <w:tcW w:w="851" w:type="dxa"/>
          </w:tcPr>
          <w:p w:rsidR="004D0C62" w:rsidRPr="00484260" w:rsidRDefault="004D0C62" w:rsidP="00E85855">
            <w:pPr>
              <w:jc w:val="center"/>
              <w:rPr>
                <w:sz w:val="18"/>
                <w:szCs w:val="18"/>
              </w:rPr>
            </w:pPr>
            <w:r w:rsidRPr="00484260">
              <w:rPr>
                <w:sz w:val="18"/>
                <w:szCs w:val="18"/>
              </w:rPr>
              <w:t>3 квартал 2018</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4 квартал 2018</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2018</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1 квартал 2019</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 xml:space="preserve">2 квартал 2019 </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3 квартал 2019</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4 квартал 2019</w:t>
            </w:r>
          </w:p>
        </w:tc>
        <w:tc>
          <w:tcPr>
            <w:tcW w:w="688" w:type="dxa"/>
            <w:shd w:val="clear" w:color="auto" w:fill="FFFFFF" w:themeFill="background1"/>
          </w:tcPr>
          <w:p w:rsidR="004D0C62" w:rsidRPr="00484260" w:rsidRDefault="004D0C62" w:rsidP="00E85855">
            <w:pPr>
              <w:jc w:val="center"/>
              <w:rPr>
                <w:sz w:val="18"/>
                <w:szCs w:val="18"/>
              </w:rPr>
            </w:pPr>
            <w:r w:rsidRPr="00484260">
              <w:rPr>
                <w:sz w:val="18"/>
                <w:szCs w:val="18"/>
              </w:rPr>
              <w:t>2019</w:t>
            </w:r>
          </w:p>
        </w:tc>
      </w:tr>
      <w:tr w:rsidR="004D0C62" w:rsidRPr="00484260" w:rsidTr="00E85855">
        <w:tc>
          <w:tcPr>
            <w:tcW w:w="1560" w:type="dxa"/>
          </w:tcPr>
          <w:p w:rsidR="004D0C62" w:rsidRPr="00484260" w:rsidRDefault="004D0C62" w:rsidP="00E85855">
            <w:pPr>
              <w:rPr>
                <w:sz w:val="18"/>
                <w:szCs w:val="18"/>
              </w:rPr>
            </w:pPr>
            <w:r w:rsidRPr="00484260">
              <w:rPr>
                <w:sz w:val="18"/>
                <w:szCs w:val="18"/>
              </w:rPr>
              <w:t>Количество поступивших уведомлений</w:t>
            </w:r>
          </w:p>
        </w:tc>
        <w:tc>
          <w:tcPr>
            <w:tcW w:w="851" w:type="dxa"/>
          </w:tcPr>
          <w:p w:rsidR="004D0C62" w:rsidRPr="00484260" w:rsidRDefault="004D0C62" w:rsidP="00E85855">
            <w:pPr>
              <w:jc w:val="center"/>
              <w:rPr>
                <w:sz w:val="18"/>
                <w:szCs w:val="18"/>
              </w:rPr>
            </w:pPr>
            <w:r w:rsidRPr="00484260">
              <w:rPr>
                <w:sz w:val="18"/>
                <w:szCs w:val="18"/>
              </w:rPr>
              <w:t>165</w:t>
            </w:r>
          </w:p>
        </w:tc>
        <w:tc>
          <w:tcPr>
            <w:tcW w:w="850" w:type="dxa"/>
          </w:tcPr>
          <w:p w:rsidR="004D0C62" w:rsidRPr="00484260" w:rsidRDefault="004D0C62" w:rsidP="00E85855">
            <w:pPr>
              <w:jc w:val="center"/>
              <w:rPr>
                <w:sz w:val="18"/>
                <w:szCs w:val="18"/>
              </w:rPr>
            </w:pPr>
            <w:r w:rsidRPr="00484260">
              <w:rPr>
                <w:sz w:val="18"/>
                <w:szCs w:val="18"/>
              </w:rPr>
              <w:t>129</w:t>
            </w:r>
          </w:p>
        </w:tc>
        <w:tc>
          <w:tcPr>
            <w:tcW w:w="851" w:type="dxa"/>
          </w:tcPr>
          <w:p w:rsidR="004D0C62" w:rsidRPr="00484260" w:rsidRDefault="004D0C62" w:rsidP="00E85855">
            <w:pPr>
              <w:jc w:val="center"/>
              <w:rPr>
                <w:sz w:val="18"/>
                <w:szCs w:val="18"/>
              </w:rPr>
            </w:pPr>
            <w:r w:rsidRPr="00484260">
              <w:rPr>
                <w:sz w:val="18"/>
                <w:szCs w:val="18"/>
              </w:rPr>
              <w:t>79</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79</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452</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119</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110</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c>
          <w:tcPr>
            <w:tcW w:w="1560" w:type="dxa"/>
          </w:tcPr>
          <w:p w:rsidR="004D0C62" w:rsidRPr="00484260" w:rsidRDefault="004D0C62" w:rsidP="00E85855">
            <w:pPr>
              <w:rPr>
                <w:sz w:val="18"/>
                <w:szCs w:val="18"/>
              </w:rPr>
            </w:pPr>
            <w:r w:rsidRPr="00484260">
              <w:rPr>
                <w:sz w:val="18"/>
                <w:szCs w:val="18"/>
              </w:rPr>
              <w:t>Количество поступивших уведомлений по направленным письмам</w:t>
            </w:r>
          </w:p>
        </w:tc>
        <w:tc>
          <w:tcPr>
            <w:tcW w:w="851" w:type="dxa"/>
          </w:tcPr>
          <w:p w:rsidR="004D0C62" w:rsidRPr="00484260" w:rsidRDefault="004D0C62" w:rsidP="00E85855">
            <w:pPr>
              <w:jc w:val="center"/>
              <w:rPr>
                <w:sz w:val="18"/>
                <w:szCs w:val="18"/>
              </w:rPr>
            </w:pPr>
            <w:r w:rsidRPr="00484260">
              <w:rPr>
                <w:sz w:val="18"/>
                <w:szCs w:val="18"/>
              </w:rPr>
              <w:t>111</w:t>
            </w:r>
          </w:p>
        </w:tc>
        <w:tc>
          <w:tcPr>
            <w:tcW w:w="850" w:type="dxa"/>
          </w:tcPr>
          <w:p w:rsidR="004D0C62" w:rsidRPr="00484260" w:rsidRDefault="004D0C62" w:rsidP="00E85855">
            <w:pPr>
              <w:jc w:val="center"/>
              <w:rPr>
                <w:sz w:val="18"/>
                <w:szCs w:val="18"/>
              </w:rPr>
            </w:pPr>
            <w:r w:rsidRPr="00484260">
              <w:rPr>
                <w:sz w:val="18"/>
                <w:szCs w:val="18"/>
              </w:rPr>
              <w:t>79</w:t>
            </w:r>
          </w:p>
        </w:tc>
        <w:tc>
          <w:tcPr>
            <w:tcW w:w="851" w:type="dxa"/>
          </w:tcPr>
          <w:p w:rsidR="004D0C62" w:rsidRPr="00484260" w:rsidRDefault="004D0C62" w:rsidP="00E85855">
            <w:pPr>
              <w:jc w:val="center"/>
              <w:rPr>
                <w:sz w:val="18"/>
                <w:szCs w:val="18"/>
              </w:rPr>
            </w:pPr>
            <w:r w:rsidRPr="00484260">
              <w:rPr>
                <w:sz w:val="18"/>
                <w:szCs w:val="18"/>
              </w:rPr>
              <w:t>41</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47</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278</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80</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50</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c>
          <w:tcPr>
            <w:tcW w:w="1560" w:type="dxa"/>
          </w:tcPr>
          <w:p w:rsidR="004D0C62" w:rsidRPr="00484260" w:rsidRDefault="004D0C62" w:rsidP="00E85855">
            <w:pPr>
              <w:rPr>
                <w:sz w:val="18"/>
                <w:szCs w:val="18"/>
              </w:rPr>
            </w:pPr>
            <w:r w:rsidRPr="00484260">
              <w:rPr>
                <w:sz w:val="18"/>
                <w:szCs w:val="18"/>
              </w:rPr>
              <w:t>Количество поступивших информационных писем о внесении изменений в Реестр</w:t>
            </w:r>
          </w:p>
        </w:tc>
        <w:tc>
          <w:tcPr>
            <w:tcW w:w="851" w:type="dxa"/>
          </w:tcPr>
          <w:p w:rsidR="004D0C62" w:rsidRPr="00484260" w:rsidRDefault="004D0C62" w:rsidP="00E85855">
            <w:pPr>
              <w:jc w:val="center"/>
              <w:rPr>
                <w:sz w:val="18"/>
                <w:szCs w:val="18"/>
              </w:rPr>
            </w:pPr>
            <w:r w:rsidRPr="00484260">
              <w:rPr>
                <w:sz w:val="18"/>
                <w:szCs w:val="18"/>
              </w:rPr>
              <w:t>489</w:t>
            </w:r>
          </w:p>
        </w:tc>
        <w:tc>
          <w:tcPr>
            <w:tcW w:w="850" w:type="dxa"/>
          </w:tcPr>
          <w:p w:rsidR="004D0C62" w:rsidRPr="00484260" w:rsidRDefault="004D0C62" w:rsidP="00E85855">
            <w:pPr>
              <w:jc w:val="center"/>
              <w:rPr>
                <w:sz w:val="18"/>
                <w:szCs w:val="18"/>
              </w:rPr>
            </w:pPr>
            <w:r w:rsidRPr="00484260">
              <w:rPr>
                <w:sz w:val="18"/>
                <w:szCs w:val="18"/>
              </w:rPr>
              <w:t>403</w:t>
            </w:r>
          </w:p>
        </w:tc>
        <w:tc>
          <w:tcPr>
            <w:tcW w:w="851" w:type="dxa"/>
          </w:tcPr>
          <w:p w:rsidR="004D0C62" w:rsidRPr="00484260" w:rsidRDefault="004D0C62" w:rsidP="00E85855">
            <w:pPr>
              <w:jc w:val="center"/>
              <w:rPr>
                <w:sz w:val="18"/>
                <w:szCs w:val="18"/>
              </w:rPr>
            </w:pPr>
            <w:r w:rsidRPr="00484260">
              <w:rPr>
                <w:sz w:val="18"/>
                <w:szCs w:val="18"/>
              </w:rPr>
              <w:t>368</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264</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1524</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521</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416</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rPr>
          <w:trHeight w:val="1609"/>
        </w:trPr>
        <w:tc>
          <w:tcPr>
            <w:tcW w:w="1560" w:type="dxa"/>
          </w:tcPr>
          <w:p w:rsidR="004D0C62" w:rsidRPr="00484260" w:rsidRDefault="004D0C62" w:rsidP="00E85855">
            <w:pPr>
              <w:rPr>
                <w:sz w:val="18"/>
                <w:szCs w:val="18"/>
              </w:rPr>
            </w:pPr>
            <w:r w:rsidRPr="00484260">
              <w:rPr>
                <w:sz w:val="18"/>
                <w:szCs w:val="18"/>
              </w:rPr>
              <w:t xml:space="preserve">Количество писем, поступивших по направленным операторам запросам </w:t>
            </w:r>
          </w:p>
        </w:tc>
        <w:tc>
          <w:tcPr>
            <w:tcW w:w="851" w:type="dxa"/>
          </w:tcPr>
          <w:p w:rsidR="004D0C62" w:rsidRPr="00484260" w:rsidRDefault="004D0C62" w:rsidP="00E85855">
            <w:pPr>
              <w:jc w:val="center"/>
              <w:rPr>
                <w:sz w:val="18"/>
                <w:szCs w:val="18"/>
              </w:rPr>
            </w:pPr>
            <w:r w:rsidRPr="00484260">
              <w:rPr>
                <w:sz w:val="18"/>
                <w:szCs w:val="18"/>
              </w:rPr>
              <w:t>398</w:t>
            </w:r>
          </w:p>
        </w:tc>
        <w:tc>
          <w:tcPr>
            <w:tcW w:w="850" w:type="dxa"/>
          </w:tcPr>
          <w:p w:rsidR="004D0C62" w:rsidRPr="00484260" w:rsidRDefault="004D0C62" w:rsidP="00E85855">
            <w:pPr>
              <w:jc w:val="center"/>
              <w:rPr>
                <w:sz w:val="18"/>
                <w:szCs w:val="18"/>
              </w:rPr>
            </w:pPr>
            <w:r w:rsidRPr="00484260">
              <w:rPr>
                <w:sz w:val="18"/>
                <w:szCs w:val="18"/>
              </w:rPr>
              <w:t>303</w:t>
            </w:r>
          </w:p>
        </w:tc>
        <w:tc>
          <w:tcPr>
            <w:tcW w:w="851" w:type="dxa"/>
          </w:tcPr>
          <w:p w:rsidR="004D0C62" w:rsidRPr="00484260" w:rsidRDefault="004D0C62" w:rsidP="00E85855">
            <w:pPr>
              <w:jc w:val="center"/>
              <w:rPr>
                <w:sz w:val="18"/>
                <w:szCs w:val="18"/>
              </w:rPr>
            </w:pPr>
            <w:r w:rsidRPr="00484260">
              <w:rPr>
                <w:sz w:val="18"/>
                <w:szCs w:val="18"/>
              </w:rPr>
              <w:t>278</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182</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1161</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296</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151</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rPr>
          <w:trHeight w:val="248"/>
        </w:trPr>
        <w:tc>
          <w:tcPr>
            <w:tcW w:w="1560" w:type="dxa"/>
          </w:tcPr>
          <w:p w:rsidR="004D0C62" w:rsidRPr="00484260" w:rsidRDefault="004D0C62" w:rsidP="00E85855">
            <w:pPr>
              <w:rPr>
                <w:sz w:val="18"/>
                <w:szCs w:val="18"/>
              </w:rPr>
            </w:pPr>
            <w:r w:rsidRPr="00484260">
              <w:rPr>
                <w:sz w:val="18"/>
                <w:szCs w:val="18"/>
              </w:rPr>
              <w:t>Кол-во писем, направленных, в организации</w:t>
            </w:r>
          </w:p>
        </w:tc>
        <w:tc>
          <w:tcPr>
            <w:tcW w:w="851" w:type="dxa"/>
          </w:tcPr>
          <w:p w:rsidR="004D0C62" w:rsidRPr="00484260" w:rsidRDefault="004D0C62" w:rsidP="00E85855">
            <w:pPr>
              <w:jc w:val="center"/>
              <w:rPr>
                <w:sz w:val="18"/>
                <w:szCs w:val="18"/>
              </w:rPr>
            </w:pPr>
            <w:r w:rsidRPr="00484260">
              <w:rPr>
                <w:sz w:val="18"/>
                <w:szCs w:val="18"/>
              </w:rPr>
              <w:t>1090</w:t>
            </w:r>
          </w:p>
        </w:tc>
        <w:tc>
          <w:tcPr>
            <w:tcW w:w="850" w:type="dxa"/>
          </w:tcPr>
          <w:p w:rsidR="004D0C62" w:rsidRPr="00484260" w:rsidRDefault="004D0C62" w:rsidP="00E85855">
            <w:pPr>
              <w:jc w:val="center"/>
              <w:rPr>
                <w:sz w:val="18"/>
                <w:szCs w:val="18"/>
              </w:rPr>
            </w:pPr>
            <w:r w:rsidRPr="00484260">
              <w:rPr>
                <w:sz w:val="18"/>
                <w:szCs w:val="18"/>
              </w:rPr>
              <w:t>1137</w:t>
            </w:r>
          </w:p>
        </w:tc>
        <w:tc>
          <w:tcPr>
            <w:tcW w:w="851" w:type="dxa"/>
          </w:tcPr>
          <w:p w:rsidR="004D0C62" w:rsidRPr="00484260" w:rsidRDefault="004D0C62" w:rsidP="00E85855">
            <w:pPr>
              <w:jc w:val="center"/>
              <w:rPr>
                <w:sz w:val="18"/>
                <w:szCs w:val="18"/>
                <w:highlight w:val="yellow"/>
              </w:rPr>
            </w:pPr>
            <w:r w:rsidRPr="00484260">
              <w:rPr>
                <w:sz w:val="18"/>
                <w:szCs w:val="18"/>
              </w:rPr>
              <w:t>937</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1160</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4324</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930</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907</w:t>
            </w:r>
          </w:p>
        </w:tc>
        <w:tc>
          <w:tcPr>
            <w:tcW w:w="992" w:type="dxa"/>
            <w:shd w:val="clear" w:color="auto" w:fill="FFFFFF" w:themeFill="background1"/>
          </w:tcPr>
          <w:p w:rsidR="004D0C62" w:rsidRPr="00484260" w:rsidRDefault="004D0C62" w:rsidP="00E85855">
            <w:pPr>
              <w:jc w:val="center"/>
              <w:rPr>
                <w:sz w:val="18"/>
                <w:szCs w:val="18"/>
                <w:highlight w:val="yellow"/>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rPr>
          <w:trHeight w:val="1172"/>
        </w:trPr>
        <w:tc>
          <w:tcPr>
            <w:tcW w:w="1560" w:type="dxa"/>
          </w:tcPr>
          <w:p w:rsidR="004D0C62" w:rsidRPr="00484260" w:rsidRDefault="004D0C62" w:rsidP="00E85855">
            <w:pPr>
              <w:rPr>
                <w:sz w:val="18"/>
                <w:szCs w:val="18"/>
              </w:rPr>
            </w:pPr>
            <w:r w:rsidRPr="00484260">
              <w:rPr>
                <w:sz w:val="18"/>
                <w:szCs w:val="18"/>
              </w:rPr>
              <w:t>Кол-во составленных протоколов об АПН по ст.19.7 КоАП РФ</w:t>
            </w:r>
          </w:p>
        </w:tc>
        <w:tc>
          <w:tcPr>
            <w:tcW w:w="851" w:type="dxa"/>
          </w:tcPr>
          <w:p w:rsidR="004D0C62" w:rsidRPr="00484260" w:rsidRDefault="004D0C62" w:rsidP="00E85855">
            <w:pPr>
              <w:jc w:val="center"/>
              <w:rPr>
                <w:sz w:val="18"/>
                <w:szCs w:val="18"/>
              </w:rPr>
            </w:pPr>
            <w:r w:rsidRPr="00484260">
              <w:rPr>
                <w:sz w:val="18"/>
                <w:szCs w:val="18"/>
              </w:rPr>
              <w:t>61</w:t>
            </w:r>
          </w:p>
        </w:tc>
        <w:tc>
          <w:tcPr>
            <w:tcW w:w="850" w:type="dxa"/>
          </w:tcPr>
          <w:p w:rsidR="004D0C62" w:rsidRPr="00484260" w:rsidRDefault="004D0C62" w:rsidP="00E85855">
            <w:pPr>
              <w:jc w:val="center"/>
              <w:rPr>
                <w:sz w:val="18"/>
                <w:szCs w:val="18"/>
              </w:rPr>
            </w:pPr>
            <w:r w:rsidRPr="00484260">
              <w:rPr>
                <w:sz w:val="18"/>
                <w:szCs w:val="18"/>
              </w:rPr>
              <w:t>68</w:t>
            </w:r>
          </w:p>
        </w:tc>
        <w:tc>
          <w:tcPr>
            <w:tcW w:w="851" w:type="dxa"/>
          </w:tcPr>
          <w:p w:rsidR="004D0C62" w:rsidRPr="00484260" w:rsidRDefault="004D0C62" w:rsidP="00E85855">
            <w:pPr>
              <w:jc w:val="center"/>
              <w:rPr>
                <w:sz w:val="18"/>
                <w:szCs w:val="18"/>
              </w:rPr>
            </w:pPr>
            <w:r w:rsidRPr="00484260">
              <w:rPr>
                <w:sz w:val="18"/>
                <w:szCs w:val="18"/>
              </w:rPr>
              <w:t>41</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61</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231</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62</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86</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c>
          <w:tcPr>
            <w:tcW w:w="1560" w:type="dxa"/>
          </w:tcPr>
          <w:p w:rsidR="004D0C62" w:rsidRPr="00484260" w:rsidRDefault="004D0C62" w:rsidP="00E85855">
            <w:pPr>
              <w:rPr>
                <w:sz w:val="18"/>
                <w:szCs w:val="18"/>
              </w:rPr>
            </w:pPr>
            <w:r w:rsidRPr="00484260">
              <w:rPr>
                <w:sz w:val="18"/>
                <w:szCs w:val="18"/>
              </w:rPr>
              <w:t>Кол-во заявлений об исключении из Реестра</w:t>
            </w:r>
          </w:p>
        </w:tc>
        <w:tc>
          <w:tcPr>
            <w:tcW w:w="851" w:type="dxa"/>
          </w:tcPr>
          <w:p w:rsidR="004D0C62" w:rsidRPr="00484260" w:rsidRDefault="004D0C62" w:rsidP="00E85855">
            <w:pPr>
              <w:jc w:val="center"/>
              <w:rPr>
                <w:sz w:val="18"/>
                <w:szCs w:val="18"/>
              </w:rPr>
            </w:pPr>
            <w:r w:rsidRPr="00484260">
              <w:rPr>
                <w:sz w:val="18"/>
                <w:szCs w:val="18"/>
              </w:rPr>
              <w:t>53</w:t>
            </w:r>
          </w:p>
        </w:tc>
        <w:tc>
          <w:tcPr>
            <w:tcW w:w="850" w:type="dxa"/>
          </w:tcPr>
          <w:p w:rsidR="004D0C62" w:rsidRPr="00484260" w:rsidRDefault="004D0C62" w:rsidP="00E85855">
            <w:pPr>
              <w:jc w:val="center"/>
              <w:rPr>
                <w:sz w:val="18"/>
                <w:szCs w:val="18"/>
              </w:rPr>
            </w:pPr>
            <w:r w:rsidRPr="00484260">
              <w:rPr>
                <w:sz w:val="18"/>
                <w:szCs w:val="18"/>
              </w:rPr>
              <w:t>976</w:t>
            </w:r>
          </w:p>
        </w:tc>
        <w:tc>
          <w:tcPr>
            <w:tcW w:w="851" w:type="dxa"/>
          </w:tcPr>
          <w:p w:rsidR="004D0C62" w:rsidRPr="00484260" w:rsidRDefault="004D0C62" w:rsidP="00E85855">
            <w:pPr>
              <w:jc w:val="center"/>
              <w:rPr>
                <w:sz w:val="18"/>
                <w:szCs w:val="18"/>
              </w:rPr>
            </w:pPr>
            <w:r w:rsidRPr="00484260">
              <w:rPr>
                <w:sz w:val="18"/>
                <w:szCs w:val="18"/>
              </w:rPr>
              <w:t>1392</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1</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2422</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572</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87</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c>
          <w:tcPr>
            <w:tcW w:w="1560" w:type="dxa"/>
          </w:tcPr>
          <w:p w:rsidR="004D0C62" w:rsidRPr="00484260" w:rsidRDefault="004D0C62" w:rsidP="00E85855">
            <w:pPr>
              <w:rPr>
                <w:sz w:val="18"/>
                <w:szCs w:val="18"/>
              </w:rPr>
            </w:pPr>
            <w:r w:rsidRPr="00484260">
              <w:rPr>
                <w:sz w:val="18"/>
                <w:szCs w:val="18"/>
              </w:rPr>
              <w:t>Кол-во исключенных сведений из Реестра</w:t>
            </w:r>
          </w:p>
        </w:tc>
        <w:tc>
          <w:tcPr>
            <w:tcW w:w="851" w:type="dxa"/>
          </w:tcPr>
          <w:p w:rsidR="004D0C62" w:rsidRPr="00484260" w:rsidRDefault="004D0C62" w:rsidP="00E85855">
            <w:pPr>
              <w:jc w:val="center"/>
              <w:rPr>
                <w:sz w:val="18"/>
                <w:szCs w:val="18"/>
              </w:rPr>
            </w:pPr>
            <w:r w:rsidRPr="00484260">
              <w:rPr>
                <w:sz w:val="18"/>
                <w:szCs w:val="18"/>
              </w:rPr>
              <w:t>53</w:t>
            </w:r>
          </w:p>
        </w:tc>
        <w:tc>
          <w:tcPr>
            <w:tcW w:w="850" w:type="dxa"/>
          </w:tcPr>
          <w:p w:rsidR="004D0C62" w:rsidRPr="00484260" w:rsidRDefault="004D0C62" w:rsidP="00E85855">
            <w:pPr>
              <w:jc w:val="center"/>
              <w:rPr>
                <w:sz w:val="18"/>
                <w:szCs w:val="18"/>
              </w:rPr>
            </w:pPr>
            <w:r w:rsidRPr="00484260">
              <w:rPr>
                <w:sz w:val="18"/>
                <w:szCs w:val="18"/>
              </w:rPr>
              <w:t>976</w:t>
            </w:r>
          </w:p>
        </w:tc>
        <w:tc>
          <w:tcPr>
            <w:tcW w:w="851" w:type="dxa"/>
          </w:tcPr>
          <w:p w:rsidR="004D0C62" w:rsidRPr="00484260" w:rsidRDefault="004D0C62" w:rsidP="00E85855">
            <w:pPr>
              <w:jc w:val="center"/>
              <w:rPr>
                <w:sz w:val="18"/>
                <w:szCs w:val="18"/>
              </w:rPr>
            </w:pPr>
            <w:r w:rsidRPr="00484260">
              <w:rPr>
                <w:sz w:val="18"/>
                <w:szCs w:val="18"/>
              </w:rPr>
              <w:t>1392</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1</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2422</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572</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87</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c>
          <w:tcPr>
            <w:tcW w:w="1560" w:type="dxa"/>
          </w:tcPr>
          <w:p w:rsidR="004D0C62" w:rsidRPr="00484260" w:rsidRDefault="004D0C62" w:rsidP="00E85855">
            <w:pPr>
              <w:rPr>
                <w:sz w:val="18"/>
                <w:szCs w:val="18"/>
              </w:rPr>
            </w:pPr>
            <w:r w:rsidRPr="00484260">
              <w:rPr>
                <w:sz w:val="18"/>
                <w:szCs w:val="18"/>
              </w:rPr>
              <w:t>Кол-во заявлений о предоставлении выписок из Реестра</w:t>
            </w:r>
          </w:p>
        </w:tc>
        <w:tc>
          <w:tcPr>
            <w:tcW w:w="851" w:type="dxa"/>
          </w:tcPr>
          <w:p w:rsidR="004D0C62" w:rsidRPr="00484260" w:rsidRDefault="004D0C62" w:rsidP="00E85855">
            <w:pPr>
              <w:jc w:val="center"/>
              <w:rPr>
                <w:sz w:val="18"/>
                <w:szCs w:val="18"/>
              </w:rPr>
            </w:pPr>
            <w:r w:rsidRPr="00484260">
              <w:rPr>
                <w:sz w:val="18"/>
                <w:szCs w:val="18"/>
              </w:rPr>
              <w:t>2</w:t>
            </w:r>
          </w:p>
        </w:tc>
        <w:tc>
          <w:tcPr>
            <w:tcW w:w="850" w:type="dxa"/>
          </w:tcPr>
          <w:p w:rsidR="004D0C62" w:rsidRPr="00484260" w:rsidRDefault="004D0C62" w:rsidP="00E85855">
            <w:pPr>
              <w:jc w:val="center"/>
              <w:rPr>
                <w:sz w:val="18"/>
                <w:szCs w:val="18"/>
              </w:rPr>
            </w:pPr>
            <w:r w:rsidRPr="00484260">
              <w:rPr>
                <w:sz w:val="18"/>
                <w:szCs w:val="18"/>
              </w:rPr>
              <w:t>1</w:t>
            </w:r>
          </w:p>
        </w:tc>
        <w:tc>
          <w:tcPr>
            <w:tcW w:w="851" w:type="dxa"/>
          </w:tcPr>
          <w:p w:rsidR="004D0C62" w:rsidRPr="00484260" w:rsidRDefault="004D0C62" w:rsidP="00E85855">
            <w:pPr>
              <w:jc w:val="center"/>
              <w:rPr>
                <w:sz w:val="18"/>
                <w:szCs w:val="18"/>
              </w:rPr>
            </w:pPr>
            <w:r w:rsidRPr="00484260">
              <w:rPr>
                <w:sz w:val="18"/>
                <w:szCs w:val="18"/>
              </w:rPr>
              <w:t>2</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0</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5</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2</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1</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c>
          <w:tcPr>
            <w:tcW w:w="1560" w:type="dxa"/>
          </w:tcPr>
          <w:p w:rsidR="004D0C62" w:rsidRPr="00484260" w:rsidRDefault="004D0C62" w:rsidP="00E85855">
            <w:pPr>
              <w:rPr>
                <w:sz w:val="18"/>
                <w:szCs w:val="18"/>
              </w:rPr>
            </w:pPr>
            <w:r w:rsidRPr="00484260">
              <w:rPr>
                <w:sz w:val="18"/>
                <w:szCs w:val="18"/>
              </w:rPr>
              <w:t>Кол-во предоставленных выписок из Реестра</w:t>
            </w:r>
          </w:p>
        </w:tc>
        <w:tc>
          <w:tcPr>
            <w:tcW w:w="851" w:type="dxa"/>
          </w:tcPr>
          <w:p w:rsidR="004D0C62" w:rsidRPr="00484260" w:rsidRDefault="004D0C62" w:rsidP="00E85855">
            <w:pPr>
              <w:jc w:val="center"/>
              <w:rPr>
                <w:sz w:val="18"/>
                <w:szCs w:val="18"/>
              </w:rPr>
            </w:pPr>
            <w:r w:rsidRPr="00484260">
              <w:rPr>
                <w:sz w:val="18"/>
                <w:szCs w:val="18"/>
              </w:rPr>
              <w:t>2</w:t>
            </w:r>
          </w:p>
        </w:tc>
        <w:tc>
          <w:tcPr>
            <w:tcW w:w="850" w:type="dxa"/>
          </w:tcPr>
          <w:p w:rsidR="004D0C62" w:rsidRPr="00484260" w:rsidRDefault="004D0C62" w:rsidP="00E85855">
            <w:pPr>
              <w:jc w:val="center"/>
              <w:rPr>
                <w:sz w:val="18"/>
                <w:szCs w:val="18"/>
              </w:rPr>
            </w:pPr>
            <w:r w:rsidRPr="00484260">
              <w:rPr>
                <w:sz w:val="18"/>
                <w:szCs w:val="18"/>
              </w:rPr>
              <w:t>1</w:t>
            </w:r>
          </w:p>
        </w:tc>
        <w:tc>
          <w:tcPr>
            <w:tcW w:w="851" w:type="dxa"/>
          </w:tcPr>
          <w:p w:rsidR="004D0C62" w:rsidRPr="00484260" w:rsidRDefault="004D0C62" w:rsidP="00E85855">
            <w:pPr>
              <w:jc w:val="center"/>
              <w:rPr>
                <w:sz w:val="18"/>
                <w:szCs w:val="18"/>
              </w:rPr>
            </w:pPr>
            <w:r w:rsidRPr="00484260">
              <w:rPr>
                <w:sz w:val="18"/>
                <w:szCs w:val="18"/>
              </w:rPr>
              <w:t>2</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0</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5</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2</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1</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r w:rsidR="004D0C62" w:rsidRPr="00484260" w:rsidTr="00E85855">
        <w:tc>
          <w:tcPr>
            <w:tcW w:w="1560" w:type="dxa"/>
          </w:tcPr>
          <w:p w:rsidR="004D0C62" w:rsidRPr="00484260" w:rsidRDefault="004D0C62" w:rsidP="00E85855">
            <w:pPr>
              <w:rPr>
                <w:sz w:val="18"/>
                <w:szCs w:val="18"/>
              </w:rPr>
            </w:pPr>
            <w:r w:rsidRPr="00484260">
              <w:rPr>
                <w:sz w:val="18"/>
                <w:szCs w:val="18"/>
              </w:rPr>
              <w:t>Нарушения сроков обработки уведомлений</w:t>
            </w:r>
          </w:p>
        </w:tc>
        <w:tc>
          <w:tcPr>
            <w:tcW w:w="851" w:type="dxa"/>
          </w:tcPr>
          <w:p w:rsidR="004D0C62" w:rsidRPr="00484260" w:rsidRDefault="004D0C62" w:rsidP="00E85855">
            <w:pPr>
              <w:jc w:val="center"/>
              <w:rPr>
                <w:sz w:val="18"/>
                <w:szCs w:val="18"/>
              </w:rPr>
            </w:pPr>
            <w:r w:rsidRPr="00484260">
              <w:rPr>
                <w:sz w:val="18"/>
                <w:szCs w:val="18"/>
              </w:rPr>
              <w:t>0</w:t>
            </w:r>
          </w:p>
        </w:tc>
        <w:tc>
          <w:tcPr>
            <w:tcW w:w="850" w:type="dxa"/>
          </w:tcPr>
          <w:p w:rsidR="004D0C62" w:rsidRPr="00484260" w:rsidRDefault="004D0C62" w:rsidP="00E85855">
            <w:pPr>
              <w:jc w:val="center"/>
              <w:rPr>
                <w:sz w:val="18"/>
                <w:szCs w:val="18"/>
              </w:rPr>
            </w:pPr>
            <w:r w:rsidRPr="00484260">
              <w:rPr>
                <w:sz w:val="18"/>
                <w:szCs w:val="18"/>
              </w:rPr>
              <w:t>0</w:t>
            </w:r>
          </w:p>
        </w:tc>
        <w:tc>
          <w:tcPr>
            <w:tcW w:w="851" w:type="dxa"/>
          </w:tcPr>
          <w:p w:rsidR="004D0C62" w:rsidRPr="00484260" w:rsidRDefault="004D0C62" w:rsidP="00E85855">
            <w:pPr>
              <w:jc w:val="center"/>
              <w:rPr>
                <w:sz w:val="18"/>
                <w:szCs w:val="18"/>
              </w:rPr>
            </w:pPr>
            <w:r w:rsidRPr="00484260">
              <w:rPr>
                <w:sz w:val="18"/>
                <w:szCs w:val="18"/>
              </w:rPr>
              <w:t>0</w:t>
            </w:r>
          </w:p>
        </w:tc>
        <w:tc>
          <w:tcPr>
            <w:tcW w:w="850" w:type="dxa"/>
            <w:shd w:val="clear" w:color="auto" w:fill="FFFFFF" w:themeFill="background1"/>
          </w:tcPr>
          <w:p w:rsidR="004D0C62" w:rsidRPr="00484260" w:rsidRDefault="004D0C62" w:rsidP="00E85855">
            <w:pPr>
              <w:jc w:val="center"/>
              <w:rPr>
                <w:sz w:val="18"/>
                <w:szCs w:val="18"/>
              </w:rPr>
            </w:pPr>
            <w:r w:rsidRPr="00484260">
              <w:rPr>
                <w:sz w:val="18"/>
                <w:szCs w:val="18"/>
              </w:rPr>
              <w:t>0</w:t>
            </w:r>
          </w:p>
        </w:tc>
        <w:tc>
          <w:tcPr>
            <w:tcW w:w="709" w:type="dxa"/>
            <w:shd w:val="clear" w:color="auto" w:fill="FFFFFF" w:themeFill="background1"/>
          </w:tcPr>
          <w:p w:rsidR="004D0C62" w:rsidRPr="00484260" w:rsidRDefault="004D0C62" w:rsidP="00E85855">
            <w:pPr>
              <w:jc w:val="center"/>
              <w:rPr>
                <w:sz w:val="18"/>
                <w:szCs w:val="18"/>
              </w:rPr>
            </w:pPr>
            <w:r w:rsidRPr="00484260">
              <w:rPr>
                <w:sz w:val="18"/>
                <w:szCs w:val="18"/>
              </w:rPr>
              <w:t>0</w:t>
            </w:r>
          </w:p>
        </w:tc>
        <w:tc>
          <w:tcPr>
            <w:tcW w:w="851" w:type="dxa"/>
            <w:shd w:val="clear" w:color="auto" w:fill="FFFFFF" w:themeFill="background1"/>
          </w:tcPr>
          <w:p w:rsidR="004D0C62" w:rsidRPr="00484260" w:rsidRDefault="004D0C62" w:rsidP="00E85855">
            <w:pPr>
              <w:jc w:val="center"/>
              <w:rPr>
                <w:sz w:val="18"/>
                <w:szCs w:val="18"/>
              </w:rPr>
            </w:pPr>
            <w:r w:rsidRPr="00484260">
              <w:rPr>
                <w:sz w:val="18"/>
                <w:szCs w:val="18"/>
              </w:rPr>
              <w:t>0</w:t>
            </w:r>
          </w:p>
        </w:tc>
        <w:tc>
          <w:tcPr>
            <w:tcW w:w="992" w:type="dxa"/>
            <w:shd w:val="clear" w:color="auto" w:fill="FFFFFF" w:themeFill="background1"/>
          </w:tcPr>
          <w:p w:rsidR="004D0C62" w:rsidRPr="00484260" w:rsidRDefault="004D0C62" w:rsidP="00E85855">
            <w:pPr>
              <w:jc w:val="center"/>
              <w:rPr>
                <w:sz w:val="18"/>
                <w:szCs w:val="18"/>
              </w:rPr>
            </w:pPr>
            <w:r w:rsidRPr="00484260">
              <w:rPr>
                <w:sz w:val="18"/>
                <w:szCs w:val="18"/>
              </w:rPr>
              <w:t>0</w:t>
            </w:r>
          </w:p>
        </w:tc>
        <w:tc>
          <w:tcPr>
            <w:tcW w:w="992" w:type="dxa"/>
            <w:shd w:val="clear" w:color="auto" w:fill="FFFFFF" w:themeFill="background1"/>
          </w:tcPr>
          <w:p w:rsidR="004D0C62" w:rsidRPr="00484260" w:rsidRDefault="004D0C62" w:rsidP="00E85855">
            <w:pPr>
              <w:jc w:val="center"/>
              <w:rPr>
                <w:sz w:val="18"/>
                <w:szCs w:val="18"/>
              </w:rPr>
            </w:pPr>
          </w:p>
        </w:tc>
        <w:tc>
          <w:tcPr>
            <w:tcW w:w="992" w:type="dxa"/>
            <w:shd w:val="clear" w:color="auto" w:fill="FFFFFF" w:themeFill="background1"/>
          </w:tcPr>
          <w:p w:rsidR="004D0C62" w:rsidRPr="00484260" w:rsidRDefault="004D0C62" w:rsidP="00E85855">
            <w:pPr>
              <w:jc w:val="center"/>
              <w:rPr>
                <w:sz w:val="18"/>
                <w:szCs w:val="18"/>
              </w:rPr>
            </w:pPr>
          </w:p>
        </w:tc>
        <w:tc>
          <w:tcPr>
            <w:tcW w:w="688" w:type="dxa"/>
            <w:shd w:val="clear" w:color="auto" w:fill="FFFFFF" w:themeFill="background1"/>
          </w:tcPr>
          <w:p w:rsidR="004D0C62" w:rsidRPr="00484260" w:rsidRDefault="004D0C62" w:rsidP="00E85855">
            <w:pPr>
              <w:jc w:val="center"/>
              <w:rPr>
                <w:sz w:val="18"/>
                <w:szCs w:val="18"/>
              </w:rPr>
            </w:pPr>
          </w:p>
        </w:tc>
      </w:tr>
    </w:tbl>
    <w:p w:rsidR="004D0C62" w:rsidRPr="004D0C62" w:rsidRDefault="004D0C62" w:rsidP="004D0C62">
      <w:pPr>
        <w:spacing w:after="0" w:line="360" w:lineRule="auto"/>
        <w:jc w:val="both"/>
        <w:rPr>
          <w:rFonts w:ascii="Times New Roman" w:eastAsia="Times New Roman" w:hAnsi="Times New Roman" w:cs="Times New Roman"/>
          <w:color w:val="FF0000"/>
          <w:sz w:val="26"/>
          <w:szCs w:val="26"/>
          <w:lang w:eastAsia="ru-RU"/>
        </w:rPr>
      </w:pPr>
    </w:p>
    <w:p w:rsidR="004D0C62" w:rsidRPr="00484260" w:rsidRDefault="004D0C62" w:rsidP="004D0C62">
      <w:pPr>
        <w:spacing w:after="0" w:line="360" w:lineRule="auto"/>
        <w:ind w:firstLine="709"/>
        <w:jc w:val="both"/>
        <w:rPr>
          <w:rFonts w:ascii="Times New Roman" w:eastAsia="Times New Roman" w:hAnsi="Times New Roman" w:cs="Times New Roman"/>
          <w:sz w:val="26"/>
          <w:szCs w:val="26"/>
          <w:lang w:eastAsia="ru-RU"/>
        </w:rPr>
      </w:pPr>
      <w:r w:rsidRPr="00484260">
        <w:rPr>
          <w:rFonts w:ascii="Times New Roman" w:eastAsia="Times New Roman" w:hAnsi="Times New Roman" w:cs="Times New Roman"/>
          <w:sz w:val="26"/>
          <w:szCs w:val="26"/>
          <w:lang w:eastAsia="ru-RU"/>
        </w:rPr>
        <w:t>Внесение сведений об Операторах в Реестр в 1 полугодии 2019 года осуществлялось без нарушения сроков.</w:t>
      </w:r>
    </w:p>
    <w:p w:rsidR="004D0C62" w:rsidRPr="0004395F" w:rsidRDefault="004D0C62" w:rsidP="004D0C62">
      <w:pPr>
        <w:tabs>
          <w:tab w:val="left" w:pos="0"/>
        </w:tabs>
        <w:spacing w:after="0" w:line="360" w:lineRule="auto"/>
        <w:jc w:val="both"/>
        <w:rPr>
          <w:rFonts w:ascii="Times New Roman" w:eastAsia="Times New Roman" w:hAnsi="Times New Roman" w:cs="Times New Roman"/>
          <w:color w:val="FF0000"/>
          <w:sz w:val="26"/>
          <w:szCs w:val="26"/>
          <w:lang w:eastAsia="ru-RU"/>
        </w:rPr>
      </w:pPr>
    </w:p>
    <w:p w:rsidR="004D0C62" w:rsidRPr="00484260" w:rsidRDefault="004D0C62" w:rsidP="004D0C62">
      <w:pPr>
        <w:tabs>
          <w:tab w:val="left" w:pos="0"/>
        </w:tabs>
        <w:spacing w:after="0" w:line="360" w:lineRule="auto"/>
        <w:jc w:val="both"/>
        <w:rPr>
          <w:rFonts w:ascii="Times New Roman" w:eastAsia="Times New Roman" w:hAnsi="Times New Roman" w:cs="Times New Roman"/>
          <w:sz w:val="26"/>
          <w:szCs w:val="26"/>
          <w:lang w:eastAsia="ru-RU"/>
        </w:rPr>
      </w:pPr>
      <w:r w:rsidRPr="00484260">
        <w:rPr>
          <w:rFonts w:ascii="Times New Roman" w:eastAsia="Times New Roman" w:hAnsi="Times New Roman" w:cs="Times New Roman"/>
          <w:sz w:val="26"/>
          <w:szCs w:val="26"/>
          <w:lang w:eastAsia="ru-RU"/>
        </w:rPr>
        <w:tab/>
        <w:t>Коли</w:t>
      </w:r>
      <w:r w:rsidR="0004395F" w:rsidRPr="00484260">
        <w:rPr>
          <w:rFonts w:ascii="Times New Roman" w:eastAsia="Times New Roman" w:hAnsi="Times New Roman" w:cs="Times New Roman"/>
          <w:sz w:val="26"/>
          <w:szCs w:val="26"/>
          <w:lang w:eastAsia="ru-RU"/>
        </w:rPr>
        <w:t>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4D0C62" w:rsidRPr="00484260" w:rsidTr="00E85855">
        <w:tc>
          <w:tcPr>
            <w:tcW w:w="1720" w:type="dxa"/>
            <w:vAlign w:val="bottom"/>
          </w:tcPr>
          <w:p w:rsidR="004D0C62" w:rsidRPr="00484260" w:rsidRDefault="004D0C62" w:rsidP="00E85855">
            <w:pPr>
              <w:spacing w:line="360" w:lineRule="auto"/>
              <w:jc w:val="center"/>
              <w:rPr>
                <w:b/>
                <w:bCs/>
                <w:sz w:val="18"/>
                <w:szCs w:val="18"/>
              </w:rPr>
            </w:pPr>
            <w:r w:rsidRPr="00484260">
              <w:rPr>
                <w:b/>
                <w:bCs/>
                <w:sz w:val="18"/>
                <w:szCs w:val="18"/>
              </w:rPr>
              <w:t>Тип оператора</w:t>
            </w:r>
          </w:p>
        </w:tc>
        <w:tc>
          <w:tcPr>
            <w:tcW w:w="873" w:type="dxa"/>
          </w:tcPr>
          <w:p w:rsidR="004D0C62" w:rsidRPr="00484260" w:rsidRDefault="004D0C62" w:rsidP="00E85855">
            <w:pPr>
              <w:jc w:val="center"/>
              <w:rPr>
                <w:sz w:val="18"/>
                <w:szCs w:val="18"/>
              </w:rPr>
            </w:pPr>
            <w:r w:rsidRPr="00484260">
              <w:rPr>
                <w:sz w:val="18"/>
                <w:szCs w:val="18"/>
              </w:rPr>
              <w:t>1 квартал 2018</w:t>
            </w:r>
          </w:p>
        </w:tc>
        <w:tc>
          <w:tcPr>
            <w:tcW w:w="913" w:type="dxa"/>
          </w:tcPr>
          <w:p w:rsidR="004D0C62" w:rsidRPr="00484260" w:rsidRDefault="004D0C62" w:rsidP="00E85855">
            <w:pPr>
              <w:jc w:val="center"/>
              <w:rPr>
                <w:sz w:val="18"/>
                <w:szCs w:val="18"/>
              </w:rPr>
            </w:pPr>
            <w:r w:rsidRPr="00484260">
              <w:rPr>
                <w:sz w:val="18"/>
                <w:szCs w:val="18"/>
              </w:rPr>
              <w:t>2 квартал 2018</w:t>
            </w:r>
          </w:p>
        </w:tc>
        <w:tc>
          <w:tcPr>
            <w:tcW w:w="890" w:type="dxa"/>
          </w:tcPr>
          <w:p w:rsidR="004D0C62" w:rsidRPr="00484260" w:rsidRDefault="004D0C62" w:rsidP="00E85855">
            <w:pPr>
              <w:jc w:val="center"/>
              <w:rPr>
                <w:sz w:val="18"/>
                <w:szCs w:val="18"/>
              </w:rPr>
            </w:pPr>
            <w:r w:rsidRPr="00484260">
              <w:rPr>
                <w:sz w:val="18"/>
                <w:szCs w:val="18"/>
              </w:rPr>
              <w:t xml:space="preserve">3 </w:t>
            </w:r>
          </w:p>
          <w:p w:rsidR="004D0C62" w:rsidRPr="00484260" w:rsidRDefault="004D0C62" w:rsidP="00E85855">
            <w:pPr>
              <w:jc w:val="center"/>
              <w:rPr>
                <w:sz w:val="18"/>
                <w:szCs w:val="18"/>
              </w:rPr>
            </w:pPr>
            <w:r w:rsidRPr="00484260">
              <w:rPr>
                <w:sz w:val="18"/>
                <w:szCs w:val="18"/>
              </w:rPr>
              <w:t xml:space="preserve">квартал 20178 </w:t>
            </w:r>
          </w:p>
        </w:tc>
        <w:tc>
          <w:tcPr>
            <w:tcW w:w="918" w:type="dxa"/>
          </w:tcPr>
          <w:p w:rsidR="004D0C62" w:rsidRPr="00484260" w:rsidRDefault="004D0C62" w:rsidP="00E85855">
            <w:pPr>
              <w:jc w:val="center"/>
              <w:rPr>
                <w:sz w:val="18"/>
                <w:szCs w:val="18"/>
              </w:rPr>
            </w:pPr>
            <w:r w:rsidRPr="00484260">
              <w:rPr>
                <w:sz w:val="18"/>
                <w:szCs w:val="18"/>
              </w:rPr>
              <w:t>4 квартал 2018</w:t>
            </w:r>
          </w:p>
        </w:tc>
        <w:tc>
          <w:tcPr>
            <w:tcW w:w="616" w:type="dxa"/>
          </w:tcPr>
          <w:p w:rsidR="004D0C62" w:rsidRPr="00484260" w:rsidRDefault="004D0C62" w:rsidP="00E85855">
            <w:pPr>
              <w:rPr>
                <w:sz w:val="18"/>
                <w:szCs w:val="18"/>
              </w:rPr>
            </w:pPr>
          </w:p>
          <w:p w:rsidR="004D0C62" w:rsidRPr="00484260" w:rsidRDefault="004D0C62" w:rsidP="00E85855">
            <w:pPr>
              <w:rPr>
                <w:sz w:val="18"/>
                <w:szCs w:val="18"/>
              </w:rPr>
            </w:pPr>
            <w:r w:rsidRPr="00484260">
              <w:rPr>
                <w:sz w:val="18"/>
                <w:szCs w:val="18"/>
              </w:rPr>
              <w:t>2018</w:t>
            </w:r>
          </w:p>
          <w:p w:rsidR="004D0C62" w:rsidRPr="00484260" w:rsidRDefault="004D0C62" w:rsidP="00E85855">
            <w:pPr>
              <w:jc w:val="center"/>
              <w:rPr>
                <w:sz w:val="18"/>
                <w:szCs w:val="18"/>
              </w:rPr>
            </w:pPr>
          </w:p>
        </w:tc>
        <w:tc>
          <w:tcPr>
            <w:tcW w:w="920" w:type="dxa"/>
          </w:tcPr>
          <w:p w:rsidR="004D0C62" w:rsidRPr="00484260" w:rsidRDefault="004D0C62" w:rsidP="00E85855">
            <w:pPr>
              <w:jc w:val="center"/>
              <w:rPr>
                <w:sz w:val="18"/>
                <w:szCs w:val="18"/>
              </w:rPr>
            </w:pPr>
            <w:r w:rsidRPr="00484260">
              <w:rPr>
                <w:sz w:val="18"/>
                <w:szCs w:val="18"/>
              </w:rPr>
              <w:t>1 квартал 2019</w:t>
            </w:r>
          </w:p>
        </w:tc>
        <w:tc>
          <w:tcPr>
            <w:tcW w:w="951" w:type="dxa"/>
          </w:tcPr>
          <w:p w:rsidR="004D0C62" w:rsidRPr="00484260" w:rsidRDefault="004D0C62" w:rsidP="00E85855">
            <w:pPr>
              <w:jc w:val="center"/>
              <w:rPr>
                <w:sz w:val="18"/>
                <w:szCs w:val="18"/>
              </w:rPr>
            </w:pPr>
            <w:r w:rsidRPr="00484260">
              <w:rPr>
                <w:sz w:val="18"/>
                <w:szCs w:val="18"/>
              </w:rPr>
              <w:t>2 квартал 2019</w:t>
            </w:r>
          </w:p>
        </w:tc>
        <w:tc>
          <w:tcPr>
            <w:tcW w:w="1063" w:type="dxa"/>
          </w:tcPr>
          <w:p w:rsidR="004D0C62" w:rsidRPr="00484260" w:rsidRDefault="004D0C62" w:rsidP="00E85855">
            <w:pPr>
              <w:jc w:val="center"/>
              <w:rPr>
                <w:sz w:val="18"/>
                <w:szCs w:val="18"/>
              </w:rPr>
            </w:pPr>
            <w:r w:rsidRPr="00484260">
              <w:rPr>
                <w:sz w:val="18"/>
                <w:szCs w:val="18"/>
              </w:rPr>
              <w:t xml:space="preserve">3 </w:t>
            </w:r>
          </w:p>
          <w:p w:rsidR="004D0C62" w:rsidRPr="00484260" w:rsidRDefault="004D0C62" w:rsidP="00E85855">
            <w:pPr>
              <w:jc w:val="center"/>
              <w:rPr>
                <w:sz w:val="18"/>
                <w:szCs w:val="18"/>
              </w:rPr>
            </w:pPr>
            <w:r w:rsidRPr="00484260">
              <w:rPr>
                <w:sz w:val="18"/>
                <w:szCs w:val="18"/>
              </w:rPr>
              <w:t>квартал 2019</w:t>
            </w:r>
          </w:p>
        </w:tc>
        <w:tc>
          <w:tcPr>
            <w:tcW w:w="1014" w:type="dxa"/>
          </w:tcPr>
          <w:p w:rsidR="004D0C62" w:rsidRPr="00484260" w:rsidRDefault="004D0C62" w:rsidP="00E85855">
            <w:pPr>
              <w:jc w:val="center"/>
              <w:rPr>
                <w:sz w:val="18"/>
                <w:szCs w:val="18"/>
              </w:rPr>
            </w:pPr>
            <w:r w:rsidRPr="00484260">
              <w:rPr>
                <w:sz w:val="18"/>
                <w:szCs w:val="18"/>
              </w:rPr>
              <w:t xml:space="preserve">4 квартал 2019 </w:t>
            </w:r>
          </w:p>
        </w:tc>
        <w:tc>
          <w:tcPr>
            <w:tcW w:w="616" w:type="dxa"/>
          </w:tcPr>
          <w:p w:rsidR="004D0C62" w:rsidRPr="00484260" w:rsidRDefault="004D0C62" w:rsidP="00E85855">
            <w:pPr>
              <w:rPr>
                <w:sz w:val="18"/>
                <w:szCs w:val="18"/>
              </w:rPr>
            </w:pPr>
          </w:p>
          <w:p w:rsidR="004D0C62" w:rsidRPr="00484260" w:rsidRDefault="004D0C62" w:rsidP="00E85855">
            <w:pPr>
              <w:rPr>
                <w:sz w:val="18"/>
                <w:szCs w:val="18"/>
              </w:rPr>
            </w:pPr>
            <w:r w:rsidRPr="00484260">
              <w:rPr>
                <w:sz w:val="18"/>
                <w:szCs w:val="18"/>
              </w:rPr>
              <w:t>2019</w:t>
            </w:r>
          </w:p>
          <w:p w:rsidR="004D0C62" w:rsidRPr="00484260" w:rsidRDefault="004D0C62" w:rsidP="00E85855">
            <w:pPr>
              <w:jc w:val="center"/>
              <w:rPr>
                <w:sz w:val="18"/>
                <w:szCs w:val="18"/>
              </w:rPr>
            </w:pPr>
          </w:p>
        </w:tc>
      </w:tr>
      <w:tr w:rsidR="004D0C62" w:rsidRPr="00484260" w:rsidTr="00E85855">
        <w:tc>
          <w:tcPr>
            <w:tcW w:w="1720" w:type="dxa"/>
            <w:vAlign w:val="bottom"/>
          </w:tcPr>
          <w:p w:rsidR="004D0C62" w:rsidRPr="00484260" w:rsidRDefault="004D0C62" w:rsidP="00E85855">
            <w:pPr>
              <w:spacing w:line="360" w:lineRule="auto"/>
              <w:jc w:val="both"/>
              <w:rPr>
                <w:bCs/>
                <w:sz w:val="18"/>
                <w:szCs w:val="18"/>
              </w:rPr>
            </w:pPr>
            <w:r w:rsidRPr="00484260">
              <w:rPr>
                <w:bCs/>
                <w:sz w:val="18"/>
                <w:szCs w:val="18"/>
              </w:rPr>
              <w:t>Физические лица</w:t>
            </w:r>
          </w:p>
        </w:tc>
        <w:tc>
          <w:tcPr>
            <w:tcW w:w="873" w:type="dxa"/>
            <w:vAlign w:val="bottom"/>
          </w:tcPr>
          <w:p w:rsidR="004D0C62" w:rsidRPr="00484260" w:rsidRDefault="004D0C62" w:rsidP="00E85855">
            <w:pPr>
              <w:spacing w:line="360" w:lineRule="auto"/>
              <w:jc w:val="center"/>
              <w:rPr>
                <w:bCs/>
                <w:sz w:val="18"/>
                <w:szCs w:val="18"/>
              </w:rPr>
            </w:pPr>
            <w:r w:rsidRPr="00484260">
              <w:rPr>
                <w:bCs/>
                <w:sz w:val="18"/>
                <w:szCs w:val="18"/>
              </w:rPr>
              <w:t>2</w:t>
            </w:r>
          </w:p>
        </w:tc>
        <w:tc>
          <w:tcPr>
            <w:tcW w:w="913"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890"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918"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616" w:type="dxa"/>
            <w:vAlign w:val="bottom"/>
          </w:tcPr>
          <w:p w:rsidR="004D0C62" w:rsidRPr="00484260" w:rsidRDefault="004D0C62" w:rsidP="00E85855">
            <w:pPr>
              <w:spacing w:line="360" w:lineRule="auto"/>
              <w:jc w:val="center"/>
              <w:rPr>
                <w:bCs/>
                <w:sz w:val="18"/>
                <w:szCs w:val="18"/>
              </w:rPr>
            </w:pPr>
            <w:r w:rsidRPr="00484260">
              <w:rPr>
                <w:bCs/>
                <w:sz w:val="18"/>
                <w:szCs w:val="18"/>
              </w:rPr>
              <w:t>2</w:t>
            </w:r>
          </w:p>
        </w:tc>
        <w:tc>
          <w:tcPr>
            <w:tcW w:w="920" w:type="dxa"/>
            <w:vAlign w:val="bottom"/>
          </w:tcPr>
          <w:p w:rsidR="004D0C62" w:rsidRPr="00484260" w:rsidRDefault="004D0C62" w:rsidP="00E85855">
            <w:pPr>
              <w:spacing w:line="360" w:lineRule="auto"/>
              <w:jc w:val="center"/>
              <w:rPr>
                <w:bCs/>
                <w:sz w:val="18"/>
                <w:szCs w:val="18"/>
              </w:rPr>
            </w:pPr>
            <w:r w:rsidRPr="00484260">
              <w:rPr>
                <w:bCs/>
                <w:sz w:val="18"/>
                <w:szCs w:val="18"/>
              </w:rPr>
              <w:t>7</w:t>
            </w:r>
          </w:p>
        </w:tc>
        <w:tc>
          <w:tcPr>
            <w:tcW w:w="951" w:type="dxa"/>
            <w:vAlign w:val="bottom"/>
          </w:tcPr>
          <w:p w:rsidR="004D0C62" w:rsidRPr="00484260" w:rsidRDefault="004D0C62" w:rsidP="00E85855">
            <w:pPr>
              <w:spacing w:line="360" w:lineRule="auto"/>
              <w:jc w:val="center"/>
              <w:rPr>
                <w:bCs/>
                <w:sz w:val="18"/>
                <w:szCs w:val="18"/>
              </w:rPr>
            </w:pPr>
            <w:r w:rsidRPr="00484260">
              <w:rPr>
                <w:bCs/>
                <w:sz w:val="18"/>
                <w:szCs w:val="18"/>
              </w:rPr>
              <w:t>2</w:t>
            </w:r>
          </w:p>
        </w:tc>
        <w:tc>
          <w:tcPr>
            <w:tcW w:w="1063" w:type="dxa"/>
            <w:vAlign w:val="bottom"/>
          </w:tcPr>
          <w:p w:rsidR="004D0C62" w:rsidRPr="00484260" w:rsidRDefault="004D0C62" w:rsidP="00E85855">
            <w:pPr>
              <w:spacing w:line="360" w:lineRule="auto"/>
              <w:jc w:val="center"/>
              <w:rPr>
                <w:bCs/>
                <w:sz w:val="18"/>
                <w:szCs w:val="18"/>
              </w:rPr>
            </w:pPr>
          </w:p>
        </w:tc>
        <w:tc>
          <w:tcPr>
            <w:tcW w:w="1014" w:type="dxa"/>
            <w:vAlign w:val="bottom"/>
          </w:tcPr>
          <w:p w:rsidR="004D0C62" w:rsidRPr="00484260" w:rsidRDefault="004D0C62" w:rsidP="00E85855">
            <w:pPr>
              <w:spacing w:line="360" w:lineRule="auto"/>
              <w:jc w:val="center"/>
              <w:rPr>
                <w:bCs/>
                <w:sz w:val="18"/>
                <w:szCs w:val="18"/>
              </w:rPr>
            </w:pPr>
          </w:p>
        </w:tc>
        <w:tc>
          <w:tcPr>
            <w:tcW w:w="616" w:type="dxa"/>
            <w:vAlign w:val="bottom"/>
          </w:tcPr>
          <w:p w:rsidR="004D0C62" w:rsidRPr="00484260" w:rsidRDefault="004D0C62" w:rsidP="00E85855">
            <w:pPr>
              <w:spacing w:line="360" w:lineRule="auto"/>
              <w:jc w:val="center"/>
              <w:rPr>
                <w:bCs/>
                <w:sz w:val="18"/>
                <w:szCs w:val="18"/>
              </w:rPr>
            </w:pPr>
          </w:p>
        </w:tc>
      </w:tr>
      <w:tr w:rsidR="004D0C62" w:rsidRPr="00484260" w:rsidTr="00E85855">
        <w:tc>
          <w:tcPr>
            <w:tcW w:w="1720" w:type="dxa"/>
            <w:vAlign w:val="bottom"/>
          </w:tcPr>
          <w:p w:rsidR="004D0C62" w:rsidRPr="00484260" w:rsidRDefault="004D0C62" w:rsidP="00E85855">
            <w:pPr>
              <w:spacing w:line="360" w:lineRule="auto"/>
              <w:jc w:val="both"/>
              <w:rPr>
                <w:bCs/>
                <w:sz w:val="18"/>
                <w:szCs w:val="18"/>
              </w:rPr>
            </w:pPr>
            <w:r w:rsidRPr="00484260">
              <w:rPr>
                <w:bCs/>
                <w:sz w:val="18"/>
                <w:szCs w:val="18"/>
              </w:rPr>
              <w:t>ИП</w:t>
            </w:r>
          </w:p>
        </w:tc>
        <w:tc>
          <w:tcPr>
            <w:tcW w:w="873" w:type="dxa"/>
            <w:vAlign w:val="bottom"/>
          </w:tcPr>
          <w:p w:rsidR="004D0C62" w:rsidRPr="00484260" w:rsidRDefault="004D0C62" w:rsidP="00E85855">
            <w:pPr>
              <w:spacing w:line="360" w:lineRule="auto"/>
              <w:jc w:val="center"/>
              <w:rPr>
                <w:bCs/>
                <w:sz w:val="18"/>
                <w:szCs w:val="18"/>
              </w:rPr>
            </w:pPr>
            <w:r w:rsidRPr="00484260">
              <w:rPr>
                <w:bCs/>
                <w:sz w:val="18"/>
                <w:szCs w:val="18"/>
              </w:rPr>
              <w:t>6</w:t>
            </w:r>
          </w:p>
        </w:tc>
        <w:tc>
          <w:tcPr>
            <w:tcW w:w="913" w:type="dxa"/>
            <w:vAlign w:val="bottom"/>
          </w:tcPr>
          <w:p w:rsidR="004D0C62" w:rsidRPr="00484260" w:rsidRDefault="004D0C62" w:rsidP="00E85855">
            <w:pPr>
              <w:spacing w:line="360" w:lineRule="auto"/>
              <w:jc w:val="center"/>
              <w:rPr>
                <w:bCs/>
                <w:sz w:val="18"/>
                <w:szCs w:val="18"/>
              </w:rPr>
            </w:pPr>
            <w:r w:rsidRPr="00484260">
              <w:rPr>
                <w:bCs/>
                <w:sz w:val="18"/>
                <w:szCs w:val="18"/>
              </w:rPr>
              <w:t>6</w:t>
            </w:r>
          </w:p>
        </w:tc>
        <w:tc>
          <w:tcPr>
            <w:tcW w:w="890" w:type="dxa"/>
            <w:vAlign w:val="bottom"/>
          </w:tcPr>
          <w:p w:rsidR="004D0C62" w:rsidRPr="00484260" w:rsidRDefault="004D0C62" w:rsidP="00E85855">
            <w:pPr>
              <w:spacing w:line="360" w:lineRule="auto"/>
              <w:jc w:val="center"/>
              <w:rPr>
                <w:bCs/>
                <w:sz w:val="18"/>
                <w:szCs w:val="18"/>
              </w:rPr>
            </w:pPr>
            <w:r w:rsidRPr="00484260">
              <w:rPr>
                <w:bCs/>
                <w:sz w:val="18"/>
                <w:szCs w:val="18"/>
              </w:rPr>
              <w:t>4</w:t>
            </w:r>
          </w:p>
        </w:tc>
        <w:tc>
          <w:tcPr>
            <w:tcW w:w="918" w:type="dxa"/>
            <w:vAlign w:val="bottom"/>
          </w:tcPr>
          <w:p w:rsidR="004D0C62" w:rsidRPr="00484260" w:rsidRDefault="004D0C62" w:rsidP="00E85855">
            <w:pPr>
              <w:spacing w:line="360" w:lineRule="auto"/>
              <w:jc w:val="center"/>
              <w:rPr>
                <w:bCs/>
                <w:sz w:val="18"/>
                <w:szCs w:val="18"/>
              </w:rPr>
            </w:pPr>
            <w:r w:rsidRPr="00484260">
              <w:rPr>
                <w:bCs/>
                <w:sz w:val="18"/>
                <w:szCs w:val="18"/>
              </w:rPr>
              <w:t>15</w:t>
            </w:r>
          </w:p>
        </w:tc>
        <w:tc>
          <w:tcPr>
            <w:tcW w:w="616" w:type="dxa"/>
            <w:vAlign w:val="bottom"/>
          </w:tcPr>
          <w:p w:rsidR="004D0C62" w:rsidRPr="00484260" w:rsidRDefault="004D0C62" w:rsidP="00E85855">
            <w:pPr>
              <w:spacing w:line="360" w:lineRule="auto"/>
              <w:jc w:val="center"/>
              <w:rPr>
                <w:bCs/>
                <w:sz w:val="18"/>
                <w:szCs w:val="18"/>
              </w:rPr>
            </w:pPr>
            <w:r w:rsidRPr="00484260">
              <w:rPr>
                <w:bCs/>
                <w:sz w:val="18"/>
                <w:szCs w:val="18"/>
              </w:rPr>
              <w:t>31</w:t>
            </w:r>
          </w:p>
        </w:tc>
        <w:tc>
          <w:tcPr>
            <w:tcW w:w="920" w:type="dxa"/>
            <w:vAlign w:val="bottom"/>
          </w:tcPr>
          <w:p w:rsidR="004D0C62" w:rsidRPr="00484260" w:rsidRDefault="004D0C62" w:rsidP="00E85855">
            <w:pPr>
              <w:spacing w:line="360" w:lineRule="auto"/>
              <w:jc w:val="center"/>
              <w:rPr>
                <w:bCs/>
                <w:sz w:val="18"/>
                <w:szCs w:val="18"/>
              </w:rPr>
            </w:pPr>
            <w:r w:rsidRPr="00484260">
              <w:rPr>
                <w:bCs/>
                <w:sz w:val="18"/>
                <w:szCs w:val="18"/>
              </w:rPr>
              <w:t>7</w:t>
            </w:r>
          </w:p>
        </w:tc>
        <w:tc>
          <w:tcPr>
            <w:tcW w:w="951" w:type="dxa"/>
            <w:vAlign w:val="bottom"/>
          </w:tcPr>
          <w:p w:rsidR="004D0C62" w:rsidRPr="00484260" w:rsidRDefault="004D0C62" w:rsidP="00E85855">
            <w:pPr>
              <w:spacing w:line="360" w:lineRule="auto"/>
              <w:jc w:val="center"/>
              <w:rPr>
                <w:bCs/>
                <w:sz w:val="18"/>
                <w:szCs w:val="18"/>
              </w:rPr>
            </w:pPr>
            <w:r w:rsidRPr="00484260">
              <w:rPr>
                <w:bCs/>
                <w:sz w:val="18"/>
                <w:szCs w:val="18"/>
              </w:rPr>
              <w:t>47</w:t>
            </w:r>
          </w:p>
        </w:tc>
        <w:tc>
          <w:tcPr>
            <w:tcW w:w="1063" w:type="dxa"/>
            <w:vAlign w:val="bottom"/>
          </w:tcPr>
          <w:p w:rsidR="004D0C62" w:rsidRPr="00484260" w:rsidRDefault="004D0C62" w:rsidP="00E85855">
            <w:pPr>
              <w:spacing w:line="360" w:lineRule="auto"/>
              <w:jc w:val="center"/>
              <w:rPr>
                <w:bCs/>
                <w:sz w:val="18"/>
                <w:szCs w:val="18"/>
              </w:rPr>
            </w:pPr>
          </w:p>
        </w:tc>
        <w:tc>
          <w:tcPr>
            <w:tcW w:w="1014" w:type="dxa"/>
            <w:vAlign w:val="bottom"/>
          </w:tcPr>
          <w:p w:rsidR="004D0C62" w:rsidRPr="00484260" w:rsidRDefault="004D0C62" w:rsidP="00E85855">
            <w:pPr>
              <w:spacing w:line="360" w:lineRule="auto"/>
              <w:jc w:val="center"/>
              <w:rPr>
                <w:bCs/>
                <w:sz w:val="18"/>
                <w:szCs w:val="18"/>
              </w:rPr>
            </w:pPr>
          </w:p>
        </w:tc>
        <w:tc>
          <w:tcPr>
            <w:tcW w:w="616" w:type="dxa"/>
            <w:vAlign w:val="bottom"/>
          </w:tcPr>
          <w:p w:rsidR="004D0C62" w:rsidRPr="00484260" w:rsidRDefault="004D0C62" w:rsidP="00E85855">
            <w:pPr>
              <w:spacing w:line="360" w:lineRule="auto"/>
              <w:jc w:val="center"/>
              <w:rPr>
                <w:bCs/>
                <w:sz w:val="18"/>
                <w:szCs w:val="18"/>
              </w:rPr>
            </w:pPr>
          </w:p>
        </w:tc>
      </w:tr>
      <w:tr w:rsidR="004D0C62" w:rsidRPr="00484260" w:rsidTr="00E85855">
        <w:tc>
          <w:tcPr>
            <w:tcW w:w="1720" w:type="dxa"/>
            <w:vAlign w:val="bottom"/>
          </w:tcPr>
          <w:p w:rsidR="004D0C62" w:rsidRPr="00484260" w:rsidRDefault="004D0C62" w:rsidP="00E85855">
            <w:pPr>
              <w:spacing w:line="360" w:lineRule="auto"/>
              <w:jc w:val="both"/>
              <w:rPr>
                <w:bCs/>
                <w:sz w:val="18"/>
                <w:szCs w:val="18"/>
              </w:rPr>
            </w:pPr>
            <w:r w:rsidRPr="00484260">
              <w:rPr>
                <w:bCs/>
                <w:sz w:val="18"/>
                <w:szCs w:val="18"/>
              </w:rPr>
              <w:t>Государственные органы</w:t>
            </w:r>
          </w:p>
        </w:tc>
        <w:tc>
          <w:tcPr>
            <w:tcW w:w="873" w:type="dxa"/>
            <w:vAlign w:val="bottom"/>
          </w:tcPr>
          <w:p w:rsidR="004D0C62" w:rsidRPr="00484260" w:rsidRDefault="004D0C62" w:rsidP="00E85855">
            <w:pPr>
              <w:spacing w:line="360" w:lineRule="auto"/>
              <w:jc w:val="center"/>
              <w:rPr>
                <w:bCs/>
                <w:sz w:val="18"/>
                <w:szCs w:val="18"/>
              </w:rPr>
            </w:pPr>
            <w:r w:rsidRPr="00484260">
              <w:rPr>
                <w:bCs/>
                <w:sz w:val="18"/>
                <w:szCs w:val="18"/>
              </w:rPr>
              <w:t>2</w:t>
            </w:r>
          </w:p>
        </w:tc>
        <w:tc>
          <w:tcPr>
            <w:tcW w:w="913"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890"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918"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616" w:type="dxa"/>
            <w:vAlign w:val="bottom"/>
          </w:tcPr>
          <w:p w:rsidR="004D0C62" w:rsidRPr="00484260" w:rsidRDefault="004D0C62" w:rsidP="00E85855">
            <w:pPr>
              <w:spacing w:line="360" w:lineRule="auto"/>
              <w:jc w:val="center"/>
              <w:rPr>
                <w:bCs/>
                <w:sz w:val="18"/>
                <w:szCs w:val="18"/>
              </w:rPr>
            </w:pPr>
            <w:r w:rsidRPr="00484260">
              <w:rPr>
                <w:bCs/>
                <w:sz w:val="18"/>
                <w:szCs w:val="18"/>
              </w:rPr>
              <w:t>2</w:t>
            </w:r>
          </w:p>
        </w:tc>
        <w:tc>
          <w:tcPr>
            <w:tcW w:w="920"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951"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1063" w:type="dxa"/>
            <w:vAlign w:val="bottom"/>
          </w:tcPr>
          <w:p w:rsidR="004D0C62" w:rsidRPr="00484260" w:rsidRDefault="004D0C62" w:rsidP="00E85855">
            <w:pPr>
              <w:spacing w:line="360" w:lineRule="auto"/>
              <w:jc w:val="center"/>
              <w:rPr>
                <w:bCs/>
                <w:sz w:val="18"/>
                <w:szCs w:val="18"/>
              </w:rPr>
            </w:pPr>
          </w:p>
        </w:tc>
        <w:tc>
          <w:tcPr>
            <w:tcW w:w="1014" w:type="dxa"/>
            <w:vAlign w:val="bottom"/>
          </w:tcPr>
          <w:p w:rsidR="004D0C62" w:rsidRPr="00484260" w:rsidRDefault="004D0C62" w:rsidP="00E85855">
            <w:pPr>
              <w:spacing w:line="360" w:lineRule="auto"/>
              <w:jc w:val="center"/>
              <w:rPr>
                <w:bCs/>
                <w:sz w:val="18"/>
                <w:szCs w:val="18"/>
              </w:rPr>
            </w:pPr>
          </w:p>
        </w:tc>
        <w:tc>
          <w:tcPr>
            <w:tcW w:w="616" w:type="dxa"/>
            <w:vAlign w:val="bottom"/>
          </w:tcPr>
          <w:p w:rsidR="004D0C62" w:rsidRPr="00484260" w:rsidRDefault="004D0C62" w:rsidP="00E85855">
            <w:pPr>
              <w:spacing w:line="360" w:lineRule="auto"/>
              <w:jc w:val="center"/>
              <w:rPr>
                <w:bCs/>
                <w:sz w:val="18"/>
                <w:szCs w:val="18"/>
              </w:rPr>
            </w:pPr>
          </w:p>
        </w:tc>
      </w:tr>
      <w:tr w:rsidR="004D0C62" w:rsidRPr="00484260" w:rsidTr="00E85855">
        <w:tc>
          <w:tcPr>
            <w:tcW w:w="1720" w:type="dxa"/>
            <w:vAlign w:val="bottom"/>
          </w:tcPr>
          <w:p w:rsidR="004D0C62" w:rsidRPr="00484260" w:rsidRDefault="004D0C62" w:rsidP="00E85855">
            <w:pPr>
              <w:spacing w:line="360" w:lineRule="auto"/>
              <w:jc w:val="both"/>
              <w:rPr>
                <w:bCs/>
                <w:sz w:val="18"/>
                <w:szCs w:val="18"/>
              </w:rPr>
            </w:pPr>
            <w:r w:rsidRPr="00484260">
              <w:rPr>
                <w:bCs/>
                <w:sz w:val="18"/>
                <w:szCs w:val="18"/>
              </w:rPr>
              <w:t>Муниципальные органы</w:t>
            </w:r>
          </w:p>
        </w:tc>
        <w:tc>
          <w:tcPr>
            <w:tcW w:w="873"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913" w:type="dxa"/>
            <w:vAlign w:val="bottom"/>
          </w:tcPr>
          <w:p w:rsidR="004D0C62" w:rsidRPr="00484260" w:rsidRDefault="004D0C62" w:rsidP="00E85855">
            <w:pPr>
              <w:spacing w:line="360" w:lineRule="auto"/>
              <w:jc w:val="center"/>
              <w:rPr>
                <w:bCs/>
                <w:sz w:val="18"/>
                <w:szCs w:val="18"/>
              </w:rPr>
            </w:pPr>
            <w:r w:rsidRPr="00484260">
              <w:rPr>
                <w:bCs/>
                <w:sz w:val="18"/>
                <w:szCs w:val="18"/>
              </w:rPr>
              <w:t>1</w:t>
            </w:r>
          </w:p>
        </w:tc>
        <w:tc>
          <w:tcPr>
            <w:tcW w:w="890" w:type="dxa"/>
            <w:vAlign w:val="bottom"/>
          </w:tcPr>
          <w:p w:rsidR="004D0C62" w:rsidRPr="00484260" w:rsidRDefault="004D0C62" w:rsidP="00E85855">
            <w:pPr>
              <w:spacing w:line="360" w:lineRule="auto"/>
              <w:jc w:val="center"/>
              <w:rPr>
                <w:bCs/>
                <w:sz w:val="18"/>
                <w:szCs w:val="18"/>
              </w:rPr>
            </w:pPr>
            <w:r w:rsidRPr="00484260">
              <w:rPr>
                <w:bCs/>
                <w:sz w:val="18"/>
                <w:szCs w:val="18"/>
              </w:rPr>
              <w:t>1</w:t>
            </w:r>
          </w:p>
        </w:tc>
        <w:tc>
          <w:tcPr>
            <w:tcW w:w="918"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616" w:type="dxa"/>
            <w:vAlign w:val="bottom"/>
          </w:tcPr>
          <w:p w:rsidR="004D0C62" w:rsidRPr="00484260" w:rsidRDefault="004D0C62" w:rsidP="00E85855">
            <w:pPr>
              <w:spacing w:line="360" w:lineRule="auto"/>
              <w:jc w:val="center"/>
              <w:rPr>
                <w:bCs/>
                <w:sz w:val="18"/>
                <w:szCs w:val="18"/>
              </w:rPr>
            </w:pPr>
            <w:r w:rsidRPr="00484260">
              <w:rPr>
                <w:bCs/>
                <w:sz w:val="18"/>
                <w:szCs w:val="18"/>
              </w:rPr>
              <w:t>2</w:t>
            </w:r>
          </w:p>
        </w:tc>
        <w:tc>
          <w:tcPr>
            <w:tcW w:w="920" w:type="dxa"/>
            <w:vAlign w:val="bottom"/>
          </w:tcPr>
          <w:p w:rsidR="004D0C62" w:rsidRPr="00484260" w:rsidRDefault="004D0C62" w:rsidP="00E85855">
            <w:pPr>
              <w:spacing w:line="360" w:lineRule="auto"/>
              <w:jc w:val="center"/>
              <w:rPr>
                <w:bCs/>
                <w:sz w:val="18"/>
                <w:szCs w:val="18"/>
              </w:rPr>
            </w:pPr>
            <w:r w:rsidRPr="00484260">
              <w:rPr>
                <w:bCs/>
                <w:sz w:val="18"/>
                <w:szCs w:val="18"/>
              </w:rPr>
              <w:t>0</w:t>
            </w:r>
          </w:p>
        </w:tc>
        <w:tc>
          <w:tcPr>
            <w:tcW w:w="951" w:type="dxa"/>
            <w:vAlign w:val="bottom"/>
          </w:tcPr>
          <w:p w:rsidR="004D0C62" w:rsidRPr="00484260" w:rsidRDefault="004D0C62" w:rsidP="00E85855">
            <w:pPr>
              <w:spacing w:line="360" w:lineRule="auto"/>
              <w:jc w:val="center"/>
              <w:rPr>
                <w:bCs/>
                <w:sz w:val="18"/>
                <w:szCs w:val="18"/>
              </w:rPr>
            </w:pPr>
            <w:r w:rsidRPr="00484260">
              <w:rPr>
                <w:bCs/>
                <w:sz w:val="18"/>
                <w:szCs w:val="18"/>
              </w:rPr>
              <w:t>2</w:t>
            </w:r>
          </w:p>
        </w:tc>
        <w:tc>
          <w:tcPr>
            <w:tcW w:w="1063" w:type="dxa"/>
            <w:vAlign w:val="bottom"/>
          </w:tcPr>
          <w:p w:rsidR="004D0C62" w:rsidRPr="00484260" w:rsidRDefault="004D0C62" w:rsidP="00E85855">
            <w:pPr>
              <w:spacing w:line="360" w:lineRule="auto"/>
              <w:jc w:val="center"/>
              <w:rPr>
                <w:bCs/>
                <w:sz w:val="18"/>
                <w:szCs w:val="18"/>
              </w:rPr>
            </w:pPr>
          </w:p>
        </w:tc>
        <w:tc>
          <w:tcPr>
            <w:tcW w:w="1014" w:type="dxa"/>
            <w:vAlign w:val="bottom"/>
          </w:tcPr>
          <w:p w:rsidR="004D0C62" w:rsidRPr="00484260" w:rsidRDefault="004D0C62" w:rsidP="00E85855">
            <w:pPr>
              <w:spacing w:line="360" w:lineRule="auto"/>
              <w:jc w:val="center"/>
              <w:rPr>
                <w:bCs/>
                <w:sz w:val="18"/>
                <w:szCs w:val="18"/>
              </w:rPr>
            </w:pPr>
          </w:p>
        </w:tc>
        <w:tc>
          <w:tcPr>
            <w:tcW w:w="616" w:type="dxa"/>
            <w:vAlign w:val="bottom"/>
          </w:tcPr>
          <w:p w:rsidR="004D0C62" w:rsidRPr="00484260" w:rsidRDefault="004D0C62" w:rsidP="00E85855">
            <w:pPr>
              <w:spacing w:line="360" w:lineRule="auto"/>
              <w:jc w:val="center"/>
              <w:rPr>
                <w:bCs/>
                <w:sz w:val="18"/>
                <w:szCs w:val="18"/>
              </w:rPr>
            </w:pPr>
          </w:p>
        </w:tc>
      </w:tr>
      <w:tr w:rsidR="004D0C62" w:rsidRPr="00484260" w:rsidTr="00E85855">
        <w:tc>
          <w:tcPr>
            <w:tcW w:w="1720" w:type="dxa"/>
            <w:vAlign w:val="bottom"/>
          </w:tcPr>
          <w:p w:rsidR="004D0C62" w:rsidRPr="00484260" w:rsidRDefault="004D0C62" w:rsidP="00E85855">
            <w:pPr>
              <w:spacing w:line="360" w:lineRule="auto"/>
              <w:jc w:val="both"/>
              <w:rPr>
                <w:bCs/>
                <w:sz w:val="18"/>
                <w:szCs w:val="18"/>
              </w:rPr>
            </w:pPr>
            <w:r w:rsidRPr="00484260">
              <w:rPr>
                <w:bCs/>
                <w:sz w:val="18"/>
                <w:szCs w:val="18"/>
              </w:rPr>
              <w:t>Юридические лица</w:t>
            </w:r>
          </w:p>
        </w:tc>
        <w:tc>
          <w:tcPr>
            <w:tcW w:w="873" w:type="dxa"/>
            <w:vAlign w:val="bottom"/>
          </w:tcPr>
          <w:p w:rsidR="004D0C62" w:rsidRPr="00484260" w:rsidRDefault="004D0C62" w:rsidP="00E85855">
            <w:pPr>
              <w:spacing w:line="360" w:lineRule="auto"/>
              <w:jc w:val="center"/>
              <w:rPr>
                <w:bCs/>
                <w:sz w:val="18"/>
                <w:szCs w:val="18"/>
              </w:rPr>
            </w:pPr>
            <w:r w:rsidRPr="00484260">
              <w:rPr>
                <w:bCs/>
                <w:sz w:val="18"/>
                <w:szCs w:val="18"/>
              </w:rPr>
              <w:t>155</w:t>
            </w:r>
          </w:p>
        </w:tc>
        <w:tc>
          <w:tcPr>
            <w:tcW w:w="913" w:type="dxa"/>
            <w:vAlign w:val="bottom"/>
          </w:tcPr>
          <w:p w:rsidR="004D0C62" w:rsidRPr="00484260" w:rsidRDefault="004D0C62" w:rsidP="00E85855">
            <w:pPr>
              <w:spacing w:line="360" w:lineRule="auto"/>
              <w:jc w:val="center"/>
              <w:rPr>
                <w:bCs/>
                <w:sz w:val="18"/>
                <w:szCs w:val="18"/>
              </w:rPr>
            </w:pPr>
            <w:r w:rsidRPr="00484260">
              <w:rPr>
                <w:bCs/>
                <w:sz w:val="18"/>
                <w:szCs w:val="18"/>
              </w:rPr>
              <w:t>122</w:t>
            </w:r>
          </w:p>
        </w:tc>
        <w:tc>
          <w:tcPr>
            <w:tcW w:w="890" w:type="dxa"/>
            <w:vAlign w:val="bottom"/>
          </w:tcPr>
          <w:p w:rsidR="004D0C62" w:rsidRPr="00484260" w:rsidRDefault="004D0C62" w:rsidP="00E85855">
            <w:pPr>
              <w:spacing w:line="360" w:lineRule="auto"/>
              <w:jc w:val="center"/>
              <w:rPr>
                <w:bCs/>
                <w:sz w:val="18"/>
                <w:szCs w:val="18"/>
              </w:rPr>
            </w:pPr>
            <w:r w:rsidRPr="00484260">
              <w:rPr>
                <w:bCs/>
                <w:sz w:val="18"/>
                <w:szCs w:val="18"/>
              </w:rPr>
              <w:t>74</w:t>
            </w:r>
          </w:p>
        </w:tc>
        <w:tc>
          <w:tcPr>
            <w:tcW w:w="918" w:type="dxa"/>
            <w:vAlign w:val="bottom"/>
          </w:tcPr>
          <w:p w:rsidR="004D0C62" w:rsidRPr="00484260" w:rsidRDefault="004D0C62" w:rsidP="00E85855">
            <w:pPr>
              <w:spacing w:line="360" w:lineRule="auto"/>
              <w:jc w:val="center"/>
              <w:rPr>
                <w:bCs/>
                <w:sz w:val="18"/>
                <w:szCs w:val="18"/>
              </w:rPr>
            </w:pPr>
            <w:r w:rsidRPr="00484260">
              <w:rPr>
                <w:bCs/>
                <w:sz w:val="18"/>
                <w:szCs w:val="18"/>
              </w:rPr>
              <w:t>64</w:t>
            </w:r>
          </w:p>
        </w:tc>
        <w:tc>
          <w:tcPr>
            <w:tcW w:w="616" w:type="dxa"/>
            <w:vAlign w:val="bottom"/>
          </w:tcPr>
          <w:p w:rsidR="004D0C62" w:rsidRPr="00484260" w:rsidRDefault="004D0C62" w:rsidP="00E85855">
            <w:pPr>
              <w:spacing w:line="360" w:lineRule="auto"/>
              <w:jc w:val="center"/>
              <w:rPr>
                <w:bCs/>
                <w:sz w:val="18"/>
                <w:szCs w:val="18"/>
              </w:rPr>
            </w:pPr>
            <w:r w:rsidRPr="00484260">
              <w:rPr>
                <w:bCs/>
                <w:sz w:val="18"/>
                <w:szCs w:val="18"/>
              </w:rPr>
              <w:t>415</w:t>
            </w:r>
          </w:p>
        </w:tc>
        <w:tc>
          <w:tcPr>
            <w:tcW w:w="920" w:type="dxa"/>
            <w:vAlign w:val="bottom"/>
          </w:tcPr>
          <w:p w:rsidR="004D0C62" w:rsidRPr="00484260" w:rsidRDefault="004D0C62" w:rsidP="00E85855">
            <w:pPr>
              <w:spacing w:line="360" w:lineRule="auto"/>
              <w:jc w:val="center"/>
              <w:rPr>
                <w:bCs/>
                <w:sz w:val="18"/>
                <w:szCs w:val="18"/>
              </w:rPr>
            </w:pPr>
            <w:r w:rsidRPr="00484260">
              <w:rPr>
                <w:bCs/>
                <w:sz w:val="18"/>
                <w:szCs w:val="18"/>
              </w:rPr>
              <w:t>105</w:t>
            </w:r>
          </w:p>
        </w:tc>
        <w:tc>
          <w:tcPr>
            <w:tcW w:w="951" w:type="dxa"/>
            <w:vAlign w:val="bottom"/>
          </w:tcPr>
          <w:p w:rsidR="004D0C62" w:rsidRPr="00484260" w:rsidRDefault="004D0C62" w:rsidP="00E85855">
            <w:pPr>
              <w:spacing w:line="360" w:lineRule="auto"/>
              <w:jc w:val="center"/>
              <w:rPr>
                <w:bCs/>
                <w:sz w:val="18"/>
                <w:szCs w:val="18"/>
              </w:rPr>
            </w:pPr>
            <w:r w:rsidRPr="00484260">
              <w:rPr>
                <w:bCs/>
                <w:sz w:val="18"/>
                <w:szCs w:val="18"/>
              </w:rPr>
              <w:t>59</w:t>
            </w:r>
          </w:p>
        </w:tc>
        <w:tc>
          <w:tcPr>
            <w:tcW w:w="1063" w:type="dxa"/>
            <w:vAlign w:val="bottom"/>
          </w:tcPr>
          <w:p w:rsidR="004D0C62" w:rsidRPr="00484260" w:rsidRDefault="004D0C62" w:rsidP="00E85855">
            <w:pPr>
              <w:spacing w:line="360" w:lineRule="auto"/>
              <w:jc w:val="center"/>
              <w:rPr>
                <w:bCs/>
                <w:sz w:val="18"/>
                <w:szCs w:val="18"/>
              </w:rPr>
            </w:pPr>
          </w:p>
        </w:tc>
        <w:tc>
          <w:tcPr>
            <w:tcW w:w="1014" w:type="dxa"/>
            <w:vAlign w:val="bottom"/>
          </w:tcPr>
          <w:p w:rsidR="004D0C62" w:rsidRPr="00484260" w:rsidRDefault="004D0C62" w:rsidP="00E85855">
            <w:pPr>
              <w:spacing w:line="360" w:lineRule="auto"/>
              <w:jc w:val="center"/>
              <w:rPr>
                <w:bCs/>
                <w:sz w:val="18"/>
                <w:szCs w:val="18"/>
              </w:rPr>
            </w:pPr>
          </w:p>
        </w:tc>
        <w:tc>
          <w:tcPr>
            <w:tcW w:w="616" w:type="dxa"/>
            <w:vAlign w:val="bottom"/>
          </w:tcPr>
          <w:p w:rsidR="004D0C62" w:rsidRPr="00484260" w:rsidRDefault="004D0C62" w:rsidP="00E85855">
            <w:pPr>
              <w:spacing w:line="360" w:lineRule="auto"/>
              <w:jc w:val="center"/>
              <w:rPr>
                <w:bCs/>
                <w:sz w:val="18"/>
                <w:szCs w:val="18"/>
              </w:rPr>
            </w:pPr>
          </w:p>
        </w:tc>
      </w:tr>
      <w:tr w:rsidR="004D0C62" w:rsidRPr="00484260" w:rsidTr="00E85855">
        <w:tc>
          <w:tcPr>
            <w:tcW w:w="1720" w:type="dxa"/>
            <w:vAlign w:val="bottom"/>
          </w:tcPr>
          <w:p w:rsidR="004D0C62" w:rsidRPr="00484260" w:rsidRDefault="004D0C62" w:rsidP="00E85855">
            <w:pPr>
              <w:spacing w:line="360" w:lineRule="auto"/>
              <w:jc w:val="both"/>
              <w:rPr>
                <w:bCs/>
                <w:sz w:val="18"/>
                <w:szCs w:val="18"/>
              </w:rPr>
            </w:pPr>
            <w:r w:rsidRPr="00484260">
              <w:rPr>
                <w:bCs/>
                <w:sz w:val="18"/>
                <w:szCs w:val="18"/>
              </w:rPr>
              <w:t>Итого</w:t>
            </w:r>
          </w:p>
        </w:tc>
        <w:tc>
          <w:tcPr>
            <w:tcW w:w="873" w:type="dxa"/>
            <w:vAlign w:val="bottom"/>
          </w:tcPr>
          <w:p w:rsidR="004D0C62" w:rsidRPr="00484260" w:rsidRDefault="004D0C62" w:rsidP="00E85855">
            <w:pPr>
              <w:spacing w:line="360" w:lineRule="auto"/>
              <w:jc w:val="center"/>
              <w:rPr>
                <w:bCs/>
                <w:sz w:val="18"/>
                <w:szCs w:val="18"/>
              </w:rPr>
            </w:pPr>
            <w:r w:rsidRPr="00484260">
              <w:rPr>
                <w:bCs/>
                <w:sz w:val="18"/>
                <w:szCs w:val="18"/>
              </w:rPr>
              <w:t>165</w:t>
            </w:r>
          </w:p>
        </w:tc>
        <w:tc>
          <w:tcPr>
            <w:tcW w:w="913" w:type="dxa"/>
            <w:vAlign w:val="bottom"/>
          </w:tcPr>
          <w:p w:rsidR="004D0C62" w:rsidRPr="00484260" w:rsidRDefault="004D0C62" w:rsidP="00E85855">
            <w:pPr>
              <w:spacing w:line="360" w:lineRule="auto"/>
              <w:jc w:val="center"/>
              <w:rPr>
                <w:bCs/>
                <w:sz w:val="18"/>
                <w:szCs w:val="18"/>
              </w:rPr>
            </w:pPr>
            <w:r w:rsidRPr="00484260">
              <w:rPr>
                <w:bCs/>
                <w:sz w:val="18"/>
                <w:szCs w:val="18"/>
              </w:rPr>
              <w:t>129</w:t>
            </w:r>
          </w:p>
        </w:tc>
        <w:tc>
          <w:tcPr>
            <w:tcW w:w="890" w:type="dxa"/>
            <w:vAlign w:val="bottom"/>
          </w:tcPr>
          <w:p w:rsidR="004D0C62" w:rsidRPr="00484260" w:rsidRDefault="004D0C62" w:rsidP="00E85855">
            <w:pPr>
              <w:spacing w:line="360" w:lineRule="auto"/>
              <w:jc w:val="center"/>
              <w:rPr>
                <w:bCs/>
                <w:sz w:val="18"/>
                <w:szCs w:val="18"/>
              </w:rPr>
            </w:pPr>
            <w:r w:rsidRPr="00484260">
              <w:rPr>
                <w:bCs/>
                <w:sz w:val="18"/>
                <w:szCs w:val="18"/>
              </w:rPr>
              <w:t>79</w:t>
            </w:r>
          </w:p>
        </w:tc>
        <w:tc>
          <w:tcPr>
            <w:tcW w:w="918" w:type="dxa"/>
            <w:vAlign w:val="bottom"/>
          </w:tcPr>
          <w:p w:rsidR="004D0C62" w:rsidRPr="00484260" w:rsidRDefault="004D0C62" w:rsidP="00E85855">
            <w:pPr>
              <w:spacing w:line="360" w:lineRule="auto"/>
              <w:jc w:val="center"/>
              <w:rPr>
                <w:bCs/>
                <w:sz w:val="18"/>
                <w:szCs w:val="18"/>
              </w:rPr>
            </w:pPr>
            <w:r w:rsidRPr="00484260">
              <w:rPr>
                <w:bCs/>
                <w:sz w:val="18"/>
                <w:szCs w:val="18"/>
              </w:rPr>
              <w:t>79</w:t>
            </w:r>
          </w:p>
        </w:tc>
        <w:tc>
          <w:tcPr>
            <w:tcW w:w="616" w:type="dxa"/>
            <w:vAlign w:val="bottom"/>
          </w:tcPr>
          <w:p w:rsidR="004D0C62" w:rsidRPr="00484260" w:rsidRDefault="004D0C62" w:rsidP="00E85855">
            <w:pPr>
              <w:spacing w:line="360" w:lineRule="auto"/>
              <w:jc w:val="center"/>
              <w:rPr>
                <w:bCs/>
                <w:sz w:val="18"/>
                <w:szCs w:val="18"/>
              </w:rPr>
            </w:pPr>
            <w:r w:rsidRPr="00484260">
              <w:rPr>
                <w:bCs/>
                <w:sz w:val="18"/>
                <w:szCs w:val="18"/>
              </w:rPr>
              <w:t>452</w:t>
            </w:r>
          </w:p>
        </w:tc>
        <w:tc>
          <w:tcPr>
            <w:tcW w:w="920" w:type="dxa"/>
            <w:vAlign w:val="bottom"/>
          </w:tcPr>
          <w:p w:rsidR="004D0C62" w:rsidRPr="00484260" w:rsidRDefault="004D0C62" w:rsidP="00E85855">
            <w:pPr>
              <w:spacing w:line="360" w:lineRule="auto"/>
              <w:jc w:val="center"/>
              <w:rPr>
                <w:bCs/>
                <w:sz w:val="18"/>
                <w:szCs w:val="18"/>
              </w:rPr>
            </w:pPr>
            <w:r w:rsidRPr="00484260">
              <w:rPr>
                <w:bCs/>
                <w:sz w:val="18"/>
                <w:szCs w:val="18"/>
              </w:rPr>
              <w:t>119</w:t>
            </w:r>
          </w:p>
        </w:tc>
        <w:tc>
          <w:tcPr>
            <w:tcW w:w="951" w:type="dxa"/>
            <w:vAlign w:val="bottom"/>
          </w:tcPr>
          <w:p w:rsidR="004D0C62" w:rsidRPr="00484260" w:rsidRDefault="004D0C62" w:rsidP="00E85855">
            <w:pPr>
              <w:spacing w:line="360" w:lineRule="auto"/>
              <w:jc w:val="center"/>
              <w:rPr>
                <w:bCs/>
                <w:sz w:val="18"/>
                <w:szCs w:val="18"/>
              </w:rPr>
            </w:pPr>
            <w:r w:rsidRPr="00484260">
              <w:rPr>
                <w:bCs/>
                <w:sz w:val="18"/>
                <w:szCs w:val="18"/>
              </w:rPr>
              <w:t>110</w:t>
            </w:r>
          </w:p>
        </w:tc>
        <w:tc>
          <w:tcPr>
            <w:tcW w:w="1063" w:type="dxa"/>
            <w:vAlign w:val="bottom"/>
          </w:tcPr>
          <w:p w:rsidR="004D0C62" w:rsidRPr="00484260" w:rsidRDefault="004D0C62" w:rsidP="00E85855">
            <w:pPr>
              <w:spacing w:line="360" w:lineRule="auto"/>
              <w:jc w:val="center"/>
              <w:rPr>
                <w:bCs/>
                <w:sz w:val="18"/>
                <w:szCs w:val="18"/>
              </w:rPr>
            </w:pPr>
          </w:p>
        </w:tc>
        <w:tc>
          <w:tcPr>
            <w:tcW w:w="1014" w:type="dxa"/>
            <w:vAlign w:val="bottom"/>
          </w:tcPr>
          <w:p w:rsidR="004D0C62" w:rsidRPr="00484260" w:rsidRDefault="004D0C62" w:rsidP="00E85855">
            <w:pPr>
              <w:spacing w:line="360" w:lineRule="auto"/>
              <w:jc w:val="center"/>
              <w:rPr>
                <w:bCs/>
                <w:sz w:val="18"/>
                <w:szCs w:val="18"/>
              </w:rPr>
            </w:pPr>
          </w:p>
        </w:tc>
        <w:tc>
          <w:tcPr>
            <w:tcW w:w="616" w:type="dxa"/>
            <w:vAlign w:val="bottom"/>
          </w:tcPr>
          <w:p w:rsidR="004D0C62" w:rsidRPr="00484260" w:rsidRDefault="004D0C62" w:rsidP="00E85855">
            <w:pPr>
              <w:spacing w:line="360" w:lineRule="auto"/>
              <w:jc w:val="center"/>
              <w:rPr>
                <w:bCs/>
                <w:sz w:val="18"/>
                <w:szCs w:val="18"/>
              </w:rPr>
            </w:pPr>
          </w:p>
        </w:tc>
      </w:tr>
    </w:tbl>
    <w:p w:rsidR="004D0C62" w:rsidRPr="004D0C62" w:rsidRDefault="004D0C62" w:rsidP="004D0C62">
      <w:pPr>
        <w:spacing w:after="0" w:line="360" w:lineRule="auto"/>
        <w:ind w:firstLine="460"/>
        <w:jc w:val="both"/>
        <w:rPr>
          <w:rFonts w:ascii="Times New Roman" w:eastAsia="Times New Roman" w:hAnsi="Times New Roman" w:cs="Times New Roman"/>
          <w:color w:val="FF0000"/>
          <w:sz w:val="28"/>
          <w:szCs w:val="28"/>
          <w:highlight w:val="yellow"/>
          <w:lang w:eastAsia="ru-RU"/>
        </w:rPr>
      </w:pPr>
    </w:p>
    <w:p w:rsidR="004D0C62" w:rsidRPr="001252A3" w:rsidRDefault="004D0C62" w:rsidP="0004395F">
      <w:pPr>
        <w:spacing w:after="0" w:line="360" w:lineRule="auto"/>
        <w:ind w:firstLine="708"/>
        <w:jc w:val="both"/>
        <w:rPr>
          <w:rFonts w:ascii="Times New Roman" w:eastAsia="Times New Roman" w:hAnsi="Times New Roman" w:cs="Times New Roman"/>
          <w:sz w:val="26"/>
          <w:szCs w:val="26"/>
          <w:lang w:eastAsia="ru-RU"/>
        </w:rPr>
      </w:pPr>
      <w:r w:rsidRPr="001252A3">
        <w:rPr>
          <w:rFonts w:ascii="Times New Roman" w:eastAsia="Times New Roman" w:hAnsi="Times New Roman" w:cs="Times New Roman"/>
          <w:sz w:val="26"/>
          <w:szCs w:val="26"/>
          <w:lang w:eastAsia="ru-RU"/>
        </w:rPr>
        <w:t xml:space="preserve">По состоянию на 30.06.2019 в </w:t>
      </w:r>
      <w:r w:rsidRPr="001252A3">
        <w:rPr>
          <w:rFonts w:ascii="Times New Roman" w:eastAsia="Times New Roman" w:hAnsi="Times New Roman" w:cs="Times New Roman"/>
          <w:b/>
          <w:sz w:val="26"/>
          <w:szCs w:val="26"/>
          <w:lang w:eastAsia="ru-RU"/>
        </w:rPr>
        <w:t>Реестр</w:t>
      </w:r>
      <w:r w:rsidRPr="001252A3">
        <w:rPr>
          <w:rFonts w:ascii="Times New Roman" w:eastAsia="Times New Roman" w:hAnsi="Times New Roman" w:cs="Times New Roman"/>
          <w:sz w:val="26"/>
          <w:szCs w:val="26"/>
          <w:lang w:eastAsia="ru-RU"/>
        </w:rPr>
        <w:t xml:space="preserve"> </w:t>
      </w:r>
      <w:r w:rsidRPr="001252A3">
        <w:rPr>
          <w:rFonts w:ascii="Times New Roman" w:eastAsia="Times New Roman" w:hAnsi="Times New Roman" w:cs="Times New Roman"/>
          <w:b/>
          <w:sz w:val="26"/>
          <w:szCs w:val="26"/>
          <w:lang w:eastAsia="ru-RU"/>
        </w:rPr>
        <w:t>включено</w:t>
      </w:r>
      <w:r w:rsidRPr="001252A3">
        <w:rPr>
          <w:rFonts w:ascii="Times New Roman" w:eastAsia="Times New Roman" w:hAnsi="Times New Roman" w:cs="Times New Roman"/>
          <w:sz w:val="26"/>
          <w:szCs w:val="26"/>
          <w:lang w:eastAsia="ru-RU"/>
        </w:rPr>
        <w:t xml:space="preserve"> </w:t>
      </w:r>
      <w:r w:rsidRPr="001252A3">
        <w:rPr>
          <w:rFonts w:ascii="Times New Roman" w:eastAsia="Times New Roman" w:hAnsi="Times New Roman" w:cs="Times New Roman"/>
          <w:b/>
          <w:sz w:val="26"/>
          <w:szCs w:val="26"/>
          <w:lang w:eastAsia="ru-RU"/>
        </w:rPr>
        <w:t>9205</w:t>
      </w:r>
      <w:r w:rsidRPr="001252A3">
        <w:rPr>
          <w:rFonts w:ascii="Times New Roman" w:eastAsia="Times New Roman" w:hAnsi="Times New Roman" w:cs="Times New Roman"/>
          <w:sz w:val="26"/>
          <w:szCs w:val="26"/>
          <w:lang w:eastAsia="ru-RU"/>
        </w:rPr>
        <w:t xml:space="preserve"> операторов, осуществляющих обработку персональных данн</w:t>
      </w:r>
      <w:r w:rsidR="0004395F" w:rsidRPr="001252A3">
        <w:rPr>
          <w:rFonts w:ascii="Times New Roman" w:eastAsia="Times New Roman" w:hAnsi="Times New Roman" w:cs="Times New Roman"/>
          <w:sz w:val="26"/>
          <w:szCs w:val="26"/>
          <w:lang w:eastAsia="ru-RU"/>
        </w:rPr>
        <w:t>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4D0C62" w:rsidRPr="001252A3" w:rsidTr="00E85855">
        <w:tc>
          <w:tcPr>
            <w:tcW w:w="992" w:type="dxa"/>
          </w:tcPr>
          <w:p w:rsidR="004D0C62" w:rsidRPr="001252A3" w:rsidRDefault="004D0C62" w:rsidP="00E85855">
            <w:pPr>
              <w:spacing w:line="360" w:lineRule="auto"/>
              <w:jc w:val="both"/>
              <w:rPr>
                <w:sz w:val="18"/>
                <w:szCs w:val="18"/>
              </w:rPr>
            </w:pPr>
          </w:p>
        </w:tc>
        <w:tc>
          <w:tcPr>
            <w:tcW w:w="709" w:type="dxa"/>
          </w:tcPr>
          <w:p w:rsidR="004D0C62" w:rsidRPr="001252A3" w:rsidRDefault="004D0C62" w:rsidP="00E85855">
            <w:pPr>
              <w:spacing w:line="360" w:lineRule="auto"/>
              <w:ind w:firstLine="39"/>
              <w:jc w:val="center"/>
              <w:rPr>
                <w:sz w:val="18"/>
                <w:szCs w:val="18"/>
              </w:rPr>
            </w:pPr>
            <w:r w:rsidRPr="001252A3">
              <w:rPr>
                <w:sz w:val="18"/>
                <w:szCs w:val="18"/>
              </w:rPr>
              <w:t>январь</w:t>
            </w:r>
          </w:p>
        </w:tc>
        <w:tc>
          <w:tcPr>
            <w:tcW w:w="851" w:type="dxa"/>
          </w:tcPr>
          <w:p w:rsidR="004D0C62" w:rsidRPr="001252A3" w:rsidRDefault="004D0C62" w:rsidP="00E85855">
            <w:pPr>
              <w:spacing w:line="360" w:lineRule="auto"/>
              <w:jc w:val="center"/>
              <w:rPr>
                <w:sz w:val="18"/>
                <w:szCs w:val="18"/>
              </w:rPr>
            </w:pPr>
            <w:r w:rsidRPr="001252A3">
              <w:rPr>
                <w:sz w:val="18"/>
                <w:szCs w:val="18"/>
              </w:rPr>
              <w:t>февраль</w:t>
            </w:r>
          </w:p>
        </w:tc>
        <w:tc>
          <w:tcPr>
            <w:tcW w:w="709" w:type="dxa"/>
          </w:tcPr>
          <w:p w:rsidR="004D0C62" w:rsidRPr="001252A3" w:rsidRDefault="004D0C62" w:rsidP="00E85855">
            <w:pPr>
              <w:spacing w:line="360" w:lineRule="auto"/>
              <w:jc w:val="center"/>
              <w:rPr>
                <w:sz w:val="18"/>
                <w:szCs w:val="18"/>
              </w:rPr>
            </w:pPr>
            <w:r w:rsidRPr="001252A3">
              <w:rPr>
                <w:sz w:val="18"/>
                <w:szCs w:val="18"/>
              </w:rPr>
              <w:t>март</w:t>
            </w:r>
          </w:p>
        </w:tc>
        <w:tc>
          <w:tcPr>
            <w:tcW w:w="708" w:type="dxa"/>
          </w:tcPr>
          <w:p w:rsidR="004D0C62" w:rsidRPr="001252A3" w:rsidRDefault="004D0C62" w:rsidP="00E85855">
            <w:pPr>
              <w:spacing w:line="360" w:lineRule="auto"/>
              <w:jc w:val="center"/>
              <w:rPr>
                <w:sz w:val="18"/>
                <w:szCs w:val="18"/>
              </w:rPr>
            </w:pPr>
            <w:r w:rsidRPr="001252A3">
              <w:rPr>
                <w:sz w:val="18"/>
                <w:szCs w:val="18"/>
              </w:rPr>
              <w:t>апрель</w:t>
            </w:r>
          </w:p>
        </w:tc>
        <w:tc>
          <w:tcPr>
            <w:tcW w:w="567" w:type="dxa"/>
          </w:tcPr>
          <w:p w:rsidR="004D0C62" w:rsidRPr="001252A3" w:rsidRDefault="004D0C62" w:rsidP="00E85855">
            <w:pPr>
              <w:spacing w:line="360" w:lineRule="auto"/>
              <w:jc w:val="center"/>
              <w:rPr>
                <w:sz w:val="18"/>
                <w:szCs w:val="18"/>
              </w:rPr>
            </w:pPr>
            <w:r w:rsidRPr="001252A3">
              <w:rPr>
                <w:sz w:val="18"/>
                <w:szCs w:val="18"/>
              </w:rPr>
              <w:t>май</w:t>
            </w:r>
          </w:p>
        </w:tc>
        <w:tc>
          <w:tcPr>
            <w:tcW w:w="709" w:type="dxa"/>
          </w:tcPr>
          <w:p w:rsidR="004D0C62" w:rsidRPr="001252A3" w:rsidRDefault="004D0C62" w:rsidP="00E85855">
            <w:pPr>
              <w:spacing w:line="360" w:lineRule="auto"/>
              <w:jc w:val="center"/>
              <w:rPr>
                <w:sz w:val="18"/>
                <w:szCs w:val="18"/>
              </w:rPr>
            </w:pPr>
            <w:r w:rsidRPr="001252A3">
              <w:rPr>
                <w:sz w:val="18"/>
                <w:szCs w:val="18"/>
              </w:rPr>
              <w:t>июнь</w:t>
            </w:r>
          </w:p>
        </w:tc>
        <w:tc>
          <w:tcPr>
            <w:tcW w:w="567" w:type="dxa"/>
          </w:tcPr>
          <w:p w:rsidR="004D0C62" w:rsidRPr="001252A3" w:rsidRDefault="004D0C62" w:rsidP="00E85855">
            <w:pPr>
              <w:spacing w:line="360" w:lineRule="auto"/>
              <w:jc w:val="center"/>
              <w:rPr>
                <w:sz w:val="18"/>
                <w:szCs w:val="18"/>
              </w:rPr>
            </w:pPr>
            <w:r w:rsidRPr="001252A3">
              <w:rPr>
                <w:sz w:val="18"/>
                <w:szCs w:val="18"/>
              </w:rPr>
              <w:t>июль</w:t>
            </w:r>
          </w:p>
        </w:tc>
        <w:tc>
          <w:tcPr>
            <w:tcW w:w="709" w:type="dxa"/>
          </w:tcPr>
          <w:p w:rsidR="004D0C62" w:rsidRPr="001252A3" w:rsidRDefault="004D0C62" w:rsidP="00E85855">
            <w:pPr>
              <w:spacing w:line="360" w:lineRule="auto"/>
              <w:jc w:val="center"/>
              <w:rPr>
                <w:sz w:val="18"/>
                <w:szCs w:val="18"/>
              </w:rPr>
            </w:pPr>
            <w:r w:rsidRPr="001252A3">
              <w:rPr>
                <w:sz w:val="18"/>
                <w:szCs w:val="18"/>
              </w:rPr>
              <w:t>август</w:t>
            </w:r>
          </w:p>
        </w:tc>
        <w:tc>
          <w:tcPr>
            <w:tcW w:w="850" w:type="dxa"/>
          </w:tcPr>
          <w:p w:rsidR="004D0C62" w:rsidRPr="001252A3" w:rsidRDefault="004D0C62" w:rsidP="00E85855">
            <w:pPr>
              <w:spacing w:line="360" w:lineRule="auto"/>
              <w:jc w:val="center"/>
              <w:rPr>
                <w:sz w:val="18"/>
                <w:szCs w:val="18"/>
              </w:rPr>
            </w:pPr>
            <w:r w:rsidRPr="001252A3">
              <w:rPr>
                <w:sz w:val="18"/>
                <w:szCs w:val="18"/>
              </w:rPr>
              <w:t>сентябрь</w:t>
            </w:r>
          </w:p>
        </w:tc>
        <w:tc>
          <w:tcPr>
            <w:tcW w:w="851" w:type="dxa"/>
          </w:tcPr>
          <w:p w:rsidR="004D0C62" w:rsidRPr="001252A3" w:rsidRDefault="004D0C62" w:rsidP="00E85855">
            <w:pPr>
              <w:spacing w:line="360" w:lineRule="auto"/>
              <w:jc w:val="center"/>
              <w:rPr>
                <w:sz w:val="18"/>
                <w:szCs w:val="18"/>
              </w:rPr>
            </w:pPr>
            <w:r w:rsidRPr="001252A3">
              <w:rPr>
                <w:sz w:val="18"/>
                <w:szCs w:val="18"/>
              </w:rPr>
              <w:t>октябрь</w:t>
            </w:r>
          </w:p>
        </w:tc>
        <w:tc>
          <w:tcPr>
            <w:tcW w:w="709" w:type="dxa"/>
          </w:tcPr>
          <w:p w:rsidR="004D0C62" w:rsidRPr="001252A3" w:rsidRDefault="004D0C62" w:rsidP="00E85855">
            <w:pPr>
              <w:spacing w:line="360" w:lineRule="auto"/>
              <w:jc w:val="center"/>
              <w:rPr>
                <w:sz w:val="18"/>
                <w:szCs w:val="18"/>
              </w:rPr>
            </w:pPr>
            <w:r w:rsidRPr="001252A3">
              <w:rPr>
                <w:sz w:val="18"/>
                <w:szCs w:val="18"/>
              </w:rPr>
              <w:t>ноябрь</w:t>
            </w:r>
          </w:p>
        </w:tc>
        <w:tc>
          <w:tcPr>
            <w:tcW w:w="850" w:type="dxa"/>
          </w:tcPr>
          <w:p w:rsidR="004D0C62" w:rsidRPr="001252A3" w:rsidRDefault="004D0C62" w:rsidP="00E85855">
            <w:pPr>
              <w:spacing w:line="360" w:lineRule="auto"/>
              <w:jc w:val="center"/>
              <w:rPr>
                <w:sz w:val="18"/>
                <w:szCs w:val="18"/>
              </w:rPr>
            </w:pPr>
            <w:r w:rsidRPr="001252A3">
              <w:rPr>
                <w:sz w:val="18"/>
                <w:szCs w:val="18"/>
              </w:rPr>
              <w:t>декабрь</w:t>
            </w:r>
          </w:p>
        </w:tc>
      </w:tr>
      <w:tr w:rsidR="004D0C62" w:rsidRPr="001252A3" w:rsidTr="00E85855">
        <w:tc>
          <w:tcPr>
            <w:tcW w:w="992" w:type="dxa"/>
          </w:tcPr>
          <w:p w:rsidR="004D0C62" w:rsidRPr="001252A3" w:rsidRDefault="004D0C62" w:rsidP="00E85855">
            <w:pPr>
              <w:spacing w:line="360" w:lineRule="auto"/>
              <w:jc w:val="both"/>
              <w:rPr>
                <w:sz w:val="18"/>
                <w:szCs w:val="18"/>
              </w:rPr>
            </w:pPr>
            <w:r w:rsidRPr="001252A3">
              <w:rPr>
                <w:sz w:val="18"/>
                <w:szCs w:val="18"/>
              </w:rPr>
              <w:t>Кол-во операторов в реестре</w:t>
            </w:r>
          </w:p>
        </w:tc>
        <w:tc>
          <w:tcPr>
            <w:tcW w:w="709" w:type="dxa"/>
            <w:vAlign w:val="center"/>
          </w:tcPr>
          <w:p w:rsidR="004D0C62" w:rsidRPr="001252A3" w:rsidRDefault="004D0C62" w:rsidP="00E85855">
            <w:pPr>
              <w:spacing w:line="360" w:lineRule="auto"/>
              <w:jc w:val="center"/>
              <w:rPr>
                <w:sz w:val="18"/>
                <w:szCs w:val="18"/>
              </w:rPr>
            </w:pPr>
            <w:r w:rsidRPr="001252A3">
              <w:rPr>
                <w:sz w:val="18"/>
                <w:szCs w:val="18"/>
              </w:rPr>
              <w:t>9673</w:t>
            </w:r>
          </w:p>
        </w:tc>
        <w:tc>
          <w:tcPr>
            <w:tcW w:w="851" w:type="dxa"/>
            <w:vAlign w:val="center"/>
          </w:tcPr>
          <w:p w:rsidR="004D0C62" w:rsidRPr="001252A3" w:rsidRDefault="004D0C62" w:rsidP="00E85855">
            <w:pPr>
              <w:spacing w:line="360" w:lineRule="auto"/>
              <w:jc w:val="center"/>
              <w:rPr>
                <w:sz w:val="18"/>
                <w:szCs w:val="18"/>
              </w:rPr>
            </w:pPr>
            <w:r w:rsidRPr="001252A3">
              <w:rPr>
                <w:sz w:val="18"/>
                <w:szCs w:val="18"/>
              </w:rPr>
              <w:t>9347</w:t>
            </w:r>
          </w:p>
        </w:tc>
        <w:tc>
          <w:tcPr>
            <w:tcW w:w="709" w:type="dxa"/>
            <w:vAlign w:val="center"/>
          </w:tcPr>
          <w:p w:rsidR="004D0C62" w:rsidRPr="001252A3" w:rsidRDefault="004D0C62" w:rsidP="00E85855">
            <w:pPr>
              <w:spacing w:line="360" w:lineRule="auto"/>
              <w:jc w:val="center"/>
              <w:rPr>
                <w:sz w:val="18"/>
                <w:szCs w:val="18"/>
              </w:rPr>
            </w:pPr>
            <w:r w:rsidRPr="001252A3">
              <w:rPr>
                <w:sz w:val="18"/>
                <w:szCs w:val="18"/>
              </w:rPr>
              <w:t>9182</w:t>
            </w:r>
          </w:p>
        </w:tc>
        <w:tc>
          <w:tcPr>
            <w:tcW w:w="708" w:type="dxa"/>
            <w:vAlign w:val="center"/>
          </w:tcPr>
          <w:p w:rsidR="004D0C62" w:rsidRPr="001252A3" w:rsidRDefault="004D0C62" w:rsidP="00E85855">
            <w:pPr>
              <w:spacing w:line="360" w:lineRule="auto"/>
              <w:jc w:val="center"/>
              <w:rPr>
                <w:sz w:val="18"/>
                <w:szCs w:val="18"/>
              </w:rPr>
            </w:pPr>
            <w:r w:rsidRPr="001252A3">
              <w:rPr>
                <w:sz w:val="18"/>
                <w:szCs w:val="18"/>
              </w:rPr>
              <w:t>9175</w:t>
            </w:r>
          </w:p>
        </w:tc>
        <w:tc>
          <w:tcPr>
            <w:tcW w:w="567" w:type="dxa"/>
            <w:vAlign w:val="center"/>
          </w:tcPr>
          <w:p w:rsidR="004D0C62" w:rsidRPr="001252A3" w:rsidRDefault="004D0C62" w:rsidP="00E85855">
            <w:pPr>
              <w:spacing w:line="360" w:lineRule="auto"/>
              <w:jc w:val="center"/>
              <w:rPr>
                <w:sz w:val="18"/>
                <w:szCs w:val="18"/>
              </w:rPr>
            </w:pPr>
            <w:r w:rsidRPr="001252A3">
              <w:rPr>
                <w:sz w:val="18"/>
                <w:szCs w:val="18"/>
              </w:rPr>
              <w:t>9173</w:t>
            </w:r>
          </w:p>
        </w:tc>
        <w:tc>
          <w:tcPr>
            <w:tcW w:w="709" w:type="dxa"/>
            <w:vAlign w:val="center"/>
          </w:tcPr>
          <w:p w:rsidR="004D0C62" w:rsidRPr="001252A3" w:rsidRDefault="004D0C62" w:rsidP="00E85855">
            <w:pPr>
              <w:spacing w:line="360" w:lineRule="auto"/>
              <w:jc w:val="center"/>
              <w:rPr>
                <w:sz w:val="18"/>
                <w:szCs w:val="18"/>
              </w:rPr>
            </w:pPr>
            <w:r w:rsidRPr="001252A3">
              <w:rPr>
                <w:sz w:val="18"/>
                <w:szCs w:val="18"/>
              </w:rPr>
              <w:t>9205</w:t>
            </w:r>
          </w:p>
        </w:tc>
        <w:tc>
          <w:tcPr>
            <w:tcW w:w="567" w:type="dxa"/>
            <w:vAlign w:val="center"/>
          </w:tcPr>
          <w:p w:rsidR="004D0C62" w:rsidRPr="001252A3" w:rsidRDefault="004D0C62" w:rsidP="00E85855">
            <w:pPr>
              <w:spacing w:line="360" w:lineRule="auto"/>
              <w:jc w:val="center"/>
              <w:rPr>
                <w:sz w:val="18"/>
                <w:szCs w:val="18"/>
              </w:rPr>
            </w:pPr>
          </w:p>
        </w:tc>
        <w:tc>
          <w:tcPr>
            <w:tcW w:w="709" w:type="dxa"/>
            <w:vAlign w:val="center"/>
          </w:tcPr>
          <w:p w:rsidR="004D0C62" w:rsidRPr="001252A3" w:rsidRDefault="004D0C62" w:rsidP="00E85855">
            <w:pPr>
              <w:spacing w:line="360" w:lineRule="auto"/>
              <w:jc w:val="center"/>
              <w:rPr>
                <w:sz w:val="18"/>
                <w:szCs w:val="18"/>
              </w:rPr>
            </w:pPr>
          </w:p>
        </w:tc>
        <w:tc>
          <w:tcPr>
            <w:tcW w:w="850" w:type="dxa"/>
            <w:vAlign w:val="center"/>
          </w:tcPr>
          <w:p w:rsidR="004D0C62" w:rsidRPr="001252A3" w:rsidRDefault="004D0C62" w:rsidP="00E85855">
            <w:pPr>
              <w:spacing w:line="360" w:lineRule="auto"/>
              <w:jc w:val="center"/>
              <w:rPr>
                <w:sz w:val="18"/>
                <w:szCs w:val="18"/>
              </w:rPr>
            </w:pPr>
          </w:p>
        </w:tc>
        <w:tc>
          <w:tcPr>
            <w:tcW w:w="851" w:type="dxa"/>
            <w:vAlign w:val="center"/>
          </w:tcPr>
          <w:p w:rsidR="004D0C62" w:rsidRPr="001252A3" w:rsidRDefault="004D0C62" w:rsidP="00E85855">
            <w:pPr>
              <w:spacing w:line="360" w:lineRule="auto"/>
              <w:jc w:val="center"/>
              <w:rPr>
                <w:sz w:val="18"/>
                <w:szCs w:val="18"/>
              </w:rPr>
            </w:pPr>
          </w:p>
        </w:tc>
        <w:tc>
          <w:tcPr>
            <w:tcW w:w="709" w:type="dxa"/>
            <w:vAlign w:val="center"/>
          </w:tcPr>
          <w:p w:rsidR="004D0C62" w:rsidRPr="001252A3" w:rsidRDefault="004D0C62" w:rsidP="00E85855">
            <w:pPr>
              <w:spacing w:line="360" w:lineRule="auto"/>
              <w:jc w:val="center"/>
              <w:rPr>
                <w:sz w:val="18"/>
                <w:szCs w:val="18"/>
              </w:rPr>
            </w:pPr>
          </w:p>
        </w:tc>
        <w:tc>
          <w:tcPr>
            <w:tcW w:w="850" w:type="dxa"/>
            <w:vAlign w:val="center"/>
          </w:tcPr>
          <w:p w:rsidR="004D0C62" w:rsidRPr="001252A3" w:rsidRDefault="004D0C62" w:rsidP="00E85855">
            <w:pPr>
              <w:spacing w:line="360" w:lineRule="auto"/>
              <w:jc w:val="center"/>
              <w:rPr>
                <w:sz w:val="18"/>
                <w:szCs w:val="18"/>
              </w:rPr>
            </w:pPr>
          </w:p>
        </w:tc>
      </w:tr>
    </w:tbl>
    <w:p w:rsidR="004D0C62" w:rsidRPr="004D0C62" w:rsidRDefault="004D0C62" w:rsidP="004D0C62">
      <w:pPr>
        <w:spacing w:after="0" w:line="360" w:lineRule="auto"/>
        <w:ind w:firstLine="708"/>
        <w:jc w:val="both"/>
        <w:rPr>
          <w:rFonts w:ascii="Times New Roman" w:eastAsia="Times New Roman" w:hAnsi="Times New Roman" w:cs="Times New Roman"/>
          <w:color w:val="FF0000"/>
          <w:sz w:val="28"/>
          <w:szCs w:val="28"/>
          <w:lang w:eastAsia="ru-RU"/>
        </w:rPr>
      </w:pPr>
    </w:p>
    <w:p w:rsidR="004D0C62" w:rsidRPr="001252A3" w:rsidRDefault="004D0C62" w:rsidP="004D0C62">
      <w:pPr>
        <w:tabs>
          <w:tab w:val="left" w:pos="0"/>
        </w:tabs>
        <w:spacing w:after="0" w:line="360" w:lineRule="auto"/>
        <w:ind w:firstLine="709"/>
        <w:jc w:val="both"/>
        <w:rPr>
          <w:rFonts w:ascii="Times New Roman" w:eastAsia="Times New Roman" w:hAnsi="Times New Roman" w:cs="Times New Roman"/>
          <w:sz w:val="26"/>
          <w:szCs w:val="26"/>
          <w:lang w:eastAsia="ru-RU"/>
        </w:rPr>
      </w:pPr>
      <w:r w:rsidRPr="001252A3">
        <w:rPr>
          <w:rFonts w:ascii="Times New Roman" w:eastAsia="Times New Roman" w:hAnsi="Times New Roman" w:cs="Times New Roman"/>
          <w:sz w:val="26"/>
          <w:szCs w:val="26"/>
          <w:lang w:eastAsia="ru-RU"/>
        </w:rPr>
        <w:t>В целях формирования Реестра в 1 полугодии 2019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в 1 полугодии 2019 года адрес операторов, осуществляющих деятельность на территории Волгоградской области и Республики Калмыкия, было направлено 1837</w:t>
      </w:r>
      <w:r w:rsidRPr="001252A3">
        <w:rPr>
          <w:rFonts w:ascii="Times New Roman" w:eastAsia="Times New Roman" w:hAnsi="Times New Roman" w:cs="Times New Roman"/>
          <w:b/>
          <w:sz w:val="26"/>
          <w:szCs w:val="26"/>
          <w:lang w:eastAsia="ru-RU"/>
        </w:rPr>
        <w:t xml:space="preserve"> </w:t>
      </w:r>
      <w:r w:rsidRPr="001252A3">
        <w:rPr>
          <w:rFonts w:ascii="Times New Roman" w:eastAsia="Times New Roman" w:hAnsi="Times New Roman" w:cs="Times New Roman"/>
          <w:sz w:val="26"/>
          <w:szCs w:val="26"/>
          <w:lang w:eastAsia="ru-RU"/>
        </w:rPr>
        <w:t>запросов (во втором квартале - 907 запросов),</w:t>
      </w:r>
      <w:r w:rsidRPr="001252A3">
        <w:rPr>
          <w:rFonts w:ascii="Times New Roman" w:eastAsia="Times New Roman" w:hAnsi="Times New Roman" w:cs="Times New Roman"/>
          <w:b/>
          <w:sz w:val="26"/>
          <w:szCs w:val="26"/>
          <w:lang w:eastAsia="ru-RU"/>
        </w:rPr>
        <w:t xml:space="preserve"> </w:t>
      </w:r>
      <w:r w:rsidRPr="001252A3">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610 запросов (во втором квартале - 310 запросов); информационных писем </w:t>
      </w:r>
      <w:r w:rsidRPr="001252A3">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1252A3">
        <w:rPr>
          <w:rFonts w:ascii="Times New Roman" w:eastAsia="Times New Roman" w:hAnsi="Times New Roman" w:cs="Times New Roman"/>
          <w:sz w:val="26"/>
          <w:szCs w:val="26"/>
          <w:lang w:eastAsia="ru-RU"/>
        </w:rPr>
        <w:t xml:space="preserve"> – 1227 запросов (во втором квартале - 597 запросов). </w:t>
      </w:r>
    </w:p>
    <w:p w:rsidR="004D0C62" w:rsidRPr="001252A3" w:rsidRDefault="004D0C62" w:rsidP="004D0C62">
      <w:pPr>
        <w:spacing w:after="0" w:line="360" w:lineRule="auto"/>
        <w:ind w:firstLine="714"/>
        <w:jc w:val="both"/>
        <w:rPr>
          <w:rFonts w:ascii="Times New Roman" w:eastAsia="Calibri" w:hAnsi="Times New Roman" w:cs="Times New Roman"/>
          <w:sz w:val="26"/>
          <w:szCs w:val="26"/>
        </w:rPr>
      </w:pPr>
      <w:r w:rsidRPr="001252A3">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w:t>
      </w:r>
      <w:r w:rsidRPr="001252A3">
        <w:rPr>
          <w:rFonts w:ascii="Times New Roman" w:eastAsia="Times New Roman" w:hAnsi="Times New Roman" w:cs="Times New Roman"/>
          <w:sz w:val="26"/>
          <w:szCs w:val="26"/>
          <w:lang w:eastAsia="ru-RU"/>
        </w:rPr>
        <w:t xml:space="preserve">в 1 полугодии 2019 года </w:t>
      </w:r>
      <w:r w:rsidRPr="001252A3">
        <w:rPr>
          <w:rFonts w:ascii="Times New Roman" w:eastAsia="Calibri" w:hAnsi="Times New Roman" w:cs="Times New Roman"/>
          <w:sz w:val="26"/>
          <w:szCs w:val="26"/>
        </w:rPr>
        <w:t xml:space="preserve">Управлением было издано 69 приказов, из них: </w:t>
      </w:r>
    </w:p>
    <w:p w:rsidR="004D0C62" w:rsidRPr="001252A3" w:rsidRDefault="004D0C62" w:rsidP="004D0C62">
      <w:pPr>
        <w:spacing w:after="0" w:line="360" w:lineRule="auto"/>
        <w:ind w:firstLine="714"/>
        <w:jc w:val="both"/>
        <w:rPr>
          <w:rFonts w:ascii="Times New Roman" w:eastAsia="Calibri" w:hAnsi="Times New Roman" w:cs="Times New Roman"/>
          <w:sz w:val="26"/>
          <w:szCs w:val="26"/>
        </w:rPr>
      </w:pPr>
      <w:r w:rsidRPr="001252A3">
        <w:rPr>
          <w:rFonts w:ascii="Times New Roman" w:eastAsia="Calibri" w:hAnsi="Times New Roman" w:cs="Times New Roman"/>
          <w:sz w:val="26"/>
          <w:szCs w:val="26"/>
        </w:rPr>
        <w:t>- 25 приказов о внесении свед</w:t>
      </w:r>
      <w:r w:rsidRPr="001252A3">
        <w:rPr>
          <w:rFonts w:ascii="Times New Roman" w:hAnsi="Times New Roman" w:cs="Times New Roman"/>
          <w:sz w:val="26"/>
          <w:szCs w:val="26"/>
        </w:rPr>
        <w:t xml:space="preserve">ений об </w:t>
      </w:r>
      <w:r w:rsidRPr="001252A3">
        <w:rPr>
          <w:rFonts w:ascii="Times New Roman" w:eastAsia="Calibri" w:hAnsi="Times New Roman" w:cs="Times New Roman"/>
          <w:sz w:val="26"/>
          <w:szCs w:val="26"/>
        </w:rPr>
        <w:t>Операторах в Реестр;</w:t>
      </w:r>
    </w:p>
    <w:p w:rsidR="004D0C62" w:rsidRPr="001252A3" w:rsidRDefault="004D0C62" w:rsidP="004D0C62">
      <w:pPr>
        <w:spacing w:after="0" w:line="360" w:lineRule="auto"/>
        <w:ind w:firstLine="714"/>
        <w:jc w:val="both"/>
        <w:rPr>
          <w:rFonts w:ascii="Times New Roman" w:eastAsia="Calibri" w:hAnsi="Times New Roman" w:cs="Times New Roman"/>
          <w:sz w:val="26"/>
          <w:szCs w:val="26"/>
        </w:rPr>
      </w:pPr>
      <w:r w:rsidRPr="001252A3">
        <w:rPr>
          <w:rFonts w:ascii="Times New Roman" w:eastAsia="Calibri" w:hAnsi="Times New Roman" w:cs="Times New Roman"/>
          <w:sz w:val="26"/>
          <w:szCs w:val="26"/>
        </w:rPr>
        <w:lastRenderedPageBreak/>
        <w:t>- 29 приказов о внесении изменений в записи об Операторах в Реестре;</w:t>
      </w:r>
    </w:p>
    <w:p w:rsidR="004D0C62" w:rsidRPr="001252A3" w:rsidRDefault="004D0C62" w:rsidP="004D0C62">
      <w:pPr>
        <w:spacing w:after="0" w:line="360" w:lineRule="auto"/>
        <w:ind w:firstLine="714"/>
        <w:jc w:val="both"/>
        <w:rPr>
          <w:rFonts w:ascii="Times New Roman" w:eastAsia="Calibri" w:hAnsi="Times New Roman" w:cs="Times New Roman"/>
          <w:sz w:val="26"/>
          <w:szCs w:val="26"/>
        </w:rPr>
      </w:pPr>
      <w:r w:rsidRPr="001252A3">
        <w:rPr>
          <w:rFonts w:ascii="Times New Roman" w:eastAsia="Calibri" w:hAnsi="Times New Roman" w:cs="Times New Roman"/>
          <w:sz w:val="26"/>
          <w:szCs w:val="26"/>
        </w:rPr>
        <w:t>- 15 приказа об исключении сведений из Реестра.</w:t>
      </w:r>
    </w:p>
    <w:p w:rsidR="004D0C62" w:rsidRPr="0004395F" w:rsidRDefault="004D0C62" w:rsidP="004D0C62">
      <w:pPr>
        <w:spacing w:after="0" w:line="360" w:lineRule="auto"/>
        <w:ind w:firstLine="714"/>
        <w:jc w:val="both"/>
        <w:rPr>
          <w:rFonts w:ascii="Times New Roman" w:eastAsia="Calibri" w:hAnsi="Times New Roman" w:cs="Times New Roman"/>
          <w:sz w:val="26"/>
          <w:szCs w:val="26"/>
        </w:rPr>
      </w:pPr>
    </w:p>
    <w:p w:rsidR="00E85855" w:rsidRPr="001252A3" w:rsidRDefault="00E85855" w:rsidP="00E85855">
      <w:pPr>
        <w:spacing w:after="0" w:line="360" w:lineRule="auto"/>
        <w:ind w:firstLine="708"/>
        <w:jc w:val="both"/>
        <w:rPr>
          <w:rFonts w:ascii="Times New Roman" w:eastAsia="Times New Roman" w:hAnsi="Times New Roman" w:cs="Times New Roman"/>
          <w:sz w:val="26"/>
          <w:szCs w:val="26"/>
          <w:lang w:eastAsia="ru-RU"/>
        </w:rPr>
      </w:pPr>
      <w:r w:rsidRPr="001252A3">
        <w:rPr>
          <w:rFonts w:ascii="Times New Roman" w:eastAsia="Times New Roman" w:hAnsi="Times New Roman" w:cs="Times New Roman"/>
          <w:b/>
          <w:sz w:val="26"/>
          <w:szCs w:val="26"/>
          <w:lang w:eastAsia="ru-RU"/>
        </w:rPr>
        <w:t>В</w:t>
      </w:r>
      <w:r w:rsidRPr="001252A3">
        <w:rPr>
          <w:rFonts w:ascii="Times New Roman" w:eastAsia="Times New Roman" w:hAnsi="Times New Roman" w:cs="Times New Roman"/>
          <w:sz w:val="26"/>
          <w:szCs w:val="26"/>
          <w:lang w:eastAsia="ru-RU"/>
        </w:rPr>
        <w:t xml:space="preserve"> </w:t>
      </w:r>
      <w:r w:rsidRPr="001252A3">
        <w:rPr>
          <w:rFonts w:ascii="Times New Roman" w:eastAsia="Times New Roman" w:hAnsi="Times New Roman" w:cs="Times New Roman"/>
          <w:b/>
          <w:sz w:val="26"/>
          <w:szCs w:val="26"/>
          <w:lang w:eastAsia="ru-RU"/>
        </w:rPr>
        <w:t>сфере защиты персональных данных</w:t>
      </w:r>
      <w:r w:rsidRPr="001252A3">
        <w:rPr>
          <w:rFonts w:ascii="Times New Roman" w:eastAsia="Times New Roman" w:hAnsi="Times New Roman" w:cs="Times New Roman"/>
          <w:sz w:val="26"/>
          <w:szCs w:val="26"/>
          <w:lang w:eastAsia="ru-RU"/>
        </w:rPr>
        <w:t xml:space="preserve"> в 1 полугодии 2019 года было составлено 148 протоколов об административном правонарушении по ст. 19.7 КоАП РФ (во втором квартале - 86 протоколов).</w:t>
      </w:r>
    </w:p>
    <w:p w:rsidR="00E85855" w:rsidRPr="00E85855" w:rsidRDefault="00E85855" w:rsidP="00E85855">
      <w:pPr>
        <w:spacing w:after="0" w:line="360" w:lineRule="auto"/>
        <w:jc w:val="center"/>
        <w:rPr>
          <w:rFonts w:ascii="Times New Roman" w:eastAsia="Times New Roman" w:hAnsi="Times New Roman" w:cs="Times New Roman"/>
          <w:color w:val="FF0000"/>
          <w:sz w:val="28"/>
          <w:szCs w:val="28"/>
          <w:lang w:eastAsia="ru-RU"/>
        </w:rPr>
      </w:pPr>
      <w:r w:rsidRPr="00E85855">
        <w:rPr>
          <w:rFonts w:ascii="Times New Roman" w:eastAsia="Times New Roman" w:hAnsi="Times New Roman" w:cs="Times New Roman"/>
          <w:noProof/>
          <w:color w:val="FF0000"/>
          <w:sz w:val="28"/>
          <w:szCs w:val="28"/>
          <w:lang w:eastAsia="ru-RU"/>
        </w:rPr>
        <w:drawing>
          <wp:inline distT="0" distB="0" distL="0" distR="0" wp14:anchorId="04ED1F0B" wp14:editId="17CC9DAC">
            <wp:extent cx="5669280" cy="2957885"/>
            <wp:effectExtent l="0" t="0" r="0" b="0"/>
            <wp:docPr id="5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85855" w:rsidRPr="00E85855" w:rsidRDefault="00E85855" w:rsidP="00E85855">
      <w:pPr>
        <w:spacing w:after="120" w:line="360" w:lineRule="auto"/>
        <w:ind w:left="283"/>
        <w:jc w:val="center"/>
        <w:rPr>
          <w:rFonts w:ascii="Times New Roman" w:eastAsia="Times New Roman" w:hAnsi="Times New Roman" w:cs="Times New Roman"/>
          <w:color w:val="FF0000"/>
          <w:sz w:val="26"/>
          <w:szCs w:val="26"/>
          <w:highlight w:val="yellow"/>
          <w:lang w:eastAsia="ru-RU"/>
        </w:rPr>
      </w:pPr>
    </w:p>
    <w:p w:rsidR="00E85855" w:rsidRPr="006C27DD" w:rsidRDefault="00E85855" w:rsidP="00E85855">
      <w:pPr>
        <w:spacing w:after="0" w:line="348" w:lineRule="auto"/>
        <w:jc w:val="both"/>
        <w:rPr>
          <w:rFonts w:ascii="Times New Roman" w:eastAsia="Times New Roman" w:hAnsi="Times New Roman" w:cs="Times New Roman"/>
          <w:sz w:val="26"/>
          <w:szCs w:val="26"/>
          <w:lang w:eastAsia="ru-RU"/>
        </w:rPr>
      </w:pPr>
      <w:r w:rsidRPr="006C27DD">
        <w:rPr>
          <w:rFonts w:ascii="Times New Roman" w:eastAsia="Times New Roman" w:hAnsi="Times New Roman" w:cs="Times New Roman"/>
          <w:sz w:val="26"/>
          <w:szCs w:val="26"/>
          <w:lang w:eastAsia="ru-RU"/>
        </w:rPr>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E85855" w:rsidRPr="006C27DD" w:rsidRDefault="00E85855" w:rsidP="00E85855">
      <w:pPr>
        <w:spacing w:after="0" w:line="348" w:lineRule="auto"/>
        <w:ind w:firstLine="709"/>
        <w:jc w:val="both"/>
        <w:rPr>
          <w:rFonts w:ascii="Times New Roman" w:eastAsia="Times New Roman" w:hAnsi="Times New Roman" w:cs="Times New Roman"/>
          <w:sz w:val="26"/>
          <w:szCs w:val="26"/>
          <w:lang w:eastAsia="ru-RU"/>
        </w:rPr>
      </w:pPr>
      <w:r w:rsidRPr="006C27DD">
        <w:rPr>
          <w:rFonts w:ascii="Times New Roman" w:eastAsia="Times New Roman" w:hAnsi="Times New Roman" w:cs="Times New Roman"/>
          <w:sz w:val="26"/>
          <w:szCs w:val="26"/>
          <w:lang w:eastAsia="ru-RU"/>
        </w:rPr>
        <w:t xml:space="preserve">Мировыми судьями в 1 полугодии 2019 года 89 операторам вынесены постановления о привлечении их к административной ответственности, из них 6- в виде штрафа, 83 - в виде предупреждения; по 3 материалам вынесены постановления о прекращении производства по делу, в связи с малозначительностью и отсутствием состава. </w:t>
      </w:r>
    </w:p>
    <w:p w:rsidR="00E85855" w:rsidRPr="006C27DD" w:rsidRDefault="00E85855" w:rsidP="00E85855">
      <w:pPr>
        <w:spacing w:after="0" w:line="348" w:lineRule="auto"/>
        <w:ind w:firstLine="709"/>
        <w:jc w:val="both"/>
        <w:rPr>
          <w:rFonts w:ascii="Times New Roman" w:eastAsia="Times New Roman" w:hAnsi="Times New Roman" w:cs="Times New Roman"/>
          <w:sz w:val="26"/>
          <w:szCs w:val="26"/>
          <w:lang w:eastAsia="ru-RU"/>
        </w:rPr>
      </w:pPr>
      <w:r w:rsidRPr="006C27DD">
        <w:rPr>
          <w:rFonts w:ascii="Times New Roman" w:eastAsia="Times New Roman" w:hAnsi="Times New Roman" w:cs="Times New Roman"/>
          <w:sz w:val="26"/>
          <w:szCs w:val="26"/>
          <w:lang w:eastAsia="ru-RU"/>
        </w:rPr>
        <w:t>По состоянию на 30.06.2019 в мировых судах находится на рассмотрении 56 административных материалов.</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Также в 1 полугодии 2019 года был составлен 1 протокол по ст. 13.11 КоАП РФ, по которому вынесено постановление о прекращении производства по делу об административном правонарушении, в связи с истечением срока давности привлечения к административной ответственности.</w:t>
      </w:r>
    </w:p>
    <w:p w:rsidR="00E85855" w:rsidRPr="00E85855" w:rsidRDefault="00E85855" w:rsidP="00E85855">
      <w:pPr>
        <w:spacing w:after="0" w:line="360" w:lineRule="auto"/>
        <w:ind w:firstLine="720"/>
        <w:jc w:val="both"/>
        <w:rPr>
          <w:rFonts w:ascii="Times New Roman" w:eastAsia="Times New Roman" w:hAnsi="Times New Roman" w:cs="Times New Roman"/>
          <w:color w:val="FF0000"/>
          <w:sz w:val="16"/>
          <w:szCs w:val="16"/>
          <w:lang w:eastAsia="ru-RU"/>
        </w:rPr>
      </w:pPr>
    </w:p>
    <w:p w:rsidR="00E85855" w:rsidRPr="00E11222" w:rsidRDefault="00E85855" w:rsidP="00E85855">
      <w:pPr>
        <w:spacing w:after="0" w:line="360" w:lineRule="auto"/>
        <w:ind w:firstLine="720"/>
        <w:jc w:val="both"/>
        <w:rPr>
          <w:rFonts w:ascii="Times New Roman" w:eastAsia="Times New Roman" w:hAnsi="Times New Roman" w:cs="Times New Roman"/>
          <w:b/>
          <w:sz w:val="26"/>
          <w:szCs w:val="26"/>
          <w:u w:val="single"/>
          <w:lang w:eastAsia="ru-RU"/>
        </w:rPr>
      </w:pPr>
      <w:r w:rsidRPr="00E11222">
        <w:rPr>
          <w:rFonts w:ascii="Times New Roman" w:eastAsia="Times New Roman" w:hAnsi="Times New Roman" w:cs="Times New Roman"/>
          <w:b/>
          <w:sz w:val="26"/>
          <w:szCs w:val="26"/>
          <w:u w:val="single"/>
          <w:lang w:eastAsia="ru-RU"/>
        </w:rPr>
        <w:t>Обращения граждан</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lastRenderedPageBreak/>
        <w:t>В 1 полугодии 2019 года поступило всего 393 обращения (во втором квартале - 135)</w:t>
      </w:r>
    </w:p>
    <w:p w:rsidR="00E85855" w:rsidRPr="00E11222" w:rsidRDefault="00E85855" w:rsidP="00E85855">
      <w:pPr>
        <w:spacing w:after="0" w:line="360" w:lineRule="auto"/>
        <w:ind w:firstLine="720"/>
        <w:jc w:val="both"/>
        <w:rPr>
          <w:rFonts w:ascii="Times New Roman" w:eastAsia="Times New Roman" w:hAnsi="Times New Roman" w:cs="Times New Roman"/>
          <w:b/>
          <w:sz w:val="26"/>
          <w:szCs w:val="26"/>
          <w:lang w:eastAsia="ru-RU"/>
        </w:rPr>
      </w:pPr>
      <w:r w:rsidRPr="00E11222">
        <w:rPr>
          <w:rFonts w:ascii="Times New Roman" w:eastAsia="Times New Roman" w:hAnsi="Times New Roman" w:cs="Times New Roman"/>
          <w:sz w:val="26"/>
          <w:szCs w:val="26"/>
          <w:lang w:eastAsia="ru-RU"/>
        </w:rPr>
        <w:t>от физических лиц – 386;</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от юридических – 7;</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из них:</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- 20 находятся на рассмотрении;</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- 346 разъяснено;</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- 0 отозвано заявителем;</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- 0 решено положительно;</w:t>
      </w:r>
    </w:p>
    <w:p w:rsidR="00E85855" w:rsidRPr="00E11222" w:rsidRDefault="00E85855" w:rsidP="00E85855">
      <w:pPr>
        <w:spacing w:after="0" w:line="360" w:lineRule="auto"/>
        <w:ind w:firstLine="720"/>
        <w:jc w:val="both"/>
        <w:rPr>
          <w:rFonts w:ascii="Times New Roman" w:hAnsi="Times New Roman" w:cs="Times New Roman"/>
          <w:sz w:val="26"/>
          <w:szCs w:val="26"/>
        </w:rPr>
      </w:pPr>
      <w:r w:rsidRPr="00E11222">
        <w:rPr>
          <w:rFonts w:ascii="Times New Roman" w:eastAsia="Times New Roman" w:hAnsi="Times New Roman" w:cs="Times New Roman"/>
          <w:sz w:val="26"/>
          <w:szCs w:val="26"/>
          <w:lang w:eastAsia="ru-RU"/>
        </w:rPr>
        <w:t>- 7 меры приняты</w:t>
      </w:r>
      <w:r w:rsidRPr="00E11222">
        <w:rPr>
          <w:rFonts w:ascii="Times New Roman" w:hAnsi="Times New Roman" w:cs="Times New Roman"/>
          <w:sz w:val="26"/>
          <w:szCs w:val="26"/>
        </w:rPr>
        <w:t>;</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 xml:space="preserve">- 20 переадресовано. </w:t>
      </w:r>
    </w:p>
    <w:p w:rsidR="00E85855" w:rsidRPr="00E11222" w:rsidRDefault="00E85855" w:rsidP="00E85855">
      <w:pPr>
        <w:spacing w:after="0" w:line="360" w:lineRule="auto"/>
        <w:ind w:firstLine="720"/>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В 1 полугодии 2019 года по одному обращению о нарушении законодательства в области персональных данных иностранными Интернет-ресурсами, в целях защиты прав и законных интересов гражданина, были направлены исковые заявления в суд. Данные заявления по состоянию на 30.06.2019 находятся на рассмотрении в судах.</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E85855" w:rsidRPr="00543E41" w:rsidTr="00E85855">
        <w:trPr>
          <w:trHeight w:val="978"/>
          <w:tblHeader/>
        </w:trPr>
        <w:tc>
          <w:tcPr>
            <w:tcW w:w="486" w:type="dxa"/>
            <w:shd w:val="clear" w:color="auto" w:fill="auto"/>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 xml:space="preserve">№ </w:t>
            </w:r>
            <w:proofErr w:type="gramStart"/>
            <w:r w:rsidRPr="00E11222">
              <w:rPr>
                <w:rFonts w:ascii="Times New Roman" w:eastAsia="Times New Roman" w:hAnsi="Times New Roman" w:cs="Times New Roman"/>
                <w:sz w:val="18"/>
                <w:szCs w:val="18"/>
                <w:lang w:eastAsia="ru-RU"/>
              </w:rPr>
              <w:t>п</w:t>
            </w:r>
            <w:proofErr w:type="gramEnd"/>
            <w:r w:rsidRPr="00E11222">
              <w:rPr>
                <w:rFonts w:ascii="Times New Roman" w:eastAsia="Times New Roman" w:hAnsi="Times New Roman" w:cs="Times New Roman"/>
                <w:sz w:val="18"/>
                <w:szCs w:val="18"/>
                <w:lang w:eastAsia="ru-RU"/>
              </w:rPr>
              <w:t>/п</w:t>
            </w:r>
          </w:p>
        </w:tc>
        <w:tc>
          <w:tcPr>
            <w:tcW w:w="4584" w:type="dxa"/>
            <w:shd w:val="clear" w:color="auto" w:fill="auto"/>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Показатель</w:t>
            </w:r>
          </w:p>
        </w:tc>
        <w:tc>
          <w:tcPr>
            <w:tcW w:w="2268" w:type="dxa"/>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На конец отчетного периода текущего года</w:t>
            </w:r>
          </w:p>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(итого)</w:t>
            </w:r>
            <w:r w:rsidRPr="00E11222">
              <w:rPr>
                <w:rFonts w:ascii="Times New Roman" w:eastAsia="Times New Roman" w:hAnsi="Times New Roman" w:cs="Times New Roman"/>
                <w:sz w:val="18"/>
                <w:szCs w:val="18"/>
                <w:lang w:val="en-US" w:eastAsia="ru-RU"/>
              </w:rPr>
              <w:t xml:space="preserve"> </w:t>
            </w:r>
            <w:r w:rsidRPr="00E11222">
              <w:rPr>
                <w:rFonts w:ascii="Times New Roman" w:eastAsia="Times New Roman" w:hAnsi="Times New Roman" w:cs="Times New Roman"/>
                <w:sz w:val="18"/>
                <w:szCs w:val="18"/>
                <w:lang w:eastAsia="ru-RU"/>
              </w:rPr>
              <w:t>(2 квартал 2018/1 полугодие 2018)</w:t>
            </w:r>
          </w:p>
        </w:tc>
        <w:tc>
          <w:tcPr>
            <w:tcW w:w="2126" w:type="dxa"/>
            <w:shd w:val="clear" w:color="auto" w:fill="auto"/>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На конец отчетного периода текущего года</w:t>
            </w:r>
          </w:p>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(итого)</w:t>
            </w:r>
            <w:r w:rsidRPr="00E11222">
              <w:rPr>
                <w:rFonts w:ascii="Times New Roman" w:eastAsia="Times New Roman" w:hAnsi="Times New Roman" w:cs="Times New Roman"/>
                <w:sz w:val="18"/>
                <w:szCs w:val="18"/>
                <w:lang w:val="en-US" w:eastAsia="ru-RU"/>
              </w:rPr>
              <w:t xml:space="preserve"> </w:t>
            </w:r>
            <w:r w:rsidRPr="00E11222">
              <w:rPr>
                <w:rFonts w:ascii="Times New Roman" w:eastAsia="Times New Roman" w:hAnsi="Times New Roman" w:cs="Times New Roman"/>
                <w:sz w:val="18"/>
                <w:szCs w:val="18"/>
                <w:lang w:eastAsia="ru-RU"/>
              </w:rPr>
              <w:t>(2 квартал 2019/1 полугодие 2019)</w:t>
            </w:r>
          </w:p>
        </w:tc>
      </w:tr>
      <w:tr w:rsidR="00E85855" w:rsidRPr="00543E41" w:rsidTr="00E85855">
        <w:trPr>
          <w:tblHeader/>
        </w:trPr>
        <w:tc>
          <w:tcPr>
            <w:tcW w:w="486" w:type="dxa"/>
            <w:shd w:val="clear" w:color="auto" w:fill="auto"/>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1.</w:t>
            </w:r>
          </w:p>
        </w:tc>
        <w:tc>
          <w:tcPr>
            <w:tcW w:w="4584" w:type="dxa"/>
            <w:shd w:val="clear" w:color="auto" w:fill="auto"/>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0%</w:t>
            </w:r>
          </w:p>
        </w:tc>
        <w:tc>
          <w:tcPr>
            <w:tcW w:w="2126" w:type="dxa"/>
            <w:shd w:val="clear" w:color="auto" w:fill="auto"/>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0%</w:t>
            </w:r>
          </w:p>
        </w:tc>
      </w:tr>
      <w:tr w:rsidR="00E85855" w:rsidRPr="00543E41" w:rsidTr="00E85855">
        <w:trPr>
          <w:tblHeader/>
        </w:trPr>
        <w:tc>
          <w:tcPr>
            <w:tcW w:w="486" w:type="dxa"/>
            <w:shd w:val="clear" w:color="auto" w:fill="auto"/>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2.</w:t>
            </w:r>
          </w:p>
        </w:tc>
        <w:tc>
          <w:tcPr>
            <w:tcW w:w="4584" w:type="dxa"/>
            <w:shd w:val="clear" w:color="auto" w:fill="auto"/>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0%</w:t>
            </w:r>
          </w:p>
        </w:tc>
        <w:tc>
          <w:tcPr>
            <w:tcW w:w="2126" w:type="dxa"/>
            <w:shd w:val="clear" w:color="auto" w:fill="auto"/>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0%</w:t>
            </w:r>
          </w:p>
        </w:tc>
      </w:tr>
      <w:tr w:rsidR="00E85855" w:rsidRPr="00543E41" w:rsidTr="00E85855">
        <w:trPr>
          <w:tblHeader/>
        </w:trPr>
        <w:tc>
          <w:tcPr>
            <w:tcW w:w="486" w:type="dxa"/>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3.</w:t>
            </w:r>
          </w:p>
        </w:tc>
        <w:tc>
          <w:tcPr>
            <w:tcW w:w="4584" w:type="dxa"/>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268" w:type="dxa"/>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110/255</w:t>
            </w:r>
          </w:p>
        </w:tc>
        <w:tc>
          <w:tcPr>
            <w:tcW w:w="2126" w:type="dxa"/>
          </w:tcPr>
          <w:p w:rsidR="00E85855" w:rsidRPr="00E11222" w:rsidRDefault="00E85855" w:rsidP="00E85855">
            <w:pPr>
              <w:spacing w:after="0" w:line="240" w:lineRule="auto"/>
              <w:jc w:val="center"/>
              <w:rPr>
                <w:rFonts w:ascii="Times New Roman" w:eastAsia="Times New Roman" w:hAnsi="Times New Roman" w:cs="Times New Roman"/>
                <w:sz w:val="18"/>
                <w:szCs w:val="18"/>
                <w:highlight w:val="yellow"/>
                <w:lang w:eastAsia="ru-RU"/>
              </w:rPr>
            </w:pPr>
            <w:r w:rsidRPr="00E11222">
              <w:rPr>
                <w:rFonts w:ascii="Times New Roman" w:eastAsia="Times New Roman" w:hAnsi="Times New Roman" w:cs="Times New Roman"/>
                <w:sz w:val="18"/>
                <w:szCs w:val="18"/>
                <w:lang w:eastAsia="ru-RU"/>
              </w:rPr>
              <w:t>135/393</w:t>
            </w:r>
          </w:p>
        </w:tc>
      </w:tr>
      <w:tr w:rsidR="00E85855" w:rsidRPr="00543E41" w:rsidTr="00E85855">
        <w:trPr>
          <w:tblHeader/>
        </w:trPr>
        <w:tc>
          <w:tcPr>
            <w:tcW w:w="486" w:type="dxa"/>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4.</w:t>
            </w:r>
          </w:p>
        </w:tc>
        <w:tc>
          <w:tcPr>
            <w:tcW w:w="4584" w:type="dxa"/>
          </w:tcPr>
          <w:p w:rsidR="00E85855" w:rsidRPr="00E11222" w:rsidRDefault="00E85855" w:rsidP="00E85855">
            <w:pPr>
              <w:spacing w:after="0" w:line="240" w:lineRule="auto"/>
              <w:jc w:val="both"/>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E85855" w:rsidRPr="00E11222" w:rsidRDefault="00E85855" w:rsidP="00E85855">
            <w:pPr>
              <w:spacing w:after="0" w:line="240" w:lineRule="auto"/>
              <w:jc w:val="center"/>
              <w:rPr>
                <w:rFonts w:ascii="Times New Roman" w:eastAsia="Times New Roman" w:hAnsi="Times New Roman" w:cs="Times New Roman"/>
                <w:sz w:val="18"/>
                <w:szCs w:val="18"/>
                <w:lang w:eastAsia="ru-RU"/>
              </w:rPr>
            </w:pPr>
            <w:r w:rsidRPr="00E11222">
              <w:rPr>
                <w:rFonts w:ascii="Times New Roman" w:eastAsia="Times New Roman" w:hAnsi="Times New Roman" w:cs="Times New Roman"/>
                <w:sz w:val="18"/>
                <w:szCs w:val="18"/>
                <w:lang w:eastAsia="ru-RU"/>
              </w:rPr>
              <w:t>22/51</w:t>
            </w:r>
          </w:p>
        </w:tc>
        <w:tc>
          <w:tcPr>
            <w:tcW w:w="2126" w:type="dxa"/>
          </w:tcPr>
          <w:p w:rsidR="00E85855" w:rsidRPr="00E11222" w:rsidRDefault="00E85855" w:rsidP="00E85855">
            <w:pPr>
              <w:spacing w:after="0" w:line="240" w:lineRule="auto"/>
              <w:jc w:val="center"/>
              <w:rPr>
                <w:rFonts w:ascii="Times New Roman" w:eastAsia="Times New Roman" w:hAnsi="Times New Roman" w:cs="Times New Roman"/>
                <w:sz w:val="18"/>
                <w:szCs w:val="18"/>
                <w:highlight w:val="yellow"/>
                <w:lang w:eastAsia="ru-RU"/>
              </w:rPr>
            </w:pPr>
            <w:r w:rsidRPr="00E11222">
              <w:rPr>
                <w:rFonts w:ascii="Times New Roman" w:eastAsia="Times New Roman" w:hAnsi="Times New Roman" w:cs="Times New Roman"/>
                <w:sz w:val="18"/>
                <w:szCs w:val="18"/>
                <w:lang w:eastAsia="ru-RU"/>
              </w:rPr>
              <w:t>27/78,6</w:t>
            </w:r>
          </w:p>
        </w:tc>
      </w:tr>
    </w:tbl>
    <w:p w:rsidR="00E85855" w:rsidRPr="00E85855" w:rsidRDefault="00E85855" w:rsidP="00E85855">
      <w:pPr>
        <w:spacing w:after="0" w:line="360" w:lineRule="auto"/>
        <w:jc w:val="both"/>
        <w:rPr>
          <w:rFonts w:ascii="Times New Roman" w:eastAsia="Times New Roman" w:hAnsi="Times New Roman" w:cs="Times New Roman"/>
          <w:color w:val="FF0000"/>
          <w:sz w:val="28"/>
          <w:szCs w:val="28"/>
          <w:lang w:eastAsia="ru-RU"/>
        </w:rPr>
      </w:pPr>
    </w:p>
    <w:p w:rsidR="00E85855" w:rsidRPr="00E11222" w:rsidRDefault="00E85855" w:rsidP="00E85855">
      <w:pPr>
        <w:spacing w:after="0" w:line="360" w:lineRule="auto"/>
        <w:ind w:firstLine="709"/>
        <w:jc w:val="both"/>
        <w:rPr>
          <w:rFonts w:ascii="Times New Roman" w:eastAsia="Times New Roman" w:hAnsi="Times New Roman" w:cs="Times New Roman"/>
          <w:sz w:val="26"/>
          <w:szCs w:val="26"/>
          <w:lang w:eastAsia="ru-RU"/>
        </w:rPr>
      </w:pPr>
      <w:r w:rsidRPr="00E11222">
        <w:rPr>
          <w:rFonts w:ascii="Times New Roman" w:eastAsia="Times New Roman" w:hAnsi="Times New Roman" w:cs="Times New Roman"/>
          <w:sz w:val="26"/>
          <w:szCs w:val="26"/>
          <w:lang w:eastAsia="ru-RU"/>
        </w:rPr>
        <w:t xml:space="preserve">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w:t>
      </w:r>
      <w:r w:rsidRPr="00E11222">
        <w:rPr>
          <w:rFonts w:ascii="Times New Roman" w:eastAsia="Times New Roman" w:hAnsi="Times New Roman" w:cs="Times New Roman"/>
          <w:sz w:val="26"/>
          <w:szCs w:val="26"/>
          <w:lang w:eastAsia="ru-RU"/>
        </w:rPr>
        <w:lastRenderedPageBreak/>
        <w:t>данных. Основной категорией операторов, на которые поступают жалобы, являются кредитные/</w:t>
      </w:r>
      <w:proofErr w:type="spellStart"/>
      <w:r w:rsidRPr="00E11222">
        <w:rPr>
          <w:rFonts w:ascii="Times New Roman" w:eastAsia="Times New Roman" w:hAnsi="Times New Roman" w:cs="Times New Roman"/>
          <w:sz w:val="26"/>
          <w:szCs w:val="26"/>
          <w:lang w:eastAsia="ru-RU"/>
        </w:rPr>
        <w:t>микрофинансовые</w:t>
      </w:r>
      <w:proofErr w:type="spellEnd"/>
      <w:r w:rsidRPr="00E11222">
        <w:rPr>
          <w:rFonts w:ascii="Times New Roman" w:eastAsia="Times New Roman" w:hAnsi="Times New Roman" w:cs="Times New Roman"/>
          <w:sz w:val="26"/>
          <w:szCs w:val="26"/>
          <w:lang w:eastAsia="ru-RU"/>
        </w:rPr>
        <w:t xml:space="preserve"> организации, интернет-сайты, </w:t>
      </w:r>
      <w:proofErr w:type="spellStart"/>
      <w:r w:rsidRPr="00E11222">
        <w:rPr>
          <w:rFonts w:ascii="Times New Roman" w:eastAsia="Times New Roman" w:hAnsi="Times New Roman" w:cs="Times New Roman"/>
          <w:sz w:val="26"/>
          <w:szCs w:val="26"/>
          <w:lang w:eastAsia="ru-RU"/>
        </w:rPr>
        <w:t>коллекторские</w:t>
      </w:r>
      <w:proofErr w:type="spellEnd"/>
      <w:r w:rsidRPr="00E11222">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E85855" w:rsidRPr="00E85855" w:rsidRDefault="00E85855" w:rsidP="00E85855">
      <w:pPr>
        <w:spacing w:after="0" w:line="360" w:lineRule="auto"/>
        <w:ind w:firstLine="709"/>
        <w:jc w:val="center"/>
        <w:rPr>
          <w:rFonts w:ascii="Times New Roman" w:eastAsia="Times New Roman" w:hAnsi="Times New Roman" w:cs="Times New Roman"/>
          <w:color w:val="FF0000"/>
          <w:sz w:val="26"/>
          <w:szCs w:val="26"/>
          <w:lang w:eastAsia="ru-RU"/>
        </w:rPr>
      </w:pPr>
      <w:r w:rsidRPr="00E85855">
        <w:rPr>
          <w:rFonts w:ascii="Times New Roman" w:eastAsia="Times New Roman" w:hAnsi="Times New Roman" w:cs="Times New Roman"/>
          <w:noProof/>
          <w:color w:val="FF0000"/>
          <w:sz w:val="26"/>
          <w:szCs w:val="26"/>
          <w:lang w:eastAsia="ru-RU"/>
        </w:rPr>
        <w:drawing>
          <wp:inline distT="0" distB="0" distL="0" distR="0" wp14:anchorId="1FC99D90" wp14:editId="14AE5B22">
            <wp:extent cx="6098650" cy="3188473"/>
            <wp:effectExtent l="0" t="0" r="0" b="0"/>
            <wp:docPr id="3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85855" w:rsidRPr="00145489" w:rsidRDefault="00E85855" w:rsidP="00E85855">
      <w:pPr>
        <w:spacing w:line="360" w:lineRule="auto"/>
        <w:ind w:firstLine="709"/>
        <w:jc w:val="both"/>
        <w:rPr>
          <w:rFonts w:ascii="Times New Roman" w:eastAsia="Calibri" w:hAnsi="Times New Roman" w:cs="Times New Roman"/>
          <w:sz w:val="26"/>
          <w:szCs w:val="26"/>
        </w:rPr>
      </w:pPr>
      <w:proofErr w:type="gramStart"/>
      <w:r w:rsidRPr="00145489">
        <w:rPr>
          <w:rFonts w:ascii="Times New Roman" w:hAnsi="Times New Roman" w:cs="Times New Roman"/>
          <w:sz w:val="26"/>
          <w:szCs w:val="26"/>
        </w:rPr>
        <w:t>В целях повышения уровня информированности операторов о необходимости направления уведомлений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в 1 полугодии 2019 года в рамках проведения семинаров для данных операторов давались соответствующие разъяснения относительно предоставления данных писем.</w:t>
      </w:r>
      <w:proofErr w:type="gramEnd"/>
    </w:p>
    <w:p w:rsidR="00E85855" w:rsidRPr="00145489" w:rsidRDefault="00E85855" w:rsidP="00E85855">
      <w:pPr>
        <w:spacing w:after="0" w:line="360" w:lineRule="auto"/>
        <w:ind w:firstLine="709"/>
        <w:jc w:val="both"/>
        <w:rPr>
          <w:rFonts w:ascii="Times New Roman" w:hAnsi="Times New Roman" w:cs="Times New Roman"/>
          <w:sz w:val="26"/>
          <w:szCs w:val="26"/>
        </w:rPr>
      </w:pPr>
      <w:proofErr w:type="gramStart"/>
      <w:r w:rsidRPr="00145489">
        <w:rPr>
          <w:rFonts w:ascii="Times New Roman" w:hAnsi="Times New Roman" w:cs="Times New Roman"/>
          <w:sz w:val="26"/>
          <w:szCs w:val="26"/>
        </w:rPr>
        <w:t>Кроме того, информация о необходимости предоставления уведомлений об обработке персональных данных, а также информационных писем, в 1 полугодии 2019 году была размещена в 30 печатных СМИ и 1 сетевом издании (во 2 квартале - в 15 печатных СМИ и 1 сетевом издании), а также на 31 официальном сайте муниципальных органов власти (во 2 квартале</w:t>
      </w:r>
      <w:r w:rsidR="00145489" w:rsidRPr="00145489">
        <w:rPr>
          <w:rFonts w:ascii="Times New Roman" w:hAnsi="Times New Roman" w:cs="Times New Roman"/>
          <w:sz w:val="26"/>
          <w:szCs w:val="26"/>
        </w:rPr>
        <w:t xml:space="preserve"> </w:t>
      </w:r>
      <w:r w:rsidRPr="00145489">
        <w:rPr>
          <w:rFonts w:ascii="Times New Roman" w:hAnsi="Times New Roman" w:cs="Times New Roman"/>
          <w:sz w:val="26"/>
          <w:szCs w:val="26"/>
        </w:rPr>
        <w:t>- на 17 сайтах).</w:t>
      </w:r>
      <w:proofErr w:type="gramEnd"/>
    </w:p>
    <w:p w:rsidR="00E85855" w:rsidRPr="00145489" w:rsidRDefault="00E85855" w:rsidP="00E85855">
      <w:pPr>
        <w:spacing w:after="0" w:line="360" w:lineRule="auto"/>
        <w:ind w:firstLine="709"/>
        <w:jc w:val="both"/>
        <w:rPr>
          <w:rFonts w:ascii="Times New Roman" w:hAnsi="Times New Roman" w:cs="Times New Roman"/>
          <w:sz w:val="26"/>
          <w:szCs w:val="26"/>
        </w:rPr>
      </w:pPr>
      <w:r w:rsidRPr="00145489">
        <w:rPr>
          <w:rFonts w:ascii="Times New Roman" w:hAnsi="Times New Roman" w:cs="Times New Roman"/>
          <w:sz w:val="26"/>
          <w:szCs w:val="26"/>
        </w:rPr>
        <w:t>В 1 полугодии 2019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"Спутник" (выпуск от 22.01.2019 № 7);</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"Маяк" (выпуск от 22.01.2019 № 5);</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lastRenderedPageBreak/>
        <w:t>газете "Придонские вести" (выпуск от 19.01.2019 № 6-7);</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"Калач-на-Дону" (выпуск от 19.01.2019 № 6);</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"Победа" (выпуск от 19.01.2019 № 6-7);</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"Урюпинская деловая газета" (выпуск от 28.01.2019 № 4);</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"Призыв" (выпуск от 18.01.2019 № 5);</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"Вестник" (выпуск от 19.01.2019 № 6);</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"Домино" (выпуск от 24.01.2019 № 3);</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"Знамя" (выпуск от 22.01.2019 № 7);</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"Вперед" (выпуск от 19.01.2019 № 7-8)</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w:t>
      </w:r>
      <w:proofErr w:type="spellStart"/>
      <w:r w:rsidRPr="00145489">
        <w:rPr>
          <w:rFonts w:ascii="Times New Roman" w:hAnsi="Times New Roman" w:cs="Times New Roman"/>
          <w:sz w:val="26"/>
          <w:szCs w:val="26"/>
        </w:rPr>
        <w:t>Интер</w:t>
      </w:r>
      <w:proofErr w:type="spellEnd"/>
      <w:r w:rsidRPr="00145489">
        <w:rPr>
          <w:rFonts w:ascii="Times New Roman" w:hAnsi="Times New Roman" w:cs="Times New Roman"/>
          <w:sz w:val="26"/>
          <w:szCs w:val="26"/>
        </w:rPr>
        <w:t>" (выпуск от 27.03.2019 № 12);</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"Домино Профи" (выпуск от 21.01.2019 № 3);</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газете "Дон" (выпуск от 28.03.2019 № 36);</w:t>
      </w:r>
    </w:p>
    <w:p w:rsidR="00E85855" w:rsidRPr="00145489" w:rsidRDefault="00E85855" w:rsidP="00E85855">
      <w:pPr>
        <w:numPr>
          <w:ilvl w:val="3"/>
          <w:numId w:val="22"/>
        </w:numPr>
        <w:spacing w:after="0" w:line="360" w:lineRule="auto"/>
        <w:ind w:left="425" w:firstLine="0"/>
        <w:jc w:val="both"/>
        <w:rPr>
          <w:rFonts w:ascii="Times New Roman" w:hAnsi="Times New Roman" w:cs="Times New Roman"/>
          <w:sz w:val="26"/>
          <w:szCs w:val="26"/>
        </w:rPr>
      </w:pPr>
      <w:r w:rsidRPr="00145489">
        <w:rPr>
          <w:rFonts w:ascii="Times New Roman" w:hAnsi="Times New Roman" w:cs="Times New Roman"/>
          <w:sz w:val="26"/>
          <w:szCs w:val="26"/>
        </w:rPr>
        <w:t xml:space="preserve">газете " </w:t>
      </w:r>
      <w:proofErr w:type="spellStart"/>
      <w:r w:rsidRPr="00145489">
        <w:rPr>
          <w:rFonts w:ascii="Times New Roman" w:hAnsi="Times New Roman" w:cs="Times New Roman"/>
          <w:sz w:val="26"/>
          <w:szCs w:val="26"/>
        </w:rPr>
        <w:t>Элистинский</w:t>
      </w:r>
      <w:proofErr w:type="spellEnd"/>
      <w:r w:rsidRPr="00145489">
        <w:rPr>
          <w:rFonts w:ascii="Times New Roman" w:hAnsi="Times New Roman" w:cs="Times New Roman"/>
          <w:sz w:val="26"/>
          <w:szCs w:val="26"/>
        </w:rPr>
        <w:t xml:space="preserve"> курьер (выпуск от 17.01.2019 № 2 (518));</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"Коммунар" (выпуск от 06.04.2019 № 27 (104129);</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w:t>
      </w:r>
      <w:proofErr w:type="spellStart"/>
      <w:r w:rsidRPr="00145489">
        <w:rPr>
          <w:rFonts w:ascii="Times New Roman" w:hAnsi="Times New Roman" w:cs="Times New Roman"/>
          <w:sz w:val="26"/>
          <w:szCs w:val="26"/>
        </w:rPr>
        <w:t>Нехаевские</w:t>
      </w:r>
      <w:proofErr w:type="spellEnd"/>
      <w:r w:rsidRPr="00145489">
        <w:rPr>
          <w:rFonts w:ascii="Times New Roman" w:hAnsi="Times New Roman" w:cs="Times New Roman"/>
          <w:sz w:val="26"/>
          <w:szCs w:val="26"/>
        </w:rPr>
        <w:t xml:space="preserve"> вести" (выпуск от 06.04.2019 № 39);</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w:t>
      </w:r>
      <w:proofErr w:type="spellStart"/>
      <w:r w:rsidRPr="00145489">
        <w:rPr>
          <w:rFonts w:ascii="Times New Roman" w:hAnsi="Times New Roman" w:cs="Times New Roman"/>
          <w:sz w:val="26"/>
          <w:szCs w:val="26"/>
        </w:rPr>
        <w:t>Усть-Медведицкая</w:t>
      </w:r>
      <w:proofErr w:type="spellEnd"/>
      <w:r w:rsidRPr="00145489">
        <w:rPr>
          <w:rFonts w:ascii="Times New Roman" w:hAnsi="Times New Roman" w:cs="Times New Roman"/>
          <w:sz w:val="26"/>
          <w:szCs w:val="26"/>
        </w:rPr>
        <w:t xml:space="preserve"> газета" (выпуск от 08.04.2019 № 43);</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"Нива" (выпуск от 09.04.2019 № 38);</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"Рассвет" (выпуск от 16.04.2019 № 44);</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"Ударник" (выпуск от 10.04.2019 № 43 (10877);</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"Фроловские вести" (выпуск от 10.04.2019 № 27 (617);</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"Заволжье" (выпуск от 06.04.2019 № 27);</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"Вояж-Камышин" (выпуск от 17.04.2019 № 14);</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"Донской вестник" (выпуск от 20.04.2019 № 47-48);</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"Легкий день" (выпуск от 17.04.2019 № 17 (2311);</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"Трибуна" (выпуск от 09.04.2019 № 38);</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"Заволжские известия" (выпуск от 26.06.2019 № 25);</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газете "Ольховские вести" (</w:t>
      </w:r>
      <w:r w:rsidRPr="00145489">
        <w:rPr>
          <w:rFonts w:ascii="Times New Roman" w:eastAsia="Calibri" w:hAnsi="Times New Roman" w:cs="Times New Roman"/>
          <w:sz w:val="26"/>
          <w:szCs w:val="26"/>
        </w:rPr>
        <w:t>выпуск от 28.06.2019 № 76</w:t>
      </w:r>
      <w:r w:rsidRPr="00145489">
        <w:rPr>
          <w:rFonts w:ascii="Times New Roman" w:hAnsi="Times New Roman" w:cs="Times New Roman"/>
          <w:sz w:val="26"/>
          <w:szCs w:val="26"/>
        </w:rPr>
        <w:t>)</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eastAsia="Calibri" w:hAnsi="Times New Roman" w:cs="Times New Roman"/>
          <w:sz w:val="26"/>
          <w:szCs w:val="26"/>
        </w:rPr>
        <w:t>газете "Городские вести" (выпуск от 20.06.2019 № 67)</w:t>
      </w:r>
    </w:p>
    <w:p w:rsidR="00E85855" w:rsidRPr="00145489" w:rsidRDefault="00E85855" w:rsidP="00E85855">
      <w:pPr>
        <w:numPr>
          <w:ilvl w:val="0"/>
          <w:numId w:val="22"/>
        </w:numPr>
        <w:spacing w:after="0" w:line="360" w:lineRule="auto"/>
        <w:ind w:left="709" w:hanging="283"/>
        <w:jc w:val="both"/>
        <w:rPr>
          <w:rFonts w:ascii="Times New Roman" w:hAnsi="Times New Roman" w:cs="Times New Roman"/>
          <w:sz w:val="26"/>
          <w:szCs w:val="26"/>
        </w:rPr>
      </w:pPr>
      <w:r w:rsidRPr="00145489">
        <w:rPr>
          <w:rFonts w:ascii="Times New Roman" w:hAnsi="Times New Roman" w:cs="Times New Roman"/>
          <w:sz w:val="26"/>
          <w:szCs w:val="26"/>
        </w:rPr>
        <w:t xml:space="preserve">в сетевом издании </w:t>
      </w:r>
      <w:proofErr w:type="gramStart"/>
      <w:r w:rsidRPr="00145489">
        <w:rPr>
          <w:rFonts w:ascii="Times New Roman" w:hAnsi="Times New Roman" w:cs="Times New Roman"/>
          <w:sz w:val="26"/>
          <w:szCs w:val="26"/>
        </w:rPr>
        <w:t>Республиканская</w:t>
      </w:r>
      <w:proofErr w:type="gramEnd"/>
      <w:r w:rsidRPr="00145489">
        <w:rPr>
          <w:rFonts w:ascii="Times New Roman" w:hAnsi="Times New Roman" w:cs="Times New Roman"/>
          <w:sz w:val="26"/>
          <w:szCs w:val="26"/>
        </w:rPr>
        <w:t xml:space="preserve"> интернет-газета «Степные вести» («</w:t>
      </w:r>
      <w:proofErr w:type="spellStart"/>
      <w:r w:rsidRPr="00145489">
        <w:rPr>
          <w:rFonts w:ascii="Times New Roman" w:hAnsi="Times New Roman" w:cs="Times New Roman"/>
          <w:sz w:val="26"/>
          <w:szCs w:val="26"/>
        </w:rPr>
        <w:t>Теегин</w:t>
      </w:r>
      <w:proofErr w:type="spellEnd"/>
      <w:r w:rsidRPr="00145489">
        <w:rPr>
          <w:rFonts w:ascii="Times New Roman" w:hAnsi="Times New Roman" w:cs="Times New Roman"/>
          <w:sz w:val="26"/>
          <w:szCs w:val="26"/>
        </w:rPr>
        <w:t xml:space="preserve"> </w:t>
      </w:r>
      <w:proofErr w:type="spellStart"/>
      <w:r w:rsidRPr="00145489">
        <w:rPr>
          <w:rFonts w:ascii="Times New Roman" w:hAnsi="Times New Roman" w:cs="Times New Roman"/>
          <w:sz w:val="26"/>
          <w:szCs w:val="26"/>
        </w:rPr>
        <w:t>зянг</w:t>
      </w:r>
      <w:proofErr w:type="spellEnd"/>
      <w:r w:rsidRPr="00145489">
        <w:rPr>
          <w:rFonts w:ascii="Times New Roman" w:hAnsi="Times New Roman" w:cs="Times New Roman"/>
          <w:sz w:val="26"/>
          <w:szCs w:val="26"/>
        </w:rPr>
        <w:t xml:space="preserve">») (22.04.2019) по адресу: </w:t>
      </w:r>
      <w:proofErr w:type="spellStart"/>
      <w:r w:rsidRPr="00145489">
        <w:rPr>
          <w:rFonts w:ascii="Times New Roman" w:hAnsi="Times New Roman" w:cs="Times New Roman"/>
          <w:sz w:val="26"/>
          <w:szCs w:val="26"/>
          <w:lang w:val="en-US"/>
        </w:rPr>
        <w:t>tegrk</w:t>
      </w:r>
      <w:proofErr w:type="spellEnd"/>
      <w:r w:rsidRPr="00145489">
        <w:rPr>
          <w:rFonts w:ascii="Times New Roman" w:hAnsi="Times New Roman" w:cs="Times New Roman"/>
          <w:sz w:val="26"/>
          <w:szCs w:val="26"/>
        </w:rPr>
        <w:t>.</w:t>
      </w:r>
      <w:proofErr w:type="spellStart"/>
      <w:r w:rsidRPr="00145489">
        <w:rPr>
          <w:rFonts w:ascii="Times New Roman" w:hAnsi="Times New Roman" w:cs="Times New Roman"/>
          <w:sz w:val="26"/>
          <w:szCs w:val="26"/>
          <w:lang w:val="en-US"/>
        </w:rPr>
        <w:t>ru</w:t>
      </w:r>
      <w:proofErr w:type="spellEnd"/>
      <w:r w:rsidRPr="00145489">
        <w:rPr>
          <w:rFonts w:ascii="Times New Roman" w:hAnsi="Times New Roman" w:cs="Times New Roman"/>
          <w:sz w:val="26"/>
          <w:szCs w:val="26"/>
        </w:rPr>
        <w:t>/</w:t>
      </w:r>
      <w:r w:rsidRPr="00145489">
        <w:rPr>
          <w:rFonts w:ascii="Times New Roman" w:hAnsi="Times New Roman" w:cs="Times New Roman"/>
          <w:sz w:val="26"/>
          <w:szCs w:val="26"/>
          <w:lang w:val="en-US"/>
        </w:rPr>
        <w:t>archives</w:t>
      </w:r>
      <w:r w:rsidRPr="00145489">
        <w:rPr>
          <w:rFonts w:ascii="Times New Roman" w:hAnsi="Times New Roman" w:cs="Times New Roman"/>
          <w:sz w:val="26"/>
          <w:szCs w:val="26"/>
        </w:rPr>
        <w:t>/63224</w:t>
      </w:r>
    </w:p>
    <w:p w:rsidR="00E85855" w:rsidRPr="00145489" w:rsidRDefault="00E85855" w:rsidP="00E85855">
      <w:pPr>
        <w:spacing w:after="0" w:line="240" w:lineRule="auto"/>
        <w:ind w:left="425"/>
        <w:jc w:val="both"/>
        <w:rPr>
          <w:sz w:val="26"/>
          <w:szCs w:val="26"/>
        </w:rPr>
      </w:pPr>
    </w:p>
    <w:p w:rsidR="00E85855" w:rsidRPr="00E1083F" w:rsidRDefault="00E85855" w:rsidP="00E85855">
      <w:pPr>
        <w:spacing w:after="0" w:line="360" w:lineRule="auto"/>
        <w:ind w:firstLine="709"/>
        <w:jc w:val="both"/>
        <w:rPr>
          <w:rFonts w:ascii="Times New Roman" w:hAnsi="Times New Roman" w:cs="Times New Roman"/>
          <w:sz w:val="26"/>
          <w:szCs w:val="26"/>
        </w:rPr>
      </w:pPr>
      <w:r w:rsidRPr="00E1083F">
        <w:rPr>
          <w:rFonts w:ascii="Times New Roman" w:hAnsi="Times New Roman" w:cs="Times New Roman"/>
          <w:sz w:val="26"/>
          <w:szCs w:val="26"/>
        </w:rPr>
        <w:lastRenderedPageBreak/>
        <w:t>В 1 полугодии 2019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01.03.2019 на официальном сайте Администрации </w:t>
      </w:r>
      <w:proofErr w:type="spellStart"/>
      <w:r w:rsidRPr="00E1083F">
        <w:rPr>
          <w:rFonts w:ascii="Times New Roman" w:hAnsi="Times New Roman" w:cs="Times New Roman"/>
          <w:sz w:val="26"/>
          <w:szCs w:val="26"/>
        </w:rPr>
        <w:t>Котельниковского</w:t>
      </w:r>
      <w:proofErr w:type="spellEnd"/>
      <w:r w:rsidRPr="00E1083F">
        <w:rPr>
          <w:rFonts w:ascii="Times New Roman" w:hAnsi="Times New Roman" w:cs="Times New Roman"/>
          <w:sz w:val="26"/>
          <w:szCs w:val="26"/>
        </w:rPr>
        <w:t xml:space="preserve">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www</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kotelnikovo</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region</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about</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info</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messages</w:t>
      </w:r>
      <w:r w:rsidRPr="00E1083F">
        <w:rPr>
          <w:rFonts w:ascii="Times New Roman" w:hAnsi="Times New Roman" w:cs="Times New Roman"/>
          <w:sz w:val="26"/>
          <w:szCs w:val="26"/>
        </w:rPr>
        <w:t>/3772/;</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25.01.2019 на официальном сайте Администрации </w:t>
      </w:r>
      <w:proofErr w:type="spellStart"/>
      <w:r w:rsidRPr="00E1083F">
        <w:rPr>
          <w:rFonts w:ascii="Times New Roman" w:hAnsi="Times New Roman" w:cs="Times New Roman"/>
          <w:sz w:val="26"/>
          <w:szCs w:val="26"/>
        </w:rPr>
        <w:t>Клетского</w:t>
      </w:r>
      <w:proofErr w:type="spellEnd"/>
      <w:r w:rsidRPr="00E1083F">
        <w:rPr>
          <w:rFonts w:ascii="Times New Roman" w:hAnsi="Times New Roman" w:cs="Times New Roman"/>
          <w:sz w:val="26"/>
          <w:szCs w:val="26"/>
        </w:rPr>
        <w:t xml:space="preserve"> муниципального района: </w:t>
      </w:r>
      <w:proofErr w:type="spellStart"/>
      <w:r w:rsidRPr="00E1083F">
        <w:rPr>
          <w:rFonts w:ascii="Times New Roman" w:hAnsi="Times New Roman" w:cs="Times New Roman"/>
          <w:sz w:val="26"/>
          <w:szCs w:val="26"/>
          <w:lang w:val="en-US"/>
        </w:rPr>
        <w:t>adm</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kletskaya</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vgr</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eis</w:t>
      </w:r>
      <w:proofErr w:type="spellEnd"/>
      <w:r w:rsidRPr="00E1083F">
        <w:rPr>
          <w:rFonts w:ascii="Times New Roman" w:hAnsi="Times New Roman" w:cs="Times New Roman"/>
          <w:sz w:val="26"/>
          <w:szCs w:val="26"/>
        </w:rPr>
        <w:t>1.</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news</w:t>
      </w:r>
      <w:r w:rsidRPr="00E1083F">
        <w:rPr>
          <w:rFonts w:ascii="Times New Roman" w:hAnsi="Times New Roman" w:cs="Times New Roman"/>
          <w:sz w:val="26"/>
          <w:szCs w:val="26"/>
        </w:rPr>
        <w:t>/41831789;</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23.01.2019 на официальном сайте Администрации </w:t>
      </w:r>
      <w:proofErr w:type="spellStart"/>
      <w:r w:rsidRPr="00E1083F">
        <w:rPr>
          <w:rFonts w:ascii="Times New Roman" w:hAnsi="Times New Roman" w:cs="Times New Roman"/>
          <w:sz w:val="26"/>
          <w:szCs w:val="26"/>
        </w:rPr>
        <w:t>Камышинского</w:t>
      </w:r>
      <w:proofErr w:type="spellEnd"/>
      <w:r w:rsidRPr="00E1083F">
        <w:rPr>
          <w:rFonts w:ascii="Times New Roman" w:hAnsi="Times New Roman" w:cs="Times New Roman"/>
          <w:sz w:val="26"/>
          <w:szCs w:val="26"/>
        </w:rPr>
        <w:t xml:space="preserve">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rakams</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item</w:t>
      </w:r>
      <w:r w:rsidRPr="00E1083F">
        <w:rPr>
          <w:rFonts w:ascii="Times New Roman" w:hAnsi="Times New Roman" w:cs="Times New Roman"/>
          <w:sz w:val="26"/>
          <w:szCs w:val="26"/>
        </w:rPr>
        <w:t>/4263-</w:t>
      </w:r>
      <w:proofErr w:type="spellStart"/>
      <w:r w:rsidRPr="00E1083F">
        <w:rPr>
          <w:rFonts w:ascii="Times New Roman" w:hAnsi="Times New Roman" w:cs="Times New Roman"/>
          <w:sz w:val="26"/>
          <w:szCs w:val="26"/>
          <w:lang w:val="en-US"/>
        </w:rPr>
        <w:t>vnimaniyu</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yuridicheskikh</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lits</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i</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individualnykh</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predprinimatelej</w:t>
      </w:r>
      <w:proofErr w:type="spellEnd"/>
      <w:r w:rsidRPr="00E1083F">
        <w:rPr>
          <w:rFonts w:ascii="Times New Roman" w:hAnsi="Times New Roman" w:cs="Times New Roman"/>
          <w:sz w:val="26"/>
          <w:szCs w:val="26"/>
        </w:rPr>
        <w:t>;</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25.01.2019 на официальном сайте Администрации городского округа город Урюпинск: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www</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urupinsk</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net</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regulatory</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files</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economic</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reglament</w:t>
      </w:r>
      <w:proofErr w:type="spellEnd"/>
      <w:r w:rsidRPr="00E1083F">
        <w:rPr>
          <w:rFonts w:ascii="Times New Roman" w:hAnsi="Times New Roman" w:cs="Times New Roman"/>
          <w:sz w:val="26"/>
          <w:szCs w:val="26"/>
        </w:rPr>
        <w:t>/2018_</w:t>
      </w:r>
      <w:proofErr w:type="spellStart"/>
      <w:r w:rsidRPr="00E1083F">
        <w:rPr>
          <w:rFonts w:ascii="Times New Roman" w:hAnsi="Times New Roman" w:cs="Times New Roman"/>
          <w:sz w:val="26"/>
          <w:szCs w:val="26"/>
          <w:lang w:val="en-US"/>
        </w:rPr>
        <w:t>proect</w:t>
      </w:r>
      <w:proofErr w:type="spellEnd"/>
      <w:r w:rsidRPr="00E1083F">
        <w:rPr>
          <w:rFonts w:ascii="Times New Roman" w:hAnsi="Times New Roman" w:cs="Times New Roman"/>
          <w:sz w:val="26"/>
          <w:szCs w:val="26"/>
        </w:rPr>
        <w:t>/Информаци%20юр.%20лицам%20и%20ИП.</w:t>
      </w:r>
      <w:proofErr w:type="spellStart"/>
      <w:r w:rsidRPr="00E1083F">
        <w:rPr>
          <w:rFonts w:ascii="Times New Roman" w:hAnsi="Times New Roman" w:cs="Times New Roman"/>
          <w:sz w:val="26"/>
          <w:szCs w:val="26"/>
          <w:lang w:val="en-US"/>
        </w:rPr>
        <w:t>pdf</w:t>
      </w:r>
      <w:proofErr w:type="spellEnd"/>
      <w:r w:rsidRPr="00E1083F">
        <w:rPr>
          <w:rFonts w:ascii="Times New Roman" w:hAnsi="Times New Roman" w:cs="Times New Roman"/>
          <w:sz w:val="26"/>
          <w:szCs w:val="26"/>
        </w:rPr>
        <w:t>;</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06.03.2019 на официальном сайте Администрации Николаевского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www</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nikadm</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index</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php</w:t>
      </w:r>
      <w:proofErr w:type="spellEnd"/>
      <w:r w:rsidRPr="00E1083F">
        <w:rPr>
          <w:rFonts w:ascii="Times New Roman" w:hAnsi="Times New Roman" w:cs="Times New Roman"/>
          <w:sz w:val="26"/>
          <w:szCs w:val="26"/>
        </w:rPr>
        <w:t>/2012-04-09-17-36-53/57-2012-04-17-06-40-17/5948-2019-03-06-10-51-41;</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17.01.2019 на официальном сайте Администрации Ленинского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adm</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leninskiy</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govinfo</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roskomnadzor</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media</w:t>
      </w:r>
      <w:r w:rsidRPr="00E1083F">
        <w:rPr>
          <w:rFonts w:ascii="Times New Roman" w:hAnsi="Times New Roman" w:cs="Times New Roman"/>
          <w:sz w:val="26"/>
          <w:szCs w:val="26"/>
        </w:rPr>
        <w:t>/2019/1/17/</w:t>
      </w:r>
      <w:proofErr w:type="spellStart"/>
      <w:r w:rsidRPr="00E1083F">
        <w:rPr>
          <w:rFonts w:ascii="Times New Roman" w:hAnsi="Times New Roman" w:cs="Times New Roman"/>
          <w:sz w:val="26"/>
          <w:szCs w:val="26"/>
          <w:lang w:val="en-US"/>
        </w:rPr>
        <w:t>vnimaniyu</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yuridicheskih</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lits</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i</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individualnyih</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predprinimatelej</w:t>
      </w:r>
      <w:proofErr w:type="spellEnd"/>
      <w:r w:rsidRPr="00E1083F">
        <w:rPr>
          <w:rFonts w:ascii="Times New Roman" w:hAnsi="Times New Roman" w:cs="Times New Roman"/>
          <w:sz w:val="26"/>
          <w:szCs w:val="26"/>
        </w:rPr>
        <w:t>/;</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22.01.2019 на официальном сайте Администрации Новоаннинского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www</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newanna</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index</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php</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option</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com</w:t>
      </w:r>
      <w:r w:rsidRPr="00E1083F">
        <w:rPr>
          <w:rFonts w:ascii="Times New Roman" w:hAnsi="Times New Roman" w:cs="Times New Roman"/>
          <w:sz w:val="26"/>
          <w:szCs w:val="26"/>
        </w:rPr>
        <w:t>_</w:t>
      </w:r>
      <w:r w:rsidRPr="00E1083F">
        <w:rPr>
          <w:rFonts w:ascii="Times New Roman" w:hAnsi="Times New Roman" w:cs="Times New Roman"/>
          <w:sz w:val="26"/>
          <w:szCs w:val="26"/>
          <w:lang w:val="en-US"/>
        </w:rPr>
        <w:t>content</w:t>
      </w:r>
      <w:r w:rsidRPr="00E1083F">
        <w:rPr>
          <w:rFonts w:ascii="Times New Roman" w:hAnsi="Times New Roman" w:cs="Times New Roman"/>
          <w:sz w:val="26"/>
          <w:szCs w:val="26"/>
        </w:rPr>
        <w:t>&amp;</w:t>
      </w:r>
      <w:r w:rsidRPr="00E1083F">
        <w:rPr>
          <w:rFonts w:ascii="Times New Roman" w:hAnsi="Times New Roman" w:cs="Times New Roman"/>
          <w:sz w:val="26"/>
          <w:szCs w:val="26"/>
          <w:lang w:val="en-US"/>
        </w:rPr>
        <w:t>view</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article</w:t>
      </w:r>
      <w:r w:rsidRPr="00E1083F">
        <w:rPr>
          <w:rFonts w:ascii="Times New Roman" w:hAnsi="Times New Roman" w:cs="Times New Roman"/>
          <w:sz w:val="26"/>
          <w:szCs w:val="26"/>
        </w:rPr>
        <w:t>&amp;</w:t>
      </w:r>
      <w:r w:rsidRPr="00E1083F">
        <w:rPr>
          <w:rFonts w:ascii="Times New Roman" w:hAnsi="Times New Roman" w:cs="Times New Roman"/>
          <w:sz w:val="26"/>
          <w:szCs w:val="26"/>
          <w:lang w:val="en-US"/>
        </w:rPr>
        <w:t>id</w:t>
      </w:r>
      <w:r w:rsidRPr="00E1083F">
        <w:rPr>
          <w:rFonts w:ascii="Times New Roman" w:hAnsi="Times New Roman" w:cs="Times New Roman"/>
          <w:sz w:val="26"/>
          <w:szCs w:val="26"/>
        </w:rPr>
        <w:t>=1749:2019-01-22-06-03-59&amp;</w:t>
      </w:r>
      <w:proofErr w:type="spellStart"/>
      <w:r w:rsidRPr="00E1083F">
        <w:rPr>
          <w:rFonts w:ascii="Times New Roman" w:hAnsi="Times New Roman" w:cs="Times New Roman"/>
          <w:sz w:val="26"/>
          <w:szCs w:val="26"/>
          <w:lang w:val="en-US"/>
        </w:rPr>
        <w:t>catid</w:t>
      </w:r>
      <w:proofErr w:type="spellEnd"/>
      <w:r w:rsidRPr="00E1083F">
        <w:rPr>
          <w:rFonts w:ascii="Times New Roman" w:hAnsi="Times New Roman" w:cs="Times New Roman"/>
          <w:sz w:val="26"/>
          <w:szCs w:val="26"/>
        </w:rPr>
        <w:t>=11:</w:t>
      </w:r>
      <w:r w:rsidRPr="00E1083F">
        <w:rPr>
          <w:rFonts w:ascii="Times New Roman" w:hAnsi="Times New Roman" w:cs="Times New Roman"/>
          <w:sz w:val="26"/>
          <w:szCs w:val="26"/>
          <w:lang w:val="en-US"/>
        </w:rPr>
        <w:t>news</w:t>
      </w:r>
      <w:r w:rsidRPr="00E1083F">
        <w:rPr>
          <w:rFonts w:ascii="Times New Roman" w:hAnsi="Times New Roman" w:cs="Times New Roman"/>
          <w:sz w:val="26"/>
          <w:szCs w:val="26"/>
        </w:rPr>
        <w:t>&amp;</w:t>
      </w:r>
      <w:proofErr w:type="spellStart"/>
      <w:r w:rsidRPr="00E1083F">
        <w:rPr>
          <w:rFonts w:ascii="Times New Roman" w:hAnsi="Times New Roman" w:cs="Times New Roman"/>
          <w:sz w:val="26"/>
          <w:szCs w:val="26"/>
          <w:lang w:val="en-US"/>
        </w:rPr>
        <w:t>Itemid</w:t>
      </w:r>
      <w:proofErr w:type="spellEnd"/>
      <w:r w:rsidRPr="00E1083F">
        <w:rPr>
          <w:rFonts w:ascii="Times New Roman" w:hAnsi="Times New Roman" w:cs="Times New Roman"/>
          <w:sz w:val="26"/>
          <w:szCs w:val="26"/>
        </w:rPr>
        <w:t>=63;</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24.01.2019 на официальном сайте Администрации Новониколаевского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novonikolaevskij</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volgograd</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documents</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politika</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bezopasnosti</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personalnykh</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dannykh</w:t>
      </w:r>
      <w:proofErr w:type="spellEnd"/>
      <w:r w:rsidRPr="00E1083F">
        <w:rPr>
          <w:rFonts w:ascii="Times New Roman" w:hAnsi="Times New Roman" w:cs="Times New Roman"/>
          <w:sz w:val="26"/>
          <w:szCs w:val="26"/>
        </w:rPr>
        <w:t>/;</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30.01.2019 на официальном сайте Администрации Октябрьского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oktjabrskij</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volgograd</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news</w:t>
      </w:r>
      <w:r w:rsidRPr="00E1083F">
        <w:rPr>
          <w:rFonts w:ascii="Times New Roman" w:hAnsi="Times New Roman" w:cs="Times New Roman"/>
          <w:sz w:val="26"/>
          <w:szCs w:val="26"/>
        </w:rPr>
        <w:t>/220066/;</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22.01.2019 на официальном сайте Администрации городского округа город Фролово: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frolovoadmin</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about</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info</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news</w:t>
      </w:r>
      <w:r w:rsidRPr="00E1083F">
        <w:rPr>
          <w:rFonts w:ascii="Times New Roman" w:hAnsi="Times New Roman" w:cs="Times New Roman"/>
          <w:sz w:val="26"/>
          <w:szCs w:val="26"/>
        </w:rPr>
        <w:t>/5829/;</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lastRenderedPageBreak/>
        <w:t xml:space="preserve">30.01.2019 на официальном сайте Администрации Ольховского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olhovskij</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volgograd</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news</w:t>
      </w:r>
      <w:r w:rsidRPr="00E1083F">
        <w:rPr>
          <w:rFonts w:ascii="Times New Roman" w:hAnsi="Times New Roman" w:cs="Times New Roman"/>
          <w:sz w:val="26"/>
          <w:szCs w:val="26"/>
        </w:rPr>
        <w:t>/219653/;</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25.01.2019 на официальном сайте Администрации </w:t>
      </w:r>
      <w:proofErr w:type="spellStart"/>
      <w:r w:rsidRPr="00E1083F">
        <w:rPr>
          <w:rFonts w:ascii="Times New Roman" w:hAnsi="Times New Roman" w:cs="Times New Roman"/>
          <w:sz w:val="26"/>
          <w:szCs w:val="26"/>
        </w:rPr>
        <w:t>Киквидзенского</w:t>
      </w:r>
      <w:proofErr w:type="spellEnd"/>
      <w:r w:rsidRPr="00E1083F">
        <w:rPr>
          <w:rFonts w:ascii="Times New Roman" w:hAnsi="Times New Roman" w:cs="Times New Roman"/>
          <w:sz w:val="26"/>
          <w:szCs w:val="26"/>
        </w:rPr>
        <w:t xml:space="preserve">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rakikv</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news</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zakon</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i</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porjadok</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vnimaniyu</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yuridicheskih</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lic</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i</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individual</w:t>
      </w:r>
      <w:r w:rsidRPr="00E1083F">
        <w:rPr>
          <w:rFonts w:ascii="Times New Roman" w:hAnsi="Times New Roman" w:cs="Times New Roman"/>
          <w:sz w:val="26"/>
          <w:szCs w:val="26"/>
        </w:rPr>
        <w:t>.</w:t>
      </w:r>
      <w:r w:rsidRPr="00E1083F">
        <w:rPr>
          <w:rFonts w:ascii="Times New Roman" w:hAnsi="Times New Roman" w:cs="Times New Roman"/>
          <w:sz w:val="26"/>
          <w:szCs w:val="26"/>
          <w:lang w:val="en-US"/>
        </w:rPr>
        <w:t>html</w:t>
      </w:r>
    </w:p>
    <w:p w:rsidR="00E85855" w:rsidRPr="00E1083F" w:rsidRDefault="00E85855" w:rsidP="00E85855">
      <w:pPr>
        <w:numPr>
          <w:ilvl w:val="0"/>
          <w:numId w:val="22"/>
        </w:numPr>
        <w:spacing w:after="0" w:line="360" w:lineRule="auto"/>
        <w:ind w:left="153" w:firstLine="556"/>
        <w:jc w:val="both"/>
        <w:rPr>
          <w:rFonts w:ascii="Times New Roman" w:hAnsi="Times New Roman" w:cs="Times New Roman"/>
          <w:sz w:val="26"/>
          <w:szCs w:val="26"/>
        </w:rPr>
      </w:pPr>
      <w:r w:rsidRPr="00E1083F">
        <w:rPr>
          <w:rFonts w:ascii="Times New Roman" w:hAnsi="Times New Roman" w:cs="Times New Roman"/>
          <w:sz w:val="26"/>
          <w:szCs w:val="26"/>
        </w:rPr>
        <w:t xml:space="preserve">10.01.2019 на официальном сайте Администрации </w:t>
      </w:r>
      <w:proofErr w:type="spellStart"/>
      <w:r w:rsidRPr="00E1083F">
        <w:rPr>
          <w:rFonts w:ascii="Times New Roman" w:hAnsi="Times New Roman" w:cs="Times New Roman"/>
          <w:sz w:val="26"/>
          <w:szCs w:val="26"/>
        </w:rPr>
        <w:t>Сарпинского</w:t>
      </w:r>
      <w:proofErr w:type="spellEnd"/>
      <w:r w:rsidRPr="00E1083F">
        <w:rPr>
          <w:rFonts w:ascii="Times New Roman" w:hAnsi="Times New Roman" w:cs="Times New Roman"/>
          <w:sz w:val="26"/>
          <w:szCs w:val="26"/>
        </w:rPr>
        <w:t xml:space="preserve"> районного муниципального образования Республики Калмыкия: </w:t>
      </w:r>
      <w:hyperlink r:id="rId47" w:history="1">
        <w:r w:rsidRPr="00E1083F">
          <w:rPr>
            <w:rStyle w:val="af6"/>
            <w:rFonts w:ascii="Times New Roman" w:hAnsi="Times New Roman"/>
            <w:color w:val="auto"/>
            <w:sz w:val="26"/>
            <w:szCs w:val="26"/>
            <w:lang w:val="en-US"/>
          </w:rPr>
          <w:t>http</w:t>
        </w:r>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sarpinskoermo</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ru</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novosti</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vnimaniya</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yuridicheskikh</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lits</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i</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individualnykh</w:t>
        </w:r>
        <w:proofErr w:type="spellEnd"/>
        <w:r w:rsidRPr="00E1083F">
          <w:rPr>
            <w:rStyle w:val="af6"/>
            <w:rFonts w:ascii="Times New Roman" w:hAnsi="Times New Roman"/>
            <w:color w:val="auto"/>
            <w:sz w:val="26"/>
            <w:szCs w:val="26"/>
          </w:rPr>
          <w:t>-</w:t>
        </w:r>
        <w:proofErr w:type="spellStart"/>
        <w:r w:rsidRPr="00E1083F">
          <w:rPr>
            <w:rStyle w:val="af6"/>
            <w:rFonts w:ascii="Times New Roman" w:hAnsi="Times New Roman"/>
            <w:color w:val="auto"/>
            <w:sz w:val="26"/>
            <w:szCs w:val="26"/>
            <w:lang w:val="en-US"/>
          </w:rPr>
          <w:t>predprinimateley</w:t>
        </w:r>
        <w:proofErr w:type="spellEnd"/>
        <w:r w:rsidRPr="00E1083F">
          <w:rPr>
            <w:rStyle w:val="af6"/>
            <w:rFonts w:ascii="Times New Roman" w:hAnsi="Times New Roman"/>
            <w:color w:val="auto"/>
            <w:sz w:val="26"/>
            <w:szCs w:val="26"/>
          </w:rPr>
          <w:t>3/</w:t>
        </w:r>
      </w:hyperlink>
    </w:p>
    <w:p w:rsidR="00E85855" w:rsidRPr="00E1083F" w:rsidRDefault="00E85855" w:rsidP="00E85855">
      <w:pPr>
        <w:pStyle w:val="afb"/>
        <w:numPr>
          <w:ilvl w:val="0"/>
          <w:numId w:val="22"/>
        </w:numPr>
        <w:ind w:left="0" w:firstLine="709"/>
        <w:rPr>
          <w:szCs w:val="26"/>
        </w:rPr>
      </w:pPr>
      <w:r w:rsidRPr="00E1083F">
        <w:rPr>
          <w:szCs w:val="26"/>
        </w:rPr>
        <w:t xml:space="preserve">11.03.2019 на официальном сайте Администрации </w:t>
      </w:r>
      <w:proofErr w:type="spellStart"/>
      <w:r w:rsidRPr="00E1083F">
        <w:rPr>
          <w:szCs w:val="26"/>
        </w:rPr>
        <w:t>Ики-Бурульского</w:t>
      </w:r>
      <w:proofErr w:type="spellEnd"/>
      <w:r w:rsidRPr="00E1083F">
        <w:rPr>
          <w:szCs w:val="26"/>
        </w:rPr>
        <w:t xml:space="preserve"> районного муниципального образования Республики Калмыкия: </w:t>
      </w:r>
      <w:hyperlink r:id="rId48" w:history="1">
        <w:r w:rsidRPr="00E1083F">
          <w:rPr>
            <w:rStyle w:val="af6"/>
            <w:color w:val="auto"/>
            <w:szCs w:val="26"/>
          </w:rPr>
          <w:t>http://iki-burulrmo.ru/novosti/?ELEMENT_ID=2211</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08.04.2019 на официальном сайте Администрации Быковского муниципального района: </w:t>
      </w:r>
      <w:r w:rsidRPr="00E1083F">
        <w:rPr>
          <w:rFonts w:ascii="Times New Roman" w:hAnsi="Times New Roman" w:cs="Times New Roman"/>
          <w:sz w:val="26"/>
          <w:szCs w:val="26"/>
          <w:lang w:val="en-US"/>
        </w:rPr>
        <w:t>http</w:t>
      </w:r>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bykovsky</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volganet</w:t>
      </w:r>
      <w:proofErr w:type="spellEnd"/>
      <w:r w:rsidRPr="00E1083F">
        <w:rPr>
          <w:rFonts w:ascii="Times New Roman" w:hAnsi="Times New Roman" w:cs="Times New Roman"/>
          <w:sz w:val="26"/>
          <w:szCs w:val="26"/>
        </w:rPr>
        <w:t>.</w:t>
      </w:r>
      <w:proofErr w:type="spellStart"/>
      <w:r w:rsidRPr="00E1083F">
        <w:rPr>
          <w:rFonts w:ascii="Times New Roman" w:hAnsi="Times New Roman" w:cs="Times New Roman"/>
          <w:sz w:val="26"/>
          <w:szCs w:val="26"/>
          <w:lang w:val="en-US"/>
        </w:rPr>
        <w:t>ru</w:t>
      </w:r>
      <w:proofErr w:type="spellEnd"/>
      <w:r w:rsidRPr="00E1083F">
        <w:rPr>
          <w:rFonts w:ascii="Times New Roman" w:hAnsi="Times New Roman" w:cs="Times New Roman"/>
          <w:sz w:val="26"/>
          <w:szCs w:val="26"/>
        </w:rPr>
        <w:t>/?</w:t>
      </w:r>
      <w:r w:rsidRPr="00E1083F">
        <w:rPr>
          <w:rFonts w:ascii="Times New Roman" w:hAnsi="Times New Roman" w:cs="Times New Roman"/>
          <w:sz w:val="26"/>
          <w:szCs w:val="26"/>
          <w:lang w:val="en-US"/>
        </w:rPr>
        <w:t>SECTION</w:t>
      </w:r>
      <w:r w:rsidRPr="00E1083F">
        <w:rPr>
          <w:rFonts w:ascii="Times New Roman" w:hAnsi="Times New Roman" w:cs="Times New Roman"/>
          <w:sz w:val="26"/>
          <w:szCs w:val="26"/>
        </w:rPr>
        <w:t>_</w:t>
      </w:r>
      <w:r w:rsidRPr="00E1083F">
        <w:rPr>
          <w:rFonts w:ascii="Times New Roman" w:hAnsi="Times New Roman" w:cs="Times New Roman"/>
          <w:sz w:val="26"/>
          <w:szCs w:val="26"/>
          <w:lang w:val="en-US"/>
        </w:rPr>
        <w:t>ID</w:t>
      </w:r>
      <w:r w:rsidRPr="00E1083F">
        <w:rPr>
          <w:rFonts w:ascii="Times New Roman" w:hAnsi="Times New Roman" w:cs="Times New Roman"/>
          <w:sz w:val="26"/>
          <w:szCs w:val="26"/>
        </w:rPr>
        <w:t>=7124&amp;</w:t>
      </w:r>
      <w:r w:rsidRPr="00E1083F">
        <w:rPr>
          <w:rFonts w:ascii="Times New Roman" w:hAnsi="Times New Roman" w:cs="Times New Roman"/>
          <w:sz w:val="26"/>
          <w:szCs w:val="26"/>
          <w:lang w:val="en-US"/>
        </w:rPr>
        <w:t>ELEMENT</w:t>
      </w:r>
      <w:r w:rsidRPr="00E1083F">
        <w:rPr>
          <w:rFonts w:ascii="Times New Roman" w:hAnsi="Times New Roman" w:cs="Times New Roman"/>
          <w:sz w:val="26"/>
          <w:szCs w:val="26"/>
        </w:rPr>
        <w:t>_</w:t>
      </w:r>
      <w:r w:rsidRPr="00E1083F">
        <w:rPr>
          <w:rFonts w:ascii="Times New Roman" w:hAnsi="Times New Roman" w:cs="Times New Roman"/>
          <w:sz w:val="26"/>
          <w:szCs w:val="26"/>
          <w:lang w:val="en-US"/>
        </w:rPr>
        <w:t>ID</w:t>
      </w:r>
      <w:r w:rsidRPr="00E1083F">
        <w:rPr>
          <w:rFonts w:ascii="Times New Roman" w:hAnsi="Times New Roman" w:cs="Times New Roman"/>
          <w:sz w:val="26"/>
          <w:szCs w:val="26"/>
        </w:rPr>
        <w:t>=227494;</w:t>
      </w:r>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19.06.2019 на официальном сайте Администрации Быковского городского поселения:</w:t>
      </w:r>
      <w:hyperlink r:id="rId49" w:history="1">
        <w:r w:rsidRPr="00E1083F">
          <w:rPr>
            <w:rStyle w:val="af6"/>
            <w:rFonts w:ascii="Times New Roman" w:hAnsi="Times New Roman"/>
            <w:color w:val="auto"/>
            <w:sz w:val="26"/>
            <w:szCs w:val="26"/>
          </w:rPr>
          <w:t>http://admbikovo.ru/news/vnimaniju_juridicheskikh_lic_i_individualnykh_predprinimatelej/2019-06-19-537</w:t>
        </w:r>
      </w:hyperlink>
      <w:r w:rsidRPr="00E1083F">
        <w:rPr>
          <w:rFonts w:ascii="Times New Roman" w:hAnsi="Times New Roman" w:cs="Times New Roman"/>
          <w:sz w:val="26"/>
          <w:szCs w:val="26"/>
        </w:rPr>
        <w:t>;</w:t>
      </w:r>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19.04.2019 на официальном сайте официальном сайте Администрации городского поселения </w:t>
      </w:r>
      <w:proofErr w:type="spellStart"/>
      <w:r w:rsidRPr="00E1083F">
        <w:rPr>
          <w:rFonts w:ascii="Times New Roman" w:hAnsi="Times New Roman" w:cs="Times New Roman"/>
          <w:sz w:val="26"/>
          <w:szCs w:val="26"/>
        </w:rPr>
        <w:t>р.п</w:t>
      </w:r>
      <w:proofErr w:type="spellEnd"/>
      <w:r w:rsidRPr="00E1083F">
        <w:rPr>
          <w:rFonts w:ascii="Times New Roman" w:hAnsi="Times New Roman" w:cs="Times New Roman"/>
          <w:sz w:val="26"/>
          <w:szCs w:val="26"/>
        </w:rPr>
        <w:t xml:space="preserve">. </w:t>
      </w:r>
      <w:proofErr w:type="gramStart"/>
      <w:r w:rsidRPr="00E1083F">
        <w:rPr>
          <w:rFonts w:ascii="Times New Roman" w:hAnsi="Times New Roman" w:cs="Times New Roman"/>
          <w:sz w:val="26"/>
          <w:szCs w:val="26"/>
        </w:rPr>
        <w:t>Октябрьский</w:t>
      </w:r>
      <w:proofErr w:type="gramEnd"/>
      <w:r w:rsidRPr="00E1083F">
        <w:rPr>
          <w:rFonts w:ascii="Times New Roman" w:hAnsi="Times New Roman" w:cs="Times New Roman"/>
          <w:sz w:val="26"/>
          <w:szCs w:val="26"/>
        </w:rPr>
        <w:t xml:space="preserve"> Октябрьского муниципального района: </w:t>
      </w:r>
      <w:hyperlink r:id="rId50" w:history="1">
        <w:r w:rsidRPr="00E1083F">
          <w:rPr>
            <w:rStyle w:val="af6"/>
            <w:rFonts w:ascii="Times New Roman" w:hAnsi="Times New Roman"/>
            <w:color w:val="auto"/>
            <w:sz w:val="26"/>
            <w:szCs w:val="26"/>
          </w:rPr>
          <w:t>http://gpoktyabr.ru/news/detail.php?id=887495</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23.04.2019 на официальном сайте Администрации </w:t>
      </w:r>
      <w:proofErr w:type="spellStart"/>
      <w:r w:rsidRPr="00E1083F">
        <w:rPr>
          <w:rFonts w:ascii="Times New Roman" w:hAnsi="Times New Roman" w:cs="Times New Roman"/>
          <w:sz w:val="26"/>
          <w:szCs w:val="26"/>
        </w:rPr>
        <w:t>Суровикинского</w:t>
      </w:r>
      <w:proofErr w:type="spellEnd"/>
      <w:r w:rsidRPr="00E1083F">
        <w:rPr>
          <w:rFonts w:ascii="Times New Roman" w:hAnsi="Times New Roman" w:cs="Times New Roman"/>
          <w:sz w:val="26"/>
          <w:szCs w:val="26"/>
        </w:rPr>
        <w:t xml:space="preserve"> муниципального района Волгоградской области: </w:t>
      </w:r>
      <w:hyperlink r:id="rId51" w:history="1">
        <w:r w:rsidRPr="00E1083F">
          <w:rPr>
            <w:rStyle w:val="af6"/>
            <w:rFonts w:ascii="Times New Roman" w:hAnsi="Times New Roman"/>
            <w:color w:val="auto"/>
            <w:sz w:val="26"/>
            <w:szCs w:val="26"/>
          </w:rPr>
          <w:t>http://surregion.ru/news/media/2019/4/23/vnimaniyu-yuridicheskih-lits-i-individualnyih-predprinimatelej-1/</w:t>
        </w:r>
      </w:hyperlink>
      <w:r w:rsidRPr="00E1083F">
        <w:rPr>
          <w:rFonts w:ascii="Times New Roman" w:hAnsi="Times New Roman" w:cs="Times New Roman"/>
          <w:sz w:val="26"/>
          <w:szCs w:val="26"/>
        </w:rPr>
        <w:t>;</w:t>
      </w:r>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19.04.2019 на официальном сайте Администрации </w:t>
      </w:r>
      <w:proofErr w:type="spellStart"/>
      <w:r w:rsidRPr="00E1083F">
        <w:rPr>
          <w:rFonts w:ascii="Times New Roman" w:hAnsi="Times New Roman" w:cs="Times New Roman"/>
          <w:sz w:val="26"/>
          <w:szCs w:val="26"/>
        </w:rPr>
        <w:t>Старополтавского</w:t>
      </w:r>
      <w:proofErr w:type="spellEnd"/>
      <w:r w:rsidRPr="00E1083F">
        <w:rPr>
          <w:rFonts w:ascii="Times New Roman" w:hAnsi="Times New Roman" w:cs="Times New Roman"/>
          <w:sz w:val="26"/>
          <w:szCs w:val="26"/>
        </w:rPr>
        <w:t xml:space="preserve"> муниципального района Волгоградской области: </w:t>
      </w:r>
      <w:hyperlink r:id="rId52" w:history="1">
        <w:r w:rsidRPr="00E1083F">
          <w:rPr>
            <w:rStyle w:val="af6"/>
            <w:rFonts w:ascii="Times New Roman" w:hAnsi="Times New Roman"/>
            <w:color w:val="auto"/>
            <w:sz w:val="26"/>
            <w:szCs w:val="26"/>
          </w:rPr>
          <w:t>http://www.stpadmin.ru/publications/announcement.html</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23.04.2019 на официальном сайте Администрации </w:t>
      </w:r>
      <w:proofErr w:type="spellStart"/>
      <w:r w:rsidRPr="00E1083F">
        <w:rPr>
          <w:rFonts w:ascii="Times New Roman" w:hAnsi="Times New Roman" w:cs="Times New Roman"/>
          <w:sz w:val="26"/>
          <w:szCs w:val="26"/>
        </w:rPr>
        <w:t>Палласовского</w:t>
      </w:r>
      <w:proofErr w:type="spellEnd"/>
      <w:r w:rsidRPr="00E1083F">
        <w:rPr>
          <w:rFonts w:ascii="Times New Roman" w:hAnsi="Times New Roman" w:cs="Times New Roman"/>
          <w:sz w:val="26"/>
          <w:szCs w:val="26"/>
        </w:rPr>
        <w:t xml:space="preserve"> муниципального района Волгоградской области: </w:t>
      </w:r>
      <w:hyperlink r:id="rId53" w:history="1">
        <w:r w:rsidRPr="00E1083F">
          <w:rPr>
            <w:rStyle w:val="af6"/>
            <w:rFonts w:ascii="Times New Roman" w:hAnsi="Times New Roman"/>
            <w:color w:val="auto"/>
            <w:sz w:val="26"/>
            <w:szCs w:val="26"/>
          </w:rPr>
          <w:t>http://admpallas.ru/news/5602/?sphrase_id=9355</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lastRenderedPageBreak/>
        <w:t xml:space="preserve">10.04.2019 на официальном сайте Администрации городского поселения город Дубовка: </w:t>
      </w:r>
      <w:hyperlink r:id="rId54" w:history="1">
        <w:r w:rsidRPr="00E1083F">
          <w:rPr>
            <w:rStyle w:val="af6"/>
            <w:rFonts w:ascii="Times New Roman" w:hAnsi="Times New Roman"/>
            <w:color w:val="auto"/>
            <w:sz w:val="26"/>
            <w:szCs w:val="26"/>
          </w:rPr>
          <w:t>http://www.admdubovka.ru/about/info/news/2292/?sphrase_id=2454</w:t>
        </w:r>
      </w:hyperlink>
      <w:r w:rsidRPr="00E1083F">
        <w:rPr>
          <w:rFonts w:ascii="Times New Roman" w:hAnsi="Times New Roman" w:cs="Times New Roman"/>
          <w:sz w:val="26"/>
          <w:szCs w:val="26"/>
        </w:rPr>
        <w:t>;</w:t>
      </w:r>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09.04.2019 на официальном сайте Администрации </w:t>
      </w:r>
      <w:proofErr w:type="spellStart"/>
      <w:r w:rsidRPr="00E1083F">
        <w:rPr>
          <w:rFonts w:ascii="Times New Roman" w:hAnsi="Times New Roman" w:cs="Times New Roman"/>
          <w:sz w:val="26"/>
          <w:szCs w:val="26"/>
        </w:rPr>
        <w:t>Городищенского</w:t>
      </w:r>
      <w:proofErr w:type="spellEnd"/>
      <w:r w:rsidRPr="00E1083F">
        <w:rPr>
          <w:rFonts w:ascii="Times New Roman" w:hAnsi="Times New Roman" w:cs="Times New Roman"/>
          <w:sz w:val="26"/>
          <w:szCs w:val="26"/>
        </w:rPr>
        <w:t xml:space="preserve"> муниципального района: </w:t>
      </w:r>
      <w:hyperlink r:id="rId55" w:history="1">
        <w:r w:rsidRPr="00E1083F">
          <w:rPr>
            <w:rStyle w:val="af6"/>
            <w:rFonts w:ascii="Times New Roman" w:hAnsi="Times New Roman"/>
            <w:color w:val="auto"/>
            <w:sz w:val="26"/>
            <w:szCs w:val="26"/>
          </w:rPr>
          <w:t>https://www.agmr.ru/about/info/news/4089/?sphrase_id=27275</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19.06.2019 на официальном сайте Администрации городского поселения город Палласовка: </w:t>
      </w:r>
      <w:hyperlink r:id="rId56" w:history="1">
        <w:r w:rsidRPr="00E1083F">
          <w:rPr>
            <w:rStyle w:val="af6"/>
            <w:rFonts w:ascii="Times New Roman" w:hAnsi="Times New Roman"/>
            <w:color w:val="auto"/>
            <w:sz w:val="26"/>
            <w:szCs w:val="26"/>
          </w:rPr>
          <w:t>http://paladmin.ru/about/info/news/1549/</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09.04.2019 на официальном сайте Администрации </w:t>
      </w:r>
      <w:proofErr w:type="spellStart"/>
      <w:r w:rsidRPr="00E1083F">
        <w:rPr>
          <w:rFonts w:ascii="Times New Roman" w:hAnsi="Times New Roman" w:cs="Times New Roman"/>
          <w:sz w:val="26"/>
          <w:szCs w:val="26"/>
        </w:rPr>
        <w:t>Иловлинского</w:t>
      </w:r>
      <w:proofErr w:type="spellEnd"/>
      <w:r w:rsidRPr="00E1083F">
        <w:rPr>
          <w:rFonts w:ascii="Times New Roman" w:hAnsi="Times New Roman" w:cs="Times New Roman"/>
          <w:sz w:val="26"/>
          <w:szCs w:val="26"/>
        </w:rPr>
        <w:t xml:space="preserve"> городского поселения: </w:t>
      </w:r>
      <w:hyperlink r:id="rId57" w:history="1">
        <w:r w:rsidRPr="00E1083F">
          <w:rPr>
            <w:rStyle w:val="af6"/>
            <w:rFonts w:ascii="Times New Roman" w:hAnsi="Times New Roman"/>
            <w:color w:val="auto"/>
            <w:sz w:val="26"/>
            <w:szCs w:val="26"/>
          </w:rPr>
          <w:t>http://ilovgoradmin.ru/index.php/14-administratsiya/71-informatsionnye-soobshcheniya</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09.04.2019 на официальном сайте Администрации </w:t>
      </w:r>
      <w:proofErr w:type="spellStart"/>
      <w:r w:rsidRPr="00E1083F">
        <w:rPr>
          <w:rFonts w:ascii="Times New Roman" w:hAnsi="Times New Roman" w:cs="Times New Roman"/>
          <w:sz w:val="26"/>
          <w:szCs w:val="26"/>
        </w:rPr>
        <w:t>Иловлинского</w:t>
      </w:r>
      <w:proofErr w:type="spellEnd"/>
      <w:r w:rsidRPr="00E1083F">
        <w:rPr>
          <w:rFonts w:ascii="Times New Roman" w:hAnsi="Times New Roman" w:cs="Times New Roman"/>
          <w:sz w:val="26"/>
          <w:szCs w:val="26"/>
        </w:rPr>
        <w:t xml:space="preserve"> муниципального района: </w:t>
      </w:r>
      <w:hyperlink r:id="rId58" w:history="1">
        <w:r w:rsidRPr="00E1083F">
          <w:rPr>
            <w:rStyle w:val="af6"/>
            <w:rFonts w:ascii="Times New Roman" w:hAnsi="Times New Roman"/>
            <w:color w:val="auto"/>
            <w:sz w:val="26"/>
            <w:szCs w:val="26"/>
          </w:rPr>
          <w:t>http://ilovadmin.ru/upload/doc04004020181024100132.pdf</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09.04.2019 на официальном сайте Администрации городского поселения г. Николаевск Николаевского муниципального района: </w:t>
      </w:r>
      <w:hyperlink r:id="rId59" w:history="1">
        <w:r w:rsidRPr="00E1083F">
          <w:rPr>
            <w:rStyle w:val="af6"/>
            <w:rFonts w:ascii="Times New Roman" w:hAnsi="Times New Roman"/>
            <w:color w:val="auto"/>
            <w:sz w:val="26"/>
            <w:szCs w:val="26"/>
          </w:rPr>
          <w:t>https://gorodnikolaevsk.ru/wp-content/uploads/2018/08/вниманию-юр.лиц-2-увед.-и-инф.письмо.pdf</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12.04.2019 на официальном сайте Администрации городского поселения город Серафимович Волгоградской области: </w:t>
      </w:r>
      <w:hyperlink r:id="rId60" w:history="1">
        <w:r w:rsidRPr="00E1083F">
          <w:rPr>
            <w:rStyle w:val="af6"/>
            <w:rFonts w:ascii="Times New Roman" w:hAnsi="Times New Roman"/>
            <w:color w:val="auto"/>
            <w:sz w:val="26"/>
            <w:szCs w:val="26"/>
          </w:rPr>
          <w:t>http://serafimadmin.ru/8-novosti/1557-vnimaniyu-yuridicheskikh-lits-i-individualnykh-predprinimatelej-4.html</w:t>
        </w:r>
      </w:hyperlink>
    </w:p>
    <w:p w:rsidR="00E85855" w:rsidRPr="00E1083F" w:rsidRDefault="00E85855" w:rsidP="00E85855">
      <w:pPr>
        <w:numPr>
          <w:ilvl w:val="0"/>
          <w:numId w:val="38"/>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12.04.2019 на официальном сайте Администрации </w:t>
      </w:r>
      <w:proofErr w:type="spellStart"/>
      <w:r w:rsidRPr="00E1083F">
        <w:rPr>
          <w:rFonts w:ascii="Times New Roman" w:hAnsi="Times New Roman" w:cs="Times New Roman"/>
          <w:sz w:val="26"/>
          <w:szCs w:val="26"/>
        </w:rPr>
        <w:t>Серафимовичского</w:t>
      </w:r>
      <w:proofErr w:type="spellEnd"/>
      <w:r w:rsidRPr="00E1083F">
        <w:rPr>
          <w:rFonts w:ascii="Times New Roman" w:hAnsi="Times New Roman" w:cs="Times New Roman"/>
          <w:sz w:val="26"/>
          <w:szCs w:val="26"/>
        </w:rPr>
        <w:t xml:space="preserve"> муниципального района: </w:t>
      </w:r>
      <w:hyperlink r:id="rId61" w:history="1">
        <w:r w:rsidRPr="00E1083F">
          <w:rPr>
            <w:rStyle w:val="af6"/>
            <w:rFonts w:ascii="Times New Roman" w:hAnsi="Times New Roman"/>
            <w:color w:val="auto"/>
            <w:sz w:val="26"/>
            <w:szCs w:val="26"/>
          </w:rPr>
          <w:t>https://serad.ru/drugie-novosti/2033-vnimaniyu-yuridicheskikh-lits-i-individualnykh-predprinimatelej-3.html</w:t>
        </w:r>
      </w:hyperlink>
    </w:p>
    <w:p w:rsidR="00E85855" w:rsidRPr="00E1083F" w:rsidRDefault="00E85855" w:rsidP="00E85855">
      <w:pPr>
        <w:pStyle w:val="afb"/>
        <w:numPr>
          <w:ilvl w:val="0"/>
          <w:numId w:val="22"/>
        </w:numPr>
        <w:ind w:left="0" w:firstLine="709"/>
        <w:rPr>
          <w:szCs w:val="26"/>
        </w:rPr>
      </w:pPr>
      <w:r w:rsidRPr="00E1083F">
        <w:rPr>
          <w:szCs w:val="26"/>
        </w:rPr>
        <w:t xml:space="preserve">08.04.2019 официальном </w:t>
      </w:r>
      <w:proofErr w:type="gramStart"/>
      <w:r w:rsidRPr="00E1083F">
        <w:rPr>
          <w:szCs w:val="26"/>
        </w:rPr>
        <w:t>сайте</w:t>
      </w:r>
      <w:proofErr w:type="gramEnd"/>
      <w:r w:rsidRPr="00E1083F">
        <w:rPr>
          <w:szCs w:val="26"/>
        </w:rPr>
        <w:t xml:space="preserve"> Администрации Чернышковского муниципального района: </w:t>
      </w:r>
      <w:hyperlink r:id="rId62" w:history="1">
        <w:r w:rsidRPr="00E1083F">
          <w:rPr>
            <w:rStyle w:val="af6"/>
            <w:color w:val="auto"/>
            <w:szCs w:val="26"/>
          </w:rPr>
          <w:t>http://www.chernyshki.ru/index.php/novosti/6058-vnimaniyu-yuridicheskikh-lits-i-individualnykh-predprinimatelej-4</w:t>
        </w:r>
      </w:hyperlink>
      <w:r w:rsidRPr="00E1083F">
        <w:rPr>
          <w:szCs w:val="26"/>
        </w:rPr>
        <w:t>;</w:t>
      </w:r>
    </w:p>
    <w:p w:rsidR="00E85855" w:rsidRPr="00E1083F" w:rsidRDefault="00E85855" w:rsidP="00E85855">
      <w:pPr>
        <w:numPr>
          <w:ilvl w:val="0"/>
          <w:numId w:val="22"/>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08.04.2019 официальном </w:t>
      </w:r>
      <w:proofErr w:type="gramStart"/>
      <w:r w:rsidRPr="00E1083F">
        <w:rPr>
          <w:rFonts w:ascii="Times New Roman" w:hAnsi="Times New Roman" w:cs="Times New Roman"/>
          <w:sz w:val="26"/>
          <w:szCs w:val="26"/>
        </w:rPr>
        <w:t>сайте</w:t>
      </w:r>
      <w:proofErr w:type="gramEnd"/>
      <w:r w:rsidRPr="00E1083F">
        <w:rPr>
          <w:rFonts w:ascii="Times New Roman" w:hAnsi="Times New Roman" w:cs="Times New Roman"/>
          <w:sz w:val="26"/>
          <w:szCs w:val="26"/>
        </w:rPr>
        <w:t xml:space="preserve"> Администрации Октябрьского районного муниципального образования Республики Калмыкия: </w:t>
      </w:r>
      <w:hyperlink r:id="rId63" w:history="1">
        <w:r w:rsidRPr="00E1083F">
          <w:rPr>
            <w:rStyle w:val="af6"/>
            <w:rFonts w:ascii="Times New Roman" w:hAnsi="Times New Roman"/>
            <w:color w:val="auto"/>
            <w:sz w:val="26"/>
            <w:szCs w:val="26"/>
          </w:rPr>
          <w:t>http://oktrmo.ru/novosti/?ELEMENT_ID=635&amp;sphrase_id=357</w:t>
        </w:r>
      </w:hyperlink>
      <w:r w:rsidRPr="00E1083F">
        <w:rPr>
          <w:rFonts w:ascii="Times New Roman" w:hAnsi="Times New Roman" w:cs="Times New Roman"/>
          <w:sz w:val="26"/>
          <w:szCs w:val="26"/>
        </w:rPr>
        <w:t>;</w:t>
      </w:r>
    </w:p>
    <w:p w:rsidR="00E85855" w:rsidRPr="00E1083F" w:rsidRDefault="00E85855" w:rsidP="00E85855">
      <w:pPr>
        <w:numPr>
          <w:ilvl w:val="0"/>
          <w:numId w:val="22"/>
        </w:numPr>
        <w:spacing w:after="0" w:line="360" w:lineRule="auto"/>
        <w:ind w:left="0"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17.04.2019 на официальном сайте Администрация Черноземельского районного муниципального образования Республики Калмыкия: </w:t>
      </w:r>
      <w:hyperlink r:id="rId64" w:history="1">
        <w:r w:rsidRPr="00E1083F">
          <w:rPr>
            <w:rStyle w:val="af6"/>
            <w:rFonts w:ascii="Times New Roman" w:hAnsi="Times New Roman"/>
            <w:color w:val="auto"/>
            <w:sz w:val="26"/>
            <w:szCs w:val="26"/>
          </w:rPr>
          <w:t>http://xn----8sbnaakjicfkkkldlulo4i4e.xn--p1ai/vnimaniyu-yuridicheskikh-litc-individual-nykh-predprinimateley.html</w:t>
        </w:r>
      </w:hyperlink>
    </w:p>
    <w:p w:rsidR="00E85855" w:rsidRPr="00E1083F" w:rsidRDefault="00E85855" w:rsidP="00E85855">
      <w:pPr>
        <w:spacing w:after="0" w:line="360" w:lineRule="auto"/>
        <w:ind w:firstLine="709"/>
        <w:jc w:val="both"/>
        <w:rPr>
          <w:rFonts w:ascii="Times New Roman" w:hAnsi="Times New Roman" w:cs="Times New Roman"/>
          <w:sz w:val="26"/>
          <w:szCs w:val="26"/>
        </w:rPr>
      </w:pPr>
      <w:r w:rsidRPr="00E1083F">
        <w:rPr>
          <w:rFonts w:ascii="Times New Roman" w:hAnsi="Times New Roman" w:cs="Times New Roman"/>
          <w:sz w:val="26"/>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w:t>
      </w:r>
      <w:r w:rsidRPr="00E1083F">
        <w:rPr>
          <w:rFonts w:ascii="Times New Roman" w:hAnsi="Times New Roman" w:cs="Times New Roman"/>
          <w:sz w:val="26"/>
          <w:szCs w:val="26"/>
        </w:rPr>
        <w:lastRenderedPageBreak/>
        <w:t>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E85855" w:rsidRPr="00E1083F" w:rsidRDefault="00E85855" w:rsidP="00E85855">
      <w:pPr>
        <w:autoSpaceDE w:val="0"/>
        <w:autoSpaceDN w:val="0"/>
        <w:adjustRightInd w:val="0"/>
        <w:spacing w:after="0" w:line="360" w:lineRule="auto"/>
        <w:ind w:firstLine="662"/>
        <w:jc w:val="both"/>
        <w:rPr>
          <w:rFonts w:ascii="Times New Roman" w:eastAsiaTheme="minorEastAsia" w:hAnsi="Times New Roman" w:cs="Times New Roman"/>
          <w:sz w:val="26"/>
          <w:szCs w:val="26"/>
          <w:lang w:eastAsia="ru-RU"/>
        </w:rPr>
      </w:pPr>
      <w:r w:rsidRPr="00E1083F">
        <w:rPr>
          <w:rFonts w:ascii="Times New Roman" w:eastAsiaTheme="minorEastAsia" w:hAnsi="Times New Roman" w:cs="Times New Roman"/>
          <w:sz w:val="26"/>
          <w:szCs w:val="26"/>
          <w:lang w:eastAsia="ru-RU"/>
        </w:rPr>
        <w:t>В 1 полугодии 2019 года на официальном сайте Управления Роскомнадзора по Волгоградской области и Республике Калмыкия (</w:t>
      </w:r>
      <w:hyperlink r:id="rId65" w:history="1">
        <w:r w:rsidRPr="00E1083F">
          <w:rPr>
            <w:rStyle w:val="af6"/>
            <w:rFonts w:ascii="Times New Roman" w:eastAsiaTheme="minorEastAsia" w:hAnsi="Times New Roman"/>
            <w:color w:val="auto"/>
            <w:sz w:val="26"/>
            <w:szCs w:val="26"/>
            <w:lang w:val="en-US" w:eastAsia="ru-RU"/>
          </w:rPr>
          <w:t>www</w:t>
        </w:r>
        <w:r w:rsidRPr="00E1083F">
          <w:rPr>
            <w:rStyle w:val="af6"/>
            <w:rFonts w:ascii="Times New Roman" w:eastAsiaTheme="minorEastAsia" w:hAnsi="Times New Roman"/>
            <w:color w:val="auto"/>
            <w:sz w:val="26"/>
            <w:szCs w:val="26"/>
            <w:lang w:eastAsia="ru-RU"/>
          </w:rPr>
          <w:t>.34.</w:t>
        </w:r>
        <w:proofErr w:type="spellStart"/>
        <w:r w:rsidRPr="00E1083F">
          <w:rPr>
            <w:rStyle w:val="af6"/>
            <w:rFonts w:ascii="Times New Roman" w:eastAsiaTheme="minorEastAsia" w:hAnsi="Times New Roman"/>
            <w:color w:val="auto"/>
            <w:sz w:val="26"/>
            <w:szCs w:val="26"/>
            <w:lang w:val="en-US" w:eastAsia="ru-RU"/>
          </w:rPr>
          <w:t>rkn</w:t>
        </w:r>
        <w:proofErr w:type="spellEnd"/>
        <w:r w:rsidRPr="00E1083F">
          <w:rPr>
            <w:rStyle w:val="af6"/>
            <w:rFonts w:ascii="Times New Roman" w:eastAsiaTheme="minorEastAsia" w:hAnsi="Times New Roman"/>
            <w:color w:val="auto"/>
            <w:sz w:val="26"/>
            <w:szCs w:val="26"/>
            <w:lang w:eastAsia="ru-RU"/>
          </w:rPr>
          <w:t>.</w:t>
        </w:r>
        <w:proofErr w:type="spellStart"/>
        <w:r w:rsidRPr="00E1083F">
          <w:rPr>
            <w:rStyle w:val="af6"/>
            <w:rFonts w:ascii="Times New Roman" w:eastAsiaTheme="minorEastAsia" w:hAnsi="Times New Roman"/>
            <w:color w:val="auto"/>
            <w:sz w:val="26"/>
            <w:szCs w:val="26"/>
            <w:lang w:val="en-US" w:eastAsia="ru-RU"/>
          </w:rPr>
          <w:t>gov</w:t>
        </w:r>
        <w:proofErr w:type="spellEnd"/>
        <w:r w:rsidRPr="00E1083F">
          <w:rPr>
            <w:rStyle w:val="af6"/>
            <w:rFonts w:ascii="Times New Roman" w:eastAsiaTheme="minorEastAsia" w:hAnsi="Times New Roman"/>
            <w:color w:val="auto"/>
            <w:sz w:val="26"/>
            <w:szCs w:val="26"/>
            <w:lang w:eastAsia="ru-RU"/>
          </w:rPr>
          <w:t>.</w:t>
        </w:r>
        <w:proofErr w:type="spellStart"/>
        <w:r w:rsidRPr="00E1083F">
          <w:rPr>
            <w:rStyle w:val="af6"/>
            <w:rFonts w:ascii="Times New Roman" w:eastAsiaTheme="minorEastAsia" w:hAnsi="Times New Roman"/>
            <w:color w:val="auto"/>
            <w:sz w:val="26"/>
            <w:szCs w:val="26"/>
            <w:lang w:val="en-US" w:eastAsia="ru-RU"/>
          </w:rPr>
          <w:t>ru</w:t>
        </w:r>
        <w:proofErr w:type="spellEnd"/>
      </w:hyperlink>
      <w:r w:rsidRPr="00E1083F">
        <w:rPr>
          <w:rFonts w:ascii="Times New Roman" w:eastAsiaTheme="minorEastAsia" w:hAnsi="Times New Roman" w:cs="Times New Roman"/>
          <w:sz w:val="26"/>
          <w:szCs w:val="26"/>
          <w:lang w:eastAsia="ru-RU"/>
        </w:rPr>
        <w:t xml:space="preserve">) размещено 29 новостей, касающихся деятельности Управления в области персональных данных. </w:t>
      </w:r>
    </w:p>
    <w:p w:rsidR="00E85855" w:rsidRPr="00E1083F" w:rsidRDefault="00E85855" w:rsidP="00E85855">
      <w:pPr>
        <w:spacing w:after="0" w:line="360" w:lineRule="auto"/>
        <w:ind w:firstLine="709"/>
        <w:jc w:val="center"/>
        <w:rPr>
          <w:rFonts w:ascii="Times New Roman" w:eastAsia="Times New Roman" w:hAnsi="Times New Roman" w:cs="Times New Roman"/>
          <w:b/>
          <w:sz w:val="26"/>
          <w:szCs w:val="26"/>
          <w:lang w:eastAsia="ru-RU"/>
        </w:rPr>
      </w:pPr>
    </w:p>
    <w:p w:rsidR="00E85855" w:rsidRPr="00496BB3" w:rsidRDefault="00E85855" w:rsidP="00496BB3">
      <w:pPr>
        <w:spacing w:after="0" w:line="240" w:lineRule="auto"/>
        <w:ind w:firstLine="709"/>
        <w:jc w:val="center"/>
        <w:rPr>
          <w:rFonts w:ascii="Times New Roman" w:eastAsia="Times New Roman" w:hAnsi="Times New Roman" w:cs="Times New Roman"/>
          <w:b/>
          <w:sz w:val="26"/>
          <w:szCs w:val="26"/>
          <w:lang w:eastAsia="ru-RU"/>
        </w:rPr>
      </w:pPr>
      <w:r w:rsidRPr="00496BB3">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во 2 квартале 2019 года</w:t>
      </w:r>
    </w:p>
    <w:p w:rsidR="00E85855" w:rsidRPr="00543E41" w:rsidRDefault="00E85855" w:rsidP="00E85855">
      <w:pPr>
        <w:spacing w:after="0" w:line="360" w:lineRule="auto"/>
        <w:ind w:firstLine="709"/>
        <w:jc w:val="both"/>
        <w:rPr>
          <w:rFonts w:ascii="Times New Roman" w:eastAsia="Times New Roman" w:hAnsi="Times New Roman" w:cs="Times New Roman"/>
          <w:color w:val="FF0000"/>
          <w:sz w:val="26"/>
          <w:szCs w:val="26"/>
          <w:lang w:eastAsia="ru-RU"/>
        </w:rPr>
      </w:pPr>
    </w:p>
    <w:p w:rsidR="00E85855" w:rsidRPr="00496BB3" w:rsidRDefault="00E85855" w:rsidP="00496BB3">
      <w:pPr>
        <w:spacing w:after="0" w:line="360" w:lineRule="auto"/>
        <w:ind w:firstLine="709"/>
        <w:jc w:val="both"/>
        <w:rPr>
          <w:rFonts w:ascii="Times New Roman" w:eastAsia="Times New Roman" w:hAnsi="Times New Roman" w:cs="Times New Roman"/>
          <w:sz w:val="26"/>
          <w:szCs w:val="26"/>
          <w:lang w:eastAsia="ru-RU"/>
        </w:rPr>
      </w:pPr>
      <w:r w:rsidRPr="00496BB3">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во 2 квартале 2019 г</w:t>
      </w:r>
      <w:r w:rsidR="00496BB3" w:rsidRPr="00496BB3">
        <w:rPr>
          <w:rFonts w:ascii="Times New Roman" w:eastAsia="Times New Roman" w:hAnsi="Times New Roman" w:cs="Times New Roman"/>
          <w:sz w:val="26"/>
          <w:szCs w:val="26"/>
          <w:lang w:eastAsia="ru-RU"/>
        </w:rPr>
        <w:t>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418"/>
        <w:gridCol w:w="1559"/>
        <w:gridCol w:w="3118"/>
      </w:tblGrid>
      <w:tr w:rsidR="00E85855" w:rsidRPr="00496BB3" w:rsidTr="00E85855">
        <w:tc>
          <w:tcPr>
            <w:tcW w:w="656" w:type="dxa"/>
          </w:tcPr>
          <w:p w:rsidR="00E85855" w:rsidRPr="00496BB3" w:rsidRDefault="00496BB3" w:rsidP="00E85855">
            <w:pPr>
              <w:autoSpaceDE w:val="0"/>
              <w:autoSpaceDN w:val="0"/>
              <w:adjustRightInd w:val="0"/>
              <w:spacing w:before="70" w:line="360" w:lineRule="auto"/>
              <w:jc w:val="center"/>
              <w:rPr>
                <w:rFonts w:eastAsiaTheme="minorEastAsia"/>
              </w:rPr>
            </w:pPr>
            <w:r w:rsidRPr="00496BB3">
              <w:rPr>
                <w:rFonts w:eastAsiaTheme="minorEastAsia"/>
              </w:rPr>
              <w:t xml:space="preserve">№ </w:t>
            </w:r>
            <w:proofErr w:type="gramStart"/>
            <w:r w:rsidRPr="00496BB3">
              <w:rPr>
                <w:rFonts w:eastAsiaTheme="minorEastAsia"/>
              </w:rPr>
              <w:t>п</w:t>
            </w:r>
            <w:proofErr w:type="gramEnd"/>
            <w:r w:rsidRPr="00496BB3">
              <w:rPr>
                <w:rFonts w:eastAsiaTheme="minorEastAsia"/>
              </w:rPr>
              <w:t>/п</w:t>
            </w:r>
          </w:p>
          <w:p w:rsidR="00496BB3" w:rsidRPr="00496BB3" w:rsidRDefault="00496BB3" w:rsidP="00E85855">
            <w:pPr>
              <w:autoSpaceDE w:val="0"/>
              <w:autoSpaceDN w:val="0"/>
              <w:adjustRightInd w:val="0"/>
              <w:spacing w:before="70" w:line="360" w:lineRule="auto"/>
              <w:jc w:val="center"/>
              <w:rPr>
                <w:rFonts w:eastAsiaTheme="minorEastAsia"/>
              </w:rPr>
            </w:pPr>
          </w:p>
        </w:tc>
        <w:tc>
          <w:tcPr>
            <w:tcW w:w="299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Мероприятие</w:t>
            </w:r>
          </w:p>
        </w:tc>
        <w:tc>
          <w:tcPr>
            <w:tcW w:w="1418" w:type="dxa"/>
          </w:tcPr>
          <w:p w:rsidR="00E85855" w:rsidRPr="00496BB3" w:rsidRDefault="00E85855" w:rsidP="00E85855">
            <w:pPr>
              <w:autoSpaceDE w:val="0"/>
              <w:autoSpaceDN w:val="0"/>
              <w:adjustRightInd w:val="0"/>
              <w:spacing w:before="70" w:line="360" w:lineRule="auto"/>
              <w:jc w:val="center"/>
              <w:rPr>
                <w:rFonts w:eastAsiaTheme="minorEastAsia"/>
                <w:sz w:val="18"/>
                <w:szCs w:val="18"/>
              </w:rPr>
            </w:pPr>
            <w:r w:rsidRPr="00496BB3">
              <w:rPr>
                <w:rFonts w:eastAsiaTheme="minorEastAsia"/>
                <w:sz w:val="18"/>
                <w:szCs w:val="18"/>
              </w:rPr>
              <w:t>Срок реализации</w:t>
            </w:r>
          </w:p>
        </w:tc>
        <w:tc>
          <w:tcPr>
            <w:tcW w:w="1559" w:type="dxa"/>
          </w:tcPr>
          <w:p w:rsidR="00E85855" w:rsidRPr="00496BB3" w:rsidRDefault="00E85855" w:rsidP="00E85855">
            <w:pPr>
              <w:autoSpaceDE w:val="0"/>
              <w:autoSpaceDN w:val="0"/>
              <w:adjustRightInd w:val="0"/>
              <w:spacing w:before="70" w:line="360" w:lineRule="auto"/>
              <w:jc w:val="center"/>
              <w:rPr>
                <w:rFonts w:eastAsiaTheme="minorEastAsia"/>
                <w:sz w:val="18"/>
                <w:szCs w:val="18"/>
              </w:rPr>
            </w:pPr>
            <w:r w:rsidRPr="00496BB3">
              <w:rPr>
                <w:rFonts w:eastAsiaTheme="minorEastAsia"/>
                <w:sz w:val="18"/>
                <w:szCs w:val="18"/>
              </w:rPr>
              <w:t>Ожидаемый результат</w:t>
            </w:r>
          </w:p>
        </w:tc>
        <w:tc>
          <w:tcPr>
            <w:tcW w:w="3118" w:type="dxa"/>
          </w:tcPr>
          <w:p w:rsidR="00E85855" w:rsidRPr="00496BB3" w:rsidRDefault="00E85855" w:rsidP="00E85855">
            <w:pPr>
              <w:autoSpaceDE w:val="0"/>
              <w:autoSpaceDN w:val="0"/>
              <w:adjustRightInd w:val="0"/>
              <w:spacing w:before="70" w:line="360" w:lineRule="auto"/>
              <w:jc w:val="center"/>
              <w:rPr>
                <w:rFonts w:eastAsiaTheme="minorEastAsia"/>
                <w:sz w:val="18"/>
                <w:szCs w:val="18"/>
              </w:rPr>
            </w:pPr>
            <w:r w:rsidRPr="00496BB3">
              <w:rPr>
                <w:rFonts w:eastAsiaTheme="minorEastAsia"/>
                <w:sz w:val="18"/>
                <w:szCs w:val="18"/>
              </w:rPr>
              <w:t>Отметка об исполнении</w:t>
            </w:r>
          </w:p>
        </w:tc>
      </w:tr>
      <w:tr w:rsidR="00E85855" w:rsidRPr="00496BB3" w:rsidTr="00E85855">
        <w:trPr>
          <w:trHeight w:val="1715"/>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1</w:t>
            </w:r>
          </w:p>
        </w:tc>
        <w:tc>
          <w:tcPr>
            <w:tcW w:w="2996" w:type="dxa"/>
          </w:tcPr>
          <w:p w:rsidR="00E85855" w:rsidRPr="00496BB3" w:rsidRDefault="00E85855" w:rsidP="00E85855">
            <w:pPr>
              <w:jc w:val="center"/>
            </w:pPr>
            <w:r w:rsidRPr="00496BB3">
              <w:t>Проведение в общеобразовательных учреждениях "открытых уроков", направленных на безопасное использование личных данных</w:t>
            </w:r>
          </w:p>
        </w:tc>
        <w:tc>
          <w:tcPr>
            <w:tcW w:w="1418" w:type="dxa"/>
          </w:tcPr>
          <w:p w:rsidR="00E85855" w:rsidRPr="00496BB3" w:rsidRDefault="00E85855" w:rsidP="00E85855">
            <w:pPr>
              <w:jc w:val="center"/>
              <w:rPr>
                <w:sz w:val="18"/>
                <w:szCs w:val="18"/>
              </w:rPr>
            </w:pPr>
            <w:r w:rsidRPr="00496BB3">
              <w:rPr>
                <w:sz w:val="18"/>
                <w:szCs w:val="18"/>
              </w:rPr>
              <w:t>2019</w:t>
            </w:r>
          </w:p>
          <w:p w:rsidR="00E85855" w:rsidRPr="00496BB3" w:rsidRDefault="00E85855" w:rsidP="00E85855">
            <w:pPr>
              <w:jc w:val="center"/>
              <w:rPr>
                <w:sz w:val="18"/>
                <w:szCs w:val="18"/>
              </w:rPr>
            </w:pPr>
            <w:r w:rsidRPr="00496BB3">
              <w:rPr>
                <w:sz w:val="18"/>
                <w:szCs w:val="18"/>
              </w:rPr>
              <w:t>Апрель, октябрь</w:t>
            </w:r>
          </w:p>
        </w:tc>
        <w:tc>
          <w:tcPr>
            <w:tcW w:w="1559" w:type="dxa"/>
          </w:tcPr>
          <w:p w:rsidR="00E85855" w:rsidRPr="00496BB3" w:rsidRDefault="00E85855" w:rsidP="00E85855">
            <w:pPr>
              <w:jc w:val="center"/>
              <w:rPr>
                <w:sz w:val="18"/>
                <w:szCs w:val="18"/>
              </w:rPr>
            </w:pPr>
            <w:r w:rsidRPr="00496BB3">
              <w:rPr>
                <w:sz w:val="18"/>
                <w:szCs w:val="18"/>
              </w:rPr>
              <w:t>Повышение уровня правовой информированности несовершеннолетних</w:t>
            </w:r>
          </w:p>
        </w:tc>
        <w:tc>
          <w:tcPr>
            <w:tcW w:w="3118" w:type="dxa"/>
          </w:tcPr>
          <w:p w:rsidR="00E85855" w:rsidRPr="00496BB3" w:rsidRDefault="00E85855" w:rsidP="00E85855">
            <w:pPr>
              <w:ind w:firstLine="34"/>
              <w:jc w:val="both"/>
              <w:rPr>
                <w:sz w:val="18"/>
                <w:szCs w:val="18"/>
              </w:rPr>
            </w:pPr>
            <w:r w:rsidRPr="00496BB3">
              <w:rPr>
                <w:sz w:val="18"/>
                <w:szCs w:val="18"/>
              </w:rPr>
              <w:t xml:space="preserve">11.04.2019 был проведен "открытый" урок в МОУ СШ № 78; </w:t>
            </w:r>
          </w:p>
          <w:p w:rsidR="00E85855" w:rsidRPr="00496BB3" w:rsidRDefault="00E85855" w:rsidP="00E85855">
            <w:pPr>
              <w:ind w:firstLine="34"/>
              <w:jc w:val="both"/>
              <w:rPr>
                <w:sz w:val="18"/>
                <w:szCs w:val="18"/>
              </w:rPr>
            </w:pPr>
            <w:r w:rsidRPr="00496BB3">
              <w:rPr>
                <w:sz w:val="18"/>
                <w:szCs w:val="18"/>
              </w:rPr>
              <w:t>12.04.2019 был проведен "открытый" урок в МОУ СШ № 49;</w:t>
            </w:r>
          </w:p>
          <w:p w:rsidR="00E85855" w:rsidRPr="00496BB3" w:rsidRDefault="00E85855" w:rsidP="00E85855">
            <w:pPr>
              <w:ind w:firstLine="34"/>
              <w:jc w:val="both"/>
              <w:rPr>
                <w:sz w:val="18"/>
                <w:szCs w:val="18"/>
              </w:rPr>
            </w:pPr>
            <w:r w:rsidRPr="00496BB3">
              <w:rPr>
                <w:sz w:val="18"/>
                <w:szCs w:val="18"/>
              </w:rPr>
              <w:t>17.04.2019 был проведен "открытый" урок в МБОУ "</w:t>
            </w:r>
            <w:proofErr w:type="spellStart"/>
            <w:r w:rsidRPr="00496BB3">
              <w:rPr>
                <w:sz w:val="18"/>
                <w:szCs w:val="18"/>
              </w:rPr>
              <w:t>Элистинская</w:t>
            </w:r>
            <w:proofErr w:type="spellEnd"/>
            <w:r w:rsidRPr="00496BB3">
              <w:rPr>
                <w:sz w:val="18"/>
                <w:szCs w:val="18"/>
              </w:rPr>
              <w:t xml:space="preserve"> классическая гимназия"; </w:t>
            </w:r>
          </w:p>
          <w:p w:rsidR="00E85855" w:rsidRPr="00496BB3" w:rsidRDefault="00E85855" w:rsidP="00E85855">
            <w:pPr>
              <w:ind w:firstLine="34"/>
              <w:jc w:val="both"/>
              <w:rPr>
                <w:sz w:val="18"/>
                <w:szCs w:val="18"/>
              </w:rPr>
            </w:pPr>
            <w:r w:rsidRPr="00496BB3">
              <w:rPr>
                <w:sz w:val="18"/>
                <w:szCs w:val="18"/>
              </w:rPr>
              <w:t>23.05.2019 был проведен "открытый" урок в МОУ СШ № 128.</w:t>
            </w:r>
          </w:p>
        </w:tc>
      </w:tr>
      <w:tr w:rsidR="00E85855" w:rsidRPr="00496BB3" w:rsidTr="00E85855">
        <w:trPr>
          <w:trHeight w:val="451"/>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2</w:t>
            </w:r>
          </w:p>
        </w:tc>
        <w:tc>
          <w:tcPr>
            <w:tcW w:w="2996" w:type="dxa"/>
          </w:tcPr>
          <w:p w:rsidR="00E85855" w:rsidRPr="00496BB3" w:rsidRDefault="00E85855" w:rsidP="00E85855">
            <w:pPr>
              <w:jc w:val="center"/>
            </w:pPr>
            <w:r w:rsidRPr="00496BB3">
              <w:t>Проведение тематических дней, направленных на безопасное использование персональных  данных несовершеннолетними в летних лагерях</w:t>
            </w:r>
          </w:p>
        </w:tc>
        <w:tc>
          <w:tcPr>
            <w:tcW w:w="1418" w:type="dxa"/>
          </w:tcPr>
          <w:p w:rsidR="00E85855" w:rsidRPr="00496BB3" w:rsidRDefault="00E85855" w:rsidP="00E85855">
            <w:pPr>
              <w:jc w:val="center"/>
              <w:rPr>
                <w:sz w:val="18"/>
                <w:szCs w:val="18"/>
              </w:rPr>
            </w:pPr>
            <w:r w:rsidRPr="00496BB3">
              <w:rPr>
                <w:sz w:val="18"/>
                <w:szCs w:val="18"/>
              </w:rPr>
              <w:t>Июль-август 2019</w:t>
            </w:r>
          </w:p>
        </w:tc>
        <w:tc>
          <w:tcPr>
            <w:tcW w:w="1559" w:type="dxa"/>
          </w:tcPr>
          <w:p w:rsidR="00E85855" w:rsidRPr="00496BB3" w:rsidRDefault="00E85855" w:rsidP="00E85855">
            <w:pPr>
              <w:jc w:val="center"/>
              <w:rPr>
                <w:sz w:val="18"/>
                <w:szCs w:val="18"/>
              </w:rPr>
            </w:pPr>
            <w:r w:rsidRPr="00496BB3">
              <w:rPr>
                <w:sz w:val="18"/>
                <w:szCs w:val="18"/>
              </w:rPr>
              <w:t>Повышение уровня правовой информированности несовершеннолетних</w:t>
            </w:r>
          </w:p>
        </w:tc>
        <w:tc>
          <w:tcPr>
            <w:tcW w:w="3118" w:type="dxa"/>
          </w:tcPr>
          <w:p w:rsidR="00E85855" w:rsidRPr="00496BB3" w:rsidRDefault="00E85855" w:rsidP="00E85855">
            <w:pPr>
              <w:ind w:firstLine="34"/>
              <w:jc w:val="both"/>
              <w:rPr>
                <w:sz w:val="18"/>
                <w:szCs w:val="18"/>
                <w:highlight w:val="yellow"/>
              </w:rPr>
            </w:pPr>
            <w:r w:rsidRPr="00496BB3">
              <w:rPr>
                <w:sz w:val="18"/>
                <w:szCs w:val="18"/>
              </w:rPr>
              <w:t>проведены мероприятия для несовершеннолетних на базе летних лагерей - 23.05.2019, 31.05.2019, 25.06.2019, 26.06.2019, 27.06.2019.</w:t>
            </w:r>
          </w:p>
        </w:tc>
      </w:tr>
      <w:tr w:rsidR="00E85855" w:rsidRPr="00496BB3" w:rsidTr="00E85855">
        <w:trPr>
          <w:trHeight w:val="264"/>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3</w:t>
            </w:r>
          </w:p>
        </w:tc>
        <w:tc>
          <w:tcPr>
            <w:tcW w:w="2996" w:type="dxa"/>
          </w:tcPr>
          <w:p w:rsidR="00E85855" w:rsidRPr="00496BB3" w:rsidRDefault="00E85855" w:rsidP="00E85855">
            <w:pPr>
              <w:jc w:val="center"/>
            </w:pPr>
            <w:r w:rsidRPr="00496BB3">
              <w:t>Проведение тестирования среди несовершеннолетних</w:t>
            </w:r>
          </w:p>
        </w:tc>
        <w:tc>
          <w:tcPr>
            <w:tcW w:w="1418" w:type="dxa"/>
          </w:tcPr>
          <w:p w:rsidR="00E85855" w:rsidRPr="00496BB3" w:rsidRDefault="00E85855" w:rsidP="00E85855">
            <w:pPr>
              <w:jc w:val="center"/>
              <w:rPr>
                <w:sz w:val="18"/>
                <w:szCs w:val="18"/>
              </w:rPr>
            </w:pPr>
            <w:r w:rsidRPr="00496BB3">
              <w:rPr>
                <w:sz w:val="18"/>
                <w:szCs w:val="18"/>
              </w:rPr>
              <w:t>Апрель 2019</w:t>
            </w:r>
          </w:p>
        </w:tc>
        <w:tc>
          <w:tcPr>
            <w:tcW w:w="1559" w:type="dxa"/>
          </w:tcPr>
          <w:p w:rsidR="00E85855" w:rsidRPr="00496BB3" w:rsidRDefault="00E85855" w:rsidP="00E85855">
            <w:pPr>
              <w:jc w:val="center"/>
              <w:rPr>
                <w:sz w:val="18"/>
                <w:szCs w:val="18"/>
              </w:rPr>
            </w:pPr>
            <w:r w:rsidRPr="00496BB3">
              <w:rPr>
                <w:sz w:val="18"/>
                <w:szCs w:val="18"/>
              </w:rPr>
              <w:t>Повышение уровня правовой информированности несовершеннолетних</w:t>
            </w:r>
          </w:p>
        </w:tc>
        <w:tc>
          <w:tcPr>
            <w:tcW w:w="3118" w:type="dxa"/>
          </w:tcPr>
          <w:p w:rsidR="00E85855" w:rsidRPr="00496BB3" w:rsidRDefault="00E85855" w:rsidP="00E85855">
            <w:pPr>
              <w:ind w:firstLine="34"/>
              <w:jc w:val="both"/>
              <w:rPr>
                <w:sz w:val="18"/>
                <w:szCs w:val="18"/>
              </w:rPr>
            </w:pPr>
            <w:r w:rsidRPr="00496BB3">
              <w:rPr>
                <w:sz w:val="18"/>
                <w:szCs w:val="18"/>
              </w:rPr>
              <w:t>В апреле 2019 года проведено тестирование среди несовершеннолетних, в котором приняли участие 51 483 человека</w:t>
            </w:r>
          </w:p>
        </w:tc>
      </w:tr>
      <w:tr w:rsidR="00E85855" w:rsidRPr="00496BB3" w:rsidTr="00E85855">
        <w:trPr>
          <w:trHeight w:val="275"/>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4</w:t>
            </w:r>
          </w:p>
        </w:tc>
        <w:tc>
          <w:tcPr>
            <w:tcW w:w="2996" w:type="dxa"/>
          </w:tcPr>
          <w:p w:rsidR="00E85855" w:rsidRPr="00496BB3" w:rsidRDefault="00E85855" w:rsidP="00E85855">
            <w:pPr>
              <w:jc w:val="center"/>
            </w:pPr>
            <w:r w:rsidRPr="00496BB3">
              <w:t>Подписание Кодекса добросовестных практик</w:t>
            </w:r>
          </w:p>
        </w:tc>
        <w:tc>
          <w:tcPr>
            <w:tcW w:w="1418" w:type="dxa"/>
          </w:tcPr>
          <w:p w:rsidR="00E85855" w:rsidRPr="00496BB3" w:rsidRDefault="00E85855" w:rsidP="00E85855">
            <w:pPr>
              <w:jc w:val="center"/>
              <w:rPr>
                <w:sz w:val="18"/>
                <w:szCs w:val="18"/>
              </w:rPr>
            </w:pPr>
            <w:r w:rsidRPr="00496BB3">
              <w:rPr>
                <w:sz w:val="18"/>
                <w:szCs w:val="18"/>
              </w:rPr>
              <w:t>Январь-декабрь 2019</w:t>
            </w:r>
          </w:p>
        </w:tc>
        <w:tc>
          <w:tcPr>
            <w:tcW w:w="1559" w:type="dxa"/>
          </w:tcPr>
          <w:p w:rsidR="00E85855" w:rsidRPr="00496BB3" w:rsidRDefault="00E85855" w:rsidP="00E85855">
            <w:pPr>
              <w:jc w:val="center"/>
              <w:rPr>
                <w:sz w:val="18"/>
                <w:szCs w:val="18"/>
              </w:rPr>
            </w:pPr>
            <w:r w:rsidRPr="00496BB3">
              <w:rPr>
                <w:sz w:val="18"/>
                <w:szCs w:val="18"/>
              </w:rPr>
              <w:t>Минимизация числа нарушений прав и законных интересов граждан при обработке персональных данных</w:t>
            </w:r>
          </w:p>
        </w:tc>
        <w:tc>
          <w:tcPr>
            <w:tcW w:w="3118" w:type="dxa"/>
          </w:tcPr>
          <w:p w:rsidR="00E85855" w:rsidRPr="00496BB3" w:rsidRDefault="00E85855" w:rsidP="00E85855">
            <w:pPr>
              <w:ind w:firstLine="34"/>
              <w:jc w:val="both"/>
              <w:rPr>
                <w:sz w:val="18"/>
                <w:szCs w:val="18"/>
              </w:rPr>
            </w:pPr>
            <w:r w:rsidRPr="00496BB3">
              <w:rPr>
                <w:sz w:val="18"/>
                <w:szCs w:val="18"/>
              </w:rPr>
              <w:t>С января 2019 года по июнь 2019 года  присоединились к Кодексу добросовестных практик в сети Интернет 34 оператора.</w:t>
            </w:r>
          </w:p>
        </w:tc>
      </w:tr>
      <w:tr w:rsidR="006026D6" w:rsidRPr="00496BB3" w:rsidTr="006026D6">
        <w:trPr>
          <w:trHeight w:val="1974"/>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lastRenderedPageBreak/>
              <w:t>5</w:t>
            </w:r>
          </w:p>
        </w:tc>
        <w:tc>
          <w:tcPr>
            <w:tcW w:w="2996" w:type="dxa"/>
          </w:tcPr>
          <w:p w:rsidR="00E85855" w:rsidRPr="00496BB3" w:rsidRDefault="00E85855" w:rsidP="00E85855">
            <w:pPr>
              <w:jc w:val="center"/>
            </w:pPr>
            <w:r w:rsidRPr="00496BB3">
              <w:t xml:space="preserve">Организация трансляции тематических роликов социальной рекламы, созданных </w:t>
            </w:r>
            <w:proofErr w:type="spellStart"/>
            <w:r w:rsidRPr="00496BB3">
              <w:t>Роскомнадзором</w:t>
            </w:r>
            <w:proofErr w:type="spellEnd"/>
            <w:r w:rsidRPr="00496BB3">
              <w:t xml:space="preserve"> посредством СМИ</w:t>
            </w:r>
          </w:p>
          <w:p w:rsidR="00E85855" w:rsidRPr="00496BB3" w:rsidRDefault="00E85855" w:rsidP="00E85855">
            <w:pPr>
              <w:jc w:val="center"/>
            </w:pPr>
          </w:p>
        </w:tc>
        <w:tc>
          <w:tcPr>
            <w:tcW w:w="1418" w:type="dxa"/>
          </w:tcPr>
          <w:p w:rsidR="00E85855" w:rsidRPr="00496BB3" w:rsidRDefault="00E85855" w:rsidP="00E85855">
            <w:pPr>
              <w:jc w:val="center"/>
              <w:rPr>
                <w:sz w:val="18"/>
                <w:szCs w:val="18"/>
              </w:rPr>
            </w:pPr>
            <w:r w:rsidRPr="00496BB3">
              <w:rPr>
                <w:sz w:val="18"/>
                <w:szCs w:val="18"/>
              </w:rPr>
              <w:t>2019 (ежеквартально)</w:t>
            </w:r>
          </w:p>
          <w:p w:rsidR="00E85855" w:rsidRPr="00496BB3" w:rsidRDefault="00E85855" w:rsidP="00E85855">
            <w:pPr>
              <w:jc w:val="center"/>
              <w:rPr>
                <w:sz w:val="18"/>
                <w:szCs w:val="18"/>
              </w:rPr>
            </w:pPr>
            <w:r w:rsidRPr="00496BB3">
              <w:rPr>
                <w:sz w:val="18"/>
                <w:szCs w:val="18"/>
              </w:rPr>
              <w:t>(по мере поступления материалов из Роскомнадзора)</w:t>
            </w:r>
          </w:p>
        </w:tc>
        <w:tc>
          <w:tcPr>
            <w:tcW w:w="1559" w:type="dxa"/>
          </w:tcPr>
          <w:p w:rsidR="00E85855" w:rsidRPr="00496BB3" w:rsidRDefault="00E85855" w:rsidP="00E85855">
            <w:pPr>
              <w:jc w:val="center"/>
              <w:rPr>
                <w:sz w:val="18"/>
                <w:szCs w:val="18"/>
              </w:rPr>
            </w:pPr>
            <w:r w:rsidRPr="00496BB3">
              <w:rPr>
                <w:sz w:val="18"/>
                <w:szCs w:val="18"/>
              </w:rPr>
              <w:t>Проведение мероприятий по организации размещения роликов в области персональных данных</w:t>
            </w:r>
            <w:r w:rsidRPr="00496BB3">
              <w:rPr>
                <w:rFonts w:eastAsiaTheme="minorEastAsia"/>
                <w:sz w:val="18"/>
                <w:szCs w:val="18"/>
              </w:rPr>
              <w:t xml:space="preserve"> на телеканалах</w:t>
            </w:r>
          </w:p>
        </w:tc>
        <w:tc>
          <w:tcPr>
            <w:tcW w:w="3118" w:type="dxa"/>
          </w:tcPr>
          <w:p w:rsidR="00E85855" w:rsidRPr="00496BB3" w:rsidRDefault="00E85855" w:rsidP="00E85855">
            <w:pPr>
              <w:ind w:firstLine="34"/>
              <w:jc w:val="both"/>
              <w:rPr>
                <w:sz w:val="18"/>
                <w:szCs w:val="18"/>
              </w:rPr>
            </w:pPr>
            <w:r w:rsidRPr="00496BB3">
              <w:rPr>
                <w:sz w:val="18"/>
                <w:szCs w:val="18"/>
              </w:rPr>
              <w:t xml:space="preserve">Социальный и мультипликационный ролик транслировался в течение 2 квартала 2019 года в эфире телеканалов Волжский+, </w:t>
            </w:r>
            <w:proofErr w:type="spellStart"/>
            <w:r w:rsidRPr="00496BB3">
              <w:rPr>
                <w:sz w:val="18"/>
                <w:szCs w:val="18"/>
                <w:lang w:val="en-US"/>
              </w:rPr>
              <w:t>Powernet</w:t>
            </w:r>
            <w:proofErr w:type="spellEnd"/>
            <w:r w:rsidRPr="00496BB3">
              <w:rPr>
                <w:sz w:val="18"/>
                <w:szCs w:val="18"/>
              </w:rPr>
              <w:t xml:space="preserve"> </w:t>
            </w:r>
            <w:r w:rsidRPr="00496BB3">
              <w:rPr>
                <w:sz w:val="18"/>
                <w:szCs w:val="18"/>
                <w:lang w:val="en-US"/>
              </w:rPr>
              <w:t>HD</w:t>
            </w:r>
            <w:r w:rsidRPr="00496BB3">
              <w:rPr>
                <w:sz w:val="18"/>
                <w:szCs w:val="18"/>
              </w:rPr>
              <w:t>, «Волгоград 1», «Волгоград 24» с периодичностью выхода от 2 до 9 раз в день</w:t>
            </w:r>
          </w:p>
        </w:tc>
      </w:tr>
      <w:tr w:rsidR="00E85855" w:rsidRPr="00496BB3" w:rsidTr="00E85855">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6</w:t>
            </w:r>
          </w:p>
        </w:tc>
        <w:tc>
          <w:tcPr>
            <w:tcW w:w="2996" w:type="dxa"/>
          </w:tcPr>
          <w:p w:rsidR="00E85855" w:rsidRPr="00496BB3" w:rsidRDefault="00E85855" w:rsidP="00E85855">
            <w:pPr>
              <w:jc w:val="center"/>
            </w:pPr>
            <w:r w:rsidRPr="00496BB3">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E85855" w:rsidRPr="00496BB3" w:rsidRDefault="00E85855" w:rsidP="00E85855">
            <w:pPr>
              <w:jc w:val="center"/>
              <w:rPr>
                <w:sz w:val="18"/>
                <w:szCs w:val="18"/>
              </w:rPr>
            </w:pPr>
            <w:r w:rsidRPr="00496BB3">
              <w:rPr>
                <w:sz w:val="18"/>
                <w:szCs w:val="18"/>
              </w:rPr>
              <w:t>в течение года</w:t>
            </w:r>
          </w:p>
          <w:p w:rsidR="00E85855" w:rsidRPr="00496BB3" w:rsidRDefault="00E85855" w:rsidP="00E85855">
            <w:pPr>
              <w:jc w:val="center"/>
              <w:rPr>
                <w:sz w:val="18"/>
                <w:szCs w:val="18"/>
              </w:rPr>
            </w:pPr>
            <w:r w:rsidRPr="00496BB3">
              <w:rPr>
                <w:sz w:val="18"/>
                <w:szCs w:val="18"/>
              </w:rPr>
              <w:t>(2019)</w:t>
            </w:r>
          </w:p>
          <w:p w:rsidR="00E85855" w:rsidRPr="00496BB3" w:rsidRDefault="00E85855" w:rsidP="00E85855">
            <w:pPr>
              <w:jc w:val="center"/>
              <w:rPr>
                <w:sz w:val="18"/>
                <w:szCs w:val="18"/>
              </w:rPr>
            </w:pPr>
          </w:p>
        </w:tc>
        <w:tc>
          <w:tcPr>
            <w:tcW w:w="1559" w:type="dxa"/>
          </w:tcPr>
          <w:p w:rsidR="00E85855" w:rsidRPr="00496BB3" w:rsidRDefault="00E85855" w:rsidP="00E85855">
            <w:pPr>
              <w:jc w:val="center"/>
              <w:rPr>
                <w:sz w:val="18"/>
                <w:szCs w:val="18"/>
              </w:rPr>
            </w:pPr>
            <w:r w:rsidRPr="00496BB3">
              <w:rPr>
                <w:sz w:val="18"/>
                <w:szCs w:val="18"/>
              </w:rPr>
              <w:t>Размещение соответствующей информации, с целью ее доведения до операторов и граждан</w:t>
            </w:r>
          </w:p>
        </w:tc>
        <w:tc>
          <w:tcPr>
            <w:tcW w:w="3118" w:type="dxa"/>
          </w:tcPr>
          <w:p w:rsidR="00E85855" w:rsidRPr="00496BB3" w:rsidRDefault="00E85855" w:rsidP="00E85855">
            <w:pPr>
              <w:ind w:firstLine="709"/>
              <w:jc w:val="both"/>
              <w:rPr>
                <w:sz w:val="18"/>
                <w:szCs w:val="18"/>
              </w:rPr>
            </w:pPr>
            <w:r w:rsidRPr="00496BB3">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6026D6" w:rsidRPr="00496BB3" w:rsidTr="006026D6">
        <w:trPr>
          <w:trHeight w:val="1715"/>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7</w:t>
            </w:r>
          </w:p>
        </w:tc>
        <w:tc>
          <w:tcPr>
            <w:tcW w:w="2996" w:type="dxa"/>
          </w:tcPr>
          <w:p w:rsidR="00E85855" w:rsidRPr="00496BB3" w:rsidRDefault="00E85855" w:rsidP="00E85855">
            <w:pPr>
              <w:jc w:val="center"/>
            </w:pPr>
            <w:r w:rsidRPr="00496BB3">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418" w:type="dxa"/>
          </w:tcPr>
          <w:p w:rsidR="00E85855" w:rsidRPr="00496BB3" w:rsidRDefault="00E85855" w:rsidP="00E85855">
            <w:pPr>
              <w:jc w:val="center"/>
              <w:rPr>
                <w:sz w:val="18"/>
                <w:szCs w:val="18"/>
              </w:rPr>
            </w:pPr>
            <w:r w:rsidRPr="00496BB3">
              <w:rPr>
                <w:sz w:val="18"/>
                <w:szCs w:val="18"/>
              </w:rPr>
              <w:t>28 января</w:t>
            </w:r>
          </w:p>
          <w:p w:rsidR="00E85855" w:rsidRPr="00496BB3" w:rsidRDefault="00E85855" w:rsidP="00E85855">
            <w:pPr>
              <w:jc w:val="center"/>
              <w:rPr>
                <w:sz w:val="18"/>
                <w:szCs w:val="18"/>
              </w:rPr>
            </w:pPr>
            <w:r w:rsidRPr="00496BB3">
              <w:rPr>
                <w:sz w:val="18"/>
                <w:szCs w:val="18"/>
              </w:rPr>
              <w:t>27 июля</w:t>
            </w:r>
          </w:p>
        </w:tc>
        <w:tc>
          <w:tcPr>
            <w:tcW w:w="1559" w:type="dxa"/>
          </w:tcPr>
          <w:p w:rsidR="00E85855" w:rsidRPr="00496BB3" w:rsidRDefault="00E85855" w:rsidP="00E85855">
            <w:pPr>
              <w:jc w:val="center"/>
              <w:rPr>
                <w:rFonts w:eastAsiaTheme="minorEastAsia"/>
                <w:sz w:val="18"/>
                <w:szCs w:val="18"/>
              </w:rPr>
            </w:pPr>
            <w:r w:rsidRPr="00496BB3">
              <w:rPr>
                <w:sz w:val="18"/>
                <w:szCs w:val="18"/>
              </w:rPr>
              <w:t>Повышение правовой информированности граждан</w:t>
            </w:r>
          </w:p>
        </w:tc>
        <w:tc>
          <w:tcPr>
            <w:tcW w:w="3118" w:type="dxa"/>
          </w:tcPr>
          <w:p w:rsidR="00E85855" w:rsidRPr="00496BB3" w:rsidRDefault="00E85855" w:rsidP="00E85855">
            <w:pPr>
              <w:jc w:val="center"/>
              <w:rPr>
                <w:sz w:val="18"/>
                <w:szCs w:val="18"/>
              </w:rPr>
            </w:pPr>
            <w:r w:rsidRPr="00496BB3">
              <w:rPr>
                <w:sz w:val="18"/>
                <w:szCs w:val="18"/>
              </w:rPr>
              <w:t xml:space="preserve">Проведение Дня открытых дверей, </w:t>
            </w:r>
            <w:proofErr w:type="gramStart"/>
            <w:r w:rsidRPr="00496BB3">
              <w:rPr>
                <w:sz w:val="18"/>
                <w:szCs w:val="18"/>
              </w:rPr>
              <w:t>посвященный</w:t>
            </w:r>
            <w:proofErr w:type="gramEnd"/>
            <w:r w:rsidRPr="00496BB3">
              <w:rPr>
                <w:sz w:val="18"/>
                <w:szCs w:val="18"/>
              </w:rPr>
              <w:t xml:space="preserve"> защите персональных данных</w:t>
            </w:r>
            <w:r w:rsidRPr="00496BB3">
              <w:rPr>
                <w:rFonts w:eastAsiaTheme="minorEastAsia"/>
                <w:sz w:val="18"/>
                <w:szCs w:val="18"/>
              </w:rPr>
              <w:t xml:space="preserve">, запланировано на </w:t>
            </w:r>
            <w:r w:rsidRPr="00496BB3">
              <w:rPr>
                <w:sz w:val="18"/>
                <w:szCs w:val="18"/>
              </w:rPr>
              <w:t>27.07.2019</w:t>
            </w:r>
          </w:p>
          <w:p w:rsidR="00E85855" w:rsidRPr="00496BB3" w:rsidRDefault="00E85855" w:rsidP="00E85855">
            <w:pPr>
              <w:autoSpaceDE w:val="0"/>
              <w:autoSpaceDN w:val="0"/>
              <w:adjustRightInd w:val="0"/>
              <w:spacing w:before="70" w:line="360" w:lineRule="auto"/>
              <w:jc w:val="center"/>
              <w:rPr>
                <w:rFonts w:eastAsiaTheme="minorEastAsia"/>
                <w:sz w:val="18"/>
                <w:szCs w:val="18"/>
              </w:rPr>
            </w:pPr>
          </w:p>
        </w:tc>
      </w:tr>
      <w:tr w:rsidR="006026D6" w:rsidRPr="00496BB3" w:rsidTr="006026D6">
        <w:trPr>
          <w:trHeight w:val="5518"/>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8</w:t>
            </w:r>
          </w:p>
        </w:tc>
        <w:tc>
          <w:tcPr>
            <w:tcW w:w="2996" w:type="dxa"/>
          </w:tcPr>
          <w:p w:rsidR="00E85855" w:rsidRPr="00496BB3" w:rsidRDefault="00E85855" w:rsidP="00E85855">
            <w:pPr>
              <w:jc w:val="center"/>
            </w:pPr>
            <w:r w:rsidRPr="00496BB3">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496BB3">
              <w:t>данные</w:t>
            </w:r>
            <w:proofErr w:type="gramStart"/>
            <w:r w:rsidRPr="00496BB3">
              <w:t>.Д</w:t>
            </w:r>
            <w:proofErr w:type="gramEnd"/>
            <w:r w:rsidRPr="00496BB3">
              <w:t>ети</w:t>
            </w:r>
            <w:proofErr w:type="spellEnd"/>
            <w:r w:rsidRPr="00496BB3">
              <w:t>"</w:t>
            </w:r>
          </w:p>
        </w:tc>
        <w:tc>
          <w:tcPr>
            <w:tcW w:w="1418" w:type="dxa"/>
          </w:tcPr>
          <w:p w:rsidR="00E85855" w:rsidRPr="00496BB3" w:rsidRDefault="00E85855" w:rsidP="00E85855">
            <w:pPr>
              <w:jc w:val="center"/>
              <w:rPr>
                <w:sz w:val="18"/>
                <w:szCs w:val="18"/>
              </w:rPr>
            </w:pPr>
            <w:r w:rsidRPr="00496BB3">
              <w:rPr>
                <w:sz w:val="18"/>
                <w:szCs w:val="18"/>
              </w:rPr>
              <w:t>2 и 4 квартал 2019</w:t>
            </w:r>
          </w:p>
        </w:tc>
        <w:tc>
          <w:tcPr>
            <w:tcW w:w="1559" w:type="dxa"/>
          </w:tcPr>
          <w:p w:rsidR="00E85855" w:rsidRPr="00496BB3" w:rsidRDefault="00E85855" w:rsidP="00E85855">
            <w:pPr>
              <w:jc w:val="center"/>
              <w:rPr>
                <w:sz w:val="18"/>
                <w:szCs w:val="18"/>
              </w:rPr>
            </w:pPr>
            <w:r w:rsidRPr="00496BB3">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E85855" w:rsidRPr="00496BB3" w:rsidRDefault="00E85855" w:rsidP="00E85855">
            <w:pPr>
              <w:jc w:val="center"/>
              <w:rPr>
                <w:sz w:val="18"/>
                <w:szCs w:val="18"/>
              </w:rPr>
            </w:pPr>
            <w:proofErr w:type="gramStart"/>
            <w:r w:rsidRPr="00496BB3">
              <w:rPr>
                <w:sz w:val="18"/>
                <w:szCs w:val="18"/>
              </w:rPr>
              <w:t>Размещена информация на официальном сайте Комитета образования, науки и молодежной политики Волгоградской области по адресу: obraz.volgograd.ru/other/personalnye-dannye/detyam-o-personalnykh-dannykh/, Департамента по образованию администрации Волгограда по адресу: http://www.volgadmin.ru/d/branches/obr/news/i48; Отдела по образованию администрации городского округа город Михайловка по адресу: http://www.mihadm.com/officially/social/education/Информация/Персональные%20данные;</w:t>
            </w:r>
            <w:proofErr w:type="gramEnd"/>
            <w:r w:rsidRPr="00496BB3">
              <w:rPr>
                <w:sz w:val="18"/>
                <w:szCs w:val="18"/>
              </w:rPr>
              <w:t xml:space="preserve"> Комитета по образованию Администрации городского округа-город Камышин по адресу: www.obrazovanie-kam.ru/</w:t>
            </w:r>
            <w:proofErr w:type="spellStart"/>
            <w:r w:rsidRPr="00496BB3">
              <w:rPr>
                <w:sz w:val="18"/>
                <w:szCs w:val="18"/>
              </w:rPr>
              <w:t>posters</w:t>
            </w:r>
            <w:proofErr w:type="spellEnd"/>
            <w:r w:rsidRPr="00496BB3">
              <w:rPr>
                <w:sz w:val="18"/>
                <w:szCs w:val="18"/>
              </w:rPr>
              <w:t>; Отдела народного образования, опеки и попечительства администрации Новоаннинского муниципального района Волгоградской области по адресу: rono-novoan.edusite.ru;</w:t>
            </w:r>
          </w:p>
        </w:tc>
      </w:tr>
      <w:tr w:rsidR="00E85855" w:rsidRPr="00496BB3" w:rsidTr="00E85855">
        <w:trPr>
          <w:trHeight w:val="358"/>
        </w:trPr>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9</w:t>
            </w:r>
          </w:p>
        </w:tc>
        <w:tc>
          <w:tcPr>
            <w:tcW w:w="2996" w:type="dxa"/>
          </w:tcPr>
          <w:p w:rsidR="00E85855" w:rsidRPr="00496BB3" w:rsidRDefault="00E85855" w:rsidP="00E85855">
            <w:pPr>
              <w:jc w:val="center"/>
            </w:pPr>
            <w:r w:rsidRPr="00496BB3">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E85855" w:rsidRPr="00496BB3" w:rsidRDefault="00E85855" w:rsidP="00E85855">
            <w:pPr>
              <w:jc w:val="center"/>
              <w:rPr>
                <w:sz w:val="18"/>
                <w:szCs w:val="18"/>
              </w:rPr>
            </w:pPr>
          </w:p>
        </w:tc>
        <w:tc>
          <w:tcPr>
            <w:tcW w:w="1559" w:type="dxa"/>
          </w:tcPr>
          <w:p w:rsidR="00E85855" w:rsidRPr="00496BB3" w:rsidRDefault="00E85855" w:rsidP="00E85855">
            <w:pPr>
              <w:jc w:val="center"/>
              <w:rPr>
                <w:sz w:val="18"/>
                <w:szCs w:val="18"/>
              </w:rPr>
            </w:pPr>
            <w:r w:rsidRPr="00496BB3">
              <w:rPr>
                <w:sz w:val="18"/>
                <w:szCs w:val="18"/>
              </w:rPr>
              <w:t>2019</w:t>
            </w:r>
          </w:p>
          <w:p w:rsidR="00E85855" w:rsidRPr="00496BB3" w:rsidRDefault="00E85855" w:rsidP="00E85855">
            <w:pPr>
              <w:jc w:val="center"/>
              <w:rPr>
                <w:sz w:val="18"/>
                <w:szCs w:val="18"/>
              </w:rPr>
            </w:pPr>
            <w:r w:rsidRPr="00496BB3">
              <w:rPr>
                <w:sz w:val="18"/>
                <w:szCs w:val="18"/>
              </w:rPr>
              <w:t>(по договоренности)</w:t>
            </w:r>
          </w:p>
        </w:tc>
        <w:tc>
          <w:tcPr>
            <w:tcW w:w="3118" w:type="dxa"/>
          </w:tcPr>
          <w:p w:rsidR="00E85855" w:rsidRPr="00496BB3" w:rsidRDefault="00E85855" w:rsidP="00E85855">
            <w:pPr>
              <w:jc w:val="center"/>
              <w:rPr>
                <w:sz w:val="18"/>
                <w:szCs w:val="18"/>
              </w:rPr>
            </w:pPr>
          </w:p>
        </w:tc>
      </w:tr>
      <w:tr w:rsidR="00E85855" w:rsidRPr="00496BB3" w:rsidTr="00E85855">
        <w:tc>
          <w:tcPr>
            <w:tcW w:w="656" w:type="dxa"/>
          </w:tcPr>
          <w:p w:rsidR="00E85855" w:rsidRPr="00496BB3" w:rsidRDefault="00E85855" w:rsidP="00E85855">
            <w:pPr>
              <w:autoSpaceDE w:val="0"/>
              <w:autoSpaceDN w:val="0"/>
              <w:adjustRightInd w:val="0"/>
              <w:spacing w:before="70" w:line="360" w:lineRule="auto"/>
              <w:jc w:val="center"/>
              <w:rPr>
                <w:rFonts w:eastAsiaTheme="minorEastAsia"/>
              </w:rPr>
            </w:pPr>
            <w:r w:rsidRPr="00496BB3">
              <w:rPr>
                <w:rFonts w:eastAsiaTheme="minorEastAsia"/>
              </w:rPr>
              <w:t>10</w:t>
            </w:r>
          </w:p>
        </w:tc>
        <w:tc>
          <w:tcPr>
            <w:tcW w:w="2996" w:type="dxa"/>
          </w:tcPr>
          <w:p w:rsidR="00E85855" w:rsidRPr="00496BB3" w:rsidRDefault="00E85855" w:rsidP="00E85855">
            <w:pPr>
              <w:jc w:val="center"/>
            </w:pPr>
            <w:r w:rsidRPr="00496BB3">
              <w:t xml:space="preserve">Проведение на базе Управления </w:t>
            </w:r>
            <w:r w:rsidRPr="00496BB3">
              <w:lastRenderedPageBreak/>
              <w:t>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E85855" w:rsidRPr="00496BB3" w:rsidRDefault="00E85855" w:rsidP="00E85855">
            <w:pPr>
              <w:jc w:val="center"/>
              <w:rPr>
                <w:sz w:val="18"/>
                <w:szCs w:val="18"/>
              </w:rPr>
            </w:pPr>
            <w:r w:rsidRPr="00496BB3">
              <w:rPr>
                <w:sz w:val="18"/>
                <w:szCs w:val="18"/>
              </w:rPr>
              <w:lastRenderedPageBreak/>
              <w:t>ежеквартально 2019</w:t>
            </w:r>
          </w:p>
        </w:tc>
        <w:tc>
          <w:tcPr>
            <w:tcW w:w="1559" w:type="dxa"/>
          </w:tcPr>
          <w:p w:rsidR="00E85855" w:rsidRPr="00496BB3" w:rsidRDefault="00E85855" w:rsidP="00E85855">
            <w:pPr>
              <w:jc w:val="center"/>
              <w:rPr>
                <w:rFonts w:eastAsiaTheme="minorEastAsia"/>
                <w:sz w:val="18"/>
                <w:szCs w:val="18"/>
              </w:rPr>
            </w:pPr>
            <w:r w:rsidRPr="00496BB3">
              <w:rPr>
                <w:sz w:val="18"/>
                <w:szCs w:val="18"/>
              </w:rPr>
              <w:t xml:space="preserve">Повышение правовой </w:t>
            </w:r>
            <w:r w:rsidRPr="00496BB3">
              <w:rPr>
                <w:sz w:val="18"/>
                <w:szCs w:val="18"/>
              </w:rPr>
              <w:lastRenderedPageBreak/>
              <w:t>информированности граждан</w:t>
            </w:r>
          </w:p>
        </w:tc>
        <w:tc>
          <w:tcPr>
            <w:tcW w:w="3118" w:type="dxa"/>
          </w:tcPr>
          <w:p w:rsidR="00E85855" w:rsidRPr="00496BB3" w:rsidRDefault="00E85855" w:rsidP="00E85855">
            <w:pPr>
              <w:jc w:val="center"/>
              <w:rPr>
                <w:rFonts w:eastAsiaTheme="minorEastAsia"/>
                <w:sz w:val="18"/>
                <w:szCs w:val="18"/>
              </w:rPr>
            </w:pPr>
            <w:r w:rsidRPr="00496BB3">
              <w:rPr>
                <w:sz w:val="18"/>
                <w:szCs w:val="18"/>
              </w:rPr>
              <w:lastRenderedPageBreak/>
              <w:t xml:space="preserve">Проведено 3 обучающие семинары для сотрудников операторов, </w:t>
            </w:r>
            <w:r w:rsidRPr="00496BB3">
              <w:rPr>
                <w:sz w:val="18"/>
                <w:szCs w:val="18"/>
              </w:rPr>
              <w:lastRenderedPageBreak/>
              <w:t>осуществляющих деятельность в области защиты персональных данных-23.04.2019; 16.05.2019; 20.06.2019</w:t>
            </w:r>
          </w:p>
        </w:tc>
      </w:tr>
    </w:tbl>
    <w:p w:rsidR="00E85855" w:rsidRPr="00496BB3" w:rsidRDefault="00E85855" w:rsidP="00E85855">
      <w:pPr>
        <w:spacing w:after="0" w:line="240" w:lineRule="auto"/>
        <w:ind w:left="-142"/>
        <w:jc w:val="both"/>
        <w:rPr>
          <w:rFonts w:ascii="Times New Roman" w:eastAsia="Times New Roman" w:hAnsi="Times New Roman" w:cs="Times New Roman"/>
          <w:sz w:val="28"/>
          <w:szCs w:val="28"/>
          <w:lang w:eastAsia="ru-RU"/>
        </w:rPr>
      </w:pPr>
    </w:p>
    <w:p w:rsidR="00E85855" w:rsidRPr="006026D6" w:rsidRDefault="00E85855" w:rsidP="006026D6">
      <w:pPr>
        <w:spacing w:after="0" w:line="240" w:lineRule="auto"/>
        <w:ind w:left="-142" w:firstLine="850"/>
        <w:jc w:val="both"/>
        <w:rPr>
          <w:rFonts w:ascii="Times New Roman" w:eastAsia="Times New Roman" w:hAnsi="Times New Roman" w:cs="Times New Roman"/>
          <w:sz w:val="26"/>
          <w:szCs w:val="26"/>
          <w:lang w:eastAsia="ru-RU"/>
        </w:rPr>
      </w:pPr>
      <w:r w:rsidRPr="00044FFC">
        <w:rPr>
          <w:rFonts w:ascii="Times New Roman" w:eastAsia="Times New Roman" w:hAnsi="Times New Roman" w:cs="Times New Roman"/>
          <w:sz w:val="26"/>
          <w:szCs w:val="26"/>
          <w:lang w:eastAsia="ru-RU"/>
        </w:rPr>
        <w:t>Мероприятия, запланированные на 2 квартал 2019 года, согласно Стратегии институционального развития и информационно-публичной деятельн</w:t>
      </w:r>
      <w:r w:rsidR="006026D6">
        <w:rPr>
          <w:rFonts w:ascii="Times New Roman" w:eastAsia="Times New Roman" w:hAnsi="Times New Roman" w:cs="Times New Roman"/>
          <w:sz w:val="26"/>
          <w:szCs w:val="26"/>
          <w:lang w:eastAsia="ru-RU"/>
        </w:rPr>
        <w:t>ости, выполнены в полном объеме.</w:t>
      </w:r>
    </w:p>
    <w:p w:rsidR="00E85855" w:rsidRPr="006026D6" w:rsidRDefault="00E85855" w:rsidP="006026D6">
      <w:pPr>
        <w:spacing w:after="0" w:line="240" w:lineRule="auto"/>
        <w:ind w:firstLine="709"/>
        <w:jc w:val="center"/>
        <w:rPr>
          <w:rFonts w:ascii="Times New Roman" w:eastAsia="Times New Roman" w:hAnsi="Times New Roman" w:cs="Times New Roman"/>
          <w:b/>
          <w:sz w:val="26"/>
          <w:szCs w:val="26"/>
          <w:lang w:eastAsia="ru-RU"/>
        </w:rPr>
      </w:pPr>
      <w:r w:rsidRPr="006026D6">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1 полугодии 2019 года</w:t>
      </w:r>
    </w:p>
    <w:p w:rsidR="00E85855" w:rsidRPr="00543E41" w:rsidRDefault="00E85855" w:rsidP="00E85855">
      <w:pPr>
        <w:spacing w:after="0" w:line="360" w:lineRule="auto"/>
        <w:ind w:firstLine="709"/>
        <w:jc w:val="both"/>
        <w:rPr>
          <w:rFonts w:ascii="Times New Roman" w:eastAsia="Times New Roman" w:hAnsi="Times New Roman" w:cs="Times New Roman"/>
          <w:color w:val="FF0000"/>
          <w:sz w:val="26"/>
          <w:szCs w:val="26"/>
          <w:lang w:eastAsia="ru-RU"/>
        </w:rPr>
      </w:pPr>
    </w:p>
    <w:p w:rsidR="00E85855" w:rsidRPr="006026D6" w:rsidRDefault="00E85855" w:rsidP="00543E41">
      <w:pPr>
        <w:spacing w:after="0" w:line="360" w:lineRule="auto"/>
        <w:ind w:firstLine="709"/>
        <w:jc w:val="both"/>
        <w:rPr>
          <w:rFonts w:ascii="Times New Roman" w:eastAsia="Times New Roman" w:hAnsi="Times New Roman" w:cs="Times New Roman"/>
          <w:sz w:val="26"/>
          <w:szCs w:val="26"/>
          <w:lang w:eastAsia="ru-RU"/>
        </w:rPr>
      </w:pPr>
      <w:r w:rsidRPr="006026D6">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1 полугодии 2019 г</w:t>
      </w:r>
      <w:r w:rsidR="00543E41" w:rsidRPr="006026D6">
        <w:rPr>
          <w:rFonts w:ascii="Times New Roman" w:eastAsia="Times New Roman" w:hAnsi="Times New Roman" w:cs="Times New Roman"/>
          <w:sz w:val="26"/>
          <w:szCs w:val="26"/>
          <w:lang w:eastAsia="ru-RU"/>
        </w:rPr>
        <w:t>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418"/>
        <w:gridCol w:w="1559"/>
        <w:gridCol w:w="3118"/>
      </w:tblGrid>
      <w:tr w:rsidR="00E85855" w:rsidRPr="00D27241" w:rsidTr="00E85855">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 xml:space="preserve">№ </w:t>
            </w:r>
            <w:proofErr w:type="gramStart"/>
            <w:r w:rsidRPr="00D27241">
              <w:rPr>
                <w:rFonts w:eastAsiaTheme="minorEastAsia"/>
                <w:sz w:val="22"/>
                <w:szCs w:val="22"/>
              </w:rPr>
              <w:t>п</w:t>
            </w:r>
            <w:proofErr w:type="gramEnd"/>
            <w:r w:rsidRPr="00D27241">
              <w:rPr>
                <w:rFonts w:eastAsiaTheme="minorEastAsia"/>
                <w:sz w:val="22"/>
                <w:szCs w:val="22"/>
              </w:rPr>
              <w:t>/п</w:t>
            </w:r>
          </w:p>
        </w:tc>
        <w:tc>
          <w:tcPr>
            <w:tcW w:w="299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Мероприятие</w:t>
            </w:r>
          </w:p>
        </w:tc>
        <w:tc>
          <w:tcPr>
            <w:tcW w:w="1418"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Срок реализации</w:t>
            </w:r>
          </w:p>
        </w:tc>
        <w:tc>
          <w:tcPr>
            <w:tcW w:w="1559"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Ожидаемый результат</w:t>
            </w:r>
          </w:p>
        </w:tc>
        <w:tc>
          <w:tcPr>
            <w:tcW w:w="3118"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Отметка об исполнении</w:t>
            </w:r>
          </w:p>
        </w:tc>
      </w:tr>
      <w:tr w:rsidR="00E85855" w:rsidRPr="00D27241" w:rsidTr="00E85855">
        <w:trPr>
          <w:trHeight w:val="1715"/>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1</w:t>
            </w:r>
          </w:p>
        </w:tc>
        <w:tc>
          <w:tcPr>
            <w:tcW w:w="2996" w:type="dxa"/>
          </w:tcPr>
          <w:p w:rsidR="00E85855" w:rsidRPr="00D27241" w:rsidRDefault="00E85855" w:rsidP="00E85855">
            <w:pPr>
              <w:jc w:val="center"/>
              <w:rPr>
                <w:sz w:val="22"/>
                <w:szCs w:val="22"/>
              </w:rPr>
            </w:pPr>
            <w:r w:rsidRPr="00D27241">
              <w:rPr>
                <w:sz w:val="22"/>
                <w:szCs w:val="22"/>
              </w:rPr>
              <w:t>Проведение в общеобразовательных учреждениях "открытых уроков", направленных на безопасное использование личных данных</w:t>
            </w:r>
          </w:p>
        </w:tc>
        <w:tc>
          <w:tcPr>
            <w:tcW w:w="1418" w:type="dxa"/>
          </w:tcPr>
          <w:p w:rsidR="00E85855" w:rsidRPr="00D27241" w:rsidRDefault="00E85855" w:rsidP="00E85855">
            <w:pPr>
              <w:jc w:val="center"/>
              <w:rPr>
                <w:sz w:val="22"/>
                <w:szCs w:val="22"/>
              </w:rPr>
            </w:pPr>
            <w:r w:rsidRPr="00D27241">
              <w:rPr>
                <w:sz w:val="22"/>
                <w:szCs w:val="22"/>
              </w:rPr>
              <w:t>2019</w:t>
            </w:r>
          </w:p>
          <w:p w:rsidR="00E85855" w:rsidRPr="00D27241" w:rsidRDefault="00E85855" w:rsidP="00E85855">
            <w:pPr>
              <w:jc w:val="center"/>
              <w:rPr>
                <w:sz w:val="22"/>
                <w:szCs w:val="22"/>
              </w:rPr>
            </w:pPr>
            <w:r w:rsidRPr="00D27241">
              <w:rPr>
                <w:sz w:val="22"/>
                <w:szCs w:val="22"/>
              </w:rPr>
              <w:t>Апрель, октябрь</w:t>
            </w:r>
          </w:p>
        </w:tc>
        <w:tc>
          <w:tcPr>
            <w:tcW w:w="1559" w:type="dxa"/>
          </w:tcPr>
          <w:p w:rsidR="00E85855" w:rsidRPr="00D27241" w:rsidRDefault="00E85855" w:rsidP="00E85855">
            <w:pPr>
              <w:jc w:val="center"/>
              <w:rPr>
                <w:sz w:val="22"/>
                <w:szCs w:val="22"/>
              </w:rPr>
            </w:pPr>
            <w:r w:rsidRPr="00D27241">
              <w:rPr>
                <w:sz w:val="22"/>
                <w:szCs w:val="22"/>
              </w:rPr>
              <w:t>Повышение уровня правовой информированности несовершеннолетних</w:t>
            </w:r>
          </w:p>
        </w:tc>
        <w:tc>
          <w:tcPr>
            <w:tcW w:w="3118" w:type="dxa"/>
          </w:tcPr>
          <w:p w:rsidR="00E85855" w:rsidRPr="00D27241" w:rsidRDefault="00E85855" w:rsidP="00E85855">
            <w:pPr>
              <w:ind w:firstLine="34"/>
              <w:jc w:val="both"/>
              <w:rPr>
                <w:sz w:val="22"/>
                <w:szCs w:val="22"/>
              </w:rPr>
            </w:pPr>
            <w:r w:rsidRPr="00D27241">
              <w:rPr>
                <w:sz w:val="22"/>
                <w:szCs w:val="22"/>
              </w:rPr>
              <w:t xml:space="preserve">27.03.2019 был проведен "открытый" урок в МОУ Гимназия № 4; </w:t>
            </w:r>
          </w:p>
          <w:p w:rsidR="00E85855" w:rsidRPr="00D27241" w:rsidRDefault="00E85855" w:rsidP="00E85855">
            <w:pPr>
              <w:ind w:firstLine="34"/>
              <w:jc w:val="both"/>
              <w:rPr>
                <w:sz w:val="22"/>
                <w:szCs w:val="22"/>
              </w:rPr>
            </w:pPr>
            <w:r w:rsidRPr="00D27241">
              <w:rPr>
                <w:sz w:val="22"/>
                <w:szCs w:val="22"/>
              </w:rPr>
              <w:t>27.03.2019 был проведен "открытый" урок в МОУ СШ № 10</w:t>
            </w:r>
          </w:p>
          <w:p w:rsidR="00E85855" w:rsidRPr="00D27241" w:rsidRDefault="00E85855" w:rsidP="00E85855">
            <w:pPr>
              <w:ind w:firstLine="34"/>
              <w:jc w:val="both"/>
              <w:rPr>
                <w:sz w:val="22"/>
                <w:szCs w:val="22"/>
              </w:rPr>
            </w:pPr>
            <w:r w:rsidRPr="00D27241">
              <w:rPr>
                <w:sz w:val="22"/>
                <w:szCs w:val="22"/>
              </w:rPr>
              <w:t xml:space="preserve">11.04.2019 был проведен "открытый" урок в МОУ СШ № 78; </w:t>
            </w:r>
          </w:p>
          <w:p w:rsidR="00E85855" w:rsidRPr="00D27241" w:rsidRDefault="00E85855" w:rsidP="00E85855">
            <w:pPr>
              <w:ind w:firstLine="34"/>
              <w:jc w:val="both"/>
              <w:rPr>
                <w:sz w:val="22"/>
                <w:szCs w:val="22"/>
              </w:rPr>
            </w:pPr>
            <w:r w:rsidRPr="00D27241">
              <w:rPr>
                <w:sz w:val="22"/>
                <w:szCs w:val="22"/>
              </w:rPr>
              <w:t>12.04.2019 был проведен "открытый" урок в МОУ СШ № 49;</w:t>
            </w:r>
          </w:p>
          <w:p w:rsidR="00E85855" w:rsidRPr="00D27241" w:rsidRDefault="00E85855" w:rsidP="00E85855">
            <w:pPr>
              <w:ind w:firstLine="34"/>
              <w:jc w:val="both"/>
              <w:rPr>
                <w:sz w:val="22"/>
                <w:szCs w:val="22"/>
              </w:rPr>
            </w:pPr>
            <w:r w:rsidRPr="00D27241">
              <w:rPr>
                <w:sz w:val="22"/>
                <w:szCs w:val="22"/>
              </w:rPr>
              <w:t>17.04.2019 был проведен "открытый" урок в МБОУ "</w:t>
            </w:r>
            <w:proofErr w:type="spellStart"/>
            <w:r w:rsidRPr="00D27241">
              <w:rPr>
                <w:sz w:val="22"/>
                <w:szCs w:val="22"/>
              </w:rPr>
              <w:t>Элистинская</w:t>
            </w:r>
            <w:proofErr w:type="spellEnd"/>
            <w:r w:rsidRPr="00D27241">
              <w:rPr>
                <w:sz w:val="22"/>
                <w:szCs w:val="22"/>
              </w:rPr>
              <w:t xml:space="preserve"> классическая гимназия"; </w:t>
            </w:r>
          </w:p>
          <w:p w:rsidR="00E85855" w:rsidRPr="00D27241" w:rsidRDefault="00E85855" w:rsidP="00E85855">
            <w:pPr>
              <w:ind w:firstLine="34"/>
              <w:jc w:val="both"/>
              <w:rPr>
                <w:sz w:val="22"/>
                <w:szCs w:val="22"/>
              </w:rPr>
            </w:pPr>
            <w:r w:rsidRPr="00D27241">
              <w:rPr>
                <w:sz w:val="22"/>
                <w:szCs w:val="22"/>
              </w:rPr>
              <w:t>23.05.2019 был проведен "открытый" урок в МОУ СШ № 128.</w:t>
            </w:r>
          </w:p>
        </w:tc>
      </w:tr>
      <w:tr w:rsidR="00E85855" w:rsidRPr="00D27241" w:rsidTr="00E85855">
        <w:trPr>
          <w:trHeight w:val="451"/>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2</w:t>
            </w:r>
          </w:p>
        </w:tc>
        <w:tc>
          <w:tcPr>
            <w:tcW w:w="2996" w:type="dxa"/>
          </w:tcPr>
          <w:p w:rsidR="00E85855" w:rsidRPr="00D27241" w:rsidRDefault="00E85855" w:rsidP="00E85855">
            <w:pPr>
              <w:jc w:val="center"/>
              <w:rPr>
                <w:sz w:val="22"/>
                <w:szCs w:val="22"/>
              </w:rPr>
            </w:pPr>
            <w:r w:rsidRPr="00D27241">
              <w:rPr>
                <w:sz w:val="22"/>
                <w:szCs w:val="22"/>
              </w:rPr>
              <w:t>Проведение тематических дней, направленных на безопасное использование персональных  данных несовершеннолетними в летних лагерях</w:t>
            </w:r>
          </w:p>
        </w:tc>
        <w:tc>
          <w:tcPr>
            <w:tcW w:w="1418" w:type="dxa"/>
          </w:tcPr>
          <w:p w:rsidR="00E85855" w:rsidRPr="00D27241" w:rsidRDefault="00E85855" w:rsidP="00E85855">
            <w:pPr>
              <w:jc w:val="center"/>
              <w:rPr>
                <w:sz w:val="22"/>
                <w:szCs w:val="22"/>
              </w:rPr>
            </w:pPr>
            <w:r w:rsidRPr="00D27241">
              <w:rPr>
                <w:sz w:val="22"/>
                <w:szCs w:val="22"/>
              </w:rPr>
              <w:t>Июль-август 2019</w:t>
            </w:r>
          </w:p>
        </w:tc>
        <w:tc>
          <w:tcPr>
            <w:tcW w:w="1559" w:type="dxa"/>
          </w:tcPr>
          <w:p w:rsidR="00E85855" w:rsidRPr="00D27241" w:rsidRDefault="00E85855" w:rsidP="00E85855">
            <w:pPr>
              <w:jc w:val="center"/>
              <w:rPr>
                <w:sz w:val="22"/>
                <w:szCs w:val="22"/>
              </w:rPr>
            </w:pPr>
            <w:r w:rsidRPr="00D27241">
              <w:rPr>
                <w:sz w:val="22"/>
                <w:szCs w:val="22"/>
              </w:rPr>
              <w:t>Повышение уровня правовой информированности несовершеннолетних</w:t>
            </w:r>
          </w:p>
        </w:tc>
        <w:tc>
          <w:tcPr>
            <w:tcW w:w="3118" w:type="dxa"/>
          </w:tcPr>
          <w:p w:rsidR="00E85855" w:rsidRPr="00D27241" w:rsidRDefault="00E85855" w:rsidP="00E85855">
            <w:pPr>
              <w:ind w:firstLine="34"/>
              <w:jc w:val="both"/>
              <w:rPr>
                <w:sz w:val="22"/>
                <w:szCs w:val="22"/>
              </w:rPr>
            </w:pPr>
            <w:r w:rsidRPr="00D27241">
              <w:rPr>
                <w:sz w:val="22"/>
                <w:szCs w:val="22"/>
              </w:rPr>
              <w:t>проведены мероприятия для несовершеннолетних на базе летних лагерей - 23.05.2019, 31.05.2019, 25.06.2019, 26.06.2019, 27.06.2019.</w:t>
            </w:r>
          </w:p>
        </w:tc>
      </w:tr>
      <w:tr w:rsidR="00E85855" w:rsidRPr="00D27241" w:rsidTr="00E85855">
        <w:trPr>
          <w:trHeight w:val="264"/>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3</w:t>
            </w:r>
          </w:p>
        </w:tc>
        <w:tc>
          <w:tcPr>
            <w:tcW w:w="2996" w:type="dxa"/>
          </w:tcPr>
          <w:p w:rsidR="00E85855" w:rsidRPr="00D27241" w:rsidRDefault="00E85855" w:rsidP="00E85855">
            <w:pPr>
              <w:jc w:val="center"/>
              <w:rPr>
                <w:sz w:val="22"/>
                <w:szCs w:val="22"/>
              </w:rPr>
            </w:pPr>
            <w:r w:rsidRPr="00D27241">
              <w:rPr>
                <w:sz w:val="22"/>
                <w:szCs w:val="22"/>
              </w:rPr>
              <w:t>Проведение тестирования среди несовершеннолетних</w:t>
            </w:r>
          </w:p>
        </w:tc>
        <w:tc>
          <w:tcPr>
            <w:tcW w:w="1418" w:type="dxa"/>
          </w:tcPr>
          <w:p w:rsidR="00E85855" w:rsidRPr="00D27241" w:rsidRDefault="00E85855" w:rsidP="00E85855">
            <w:pPr>
              <w:jc w:val="center"/>
              <w:rPr>
                <w:sz w:val="22"/>
                <w:szCs w:val="22"/>
              </w:rPr>
            </w:pPr>
            <w:r w:rsidRPr="00D27241">
              <w:rPr>
                <w:sz w:val="22"/>
                <w:szCs w:val="22"/>
              </w:rPr>
              <w:t>Апрель 2019</w:t>
            </w:r>
          </w:p>
        </w:tc>
        <w:tc>
          <w:tcPr>
            <w:tcW w:w="1559" w:type="dxa"/>
          </w:tcPr>
          <w:p w:rsidR="00E85855" w:rsidRPr="00D27241" w:rsidRDefault="00E85855" w:rsidP="00E85855">
            <w:pPr>
              <w:jc w:val="center"/>
              <w:rPr>
                <w:sz w:val="22"/>
                <w:szCs w:val="22"/>
              </w:rPr>
            </w:pPr>
            <w:r w:rsidRPr="00D27241">
              <w:rPr>
                <w:sz w:val="22"/>
                <w:szCs w:val="22"/>
              </w:rPr>
              <w:t xml:space="preserve">Повышение уровня </w:t>
            </w:r>
            <w:r w:rsidRPr="00D27241">
              <w:rPr>
                <w:sz w:val="22"/>
                <w:szCs w:val="22"/>
              </w:rPr>
              <w:lastRenderedPageBreak/>
              <w:t>правовой информированности несовершеннолетних</w:t>
            </w:r>
          </w:p>
        </w:tc>
        <w:tc>
          <w:tcPr>
            <w:tcW w:w="3118" w:type="dxa"/>
          </w:tcPr>
          <w:p w:rsidR="00E85855" w:rsidRPr="00D27241" w:rsidRDefault="00E85855" w:rsidP="00E85855">
            <w:pPr>
              <w:ind w:firstLine="34"/>
              <w:jc w:val="both"/>
              <w:rPr>
                <w:sz w:val="22"/>
                <w:szCs w:val="22"/>
              </w:rPr>
            </w:pPr>
            <w:r w:rsidRPr="00D27241">
              <w:rPr>
                <w:sz w:val="22"/>
                <w:szCs w:val="22"/>
              </w:rPr>
              <w:lastRenderedPageBreak/>
              <w:t xml:space="preserve">В апреле 2019 года проведено тестирование среди </w:t>
            </w:r>
            <w:r w:rsidRPr="00D27241">
              <w:rPr>
                <w:sz w:val="22"/>
                <w:szCs w:val="22"/>
              </w:rPr>
              <w:lastRenderedPageBreak/>
              <w:t>несовершеннолетних, в котором приняли участие 51 483 человека</w:t>
            </w:r>
          </w:p>
        </w:tc>
      </w:tr>
      <w:tr w:rsidR="00E85855" w:rsidRPr="00D27241" w:rsidTr="00E85855">
        <w:trPr>
          <w:trHeight w:val="275"/>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lastRenderedPageBreak/>
              <w:t>4</w:t>
            </w:r>
          </w:p>
        </w:tc>
        <w:tc>
          <w:tcPr>
            <w:tcW w:w="2996" w:type="dxa"/>
          </w:tcPr>
          <w:p w:rsidR="00E85855" w:rsidRPr="00D27241" w:rsidRDefault="00E85855" w:rsidP="00E85855">
            <w:pPr>
              <w:jc w:val="center"/>
              <w:rPr>
                <w:sz w:val="22"/>
                <w:szCs w:val="22"/>
              </w:rPr>
            </w:pPr>
            <w:r w:rsidRPr="00D27241">
              <w:rPr>
                <w:sz w:val="22"/>
                <w:szCs w:val="22"/>
              </w:rPr>
              <w:t>Подписание Кодекса добросовестных практик</w:t>
            </w:r>
          </w:p>
        </w:tc>
        <w:tc>
          <w:tcPr>
            <w:tcW w:w="1418" w:type="dxa"/>
          </w:tcPr>
          <w:p w:rsidR="00E85855" w:rsidRPr="00D27241" w:rsidRDefault="00E85855" w:rsidP="00E85855">
            <w:pPr>
              <w:jc w:val="center"/>
              <w:rPr>
                <w:sz w:val="22"/>
                <w:szCs w:val="22"/>
              </w:rPr>
            </w:pPr>
            <w:r w:rsidRPr="00D27241">
              <w:rPr>
                <w:sz w:val="22"/>
                <w:szCs w:val="22"/>
              </w:rPr>
              <w:t>Январь-декабрь 2019</w:t>
            </w:r>
          </w:p>
        </w:tc>
        <w:tc>
          <w:tcPr>
            <w:tcW w:w="1559" w:type="dxa"/>
          </w:tcPr>
          <w:p w:rsidR="00E85855" w:rsidRPr="00D27241" w:rsidRDefault="00E85855" w:rsidP="00E85855">
            <w:pPr>
              <w:jc w:val="center"/>
              <w:rPr>
                <w:sz w:val="22"/>
                <w:szCs w:val="22"/>
              </w:rPr>
            </w:pPr>
            <w:r w:rsidRPr="00D27241">
              <w:rPr>
                <w:sz w:val="22"/>
                <w:szCs w:val="22"/>
              </w:rPr>
              <w:t>Минимизация числа нарушений прав и законных интересов граждан при обработке персональных данных</w:t>
            </w:r>
          </w:p>
        </w:tc>
        <w:tc>
          <w:tcPr>
            <w:tcW w:w="3118" w:type="dxa"/>
          </w:tcPr>
          <w:p w:rsidR="00E85855" w:rsidRPr="00D27241" w:rsidRDefault="00E85855" w:rsidP="00E85855">
            <w:pPr>
              <w:ind w:firstLine="34"/>
              <w:jc w:val="both"/>
              <w:rPr>
                <w:sz w:val="22"/>
                <w:szCs w:val="22"/>
              </w:rPr>
            </w:pPr>
            <w:r w:rsidRPr="00D27241">
              <w:rPr>
                <w:sz w:val="22"/>
                <w:szCs w:val="22"/>
              </w:rPr>
              <w:t>С января 2019 года по июнь 2019 года  присоединились к Кодексу добросовестных практик в сети Интернет 34 оператора.</w:t>
            </w:r>
          </w:p>
        </w:tc>
      </w:tr>
      <w:tr w:rsidR="00D27241" w:rsidRPr="00D27241" w:rsidTr="006026D6">
        <w:trPr>
          <w:trHeight w:val="2622"/>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5</w:t>
            </w:r>
          </w:p>
        </w:tc>
        <w:tc>
          <w:tcPr>
            <w:tcW w:w="2996" w:type="dxa"/>
          </w:tcPr>
          <w:p w:rsidR="00E85855" w:rsidRPr="00D27241" w:rsidRDefault="00E85855" w:rsidP="00E85855">
            <w:pPr>
              <w:jc w:val="center"/>
              <w:rPr>
                <w:sz w:val="22"/>
                <w:szCs w:val="22"/>
              </w:rPr>
            </w:pPr>
            <w:r w:rsidRPr="00D27241">
              <w:rPr>
                <w:sz w:val="22"/>
                <w:szCs w:val="22"/>
              </w:rPr>
              <w:t xml:space="preserve">Организация трансляции тематических роликов социальной рекламы, созданных </w:t>
            </w:r>
            <w:proofErr w:type="spellStart"/>
            <w:r w:rsidRPr="00D27241">
              <w:rPr>
                <w:sz w:val="22"/>
                <w:szCs w:val="22"/>
              </w:rPr>
              <w:t>Роскомнадзором</w:t>
            </w:r>
            <w:proofErr w:type="spellEnd"/>
            <w:r w:rsidRPr="00D27241">
              <w:rPr>
                <w:sz w:val="22"/>
                <w:szCs w:val="22"/>
              </w:rPr>
              <w:t xml:space="preserve"> посредством СМИ</w:t>
            </w:r>
          </w:p>
          <w:p w:rsidR="00E85855" w:rsidRPr="00D27241" w:rsidRDefault="00E85855" w:rsidP="00E85855">
            <w:pPr>
              <w:jc w:val="center"/>
              <w:rPr>
                <w:sz w:val="22"/>
                <w:szCs w:val="22"/>
              </w:rPr>
            </w:pPr>
          </w:p>
        </w:tc>
        <w:tc>
          <w:tcPr>
            <w:tcW w:w="1418" w:type="dxa"/>
          </w:tcPr>
          <w:p w:rsidR="00E85855" w:rsidRPr="00D27241" w:rsidRDefault="00E85855" w:rsidP="00E85855">
            <w:pPr>
              <w:jc w:val="center"/>
              <w:rPr>
                <w:sz w:val="22"/>
                <w:szCs w:val="22"/>
              </w:rPr>
            </w:pPr>
            <w:r w:rsidRPr="00D27241">
              <w:rPr>
                <w:sz w:val="22"/>
                <w:szCs w:val="22"/>
              </w:rPr>
              <w:t>2019 (ежеквартально)</w:t>
            </w:r>
          </w:p>
          <w:p w:rsidR="00E85855" w:rsidRPr="00D27241" w:rsidRDefault="00E85855" w:rsidP="00E85855">
            <w:pPr>
              <w:jc w:val="center"/>
              <w:rPr>
                <w:sz w:val="22"/>
                <w:szCs w:val="22"/>
              </w:rPr>
            </w:pPr>
            <w:r w:rsidRPr="00D27241">
              <w:rPr>
                <w:sz w:val="22"/>
                <w:szCs w:val="22"/>
              </w:rPr>
              <w:t>(по мере поступления материалов из Роскомнадзора)</w:t>
            </w:r>
          </w:p>
        </w:tc>
        <w:tc>
          <w:tcPr>
            <w:tcW w:w="1559" w:type="dxa"/>
          </w:tcPr>
          <w:p w:rsidR="00E85855" w:rsidRPr="00D27241" w:rsidRDefault="00E85855" w:rsidP="00E85855">
            <w:pPr>
              <w:jc w:val="center"/>
              <w:rPr>
                <w:sz w:val="22"/>
                <w:szCs w:val="22"/>
              </w:rPr>
            </w:pPr>
            <w:r w:rsidRPr="00D27241">
              <w:rPr>
                <w:sz w:val="22"/>
                <w:szCs w:val="22"/>
              </w:rPr>
              <w:t>Проведение мероприятий по организации размещения роликов в области персональных данных</w:t>
            </w:r>
            <w:r w:rsidRPr="00D27241">
              <w:rPr>
                <w:rFonts w:eastAsiaTheme="minorEastAsia"/>
                <w:sz w:val="22"/>
                <w:szCs w:val="22"/>
              </w:rPr>
              <w:t xml:space="preserve"> на телеканалах</w:t>
            </w:r>
          </w:p>
        </w:tc>
        <w:tc>
          <w:tcPr>
            <w:tcW w:w="3118" w:type="dxa"/>
          </w:tcPr>
          <w:p w:rsidR="00E85855" w:rsidRPr="00D27241" w:rsidRDefault="00E85855" w:rsidP="00E85855">
            <w:pPr>
              <w:ind w:firstLine="34"/>
              <w:jc w:val="both"/>
              <w:rPr>
                <w:sz w:val="22"/>
                <w:szCs w:val="22"/>
              </w:rPr>
            </w:pPr>
            <w:r w:rsidRPr="00D27241">
              <w:rPr>
                <w:sz w:val="22"/>
                <w:szCs w:val="22"/>
              </w:rPr>
              <w:t xml:space="preserve">Социальный и мультипликационный ролик транслировался в течение 2 квартала 2019 года в эфире телеканалов Волжский+, </w:t>
            </w:r>
            <w:proofErr w:type="spellStart"/>
            <w:r w:rsidRPr="00D27241">
              <w:rPr>
                <w:sz w:val="22"/>
                <w:szCs w:val="22"/>
                <w:lang w:val="en-US"/>
              </w:rPr>
              <w:t>Powernet</w:t>
            </w:r>
            <w:proofErr w:type="spellEnd"/>
            <w:r w:rsidRPr="00D27241">
              <w:rPr>
                <w:sz w:val="22"/>
                <w:szCs w:val="22"/>
              </w:rPr>
              <w:t xml:space="preserve"> </w:t>
            </w:r>
            <w:r w:rsidRPr="00D27241">
              <w:rPr>
                <w:sz w:val="22"/>
                <w:szCs w:val="22"/>
                <w:lang w:val="en-US"/>
              </w:rPr>
              <w:t>HD</w:t>
            </w:r>
            <w:r w:rsidRPr="00D27241">
              <w:rPr>
                <w:sz w:val="22"/>
                <w:szCs w:val="22"/>
              </w:rPr>
              <w:t>, «Волгоград 1», «Волгоград 24» с периодичностью выхода от 2 до 9 раз в день</w:t>
            </w:r>
          </w:p>
        </w:tc>
      </w:tr>
      <w:tr w:rsidR="00E85855" w:rsidRPr="00D27241" w:rsidTr="00E85855">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6</w:t>
            </w:r>
          </w:p>
        </w:tc>
        <w:tc>
          <w:tcPr>
            <w:tcW w:w="2996" w:type="dxa"/>
          </w:tcPr>
          <w:p w:rsidR="00E85855" w:rsidRPr="00D27241" w:rsidRDefault="00E85855" w:rsidP="00E85855">
            <w:pPr>
              <w:jc w:val="center"/>
              <w:rPr>
                <w:sz w:val="22"/>
                <w:szCs w:val="22"/>
              </w:rPr>
            </w:pPr>
            <w:r w:rsidRPr="00D27241">
              <w:rPr>
                <w:sz w:val="22"/>
                <w:szCs w:val="22"/>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E85855" w:rsidRPr="00D27241" w:rsidRDefault="00E85855" w:rsidP="00E85855">
            <w:pPr>
              <w:jc w:val="center"/>
              <w:rPr>
                <w:sz w:val="22"/>
                <w:szCs w:val="22"/>
              </w:rPr>
            </w:pPr>
            <w:r w:rsidRPr="00D27241">
              <w:rPr>
                <w:sz w:val="22"/>
                <w:szCs w:val="22"/>
              </w:rPr>
              <w:t>в течение года</w:t>
            </w:r>
          </w:p>
          <w:p w:rsidR="00E85855" w:rsidRPr="00D27241" w:rsidRDefault="00E85855" w:rsidP="00E85855">
            <w:pPr>
              <w:jc w:val="center"/>
              <w:rPr>
                <w:sz w:val="22"/>
                <w:szCs w:val="22"/>
              </w:rPr>
            </w:pPr>
            <w:r w:rsidRPr="00D27241">
              <w:rPr>
                <w:sz w:val="22"/>
                <w:szCs w:val="22"/>
              </w:rPr>
              <w:t>(2019)</w:t>
            </w:r>
          </w:p>
          <w:p w:rsidR="00E85855" w:rsidRPr="00D27241" w:rsidRDefault="00E85855" w:rsidP="00E85855">
            <w:pPr>
              <w:jc w:val="center"/>
              <w:rPr>
                <w:sz w:val="22"/>
                <w:szCs w:val="22"/>
              </w:rPr>
            </w:pPr>
          </w:p>
        </w:tc>
        <w:tc>
          <w:tcPr>
            <w:tcW w:w="1559" w:type="dxa"/>
          </w:tcPr>
          <w:p w:rsidR="00E85855" w:rsidRPr="00D27241" w:rsidRDefault="00E85855" w:rsidP="00E85855">
            <w:pPr>
              <w:jc w:val="center"/>
              <w:rPr>
                <w:sz w:val="22"/>
                <w:szCs w:val="22"/>
              </w:rPr>
            </w:pPr>
            <w:r w:rsidRPr="00D27241">
              <w:rPr>
                <w:sz w:val="22"/>
                <w:szCs w:val="22"/>
              </w:rPr>
              <w:t>Размещение соответствующей информации, с целью ее доведения до операторов и граждан</w:t>
            </w:r>
          </w:p>
        </w:tc>
        <w:tc>
          <w:tcPr>
            <w:tcW w:w="3118" w:type="dxa"/>
          </w:tcPr>
          <w:p w:rsidR="00E85855" w:rsidRPr="00D27241" w:rsidRDefault="00E85855" w:rsidP="00E85855">
            <w:pPr>
              <w:ind w:firstLine="709"/>
              <w:jc w:val="both"/>
              <w:rPr>
                <w:sz w:val="22"/>
                <w:szCs w:val="22"/>
              </w:rPr>
            </w:pPr>
            <w:r w:rsidRPr="00D27241">
              <w:rPr>
                <w:sz w:val="22"/>
                <w:szCs w:val="22"/>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tc>
      </w:tr>
      <w:tr w:rsidR="00D27241" w:rsidRPr="00D27241" w:rsidTr="006026D6">
        <w:trPr>
          <w:trHeight w:val="1930"/>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7</w:t>
            </w:r>
          </w:p>
        </w:tc>
        <w:tc>
          <w:tcPr>
            <w:tcW w:w="2996" w:type="dxa"/>
          </w:tcPr>
          <w:p w:rsidR="00E85855" w:rsidRPr="00D27241" w:rsidRDefault="00E85855" w:rsidP="00E85855">
            <w:pPr>
              <w:jc w:val="center"/>
              <w:rPr>
                <w:sz w:val="22"/>
                <w:szCs w:val="22"/>
              </w:rPr>
            </w:pPr>
            <w:r w:rsidRPr="00D27241">
              <w:rPr>
                <w:sz w:val="22"/>
                <w:szCs w:val="22"/>
              </w:rPr>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418" w:type="dxa"/>
          </w:tcPr>
          <w:p w:rsidR="00E85855" w:rsidRPr="00D27241" w:rsidRDefault="00E85855" w:rsidP="00E85855">
            <w:pPr>
              <w:jc w:val="center"/>
              <w:rPr>
                <w:sz w:val="22"/>
                <w:szCs w:val="22"/>
              </w:rPr>
            </w:pPr>
            <w:r w:rsidRPr="00D27241">
              <w:rPr>
                <w:sz w:val="22"/>
                <w:szCs w:val="22"/>
              </w:rPr>
              <w:t>28 января</w:t>
            </w:r>
          </w:p>
          <w:p w:rsidR="00E85855" w:rsidRPr="00D27241" w:rsidRDefault="00E85855" w:rsidP="00E85855">
            <w:pPr>
              <w:jc w:val="center"/>
              <w:rPr>
                <w:sz w:val="22"/>
                <w:szCs w:val="22"/>
              </w:rPr>
            </w:pPr>
            <w:r w:rsidRPr="00D27241">
              <w:rPr>
                <w:sz w:val="22"/>
                <w:szCs w:val="22"/>
              </w:rPr>
              <w:t>27 июля</w:t>
            </w:r>
          </w:p>
        </w:tc>
        <w:tc>
          <w:tcPr>
            <w:tcW w:w="1559" w:type="dxa"/>
          </w:tcPr>
          <w:p w:rsidR="00E85855" w:rsidRPr="00D27241" w:rsidRDefault="00E85855" w:rsidP="00E85855">
            <w:pPr>
              <w:jc w:val="center"/>
              <w:rPr>
                <w:rFonts w:eastAsiaTheme="minorEastAsia"/>
                <w:sz w:val="22"/>
                <w:szCs w:val="22"/>
              </w:rPr>
            </w:pPr>
            <w:r w:rsidRPr="00D27241">
              <w:rPr>
                <w:sz w:val="22"/>
                <w:szCs w:val="22"/>
              </w:rPr>
              <w:t>Повышение правовой информированности граждан</w:t>
            </w:r>
          </w:p>
        </w:tc>
        <w:tc>
          <w:tcPr>
            <w:tcW w:w="3118" w:type="dxa"/>
          </w:tcPr>
          <w:p w:rsidR="00E85855" w:rsidRPr="00D27241" w:rsidRDefault="00E85855" w:rsidP="00E85855">
            <w:pPr>
              <w:jc w:val="center"/>
              <w:rPr>
                <w:sz w:val="22"/>
                <w:szCs w:val="22"/>
              </w:rPr>
            </w:pPr>
            <w:r w:rsidRPr="00D27241">
              <w:rPr>
                <w:sz w:val="22"/>
                <w:szCs w:val="22"/>
              </w:rPr>
              <w:t>28.01.2019 был</w:t>
            </w:r>
          </w:p>
          <w:p w:rsidR="00E85855" w:rsidRPr="00D27241" w:rsidRDefault="00E85855" w:rsidP="00E85855">
            <w:pPr>
              <w:jc w:val="center"/>
              <w:rPr>
                <w:sz w:val="22"/>
                <w:szCs w:val="22"/>
              </w:rPr>
            </w:pPr>
            <w:r w:rsidRPr="00D27241">
              <w:rPr>
                <w:sz w:val="22"/>
                <w:szCs w:val="22"/>
              </w:rPr>
              <w:t>проведен День открытых дверей, посвященный защите персональных данных</w:t>
            </w:r>
          </w:p>
          <w:p w:rsidR="00E85855" w:rsidRPr="00D27241" w:rsidRDefault="00E85855" w:rsidP="00E85855">
            <w:pPr>
              <w:jc w:val="center"/>
              <w:rPr>
                <w:rFonts w:eastAsiaTheme="minorEastAsia"/>
                <w:sz w:val="22"/>
                <w:szCs w:val="22"/>
              </w:rPr>
            </w:pPr>
          </w:p>
        </w:tc>
      </w:tr>
      <w:tr w:rsidR="00D27241" w:rsidRPr="00D27241" w:rsidTr="006026D6">
        <w:trPr>
          <w:trHeight w:val="8211"/>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lastRenderedPageBreak/>
              <w:t>8</w:t>
            </w:r>
          </w:p>
        </w:tc>
        <w:tc>
          <w:tcPr>
            <w:tcW w:w="2996" w:type="dxa"/>
          </w:tcPr>
          <w:p w:rsidR="00E85855" w:rsidRPr="00D27241" w:rsidRDefault="00E85855" w:rsidP="00E85855">
            <w:pPr>
              <w:jc w:val="center"/>
              <w:rPr>
                <w:sz w:val="22"/>
                <w:szCs w:val="22"/>
              </w:rPr>
            </w:pPr>
            <w:r w:rsidRPr="00D27241">
              <w:rPr>
                <w:sz w:val="22"/>
                <w:szCs w:val="22"/>
              </w:rPr>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D27241">
              <w:rPr>
                <w:sz w:val="22"/>
                <w:szCs w:val="22"/>
              </w:rPr>
              <w:t>данные</w:t>
            </w:r>
            <w:proofErr w:type="gramStart"/>
            <w:r w:rsidRPr="00D27241">
              <w:rPr>
                <w:sz w:val="22"/>
                <w:szCs w:val="22"/>
              </w:rPr>
              <w:t>.Д</w:t>
            </w:r>
            <w:proofErr w:type="gramEnd"/>
            <w:r w:rsidRPr="00D27241">
              <w:rPr>
                <w:sz w:val="22"/>
                <w:szCs w:val="22"/>
              </w:rPr>
              <w:t>ети</w:t>
            </w:r>
            <w:proofErr w:type="spellEnd"/>
            <w:r w:rsidRPr="00D27241">
              <w:rPr>
                <w:sz w:val="22"/>
                <w:szCs w:val="22"/>
              </w:rPr>
              <w:t>"</w:t>
            </w:r>
          </w:p>
        </w:tc>
        <w:tc>
          <w:tcPr>
            <w:tcW w:w="1418" w:type="dxa"/>
          </w:tcPr>
          <w:p w:rsidR="00E85855" w:rsidRPr="00D27241" w:rsidRDefault="00E85855" w:rsidP="00E85855">
            <w:pPr>
              <w:jc w:val="center"/>
              <w:rPr>
                <w:sz w:val="22"/>
                <w:szCs w:val="22"/>
              </w:rPr>
            </w:pPr>
            <w:r w:rsidRPr="00D27241">
              <w:rPr>
                <w:sz w:val="22"/>
                <w:szCs w:val="22"/>
              </w:rPr>
              <w:t>2 и 4 квартал 2019</w:t>
            </w:r>
          </w:p>
        </w:tc>
        <w:tc>
          <w:tcPr>
            <w:tcW w:w="1559" w:type="dxa"/>
          </w:tcPr>
          <w:p w:rsidR="00E85855" w:rsidRPr="00D27241" w:rsidRDefault="00E85855" w:rsidP="00E85855">
            <w:pPr>
              <w:jc w:val="center"/>
              <w:rPr>
                <w:sz w:val="22"/>
                <w:szCs w:val="22"/>
              </w:rPr>
            </w:pPr>
            <w:r w:rsidRPr="00D27241">
              <w:rPr>
                <w:sz w:val="22"/>
                <w:szCs w:val="22"/>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E85855" w:rsidRPr="00D27241" w:rsidRDefault="00E85855" w:rsidP="00E85855">
            <w:pPr>
              <w:jc w:val="center"/>
              <w:rPr>
                <w:sz w:val="22"/>
                <w:szCs w:val="22"/>
              </w:rPr>
            </w:pPr>
            <w:proofErr w:type="gramStart"/>
            <w:r w:rsidRPr="00D27241">
              <w:rPr>
                <w:sz w:val="22"/>
                <w:szCs w:val="22"/>
              </w:rPr>
              <w:t>Размещена информация на официальном сайте Комитета образования, науки и молодежной политики Волгоградской области по адресу: obraz.volgograd.ru/other/personalnye-dannye/detyam-o-personalnykh-dannykh/, Департамента по образованию администрации Волгограда по адресу: http://www.volgadmin.ru/d/branches/obr/news/i48; Отдела по образованию администрации городского округа город Михайловка по адресу: http://www.mihadm.com/officially/social/education/Информация/Персональные%20данные;</w:t>
            </w:r>
            <w:proofErr w:type="gramEnd"/>
            <w:r w:rsidRPr="00D27241">
              <w:rPr>
                <w:sz w:val="22"/>
                <w:szCs w:val="22"/>
              </w:rPr>
              <w:t xml:space="preserve"> Комитета по образованию Администрации городского округа-город Камышин по адресу: www.obrazovanie-kam.ru/</w:t>
            </w:r>
            <w:proofErr w:type="spellStart"/>
            <w:r w:rsidRPr="00D27241">
              <w:rPr>
                <w:sz w:val="22"/>
                <w:szCs w:val="22"/>
              </w:rPr>
              <w:t>posters</w:t>
            </w:r>
            <w:proofErr w:type="spellEnd"/>
            <w:r w:rsidRPr="00D27241">
              <w:rPr>
                <w:sz w:val="22"/>
                <w:szCs w:val="22"/>
              </w:rPr>
              <w:t>; Отдела народного образования, опеки и попечительства администрации Новоаннинского муниципального района Волгоградской области по адресу: rono-novoan.edusite.ru;</w:t>
            </w:r>
          </w:p>
        </w:tc>
      </w:tr>
      <w:tr w:rsidR="00E85855" w:rsidRPr="00D27241" w:rsidTr="00E85855">
        <w:trPr>
          <w:trHeight w:val="358"/>
        </w:trPr>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9</w:t>
            </w:r>
          </w:p>
        </w:tc>
        <w:tc>
          <w:tcPr>
            <w:tcW w:w="2996" w:type="dxa"/>
          </w:tcPr>
          <w:p w:rsidR="00E85855" w:rsidRPr="00D27241" w:rsidRDefault="00E85855" w:rsidP="00E85855">
            <w:pPr>
              <w:jc w:val="center"/>
              <w:rPr>
                <w:sz w:val="22"/>
                <w:szCs w:val="22"/>
              </w:rPr>
            </w:pPr>
            <w:r w:rsidRPr="00D27241">
              <w:rPr>
                <w:sz w:val="22"/>
                <w:szCs w:val="22"/>
              </w:rPr>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E85855" w:rsidRPr="00D27241" w:rsidRDefault="00E85855" w:rsidP="00E85855">
            <w:pPr>
              <w:jc w:val="center"/>
              <w:rPr>
                <w:sz w:val="22"/>
                <w:szCs w:val="22"/>
              </w:rPr>
            </w:pPr>
          </w:p>
        </w:tc>
        <w:tc>
          <w:tcPr>
            <w:tcW w:w="1559" w:type="dxa"/>
          </w:tcPr>
          <w:p w:rsidR="00E85855" w:rsidRPr="00D27241" w:rsidRDefault="00E85855" w:rsidP="00E85855">
            <w:pPr>
              <w:jc w:val="center"/>
              <w:rPr>
                <w:sz w:val="22"/>
                <w:szCs w:val="22"/>
              </w:rPr>
            </w:pPr>
            <w:r w:rsidRPr="00D27241">
              <w:rPr>
                <w:sz w:val="22"/>
                <w:szCs w:val="22"/>
              </w:rPr>
              <w:t>2019</w:t>
            </w:r>
          </w:p>
          <w:p w:rsidR="00E85855" w:rsidRPr="00D27241" w:rsidRDefault="00E85855" w:rsidP="00E85855">
            <w:pPr>
              <w:jc w:val="center"/>
              <w:rPr>
                <w:sz w:val="22"/>
                <w:szCs w:val="22"/>
              </w:rPr>
            </w:pPr>
            <w:r w:rsidRPr="00D27241">
              <w:rPr>
                <w:sz w:val="22"/>
                <w:szCs w:val="22"/>
              </w:rPr>
              <w:t>(по договоренности)</w:t>
            </w:r>
          </w:p>
        </w:tc>
        <w:tc>
          <w:tcPr>
            <w:tcW w:w="3118" w:type="dxa"/>
          </w:tcPr>
          <w:p w:rsidR="00E85855" w:rsidRPr="00D27241" w:rsidRDefault="00E85855" w:rsidP="00E85855">
            <w:pPr>
              <w:jc w:val="center"/>
              <w:rPr>
                <w:sz w:val="22"/>
                <w:szCs w:val="22"/>
              </w:rPr>
            </w:pPr>
          </w:p>
        </w:tc>
      </w:tr>
      <w:tr w:rsidR="00E85855" w:rsidRPr="00D27241" w:rsidTr="00E85855">
        <w:tc>
          <w:tcPr>
            <w:tcW w:w="656" w:type="dxa"/>
          </w:tcPr>
          <w:p w:rsidR="00E85855" w:rsidRPr="00D27241" w:rsidRDefault="00E85855" w:rsidP="00E85855">
            <w:pPr>
              <w:autoSpaceDE w:val="0"/>
              <w:autoSpaceDN w:val="0"/>
              <w:adjustRightInd w:val="0"/>
              <w:spacing w:before="70" w:line="360" w:lineRule="auto"/>
              <w:jc w:val="center"/>
              <w:rPr>
                <w:rFonts w:eastAsiaTheme="minorEastAsia"/>
                <w:sz w:val="22"/>
                <w:szCs w:val="22"/>
              </w:rPr>
            </w:pPr>
            <w:r w:rsidRPr="00D27241">
              <w:rPr>
                <w:rFonts w:eastAsiaTheme="minorEastAsia"/>
                <w:sz w:val="22"/>
                <w:szCs w:val="22"/>
              </w:rPr>
              <w:t>10</w:t>
            </w:r>
          </w:p>
        </w:tc>
        <w:tc>
          <w:tcPr>
            <w:tcW w:w="2996" w:type="dxa"/>
          </w:tcPr>
          <w:p w:rsidR="00E85855" w:rsidRPr="00D27241" w:rsidRDefault="00E85855" w:rsidP="00E85855">
            <w:pPr>
              <w:jc w:val="center"/>
              <w:rPr>
                <w:sz w:val="22"/>
                <w:szCs w:val="22"/>
              </w:rPr>
            </w:pPr>
            <w:r w:rsidRPr="00D27241">
              <w:rPr>
                <w:sz w:val="22"/>
                <w:szCs w:val="22"/>
              </w:rPr>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E85855" w:rsidRPr="00D27241" w:rsidRDefault="00E85855" w:rsidP="00E85855">
            <w:pPr>
              <w:jc w:val="center"/>
              <w:rPr>
                <w:sz w:val="22"/>
                <w:szCs w:val="22"/>
              </w:rPr>
            </w:pPr>
            <w:r w:rsidRPr="00D27241">
              <w:rPr>
                <w:sz w:val="22"/>
                <w:szCs w:val="22"/>
              </w:rPr>
              <w:t>ежеквартально 2019</w:t>
            </w:r>
          </w:p>
        </w:tc>
        <w:tc>
          <w:tcPr>
            <w:tcW w:w="1559" w:type="dxa"/>
          </w:tcPr>
          <w:p w:rsidR="00E85855" w:rsidRPr="00D27241" w:rsidRDefault="00E85855" w:rsidP="00E85855">
            <w:pPr>
              <w:jc w:val="center"/>
              <w:rPr>
                <w:rFonts w:eastAsiaTheme="minorEastAsia"/>
                <w:sz w:val="22"/>
                <w:szCs w:val="22"/>
              </w:rPr>
            </w:pPr>
            <w:r w:rsidRPr="00D27241">
              <w:rPr>
                <w:sz w:val="22"/>
                <w:szCs w:val="22"/>
              </w:rPr>
              <w:t>Повышение правовой информированности граждан</w:t>
            </w:r>
          </w:p>
        </w:tc>
        <w:tc>
          <w:tcPr>
            <w:tcW w:w="3118" w:type="dxa"/>
          </w:tcPr>
          <w:p w:rsidR="00E85855" w:rsidRPr="00D27241" w:rsidRDefault="00E85855" w:rsidP="00E85855">
            <w:pPr>
              <w:jc w:val="center"/>
              <w:rPr>
                <w:rFonts w:eastAsiaTheme="minorEastAsia"/>
                <w:sz w:val="22"/>
                <w:szCs w:val="22"/>
              </w:rPr>
            </w:pPr>
            <w:r w:rsidRPr="00D27241">
              <w:rPr>
                <w:sz w:val="22"/>
                <w:szCs w:val="22"/>
              </w:rPr>
              <w:t>Проведено 6 обучающих семинаров для сотрудников операторов, осуществляющих деятельность в области защиты персональных данных</w:t>
            </w:r>
          </w:p>
        </w:tc>
      </w:tr>
    </w:tbl>
    <w:p w:rsidR="00E85855" w:rsidRPr="00D27241" w:rsidRDefault="00E85855" w:rsidP="00E85855">
      <w:pPr>
        <w:spacing w:after="0" w:line="240" w:lineRule="auto"/>
        <w:ind w:left="-142"/>
        <w:jc w:val="both"/>
        <w:rPr>
          <w:rFonts w:ascii="Times New Roman" w:eastAsia="Times New Roman" w:hAnsi="Times New Roman" w:cs="Times New Roman"/>
          <w:sz w:val="28"/>
          <w:szCs w:val="28"/>
          <w:lang w:eastAsia="ru-RU"/>
        </w:rPr>
      </w:pPr>
    </w:p>
    <w:p w:rsidR="00E85855" w:rsidRPr="00D27241" w:rsidRDefault="00E85855" w:rsidP="00D27241">
      <w:pPr>
        <w:spacing w:after="0" w:line="360" w:lineRule="auto"/>
        <w:ind w:left="-142" w:firstLine="850"/>
        <w:jc w:val="both"/>
        <w:rPr>
          <w:rFonts w:ascii="Times New Roman" w:eastAsia="Times New Roman" w:hAnsi="Times New Roman" w:cs="Times New Roman"/>
          <w:sz w:val="26"/>
          <w:szCs w:val="26"/>
          <w:lang w:eastAsia="ru-RU"/>
        </w:rPr>
      </w:pPr>
      <w:r w:rsidRPr="00D27241">
        <w:rPr>
          <w:rFonts w:ascii="Times New Roman" w:eastAsia="Times New Roman" w:hAnsi="Times New Roman" w:cs="Times New Roman"/>
          <w:sz w:val="26"/>
          <w:szCs w:val="26"/>
          <w:lang w:eastAsia="ru-RU"/>
        </w:rPr>
        <w:t>Мероприятия, запланированные на 1 полугодие 2019 года, согласно Стратегии институционального развития и информационно-публичной деятельности, выполнены в полном объеме.</w:t>
      </w:r>
    </w:p>
    <w:p w:rsidR="00E85855" w:rsidRPr="00D27241" w:rsidRDefault="00E85855" w:rsidP="00E85855">
      <w:pPr>
        <w:rPr>
          <w:rFonts w:ascii="Times New Roman" w:eastAsia="Times New Roman" w:hAnsi="Times New Roman" w:cs="Times New Roman"/>
          <w:sz w:val="26"/>
          <w:szCs w:val="26"/>
          <w:lang w:eastAsia="ru-RU"/>
        </w:rPr>
      </w:pPr>
    </w:p>
    <w:p w:rsidR="00057808" w:rsidRPr="00EC3225" w:rsidRDefault="00057808" w:rsidP="003F1D2C">
      <w:pPr>
        <w:spacing w:after="0" w:line="240" w:lineRule="auto"/>
        <w:ind w:left="-142"/>
        <w:jc w:val="both"/>
        <w:rPr>
          <w:rFonts w:ascii="Times New Roman" w:hAnsi="Times New Roman" w:cs="Times New Roman"/>
          <w:i/>
          <w:sz w:val="26"/>
          <w:szCs w:val="26"/>
        </w:rPr>
      </w:pPr>
      <w:r w:rsidRPr="00EC3225">
        <w:rPr>
          <w:rFonts w:ascii="Times New Roman" w:hAnsi="Times New Roman" w:cs="Times New Roman"/>
          <w:i/>
          <w:sz w:val="26"/>
          <w:szCs w:val="26"/>
        </w:rPr>
        <w:lastRenderedPageBreak/>
        <w:t>1.3.2. Обеспечивающие функции</w:t>
      </w:r>
    </w:p>
    <w:p w:rsidR="00057808" w:rsidRPr="00EC3225" w:rsidRDefault="00057808" w:rsidP="00057808">
      <w:pPr>
        <w:spacing w:after="0" w:line="240" w:lineRule="auto"/>
        <w:ind w:firstLine="709"/>
        <w:rPr>
          <w:rFonts w:ascii="Times New Roman" w:hAnsi="Times New Roman" w:cs="Times New Roman"/>
          <w:i/>
          <w:sz w:val="28"/>
          <w:szCs w:val="28"/>
          <w:u w:val="single"/>
        </w:rPr>
      </w:pPr>
    </w:p>
    <w:p w:rsidR="004F6723" w:rsidRPr="00EC3225" w:rsidRDefault="004F6723" w:rsidP="004F6723">
      <w:pPr>
        <w:spacing w:after="0" w:line="360" w:lineRule="auto"/>
        <w:ind w:firstLine="709"/>
        <w:jc w:val="both"/>
        <w:rPr>
          <w:rFonts w:ascii="Times New Roman" w:eastAsia="Calibri" w:hAnsi="Times New Roman" w:cs="Times New Roman"/>
          <w:i/>
          <w:sz w:val="26"/>
          <w:szCs w:val="26"/>
          <w:u w:val="single"/>
        </w:rPr>
      </w:pPr>
      <w:r w:rsidRPr="00EC3225">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4F6723" w:rsidRPr="00EC3225" w:rsidRDefault="004F6723" w:rsidP="004F6723">
      <w:pPr>
        <w:spacing w:after="0" w:line="360" w:lineRule="auto"/>
        <w:ind w:firstLine="709"/>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 xml:space="preserve">Полномочия выполняют – 2 единицы </w:t>
      </w:r>
    </w:p>
    <w:p w:rsidR="004F6723" w:rsidRPr="00EC3225" w:rsidRDefault="004F6723" w:rsidP="004F6723">
      <w:pPr>
        <w:spacing w:after="0" w:line="360" w:lineRule="auto"/>
        <w:ind w:firstLine="708"/>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 xml:space="preserve">Помещение Управления площадью 747,7 квадратных метров, находящийся на втором этаже нежилого четырехэтажного здания, расположенного по адресу </w:t>
      </w:r>
      <w:proofErr w:type="spellStart"/>
      <w:r w:rsidRPr="00EC3225">
        <w:rPr>
          <w:rFonts w:ascii="Times New Roman" w:eastAsia="Calibri" w:hAnsi="Times New Roman" w:cs="Times New Roman"/>
          <w:sz w:val="26"/>
          <w:szCs w:val="26"/>
        </w:rPr>
        <w:t>г</w:t>
      </w:r>
      <w:proofErr w:type="gramStart"/>
      <w:r w:rsidRPr="00EC3225">
        <w:rPr>
          <w:rFonts w:ascii="Times New Roman" w:eastAsia="Calibri" w:hAnsi="Times New Roman" w:cs="Times New Roman"/>
          <w:sz w:val="26"/>
          <w:szCs w:val="26"/>
        </w:rPr>
        <w:t>.В</w:t>
      </w:r>
      <w:proofErr w:type="gramEnd"/>
      <w:r w:rsidRPr="00EC3225">
        <w:rPr>
          <w:rFonts w:ascii="Times New Roman" w:eastAsia="Calibri" w:hAnsi="Times New Roman" w:cs="Times New Roman"/>
          <w:sz w:val="26"/>
          <w:szCs w:val="26"/>
        </w:rPr>
        <w:t>олгоград</w:t>
      </w:r>
      <w:proofErr w:type="spellEnd"/>
      <w:r w:rsidRPr="00EC3225">
        <w:rPr>
          <w:rFonts w:ascii="Times New Roman" w:eastAsia="Calibri" w:hAnsi="Times New Roman" w:cs="Times New Roman"/>
          <w:sz w:val="26"/>
          <w:szCs w:val="26"/>
        </w:rPr>
        <w:t>,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2019 году арендная плата составила 55411,05 рублей.</w:t>
      </w:r>
    </w:p>
    <w:p w:rsidR="004F6723" w:rsidRPr="00EC3225" w:rsidRDefault="004F6723" w:rsidP="004F6723">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EC3225">
        <w:rPr>
          <w:rFonts w:ascii="Times New Roman" w:eastAsia="Calibri" w:hAnsi="Times New Roman" w:cs="Times New Roman"/>
          <w:sz w:val="26"/>
          <w:szCs w:val="26"/>
        </w:rPr>
        <w:t xml:space="preserve">Помещение территориального отдела Управления в г. Элиста (далее – Объект), площадью 76,5 квадратных метров, находящееся на втором этаже нежилого двухэтажного здания (далее – Здание), расположенного по адресу г. Элиста, ул. 3-ий Микрорайон, д.18«В», принадлежит Управлению на правах аренды по государственному контракту от 29.12.2018 № 5 с Индивидуальным предпринимателем Очировым </w:t>
      </w:r>
      <w:proofErr w:type="spellStart"/>
      <w:r w:rsidRPr="00EC3225">
        <w:rPr>
          <w:rFonts w:ascii="Times New Roman" w:eastAsia="Calibri" w:hAnsi="Times New Roman" w:cs="Times New Roman"/>
          <w:sz w:val="26"/>
          <w:szCs w:val="26"/>
        </w:rPr>
        <w:t>Доланом</w:t>
      </w:r>
      <w:proofErr w:type="spellEnd"/>
      <w:r w:rsidRPr="00EC3225">
        <w:rPr>
          <w:rFonts w:ascii="Times New Roman" w:eastAsia="Calibri" w:hAnsi="Times New Roman" w:cs="Times New Roman"/>
          <w:sz w:val="26"/>
          <w:szCs w:val="26"/>
        </w:rPr>
        <w:t xml:space="preserve"> Ивановичем. Арендная плата по контракту в 2019 году составляет 809217 рублей. </w:t>
      </w:r>
      <w:proofErr w:type="gramStart"/>
      <w:r w:rsidRPr="00EC3225">
        <w:rPr>
          <w:rFonts w:ascii="Times New Roman" w:eastAsia="Calibri" w:hAnsi="Times New Roman" w:cs="Times New Roman"/>
          <w:sz w:val="26"/>
          <w:szCs w:val="26"/>
        </w:rPr>
        <w:t xml:space="preserve">В арендную плату включены: </w:t>
      </w:r>
      <w:r w:rsidRPr="00EC3225">
        <w:rPr>
          <w:rFonts w:ascii="Times New Roman" w:eastAsia="Times New Roman" w:hAnsi="Times New Roman" w:cs="Times New Roman"/>
          <w:sz w:val="26"/>
          <w:szCs w:val="26"/>
        </w:rPr>
        <w:t xml:space="preserve">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w:t>
      </w:r>
      <w:r w:rsidRPr="00EC3225">
        <w:rPr>
          <w:rFonts w:ascii="Times New Roman" w:eastAsia="Times New Roman" w:hAnsi="Times New Roman" w:cs="Times New Roman"/>
          <w:sz w:val="26"/>
          <w:szCs w:val="26"/>
        </w:rPr>
        <w:lastRenderedPageBreak/>
        <w:t>технических</w:t>
      </w:r>
      <w:proofErr w:type="gramEnd"/>
      <w:r w:rsidRPr="00EC3225">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EC3225">
        <w:rPr>
          <w:rFonts w:ascii="Times New Roman" w:eastAsia="Calibri" w:hAnsi="Times New Roman" w:cs="Times New Roman"/>
          <w:sz w:val="26"/>
          <w:szCs w:val="26"/>
        </w:rPr>
        <w:t xml:space="preserve">территориального отдела Управления в г. Элиста арендован гараж на два </w:t>
      </w:r>
      <w:proofErr w:type="spellStart"/>
      <w:r w:rsidRPr="00EC3225">
        <w:rPr>
          <w:rFonts w:ascii="Times New Roman" w:eastAsia="Calibri" w:hAnsi="Times New Roman" w:cs="Times New Roman"/>
          <w:sz w:val="26"/>
          <w:szCs w:val="26"/>
        </w:rPr>
        <w:t>машиноместа</w:t>
      </w:r>
      <w:proofErr w:type="spellEnd"/>
      <w:r w:rsidRPr="00EC3225">
        <w:rPr>
          <w:rFonts w:ascii="Times New Roman" w:eastAsia="Calibri" w:hAnsi="Times New Roman" w:cs="Times New Roman"/>
          <w:sz w:val="26"/>
          <w:szCs w:val="26"/>
        </w:rPr>
        <w:t xml:space="preserve"> по договору от 25.01.2019 года № 17 </w:t>
      </w:r>
      <w:r w:rsidRPr="00EC3225">
        <w:rPr>
          <w:rFonts w:ascii="Times New Roman" w:eastAsia="Calibri" w:hAnsi="Times New Roman" w:cs="Times New Roman"/>
          <w:sz w:val="26"/>
          <w:szCs w:val="26"/>
          <w:lang w:val="en-US"/>
        </w:rPr>
        <w:t>c</w:t>
      </w:r>
      <w:r w:rsidRPr="00EC3225">
        <w:rPr>
          <w:rFonts w:ascii="Times New Roman" w:eastAsia="Calibri" w:hAnsi="Times New Roman" w:cs="Times New Roman"/>
          <w:sz w:val="26"/>
          <w:szCs w:val="26"/>
        </w:rPr>
        <w:t xml:space="preserve"> ПАО «Ростелеком».</w:t>
      </w:r>
    </w:p>
    <w:p w:rsidR="004F6723" w:rsidRPr="00EC3225" w:rsidRDefault="004F6723" w:rsidP="004F6723">
      <w:pPr>
        <w:spacing w:after="0" w:line="360" w:lineRule="auto"/>
        <w:ind w:firstLine="708"/>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от 29.12.2018 года № 9.4.10-12/6 с ФГУП «Почта России». </w:t>
      </w:r>
    </w:p>
    <w:p w:rsidR="004F6723" w:rsidRPr="00EC3225" w:rsidRDefault="004F6723" w:rsidP="004F6723">
      <w:pPr>
        <w:spacing w:after="0" w:line="360" w:lineRule="auto"/>
        <w:ind w:firstLine="708"/>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 xml:space="preserve">Охрана офиса Управления по адресу г. Волгоград, ул. Мира, д. 9 осуществляется посредством физической охраны в дневное время суток, а также  пультовой централизованной охраны в ночное время, выходные и праздничные дни, по договорам, заключенным с ФГУП «Связь-Безопасность». </w:t>
      </w:r>
    </w:p>
    <w:p w:rsidR="004F6723" w:rsidRPr="00EC3225" w:rsidRDefault="004F6723" w:rsidP="004F6723">
      <w:pPr>
        <w:spacing w:after="0" w:line="360" w:lineRule="auto"/>
        <w:ind w:firstLine="708"/>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На основании договора с ООО «СТАС» от 22.01.2019 года №</w:t>
      </w:r>
      <w:r w:rsidRPr="00EC3225">
        <w:rPr>
          <w:rFonts w:ascii="Times New Roman" w:eastAsia="Times New Roman" w:hAnsi="Times New Roman" w:cs="Times New Roman"/>
          <w:sz w:val="26"/>
          <w:szCs w:val="26"/>
          <w:lang w:eastAsia="ru-RU"/>
        </w:rPr>
        <w:t xml:space="preserve"> 103/1 </w:t>
      </w:r>
      <w:r w:rsidRPr="00EC3225">
        <w:rPr>
          <w:rFonts w:ascii="Times New Roman" w:eastAsia="Calibri" w:hAnsi="Times New Roman" w:cs="Times New Roman"/>
          <w:sz w:val="26"/>
          <w:szCs w:val="26"/>
        </w:rPr>
        <w:t>ежемесячно проводится регламентное техническое обслуживание пожарной сигнализации  помещения офиса Управления по адресу г. Волгоград, ул. Мира, д.9.</w:t>
      </w:r>
    </w:p>
    <w:p w:rsidR="004F6723" w:rsidRPr="00EC3225" w:rsidRDefault="004F6723" w:rsidP="004F6723">
      <w:pPr>
        <w:spacing w:after="0" w:line="360" w:lineRule="auto"/>
        <w:ind w:firstLine="708"/>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На второе полугодие 2019 года заключен договор с ФГУП «Связь-безопасность» по техническому обслуживанию средств охраны от 25.06.2019 года №63.</w:t>
      </w:r>
    </w:p>
    <w:p w:rsidR="004F6723" w:rsidRPr="00EC3225" w:rsidRDefault="004F6723" w:rsidP="004F6723">
      <w:pPr>
        <w:spacing w:after="0" w:line="360" w:lineRule="auto"/>
        <w:ind w:firstLine="709"/>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 xml:space="preserve">По адресу г. Волгоград, ул. </w:t>
      </w:r>
      <w:proofErr w:type="gramStart"/>
      <w:r w:rsidRPr="00EC3225">
        <w:rPr>
          <w:rFonts w:ascii="Times New Roman" w:eastAsia="Calibri" w:hAnsi="Times New Roman" w:cs="Times New Roman"/>
          <w:sz w:val="26"/>
          <w:szCs w:val="26"/>
        </w:rPr>
        <w:t>Московская</w:t>
      </w:r>
      <w:proofErr w:type="gramEnd"/>
      <w:r w:rsidRPr="00EC3225">
        <w:rPr>
          <w:rFonts w:ascii="Times New Roman" w:eastAsia="Calibri" w:hAnsi="Times New Roman" w:cs="Times New Roman"/>
          <w:sz w:val="26"/>
          <w:szCs w:val="26"/>
        </w:rPr>
        <w:t xml:space="preserve">,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w:t>
      </w:r>
    </w:p>
    <w:p w:rsidR="004F6723" w:rsidRPr="00EC3225" w:rsidRDefault="004F6723" w:rsidP="004F6723">
      <w:pPr>
        <w:spacing w:after="0" w:line="360" w:lineRule="auto"/>
        <w:ind w:firstLine="709"/>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w:t>
      </w:r>
      <w:proofErr w:type="spellStart"/>
      <w:r w:rsidRPr="00EC3225">
        <w:rPr>
          <w:rFonts w:ascii="Times New Roman" w:eastAsia="Calibri" w:hAnsi="Times New Roman" w:cs="Times New Roman"/>
          <w:sz w:val="26"/>
          <w:szCs w:val="26"/>
        </w:rPr>
        <w:t>Роскомнадзором</w:t>
      </w:r>
      <w:proofErr w:type="spellEnd"/>
      <w:r w:rsidRPr="00EC3225">
        <w:rPr>
          <w:rFonts w:ascii="Times New Roman" w:eastAsia="Calibri" w:hAnsi="Times New Roman" w:cs="Times New Roman"/>
          <w:sz w:val="26"/>
          <w:szCs w:val="26"/>
        </w:rPr>
        <w:t>). Телекоммуникационные услуги Управления оплачиваются в рамках того же контракта.</w:t>
      </w:r>
    </w:p>
    <w:p w:rsidR="004F6723" w:rsidRPr="00EC3225" w:rsidRDefault="004F6723" w:rsidP="004F6723">
      <w:pPr>
        <w:spacing w:after="0" w:line="360" w:lineRule="auto"/>
        <w:ind w:firstLine="709"/>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 xml:space="preserve">На период 2019 года Управлением заключен договор на услуги подвижной радиотелефонной связи с ПАО «Мегафон» от 20.02.2019 № 16 для обеспечения исполнения функций Управления. </w:t>
      </w:r>
    </w:p>
    <w:p w:rsidR="004F6723" w:rsidRPr="00EC3225" w:rsidRDefault="004F6723" w:rsidP="004F6723">
      <w:pPr>
        <w:spacing w:after="0" w:line="360" w:lineRule="auto"/>
        <w:ind w:firstLine="709"/>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22.01.2019 № 12 с ПАО «Ростелеком». </w:t>
      </w:r>
    </w:p>
    <w:p w:rsidR="004F6723" w:rsidRPr="00EC3225" w:rsidRDefault="004F6723" w:rsidP="004F6723">
      <w:pPr>
        <w:ind w:firstLine="709"/>
        <w:jc w:val="both"/>
        <w:rPr>
          <w:rFonts w:ascii="Times New Roman" w:eastAsia="Calibri" w:hAnsi="Times New Roman" w:cs="Times New Roman"/>
          <w:sz w:val="26"/>
          <w:szCs w:val="26"/>
        </w:rPr>
      </w:pPr>
      <w:r w:rsidRPr="00EC3225">
        <w:rPr>
          <w:rFonts w:ascii="Times New Roman" w:eastAsia="Calibri" w:hAnsi="Times New Roman" w:cs="Times New Roman"/>
          <w:sz w:val="26"/>
          <w:szCs w:val="26"/>
        </w:rPr>
        <w:t>Все услуги предоставляются своевременно и в полном объеме.</w:t>
      </w:r>
    </w:p>
    <w:p w:rsidR="00EF5CE7" w:rsidRPr="00786D59" w:rsidRDefault="00EF5CE7" w:rsidP="00EF5CE7">
      <w:pPr>
        <w:spacing w:after="0" w:line="360" w:lineRule="auto"/>
        <w:ind w:firstLine="709"/>
        <w:jc w:val="both"/>
        <w:rPr>
          <w:rFonts w:ascii="Times New Roman" w:eastAsia="Calibri" w:hAnsi="Times New Roman" w:cs="Times New Roman"/>
          <w:i/>
          <w:sz w:val="26"/>
          <w:szCs w:val="26"/>
          <w:u w:val="single"/>
        </w:rPr>
      </w:pPr>
      <w:r w:rsidRPr="00786D59">
        <w:rPr>
          <w:rFonts w:ascii="Times New Roman" w:eastAsia="Calibri" w:hAnsi="Times New Roman" w:cs="Times New Roman"/>
          <w:i/>
          <w:sz w:val="26"/>
          <w:szCs w:val="26"/>
          <w:u w:val="single"/>
        </w:rPr>
        <w:lastRenderedPageBreak/>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786D59">
        <w:rPr>
          <w:rFonts w:ascii="Times New Roman" w:eastAsia="Calibri" w:hAnsi="Times New Roman" w:cs="Times New Roman"/>
          <w:i/>
          <w:sz w:val="26"/>
          <w:szCs w:val="26"/>
          <w:u w:val="single"/>
        </w:rPr>
        <w:t>нир</w:t>
      </w:r>
      <w:proofErr w:type="spellEnd"/>
      <w:r w:rsidRPr="00786D59">
        <w:rPr>
          <w:rFonts w:ascii="Times New Roman" w:eastAsia="Calibri" w:hAnsi="Times New Roman" w:cs="Times New Roman"/>
          <w:i/>
          <w:sz w:val="26"/>
          <w:szCs w:val="26"/>
          <w:u w:val="single"/>
        </w:rPr>
        <w:t xml:space="preserve">, </w:t>
      </w:r>
      <w:proofErr w:type="spellStart"/>
      <w:proofErr w:type="gramStart"/>
      <w:r w:rsidRPr="00786D59">
        <w:rPr>
          <w:rFonts w:ascii="Times New Roman" w:eastAsia="Calibri" w:hAnsi="Times New Roman" w:cs="Times New Roman"/>
          <w:i/>
          <w:sz w:val="26"/>
          <w:szCs w:val="26"/>
          <w:u w:val="single"/>
        </w:rPr>
        <w:t>окр</w:t>
      </w:r>
      <w:proofErr w:type="spellEnd"/>
      <w:proofErr w:type="gramEnd"/>
      <w:r w:rsidRPr="00786D59">
        <w:rPr>
          <w:rFonts w:ascii="Times New Roman" w:eastAsia="Calibri" w:hAnsi="Times New Roman" w:cs="Times New Roman"/>
          <w:i/>
          <w:sz w:val="26"/>
          <w:szCs w:val="26"/>
          <w:u w:val="single"/>
        </w:rPr>
        <w:t xml:space="preserve"> и технологических работ для государственных нужд и обеспечения нужд Управления</w:t>
      </w:r>
    </w:p>
    <w:p w:rsidR="00E84262" w:rsidRPr="00786D59" w:rsidRDefault="00E84262" w:rsidP="00E84262">
      <w:pPr>
        <w:spacing w:after="0" w:line="360" w:lineRule="auto"/>
        <w:ind w:firstLine="709"/>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786D59">
        <w:rPr>
          <w:rFonts w:ascii="Times New Roman" w:eastAsia="Calibri" w:hAnsi="Times New Roman" w:cs="Times New Roman"/>
          <w:sz w:val="26"/>
          <w:szCs w:val="26"/>
          <w:lang w:val="en-US"/>
        </w:rPr>
        <w:t>07</w:t>
      </w:r>
      <w:r w:rsidRPr="00786D59">
        <w:rPr>
          <w:rFonts w:ascii="Times New Roman" w:eastAsia="Calibri" w:hAnsi="Times New Roman" w:cs="Times New Roman"/>
          <w:sz w:val="26"/>
          <w:szCs w:val="26"/>
        </w:rPr>
        <w:t>.</w:t>
      </w:r>
      <w:r w:rsidRPr="00786D59">
        <w:rPr>
          <w:rFonts w:ascii="Times New Roman" w:eastAsia="Calibri" w:hAnsi="Times New Roman" w:cs="Times New Roman"/>
          <w:sz w:val="26"/>
          <w:szCs w:val="26"/>
          <w:lang w:val="en-US"/>
        </w:rPr>
        <w:t>12</w:t>
      </w:r>
      <w:r w:rsidRPr="00786D59">
        <w:rPr>
          <w:rFonts w:ascii="Times New Roman" w:eastAsia="Calibri" w:hAnsi="Times New Roman" w:cs="Times New Roman"/>
          <w:sz w:val="26"/>
          <w:szCs w:val="26"/>
        </w:rPr>
        <w:t>.201</w:t>
      </w:r>
      <w:r w:rsidRPr="00786D59">
        <w:rPr>
          <w:rFonts w:ascii="Times New Roman" w:eastAsia="Calibri" w:hAnsi="Times New Roman" w:cs="Times New Roman"/>
          <w:sz w:val="26"/>
          <w:szCs w:val="26"/>
          <w:lang w:val="en-US"/>
        </w:rPr>
        <w:t xml:space="preserve">7 </w:t>
      </w:r>
      <w:r w:rsidRPr="00786D59">
        <w:rPr>
          <w:rFonts w:ascii="Times New Roman" w:eastAsia="Calibri" w:hAnsi="Times New Roman" w:cs="Times New Roman"/>
          <w:sz w:val="26"/>
          <w:szCs w:val="26"/>
        </w:rPr>
        <w:t xml:space="preserve">года № </w:t>
      </w:r>
      <w:r w:rsidRPr="00786D59">
        <w:rPr>
          <w:rFonts w:ascii="Times New Roman" w:eastAsia="Calibri" w:hAnsi="Times New Roman" w:cs="Times New Roman"/>
          <w:sz w:val="26"/>
          <w:szCs w:val="26"/>
          <w:lang w:val="en-US"/>
        </w:rPr>
        <w:t>211</w:t>
      </w:r>
      <w:r w:rsidRPr="00786D59">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E963DB" w:rsidRPr="00786D59" w:rsidTr="00CB2131">
        <w:tc>
          <w:tcPr>
            <w:tcW w:w="1703" w:type="dxa"/>
            <w:tcBorders>
              <w:top w:val="single" w:sz="4" w:space="0" w:color="auto"/>
              <w:left w:val="single" w:sz="4" w:space="0" w:color="auto"/>
              <w:bottom w:val="single" w:sz="4" w:space="0" w:color="auto"/>
              <w:right w:val="single" w:sz="4" w:space="0" w:color="auto"/>
            </w:tcBorders>
          </w:tcPr>
          <w:p w:rsidR="00CB2131" w:rsidRPr="00786D59" w:rsidRDefault="00CB2131" w:rsidP="00EF5CE7">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1 квартал 2018</w:t>
            </w:r>
          </w:p>
        </w:tc>
        <w:tc>
          <w:tcPr>
            <w:tcW w:w="851" w:type="dxa"/>
            <w:tcBorders>
              <w:top w:val="single" w:sz="4" w:space="0" w:color="auto"/>
              <w:left w:val="single" w:sz="4" w:space="0" w:color="auto"/>
              <w:bottom w:val="single" w:sz="4" w:space="0" w:color="auto"/>
              <w:right w:val="single" w:sz="4" w:space="0" w:color="auto"/>
            </w:tcBorders>
            <w:hideMark/>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2 квартал 2018</w:t>
            </w:r>
          </w:p>
        </w:tc>
        <w:tc>
          <w:tcPr>
            <w:tcW w:w="1102" w:type="dxa"/>
            <w:tcBorders>
              <w:top w:val="single" w:sz="4" w:space="0" w:color="auto"/>
              <w:left w:val="single" w:sz="4" w:space="0" w:color="auto"/>
              <w:bottom w:val="single" w:sz="4" w:space="0" w:color="auto"/>
              <w:right w:val="single" w:sz="4" w:space="0" w:color="auto"/>
            </w:tcBorders>
            <w:hideMark/>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2131" w:rsidRPr="00786D59" w:rsidRDefault="00CB2131" w:rsidP="0088288B">
            <w:pPr>
              <w:spacing w:after="0" w:line="240" w:lineRule="auto"/>
              <w:jc w:val="center"/>
              <w:rPr>
                <w:rFonts w:ascii="Times New Roman" w:eastAsia="Calibri" w:hAnsi="Times New Roman" w:cs="Times New Roman"/>
                <w:b/>
                <w:sz w:val="18"/>
                <w:szCs w:val="18"/>
              </w:rPr>
            </w:pPr>
            <w:r w:rsidRPr="00786D59">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CB2131" w:rsidRPr="00786D59" w:rsidRDefault="00CB2131" w:rsidP="00EF5CE7">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1 квартал 2018</w:t>
            </w:r>
          </w:p>
        </w:tc>
        <w:tc>
          <w:tcPr>
            <w:tcW w:w="851" w:type="dxa"/>
            <w:tcBorders>
              <w:top w:val="single" w:sz="4" w:space="0" w:color="auto"/>
              <w:left w:val="single" w:sz="4" w:space="0" w:color="auto"/>
              <w:bottom w:val="single" w:sz="4" w:space="0" w:color="auto"/>
              <w:right w:val="single" w:sz="4" w:space="0" w:color="auto"/>
            </w:tcBorders>
            <w:hideMark/>
          </w:tcPr>
          <w:p w:rsidR="00CB2131" w:rsidRPr="00786D59" w:rsidRDefault="00CB2131" w:rsidP="00EF5CE7">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2 квартал 2018</w:t>
            </w:r>
          </w:p>
        </w:tc>
        <w:tc>
          <w:tcPr>
            <w:tcW w:w="850" w:type="dxa"/>
            <w:tcBorders>
              <w:top w:val="single" w:sz="4" w:space="0" w:color="auto"/>
              <w:left w:val="single" w:sz="4" w:space="0" w:color="auto"/>
              <w:bottom w:val="single" w:sz="4" w:space="0" w:color="auto"/>
              <w:right w:val="single" w:sz="4" w:space="0" w:color="auto"/>
            </w:tcBorders>
            <w:hideMark/>
          </w:tcPr>
          <w:p w:rsidR="00CB2131" w:rsidRPr="00786D59" w:rsidRDefault="00CB2131" w:rsidP="00EF5CE7">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3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B2131" w:rsidRPr="00786D59" w:rsidRDefault="00CB2131" w:rsidP="00EF5CE7">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4 квартал 2018</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2131" w:rsidRPr="00786D59" w:rsidRDefault="00CB2131" w:rsidP="00EF5CE7">
            <w:pPr>
              <w:spacing w:after="0" w:line="240" w:lineRule="auto"/>
              <w:jc w:val="center"/>
              <w:rPr>
                <w:rFonts w:ascii="Times New Roman" w:eastAsia="Calibri" w:hAnsi="Times New Roman" w:cs="Times New Roman"/>
                <w:b/>
                <w:sz w:val="18"/>
                <w:szCs w:val="18"/>
              </w:rPr>
            </w:pPr>
            <w:r w:rsidRPr="00786D59">
              <w:rPr>
                <w:rFonts w:ascii="Times New Roman" w:eastAsia="Calibri" w:hAnsi="Times New Roman" w:cs="Times New Roman"/>
                <w:b/>
                <w:sz w:val="18"/>
                <w:szCs w:val="18"/>
              </w:rPr>
              <w:t>2018</w:t>
            </w:r>
          </w:p>
        </w:tc>
      </w:tr>
      <w:tr w:rsidR="00E963DB" w:rsidRPr="00786D59" w:rsidTr="00CB2131">
        <w:tc>
          <w:tcPr>
            <w:tcW w:w="1703" w:type="dxa"/>
            <w:tcBorders>
              <w:top w:val="single" w:sz="4" w:space="0" w:color="auto"/>
              <w:left w:val="single" w:sz="4" w:space="0" w:color="auto"/>
              <w:bottom w:val="single" w:sz="4" w:space="0" w:color="auto"/>
              <w:right w:val="single" w:sz="4" w:space="0" w:color="auto"/>
            </w:tcBorders>
            <w:hideMark/>
          </w:tcPr>
          <w:p w:rsidR="00EF5CE7" w:rsidRPr="00786D59" w:rsidRDefault="00EF5CE7" w:rsidP="00EF5CE7">
            <w:pPr>
              <w:spacing w:after="0"/>
              <w:rPr>
                <w:rFonts w:ascii="Times New Roman" w:eastAsia="Calibri" w:hAnsi="Times New Roman" w:cs="Times New Roman"/>
                <w:sz w:val="18"/>
                <w:szCs w:val="18"/>
              </w:rPr>
            </w:pPr>
            <w:r w:rsidRPr="00786D59">
              <w:rPr>
                <w:rFonts w:ascii="Times New Roman" w:eastAsia="Calibri" w:hAnsi="Times New Roman" w:cs="Times New Roman"/>
                <w:sz w:val="18"/>
                <w:szCs w:val="18"/>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EF5CE7" w:rsidRPr="00786D59" w:rsidRDefault="00EF5CE7" w:rsidP="00EF5CE7">
            <w:pPr>
              <w:spacing w:after="0" w:line="240" w:lineRule="auto"/>
              <w:jc w:val="center"/>
              <w:rPr>
                <w:rFonts w:ascii="Times New Roman" w:eastAsia="Calibri" w:hAnsi="Times New Roman" w:cs="Times New Roman"/>
                <w:b/>
                <w:sz w:val="18"/>
                <w:szCs w:val="18"/>
              </w:rPr>
            </w:pPr>
            <w:r w:rsidRPr="00786D59">
              <w:rPr>
                <w:rFonts w:ascii="Times New Roman" w:eastAsia="Calibri" w:hAnsi="Times New Roman" w:cs="Times New Roman"/>
                <w:sz w:val="18"/>
                <w:szCs w:val="18"/>
              </w:rPr>
              <w:t>В соответствие с планом</w:t>
            </w:r>
            <w:r w:rsidR="00995677" w:rsidRPr="00786D59">
              <w:rPr>
                <w:rFonts w:ascii="Times New Roman" w:eastAsia="Calibri" w:hAnsi="Times New Roman" w:cs="Times New Roman"/>
                <w:sz w:val="18"/>
                <w:szCs w:val="18"/>
              </w:rPr>
              <w:t xml:space="preserve"> </w:t>
            </w:r>
            <w:r w:rsidRPr="00786D59">
              <w:rPr>
                <w:rFonts w:ascii="Times New Roman" w:eastAsia="Calibri" w:hAnsi="Times New Roman" w:cs="Times New Roman"/>
                <w:sz w:val="18"/>
                <w:szCs w:val="18"/>
              </w:rPr>
              <w:t>- графиком закупок</w:t>
            </w:r>
          </w:p>
        </w:tc>
      </w:tr>
      <w:tr w:rsidR="00E963DB" w:rsidRPr="00786D59" w:rsidTr="00CB2131">
        <w:tc>
          <w:tcPr>
            <w:tcW w:w="1703" w:type="dxa"/>
            <w:tcBorders>
              <w:top w:val="single" w:sz="4" w:space="0" w:color="auto"/>
              <w:left w:val="single" w:sz="4" w:space="0" w:color="auto"/>
              <w:bottom w:val="single" w:sz="4" w:space="0" w:color="auto"/>
              <w:right w:val="single" w:sz="4" w:space="0" w:color="auto"/>
            </w:tcBorders>
            <w:hideMark/>
          </w:tcPr>
          <w:p w:rsidR="00E84262" w:rsidRPr="00786D59" w:rsidRDefault="00E84262" w:rsidP="00EF5CE7">
            <w:pPr>
              <w:spacing w:after="0"/>
              <w:rPr>
                <w:rFonts w:ascii="Times New Roman" w:eastAsia="Calibri" w:hAnsi="Times New Roman" w:cs="Times New Roman"/>
                <w:sz w:val="18"/>
                <w:szCs w:val="18"/>
              </w:rPr>
            </w:pPr>
            <w:r w:rsidRPr="00786D59">
              <w:rPr>
                <w:rFonts w:ascii="Times New Roman" w:eastAsia="Calibri" w:hAnsi="Times New Roman" w:cs="Times New Roman"/>
                <w:sz w:val="18"/>
                <w:szCs w:val="18"/>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E84262" w:rsidRPr="00786D59" w:rsidRDefault="00E84262">
            <w:pPr>
              <w:spacing w:after="0"/>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E84262" w:rsidRPr="00786D59" w:rsidRDefault="00E84262">
            <w:pPr>
              <w:spacing w:after="0"/>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lang w:val="en-US"/>
              </w:rPr>
              <w:t>4</w:t>
            </w:r>
          </w:p>
        </w:tc>
        <w:tc>
          <w:tcPr>
            <w:tcW w:w="1102" w:type="dxa"/>
            <w:tcBorders>
              <w:top w:val="single" w:sz="4" w:space="0" w:color="auto"/>
              <w:left w:val="single" w:sz="4" w:space="0" w:color="auto"/>
              <w:bottom w:val="single" w:sz="4" w:space="0" w:color="auto"/>
              <w:right w:val="single" w:sz="4" w:space="0" w:color="auto"/>
            </w:tcBorders>
            <w:vAlign w:val="center"/>
            <w:hideMark/>
          </w:tcPr>
          <w:p w:rsidR="00E84262" w:rsidRPr="00786D59" w:rsidRDefault="00E84262">
            <w:pPr>
              <w:spacing w:after="0"/>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lang w:val="en-US"/>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84262" w:rsidRPr="00786D59" w:rsidRDefault="00E84262">
            <w:pPr>
              <w:spacing w:after="0"/>
              <w:jc w:val="center"/>
              <w:rPr>
                <w:rFonts w:ascii="Times New Roman" w:eastAsia="Calibri" w:hAnsi="Times New Roman" w:cs="Times New Roman"/>
                <w:sz w:val="18"/>
                <w:szCs w:val="18"/>
                <w:lang w:val="en-US"/>
              </w:rPr>
            </w:pPr>
            <w:r w:rsidRPr="00786D59">
              <w:rPr>
                <w:rFonts w:ascii="Times New Roman" w:eastAsia="Calibri" w:hAnsi="Times New Roman" w:cs="Times New Roman"/>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84262" w:rsidRPr="00786D59" w:rsidRDefault="00E84262">
            <w:pPr>
              <w:spacing w:after="0"/>
              <w:jc w:val="center"/>
              <w:rPr>
                <w:rFonts w:ascii="Times New Roman" w:eastAsia="Calibri" w:hAnsi="Times New Roman" w:cs="Times New Roman"/>
                <w:b/>
                <w:sz w:val="18"/>
                <w:szCs w:val="18"/>
              </w:rPr>
            </w:pPr>
            <w:r w:rsidRPr="00786D59">
              <w:rPr>
                <w:rFonts w:ascii="Times New Roman" w:eastAsia="Calibri" w:hAnsi="Times New Roman" w:cs="Times New Roman"/>
                <w:b/>
                <w:sz w:val="18"/>
                <w:szCs w:val="18"/>
              </w:rPr>
              <w:t>1</w:t>
            </w:r>
            <w:r w:rsidRPr="00786D59">
              <w:rPr>
                <w:rFonts w:ascii="Times New Roman" w:eastAsia="Calibri" w:hAnsi="Times New Roman" w:cs="Times New Roman"/>
                <w:b/>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E84262" w:rsidRPr="00786D59" w:rsidRDefault="00E84262">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E84262" w:rsidRPr="00786D59" w:rsidRDefault="00E963DB" w:rsidP="00E963DB">
            <w:pPr>
              <w:spacing w:after="0" w:line="256"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tcPr>
          <w:p w:rsidR="00E84262" w:rsidRPr="00786D59" w:rsidRDefault="00E84262" w:rsidP="00EF5CE7">
            <w:pPr>
              <w:spacing w:after="0" w:line="240" w:lineRule="auto"/>
              <w:jc w:val="center"/>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4262" w:rsidRPr="00786D59" w:rsidRDefault="00E84262" w:rsidP="00EF5CE7">
            <w:pPr>
              <w:spacing w:after="0" w:line="240" w:lineRule="auto"/>
              <w:jc w:val="center"/>
              <w:rPr>
                <w:rFonts w:ascii="Times New Roman" w:eastAsia="Calibri" w:hAnsi="Times New Roman" w:cs="Times New Roman"/>
                <w:sz w:val="18"/>
                <w:szCs w:val="18"/>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4262" w:rsidRPr="00786D59" w:rsidRDefault="00E84262" w:rsidP="00EF5CE7">
            <w:pPr>
              <w:spacing w:after="0" w:line="240" w:lineRule="auto"/>
              <w:jc w:val="center"/>
              <w:rPr>
                <w:rFonts w:ascii="Times New Roman" w:eastAsia="Calibri" w:hAnsi="Times New Roman" w:cs="Times New Roman"/>
                <w:b/>
                <w:sz w:val="18"/>
                <w:szCs w:val="18"/>
              </w:rPr>
            </w:pPr>
          </w:p>
        </w:tc>
      </w:tr>
    </w:tbl>
    <w:p w:rsidR="00786D59" w:rsidRPr="00786D59" w:rsidRDefault="00786D59" w:rsidP="00E963DB">
      <w:pPr>
        <w:spacing w:after="0" w:line="360" w:lineRule="auto"/>
        <w:ind w:firstLine="426"/>
        <w:jc w:val="both"/>
        <w:rPr>
          <w:rFonts w:ascii="Times New Roman" w:eastAsia="Calibri" w:hAnsi="Times New Roman" w:cs="Times New Roman"/>
          <w:strike/>
          <w:color w:val="FF0000"/>
          <w:sz w:val="16"/>
          <w:szCs w:val="16"/>
        </w:rPr>
      </w:pP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В 1 полугодии 2019 года размещено 10 заказов с проведением конкурентных процедур на общую сумму 1 407 179,1 рублей:</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xml:space="preserve">- оказание услуг по организации мероприятий в рамках проведения семинаров для сотрудников Роскомнадзора и ее территориальных органов; </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бензина и дизельного топлива в 1 квартале 2019 года;</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немаркированных конвертов;</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xml:space="preserve">- приобретение бензина и дизельного топлива во 2 квартале 2019 года; </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ноутбуков;</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запасных частей, комплектующих и расходных материалов для АРМ;</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МФУ, мониторов, принтеров;</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офисной бумаги;</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 приобретение бензина и дизельного топлива в 3 квартале 2019 года.</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По завершению конкурсных процедур в 2019 году заключено 10 контрактов на общую сумму 1 240 106,97 рублей.  В результате размещения заказов конкурентными способами на оказание услуг, выполнение работ и поставку товаров в 1 полугодии 2019 года экономия составила 171 876,03 рублей, из них экономия 30852,33 рублей отозвана Федеральной службой и 141 023,7 рублей направлена на обеспечение деятельности Управления.</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lastRenderedPageBreak/>
        <w:t>Во 1 полугодии 2019 года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4 704 222,73  рублей, в том числе:</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По пункту 1 статьи 93 части 1 (закупки в сфере естественных монополий) – 2 контракта с ФГУП «Почта России» на предоставление общедоступных услуг связи на общую сумму 930 000 рублей;</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По пункту 4 статьи 93 части 1 (закупки до ста тыс. рублей) – на общую сумму 1359039,14 рублей;</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proofErr w:type="gramStart"/>
      <w:r w:rsidRPr="00786D59">
        <w:rPr>
          <w:rFonts w:ascii="Times New Roman" w:eastAsia="Calibri" w:hAnsi="Times New Roman" w:cs="Times New Roman"/>
          <w:sz w:val="26"/>
          <w:szCs w:val="26"/>
        </w:rPr>
        <w:t>По пункту 6 статьи 93 части 1 (закупки, осуществляемые у органов государственной власти в соответствии с их полномочиями) – аренда доли земельного участка, находящегося в собственности Российской Федерации на сумму 55 411,05 рублей, физическая охрана на май и июнь 2019 года на сумму 65937,80 рублей;</w:t>
      </w:r>
      <w:proofErr w:type="gramEnd"/>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1 404 001,14 рублей;</w:t>
      </w:r>
    </w:p>
    <w:p w:rsidR="00E963DB" w:rsidRPr="00786D59" w:rsidRDefault="00E963DB" w:rsidP="00E963DB">
      <w:pPr>
        <w:spacing w:after="0" w:line="360" w:lineRule="auto"/>
        <w:ind w:firstLine="426"/>
        <w:jc w:val="both"/>
        <w:rPr>
          <w:rFonts w:ascii="Times New Roman" w:eastAsia="Calibri" w:hAnsi="Times New Roman" w:cs="Times New Roman"/>
          <w:sz w:val="26"/>
          <w:szCs w:val="26"/>
        </w:rPr>
      </w:pPr>
      <w:r w:rsidRPr="00786D59">
        <w:rPr>
          <w:rFonts w:ascii="Times New Roman" w:eastAsia="Calibri" w:hAnsi="Times New Roman" w:cs="Times New Roman"/>
          <w:sz w:val="26"/>
          <w:szCs w:val="26"/>
        </w:rPr>
        <w:t>По пункту 32 статьи 93 части 1 (аренда имущества) – 2 контракта  на общую сумму 889 833,60 рублей;</w:t>
      </w:r>
    </w:p>
    <w:p w:rsidR="000A61F1" w:rsidRPr="00786D59" w:rsidRDefault="000A61F1" w:rsidP="00786D59">
      <w:pPr>
        <w:spacing w:after="0" w:line="240" w:lineRule="auto"/>
        <w:ind w:firstLine="709"/>
        <w:jc w:val="both"/>
        <w:rPr>
          <w:rFonts w:ascii="Times New Roman" w:hAnsi="Times New Roman" w:cs="Times New Roman"/>
          <w:i/>
          <w:sz w:val="26"/>
          <w:szCs w:val="26"/>
          <w:u w:val="single"/>
        </w:rPr>
      </w:pPr>
      <w:r w:rsidRPr="00786D59">
        <w:rPr>
          <w:rFonts w:ascii="Times New Roman" w:hAnsi="Times New Roman" w:cs="Times New Roman"/>
          <w:i/>
          <w:sz w:val="26"/>
          <w:szCs w:val="26"/>
          <w:u w:val="single"/>
        </w:rPr>
        <w:t>Защита государственной тайн</w:t>
      </w:r>
      <w:proofErr w:type="gramStart"/>
      <w:r w:rsidRPr="00786D59">
        <w:rPr>
          <w:rFonts w:ascii="Times New Roman" w:hAnsi="Times New Roman" w:cs="Times New Roman"/>
          <w:i/>
          <w:sz w:val="26"/>
          <w:szCs w:val="26"/>
          <w:u w:val="single"/>
        </w:rPr>
        <w:t>ы-</w:t>
      </w:r>
      <w:proofErr w:type="gramEnd"/>
      <w:r w:rsidRPr="00786D59">
        <w:rPr>
          <w:rFonts w:ascii="Times New Roman"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03301C" w:rsidRPr="00786D59" w:rsidRDefault="0003301C" w:rsidP="003F700C">
      <w:pPr>
        <w:spacing w:after="0"/>
        <w:ind w:firstLine="708"/>
        <w:jc w:val="both"/>
        <w:rPr>
          <w:rFonts w:ascii="Times New Roman" w:hAnsi="Times New Roman" w:cs="Times New Roman"/>
          <w:sz w:val="26"/>
          <w:szCs w:val="26"/>
        </w:rPr>
      </w:pPr>
      <w:r w:rsidRPr="00786D59">
        <w:rPr>
          <w:rFonts w:ascii="Times New Roman" w:hAnsi="Times New Roman" w:cs="Times New Roman"/>
          <w:sz w:val="26"/>
          <w:szCs w:val="26"/>
        </w:rPr>
        <w:t xml:space="preserve">Полномочие выполняют – </w:t>
      </w:r>
      <w:r w:rsidR="00585AB8" w:rsidRPr="00786D59">
        <w:rPr>
          <w:rFonts w:ascii="Times New Roman" w:hAnsi="Times New Roman" w:cs="Times New Roman"/>
          <w:sz w:val="26"/>
          <w:szCs w:val="26"/>
        </w:rPr>
        <w:t>2</w:t>
      </w:r>
      <w:r w:rsidRPr="00786D59">
        <w:rPr>
          <w:rFonts w:ascii="Times New Roman" w:hAnsi="Times New Roman" w:cs="Times New Roman"/>
          <w:sz w:val="26"/>
          <w:szCs w:val="26"/>
        </w:rPr>
        <w:t xml:space="preserve"> единицы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B2131" w:rsidRPr="00786D59" w:rsidTr="00F02D2D">
        <w:tc>
          <w:tcPr>
            <w:tcW w:w="1809" w:type="dxa"/>
          </w:tcPr>
          <w:p w:rsidR="00CB2131" w:rsidRPr="00786D59" w:rsidRDefault="00CB2131" w:rsidP="00342595">
            <w:pPr>
              <w:spacing w:after="0"/>
              <w:rPr>
                <w:rFonts w:ascii="Times New Roman" w:hAnsi="Times New Roman" w:cs="Times New Roman"/>
                <w:sz w:val="18"/>
                <w:szCs w:val="18"/>
              </w:rPr>
            </w:pPr>
          </w:p>
        </w:tc>
        <w:tc>
          <w:tcPr>
            <w:tcW w:w="851" w:type="dxa"/>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1 квартал 2018</w:t>
            </w:r>
          </w:p>
        </w:tc>
        <w:tc>
          <w:tcPr>
            <w:tcW w:w="850" w:type="dxa"/>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2 квартал 2018</w:t>
            </w:r>
          </w:p>
        </w:tc>
        <w:tc>
          <w:tcPr>
            <w:tcW w:w="851" w:type="dxa"/>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3 квартал 2018</w:t>
            </w:r>
          </w:p>
        </w:tc>
        <w:tc>
          <w:tcPr>
            <w:tcW w:w="850" w:type="dxa"/>
            <w:shd w:val="clear" w:color="auto" w:fill="FFFFFF" w:themeFill="background1"/>
          </w:tcPr>
          <w:p w:rsidR="00CB2131" w:rsidRPr="00786D59" w:rsidRDefault="00CB2131" w:rsidP="0088288B">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CB2131" w:rsidRPr="00786D59" w:rsidRDefault="00CB2131" w:rsidP="0088288B">
            <w:pPr>
              <w:spacing w:after="0" w:line="240" w:lineRule="auto"/>
              <w:jc w:val="center"/>
              <w:rPr>
                <w:rFonts w:ascii="Times New Roman" w:eastAsia="Calibri" w:hAnsi="Times New Roman" w:cs="Times New Roman"/>
                <w:b/>
                <w:sz w:val="18"/>
                <w:szCs w:val="18"/>
              </w:rPr>
            </w:pPr>
            <w:r w:rsidRPr="00786D59">
              <w:rPr>
                <w:rFonts w:ascii="Times New Roman" w:eastAsia="Calibri" w:hAnsi="Times New Roman" w:cs="Times New Roman"/>
                <w:b/>
                <w:sz w:val="18"/>
                <w:szCs w:val="18"/>
              </w:rPr>
              <w:t>2018</w:t>
            </w:r>
          </w:p>
        </w:tc>
        <w:tc>
          <w:tcPr>
            <w:tcW w:w="850" w:type="dxa"/>
          </w:tcPr>
          <w:p w:rsidR="00CB2131" w:rsidRPr="00786D59" w:rsidRDefault="00CB2131" w:rsidP="00F02D2D">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1 квартал 2018</w:t>
            </w:r>
          </w:p>
        </w:tc>
        <w:tc>
          <w:tcPr>
            <w:tcW w:w="851" w:type="dxa"/>
          </w:tcPr>
          <w:p w:rsidR="00CB2131" w:rsidRPr="00786D59" w:rsidRDefault="00CB2131" w:rsidP="00F02D2D">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2 квартал 2018</w:t>
            </w:r>
          </w:p>
        </w:tc>
        <w:tc>
          <w:tcPr>
            <w:tcW w:w="850" w:type="dxa"/>
          </w:tcPr>
          <w:p w:rsidR="00CB2131" w:rsidRPr="00786D59" w:rsidRDefault="00CB2131" w:rsidP="00F02D2D">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3 квартал 2018</w:t>
            </w:r>
          </w:p>
        </w:tc>
        <w:tc>
          <w:tcPr>
            <w:tcW w:w="851" w:type="dxa"/>
            <w:shd w:val="clear" w:color="auto" w:fill="FFFFFF" w:themeFill="background1"/>
          </w:tcPr>
          <w:p w:rsidR="00CB2131" w:rsidRPr="00786D59" w:rsidRDefault="00CB2131" w:rsidP="00F02D2D">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4 квартал 2018</w:t>
            </w:r>
          </w:p>
        </w:tc>
        <w:tc>
          <w:tcPr>
            <w:tcW w:w="709" w:type="dxa"/>
            <w:shd w:val="clear" w:color="auto" w:fill="D9D9D9" w:themeFill="background1" w:themeFillShade="D9"/>
          </w:tcPr>
          <w:p w:rsidR="00CB2131" w:rsidRPr="00786D59" w:rsidRDefault="00CB2131" w:rsidP="00F02D2D">
            <w:pPr>
              <w:spacing w:after="0" w:line="240" w:lineRule="auto"/>
              <w:jc w:val="center"/>
              <w:rPr>
                <w:rFonts w:ascii="Times New Roman" w:eastAsia="Calibri" w:hAnsi="Times New Roman" w:cs="Times New Roman"/>
                <w:sz w:val="18"/>
                <w:szCs w:val="18"/>
              </w:rPr>
            </w:pPr>
          </w:p>
          <w:p w:rsidR="00CB2131" w:rsidRPr="00786D59" w:rsidRDefault="00CB2131" w:rsidP="00F02D2D">
            <w:pPr>
              <w:spacing w:after="0" w:line="240" w:lineRule="auto"/>
              <w:jc w:val="center"/>
              <w:rPr>
                <w:rFonts w:ascii="Times New Roman" w:eastAsia="Calibri" w:hAnsi="Times New Roman" w:cs="Times New Roman"/>
                <w:b/>
                <w:sz w:val="18"/>
                <w:szCs w:val="18"/>
              </w:rPr>
            </w:pPr>
            <w:r w:rsidRPr="00786D59">
              <w:rPr>
                <w:rFonts w:ascii="Times New Roman" w:eastAsia="Calibri" w:hAnsi="Times New Roman" w:cs="Times New Roman"/>
                <w:b/>
                <w:sz w:val="18"/>
                <w:szCs w:val="18"/>
              </w:rPr>
              <w:t>2018</w:t>
            </w:r>
          </w:p>
        </w:tc>
      </w:tr>
      <w:tr w:rsidR="009B4CB0" w:rsidRPr="00786D59" w:rsidTr="00342595">
        <w:tc>
          <w:tcPr>
            <w:tcW w:w="1809" w:type="dxa"/>
          </w:tcPr>
          <w:p w:rsidR="009B4CB0" w:rsidRPr="00786D59" w:rsidRDefault="009B4CB0" w:rsidP="00342595">
            <w:pPr>
              <w:spacing w:after="0"/>
              <w:rPr>
                <w:rFonts w:ascii="Times New Roman" w:hAnsi="Times New Roman" w:cs="Times New Roman"/>
                <w:sz w:val="18"/>
                <w:szCs w:val="18"/>
              </w:rPr>
            </w:pPr>
            <w:r w:rsidRPr="00786D59">
              <w:rPr>
                <w:rFonts w:ascii="Times New Roman" w:eastAsia="Calibri" w:hAnsi="Times New Roman" w:cs="Times New Roman"/>
                <w:sz w:val="18"/>
                <w:szCs w:val="18"/>
              </w:rPr>
              <w:t>Запланировано мероприятий</w:t>
            </w:r>
          </w:p>
        </w:tc>
        <w:tc>
          <w:tcPr>
            <w:tcW w:w="8364" w:type="dxa"/>
            <w:gridSpan w:val="10"/>
          </w:tcPr>
          <w:p w:rsidR="009B4CB0" w:rsidRPr="00786D59" w:rsidRDefault="009B4CB0" w:rsidP="00342595">
            <w:pPr>
              <w:spacing w:after="0" w:line="240" w:lineRule="auto"/>
              <w:jc w:val="center"/>
              <w:rPr>
                <w:rFonts w:ascii="Times New Roman" w:eastAsia="Calibri" w:hAnsi="Times New Roman" w:cs="Times New Roman"/>
                <w:b/>
                <w:sz w:val="18"/>
                <w:szCs w:val="18"/>
              </w:rPr>
            </w:pPr>
            <w:r w:rsidRPr="00786D59">
              <w:rPr>
                <w:rFonts w:ascii="Times New Roman" w:eastAsia="Calibri" w:hAnsi="Times New Roman" w:cs="Times New Roman"/>
                <w:sz w:val="18"/>
                <w:szCs w:val="18"/>
              </w:rPr>
              <w:t>постоянно (по мере необходимости)</w:t>
            </w:r>
          </w:p>
        </w:tc>
      </w:tr>
      <w:tr w:rsidR="009B4CB0" w:rsidRPr="00786D59" w:rsidTr="00342595">
        <w:tc>
          <w:tcPr>
            <w:tcW w:w="1809" w:type="dxa"/>
          </w:tcPr>
          <w:p w:rsidR="009B4CB0" w:rsidRPr="00786D59" w:rsidRDefault="009B4CB0" w:rsidP="00342595">
            <w:pPr>
              <w:spacing w:after="0"/>
              <w:rPr>
                <w:rFonts w:ascii="Times New Roman" w:hAnsi="Times New Roman" w:cs="Times New Roman"/>
                <w:sz w:val="18"/>
                <w:szCs w:val="18"/>
              </w:rPr>
            </w:pPr>
            <w:r w:rsidRPr="00786D59">
              <w:rPr>
                <w:rFonts w:ascii="Times New Roman" w:eastAsia="Calibri" w:hAnsi="Times New Roman" w:cs="Times New Roman"/>
                <w:sz w:val="18"/>
                <w:szCs w:val="18"/>
              </w:rPr>
              <w:t>Проведено мероприятий</w:t>
            </w:r>
          </w:p>
        </w:tc>
        <w:tc>
          <w:tcPr>
            <w:tcW w:w="8364" w:type="dxa"/>
            <w:gridSpan w:val="10"/>
            <w:vAlign w:val="center"/>
          </w:tcPr>
          <w:p w:rsidR="009B4CB0" w:rsidRPr="00786D59" w:rsidRDefault="009B4CB0" w:rsidP="00342595">
            <w:pPr>
              <w:spacing w:after="0" w:line="240" w:lineRule="auto"/>
              <w:jc w:val="center"/>
              <w:rPr>
                <w:rFonts w:ascii="Times New Roman" w:eastAsia="Calibri" w:hAnsi="Times New Roman" w:cs="Times New Roman"/>
                <w:sz w:val="18"/>
                <w:szCs w:val="18"/>
              </w:rPr>
            </w:pPr>
            <w:r w:rsidRPr="00786D59">
              <w:rPr>
                <w:rFonts w:ascii="Times New Roman" w:eastAsia="Calibri" w:hAnsi="Times New Roman" w:cs="Times New Roman"/>
                <w:sz w:val="18"/>
                <w:szCs w:val="18"/>
              </w:rPr>
              <w:t>работа ведется постоянно</w:t>
            </w:r>
          </w:p>
        </w:tc>
      </w:tr>
    </w:tbl>
    <w:p w:rsidR="00003ACB" w:rsidRPr="00543E41" w:rsidRDefault="00003ACB" w:rsidP="009442E6">
      <w:pPr>
        <w:spacing w:after="0" w:line="360" w:lineRule="auto"/>
        <w:ind w:firstLine="709"/>
        <w:jc w:val="both"/>
        <w:rPr>
          <w:rFonts w:ascii="Times New Roman" w:hAnsi="Times New Roman" w:cs="Times New Roman"/>
          <w:color w:val="FF0000"/>
          <w:sz w:val="16"/>
          <w:szCs w:val="16"/>
        </w:rPr>
      </w:pPr>
    </w:p>
    <w:p w:rsidR="009033CB" w:rsidRPr="008E0DF8" w:rsidRDefault="009033CB" w:rsidP="009033CB">
      <w:pPr>
        <w:spacing w:after="0" w:line="360" w:lineRule="auto"/>
        <w:ind w:firstLine="709"/>
        <w:jc w:val="both"/>
        <w:rPr>
          <w:rFonts w:ascii="Times New Roman" w:eastAsia="Calibri" w:hAnsi="Times New Roman" w:cs="Times New Roman"/>
          <w:sz w:val="26"/>
          <w:szCs w:val="26"/>
        </w:rPr>
      </w:pPr>
      <w:proofErr w:type="gramStart"/>
      <w:r w:rsidRPr="008E0DF8">
        <w:rPr>
          <w:rFonts w:ascii="Times New Roman" w:eastAsia="Calibri" w:hAnsi="Times New Roman" w:cs="Times New Roman"/>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w:t>
      </w:r>
      <w:proofErr w:type="gramEnd"/>
      <w:r w:rsidRPr="008E0DF8">
        <w:rPr>
          <w:rFonts w:ascii="Times New Roman" w:eastAsia="Calibri" w:hAnsi="Times New Roman" w:cs="Times New Roman"/>
          <w:sz w:val="26"/>
          <w:szCs w:val="26"/>
        </w:rPr>
        <w:t xml:space="preserve"> 06.02.2010 № 63. Проведение совещаний по вопросам, отнесенным к государственной тайне, разработка и </w:t>
      </w:r>
      <w:r w:rsidRPr="008E0DF8">
        <w:rPr>
          <w:rFonts w:ascii="Times New Roman" w:eastAsia="Calibri" w:hAnsi="Times New Roman" w:cs="Times New Roman"/>
          <w:sz w:val="26"/>
          <w:szCs w:val="26"/>
        </w:rPr>
        <w:lastRenderedPageBreak/>
        <w:t xml:space="preserve">выпуск </w:t>
      </w:r>
      <w:proofErr w:type="gramStart"/>
      <w:r w:rsidRPr="008E0DF8">
        <w:rPr>
          <w:rFonts w:ascii="Times New Roman" w:eastAsia="Calibri" w:hAnsi="Times New Roman" w:cs="Times New Roman"/>
          <w:sz w:val="26"/>
          <w:szCs w:val="26"/>
        </w:rPr>
        <w:t>документов, содержащих государственную тайну осуществляется</w:t>
      </w:r>
      <w:proofErr w:type="gramEnd"/>
      <w:r w:rsidRPr="008E0DF8">
        <w:rPr>
          <w:rFonts w:ascii="Times New Roman" w:eastAsia="Calibri" w:hAnsi="Times New Roman" w:cs="Times New Roman"/>
          <w:sz w:val="26"/>
          <w:szCs w:val="26"/>
        </w:rPr>
        <w:t xml:space="preserve"> в Отделе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8B4CBB" w:rsidRPr="00124497" w:rsidRDefault="008B4CBB" w:rsidP="008B4CBB">
      <w:pPr>
        <w:spacing w:after="0" w:line="360" w:lineRule="auto"/>
        <w:ind w:firstLine="709"/>
        <w:jc w:val="both"/>
        <w:rPr>
          <w:rFonts w:ascii="Times New Roman" w:hAnsi="Times New Roman" w:cs="Times New Roman"/>
          <w:sz w:val="26"/>
          <w:szCs w:val="26"/>
        </w:rPr>
      </w:pPr>
    </w:p>
    <w:p w:rsidR="000A61F1" w:rsidRPr="008E0DF8" w:rsidRDefault="000A61F1" w:rsidP="008E0DF8">
      <w:pPr>
        <w:spacing w:after="0" w:line="240" w:lineRule="auto"/>
        <w:ind w:firstLine="709"/>
        <w:jc w:val="both"/>
        <w:rPr>
          <w:rFonts w:ascii="Times New Roman" w:eastAsia="Times New Roman" w:hAnsi="Times New Roman" w:cs="Times New Roman"/>
          <w:i/>
          <w:sz w:val="26"/>
          <w:szCs w:val="26"/>
          <w:u w:val="single"/>
          <w:lang w:eastAsia="ru-RU"/>
        </w:rPr>
      </w:pPr>
      <w:r w:rsidRPr="008E0DF8">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w:t>
      </w:r>
      <w:r w:rsidR="008B4CBB" w:rsidRPr="008E0DF8">
        <w:rPr>
          <w:rFonts w:ascii="Times New Roman" w:eastAsia="Times New Roman" w:hAnsi="Times New Roman" w:cs="Times New Roman"/>
          <w:i/>
          <w:sz w:val="26"/>
          <w:szCs w:val="26"/>
          <w:u w:val="single"/>
          <w:lang w:eastAsia="ru-RU"/>
        </w:rPr>
        <w:t>ориальных органов Роскомнадзора</w:t>
      </w:r>
    </w:p>
    <w:p w:rsidR="002E61C2" w:rsidRPr="008E0DF8" w:rsidRDefault="002E61C2" w:rsidP="002E61C2">
      <w:pPr>
        <w:spacing w:after="0" w:line="360" w:lineRule="auto"/>
        <w:ind w:firstLine="708"/>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w:t>
      </w:r>
      <w:proofErr w:type="gramStart"/>
      <w:r w:rsidRPr="008E0DF8">
        <w:rPr>
          <w:rFonts w:ascii="Times New Roman" w:eastAsia="Calibri" w:hAnsi="Times New Roman" w:cs="Times New Roman"/>
          <w:sz w:val="26"/>
          <w:szCs w:val="26"/>
        </w:rPr>
        <w:t>операторами</w:t>
      </w:r>
      <w:proofErr w:type="gramEnd"/>
      <w:r w:rsidRPr="008E0DF8">
        <w:rPr>
          <w:rFonts w:ascii="Times New Roman" w:eastAsia="Calibri" w:hAnsi="Times New Roman" w:cs="Times New Roman"/>
          <w:sz w:val="26"/>
          <w:szCs w:val="26"/>
        </w:rPr>
        <w:t xml:space="preserve">  предоставляющими  </w:t>
      </w:r>
      <w:proofErr w:type="spellStart"/>
      <w:r w:rsidRPr="008E0DF8">
        <w:rPr>
          <w:rFonts w:ascii="Times New Roman" w:eastAsia="Calibri" w:hAnsi="Times New Roman" w:cs="Times New Roman"/>
          <w:sz w:val="26"/>
          <w:szCs w:val="26"/>
        </w:rPr>
        <w:t>телематические</w:t>
      </w:r>
      <w:proofErr w:type="spellEnd"/>
      <w:r w:rsidRPr="008E0DF8">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2E61C2" w:rsidRPr="008E0DF8" w:rsidRDefault="002E61C2" w:rsidP="002E61C2">
      <w:pPr>
        <w:spacing w:after="0" w:line="360" w:lineRule="auto"/>
        <w:ind w:firstLine="708"/>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2E61C2" w:rsidRPr="008E0DF8" w:rsidRDefault="002E61C2" w:rsidP="002E61C2">
      <w:pPr>
        <w:spacing w:after="0" w:line="360" w:lineRule="auto"/>
        <w:ind w:firstLine="708"/>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Всё активнее используются средства электронного документа с различными организациями с использованием электронной подписи.</w:t>
      </w:r>
    </w:p>
    <w:p w:rsidR="002E61C2" w:rsidRPr="008E0DF8" w:rsidRDefault="002E61C2" w:rsidP="002E61C2">
      <w:pPr>
        <w:spacing w:after="0" w:line="360" w:lineRule="auto"/>
        <w:ind w:firstLine="708"/>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Произведён переход с аналоговой телефонной связи на использование </w:t>
      </w:r>
      <w:r w:rsidRPr="008E0DF8">
        <w:rPr>
          <w:rFonts w:ascii="Times New Roman" w:eastAsia="Calibri" w:hAnsi="Times New Roman" w:cs="Times New Roman"/>
          <w:sz w:val="26"/>
          <w:szCs w:val="26"/>
          <w:lang w:val="en-US"/>
        </w:rPr>
        <w:t>IP</w:t>
      </w:r>
      <w:r w:rsidRPr="008E0DF8">
        <w:rPr>
          <w:rFonts w:ascii="Times New Roman" w:eastAsia="Calibri" w:hAnsi="Times New Roman" w:cs="Times New Roman"/>
          <w:sz w:val="26"/>
          <w:szCs w:val="26"/>
        </w:rPr>
        <w:t xml:space="preserve"> телефонии.</w:t>
      </w:r>
    </w:p>
    <w:p w:rsidR="002E61C2" w:rsidRPr="008E0DF8" w:rsidRDefault="002E61C2" w:rsidP="002E61C2">
      <w:pPr>
        <w:spacing w:after="0" w:line="360" w:lineRule="auto"/>
        <w:ind w:firstLine="708"/>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Программное </w:t>
      </w:r>
      <w:proofErr w:type="gramStart"/>
      <w:r w:rsidRPr="008E0DF8">
        <w:rPr>
          <w:rFonts w:ascii="Times New Roman" w:eastAsia="Calibri" w:hAnsi="Times New Roman" w:cs="Times New Roman"/>
          <w:sz w:val="26"/>
          <w:szCs w:val="26"/>
        </w:rPr>
        <w:t>обеспечение</w:t>
      </w:r>
      <w:proofErr w:type="gramEnd"/>
      <w:r w:rsidRPr="008E0DF8">
        <w:rPr>
          <w:rFonts w:ascii="Times New Roman" w:eastAsia="Calibri" w:hAnsi="Times New Roman" w:cs="Times New Roman"/>
          <w:sz w:val="26"/>
          <w:szCs w:val="26"/>
        </w:rPr>
        <w:t xml:space="preserve"> предназначенное для учёта кадрового состава и начисления заработной платы переведено в облачный сервис.</w:t>
      </w:r>
    </w:p>
    <w:p w:rsidR="004D3E25" w:rsidRPr="008E0DF8" w:rsidRDefault="004D3E25" w:rsidP="003F700C">
      <w:pPr>
        <w:spacing w:after="0" w:line="360" w:lineRule="auto"/>
        <w:ind w:firstLine="709"/>
        <w:jc w:val="both"/>
        <w:rPr>
          <w:rFonts w:ascii="Times New Roman" w:eastAsia="Times New Roman" w:hAnsi="Times New Roman" w:cs="Times New Roman"/>
          <w:sz w:val="28"/>
          <w:szCs w:val="28"/>
          <w:lang w:eastAsia="ru-RU"/>
        </w:rPr>
      </w:pPr>
    </w:p>
    <w:p w:rsidR="00925514" w:rsidRPr="008E0DF8" w:rsidRDefault="00925514" w:rsidP="00925514">
      <w:pPr>
        <w:spacing w:after="0" w:line="360" w:lineRule="auto"/>
        <w:ind w:firstLine="709"/>
        <w:jc w:val="both"/>
        <w:rPr>
          <w:rFonts w:ascii="Times New Roman" w:eastAsia="Calibri" w:hAnsi="Times New Roman" w:cs="Times New Roman"/>
          <w:i/>
          <w:sz w:val="26"/>
          <w:szCs w:val="26"/>
          <w:u w:val="single"/>
        </w:rPr>
      </w:pPr>
      <w:r w:rsidRPr="008E0DF8">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925514" w:rsidRPr="008E0DF8" w:rsidRDefault="00925514" w:rsidP="0092551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925514" w:rsidRPr="008E0DF8" w:rsidTr="00925514">
        <w:tc>
          <w:tcPr>
            <w:tcW w:w="1809" w:type="dxa"/>
            <w:tcBorders>
              <w:top w:val="single" w:sz="4" w:space="0" w:color="auto"/>
              <w:left w:val="single" w:sz="4" w:space="0" w:color="auto"/>
              <w:bottom w:val="single" w:sz="4" w:space="0" w:color="auto"/>
              <w:right w:val="single" w:sz="4" w:space="0" w:color="auto"/>
            </w:tcBorders>
          </w:tcPr>
          <w:p w:rsidR="00925514" w:rsidRPr="008E0DF8" w:rsidRDefault="00925514" w:rsidP="00925514">
            <w:pPr>
              <w:spacing w:after="0"/>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514" w:rsidRPr="008E0DF8" w:rsidRDefault="00925514" w:rsidP="00925514">
            <w:pPr>
              <w:spacing w:after="0" w:line="240" w:lineRule="auto"/>
              <w:jc w:val="center"/>
              <w:rPr>
                <w:rFonts w:ascii="Times New Roman" w:eastAsia="Calibri" w:hAnsi="Times New Roman" w:cs="Times New Roman"/>
                <w:b/>
                <w:sz w:val="18"/>
                <w:szCs w:val="18"/>
              </w:rPr>
            </w:pPr>
            <w:r w:rsidRPr="008E0DF8">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3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514" w:rsidRPr="008E0DF8" w:rsidRDefault="00925514" w:rsidP="00925514">
            <w:pPr>
              <w:spacing w:after="0" w:line="240" w:lineRule="auto"/>
              <w:jc w:val="center"/>
              <w:rPr>
                <w:rFonts w:ascii="Times New Roman" w:eastAsia="Calibri" w:hAnsi="Times New Roman" w:cs="Times New Roman"/>
                <w:b/>
                <w:sz w:val="18"/>
                <w:szCs w:val="18"/>
              </w:rPr>
            </w:pPr>
            <w:r w:rsidRPr="008E0DF8">
              <w:rPr>
                <w:rFonts w:ascii="Times New Roman" w:eastAsia="Calibri" w:hAnsi="Times New Roman" w:cs="Times New Roman"/>
                <w:b/>
                <w:sz w:val="18"/>
                <w:szCs w:val="18"/>
              </w:rPr>
              <w:t>2019</w:t>
            </w:r>
          </w:p>
        </w:tc>
      </w:tr>
      <w:tr w:rsidR="00925514" w:rsidRPr="008E0DF8" w:rsidTr="00925514">
        <w:tc>
          <w:tcPr>
            <w:tcW w:w="1809"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rPr>
                <w:rFonts w:ascii="Times New Roman" w:eastAsia="Calibri" w:hAnsi="Times New Roman" w:cs="Times New Roman"/>
                <w:sz w:val="18"/>
                <w:szCs w:val="18"/>
              </w:rPr>
            </w:pPr>
            <w:r w:rsidRPr="008E0DF8">
              <w:rPr>
                <w:rFonts w:ascii="Times New Roman" w:eastAsia="Calibri" w:hAnsi="Times New Roman" w:cs="Times New Roman"/>
                <w:sz w:val="18"/>
                <w:szCs w:val="18"/>
              </w:rPr>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Calibri" w:hAnsi="Times New Roman" w:cs="Times New Roman"/>
                <w:b/>
                <w:sz w:val="18"/>
                <w:szCs w:val="18"/>
              </w:rPr>
            </w:pPr>
            <w:r w:rsidRPr="008E0DF8">
              <w:rPr>
                <w:rFonts w:ascii="Times New Roman" w:eastAsia="Calibri" w:hAnsi="Times New Roman" w:cs="Times New Roman"/>
                <w:sz w:val="20"/>
                <w:szCs w:val="20"/>
              </w:rPr>
              <w:t>постоянно (по мере необходимости)</w:t>
            </w:r>
          </w:p>
        </w:tc>
      </w:tr>
      <w:tr w:rsidR="00925514" w:rsidRPr="008E0DF8" w:rsidTr="00925514">
        <w:tc>
          <w:tcPr>
            <w:tcW w:w="1809"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rPr>
                <w:rFonts w:ascii="Times New Roman" w:eastAsia="Calibri" w:hAnsi="Times New Roman" w:cs="Times New Roman"/>
                <w:sz w:val="18"/>
                <w:szCs w:val="18"/>
              </w:rPr>
            </w:pPr>
            <w:r w:rsidRPr="008E0DF8">
              <w:rPr>
                <w:rFonts w:ascii="Times New Roman" w:eastAsia="Calibri" w:hAnsi="Times New Roman" w:cs="Times New Roman"/>
                <w:sz w:val="18"/>
                <w:szCs w:val="18"/>
              </w:rPr>
              <w:t>Проведено мероприятий</w:t>
            </w:r>
          </w:p>
        </w:tc>
        <w:tc>
          <w:tcPr>
            <w:tcW w:w="8364" w:type="dxa"/>
            <w:gridSpan w:val="10"/>
            <w:tcBorders>
              <w:top w:val="single" w:sz="4" w:space="0" w:color="auto"/>
              <w:left w:val="single" w:sz="4" w:space="0" w:color="auto"/>
              <w:bottom w:val="single" w:sz="4" w:space="0" w:color="auto"/>
              <w:right w:val="single" w:sz="4" w:space="0" w:color="auto"/>
            </w:tcBorders>
            <w:vAlign w:val="center"/>
            <w:hideMark/>
          </w:tcPr>
          <w:p w:rsidR="00925514" w:rsidRPr="008E0DF8" w:rsidRDefault="00925514" w:rsidP="00925514">
            <w:pPr>
              <w:spacing w:after="0" w:line="240" w:lineRule="auto"/>
              <w:jc w:val="center"/>
              <w:rPr>
                <w:rFonts w:ascii="Times New Roman" w:eastAsia="Calibri" w:hAnsi="Times New Roman" w:cs="Times New Roman"/>
                <w:sz w:val="18"/>
                <w:szCs w:val="18"/>
              </w:rPr>
            </w:pPr>
            <w:r w:rsidRPr="008E0DF8">
              <w:rPr>
                <w:rFonts w:ascii="Times New Roman" w:eastAsia="Calibri" w:hAnsi="Times New Roman" w:cs="Times New Roman"/>
                <w:sz w:val="18"/>
                <w:szCs w:val="18"/>
              </w:rPr>
              <w:t>работа ведется постоянно</w:t>
            </w:r>
          </w:p>
        </w:tc>
      </w:tr>
    </w:tbl>
    <w:p w:rsidR="00925514" w:rsidRPr="008E0DF8" w:rsidRDefault="00925514" w:rsidP="00925514">
      <w:pPr>
        <w:spacing w:after="0" w:line="360" w:lineRule="auto"/>
        <w:ind w:firstLine="709"/>
        <w:jc w:val="both"/>
        <w:rPr>
          <w:rFonts w:ascii="Times New Roman" w:eastAsia="Times New Roman" w:hAnsi="Times New Roman" w:cs="Times New Roman"/>
          <w:sz w:val="26"/>
          <w:szCs w:val="26"/>
          <w:lang w:eastAsia="ru-RU"/>
        </w:rPr>
      </w:pPr>
    </w:p>
    <w:p w:rsidR="00925514" w:rsidRPr="008E0DF8" w:rsidRDefault="00925514" w:rsidP="00925514">
      <w:pPr>
        <w:spacing w:after="0" w:line="360" w:lineRule="auto"/>
        <w:ind w:firstLine="709"/>
        <w:jc w:val="both"/>
        <w:rPr>
          <w:rFonts w:ascii="Times New Roman" w:eastAsia="Times New Roman" w:hAnsi="Times New Roman" w:cs="Times New Roman"/>
          <w:sz w:val="26"/>
          <w:szCs w:val="26"/>
          <w:lang w:eastAsia="ru-RU"/>
        </w:rPr>
      </w:pPr>
      <w:r w:rsidRPr="008E0DF8">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925514" w:rsidRPr="008E0DF8" w:rsidTr="00925514">
        <w:trPr>
          <w:tblHeader/>
        </w:trPr>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lastRenderedPageBreak/>
              <w:t xml:space="preserve">№ </w:t>
            </w:r>
            <w:proofErr w:type="gramStart"/>
            <w:r w:rsidRPr="008E0DF8">
              <w:rPr>
                <w:rFonts w:ascii="Times New Roman" w:eastAsia="Times New Roman" w:hAnsi="Times New Roman" w:cs="Times New Roman"/>
                <w:bCs/>
                <w:iCs/>
                <w:sz w:val="20"/>
                <w:szCs w:val="20"/>
                <w:lang w:eastAsia="ru-RU"/>
              </w:rPr>
              <w:t>п</w:t>
            </w:r>
            <w:proofErr w:type="gramEnd"/>
            <w:r w:rsidRPr="008E0DF8">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 xml:space="preserve">% </w:t>
            </w:r>
          </w:p>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укомплектованности</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both"/>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121</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both"/>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77</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Противогазы изолирующие ИП</w:t>
            </w:r>
            <w:r w:rsidRPr="008E0DF8">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58</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42</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42</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8</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50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r w:rsidR="00925514" w:rsidRPr="008E0DF8" w:rsidTr="00925514">
        <w:tc>
          <w:tcPr>
            <w:tcW w:w="5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8E0DF8">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925514" w:rsidRPr="008E0DF8" w:rsidRDefault="00925514" w:rsidP="00925514">
            <w:pPr>
              <w:spacing w:after="0" w:line="240" w:lineRule="auto"/>
              <w:jc w:val="center"/>
              <w:rPr>
                <w:rFonts w:ascii="Times New Roman" w:eastAsia="Times New Roman" w:hAnsi="Times New Roman" w:cs="Times New Roman"/>
                <w:bCs/>
                <w:iCs/>
                <w:sz w:val="20"/>
                <w:szCs w:val="20"/>
                <w:lang w:eastAsia="ru-RU"/>
              </w:rPr>
            </w:pPr>
            <w:r w:rsidRPr="008E0DF8">
              <w:rPr>
                <w:rFonts w:ascii="Times New Roman" w:eastAsia="Times New Roman" w:hAnsi="Times New Roman" w:cs="Times New Roman"/>
                <w:bCs/>
                <w:iCs/>
                <w:sz w:val="20"/>
                <w:szCs w:val="20"/>
                <w:lang w:eastAsia="ru-RU"/>
              </w:rPr>
              <w:t>0</w:t>
            </w:r>
          </w:p>
        </w:tc>
      </w:tr>
    </w:tbl>
    <w:p w:rsidR="00925514" w:rsidRPr="008E0DF8" w:rsidRDefault="00925514" w:rsidP="006555E5">
      <w:pPr>
        <w:spacing w:after="0" w:line="360" w:lineRule="auto"/>
        <w:ind w:firstLine="708"/>
        <w:jc w:val="both"/>
        <w:rPr>
          <w:rFonts w:ascii="Times New Roman" w:eastAsia="Calibri" w:hAnsi="Times New Roman" w:cs="Times New Roman"/>
          <w:i/>
          <w:sz w:val="26"/>
          <w:szCs w:val="26"/>
          <w:u w:val="single"/>
        </w:rPr>
      </w:pPr>
    </w:p>
    <w:p w:rsidR="00815D74" w:rsidRPr="008E0DF8" w:rsidRDefault="00815D74" w:rsidP="00815D74">
      <w:pPr>
        <w:spacing w:after="0" w:line="360" w:lineRule="auto"/>
        <w:ind w:firstLine="708"/>
        <w:jc w:val="both"/>
        <w:rPr>
          <w:rFonts w:ascii="Times New Roman" w:eastAsia="Calibri" w:hAnsi="Times New Roman" w:cs="Times New Roman"/>
          <w:i/>
          <w:sz w:val="26"/>
          <w:szCs w:val="26"/>
          <w:u w:val="single"/>
        </w:rPr>
      </w:pPr>
      <w:r w:rsidRPr="008E0DF8">
        <w:rPr>
          <w:rFonts w:ascii="Times New Roman" w:eastAsia="Calibri" w:hAnsi="Times New Roman" w:cs="Times New Roman"/>
          <w:i/>
          <w:sz w:val="26"/>
          <w:szCs w:val="26"/>
          <w:u w:val="single"/>
        </w:rPr>
        <w:t>Иные функции - работа по охране труда</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и локальных  актов по охране труда.</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Численность сотрудников на 01.07.2019 составляет:</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по штату - 56 человек;</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фактически - 49 человек.</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-приказом  руководителя Управления от 25 мая 2017 года № 69 утверждена программа проведения вводного инструктажа по охране труда;</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-приказом  </w:t>
      </w:r>
      <w:proofErr w:type="spellStart"/>
      <w:r w:rsidRPr="008E0DF8">
        <w:rPr>
          <w:rFonts w:ascii="Times New Roman" w:eastAsia="Calibri" w:hAnsi="Times New Roman" w:cs="Times New Roman"/>
          <w:sz w:val="26"/>
          <w:szCs w:val="26"/>
        </w:rPr>
        <w:t>и.о</w:t>
      </w:r>
      <w:proofErr w:type="spellEnd"/>
      <w:r w:rsidRPr="008E0DF8">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-приказом </w:t>
      </w:r>
      <w:proofErr w:type="spellStart"/>
      <w:r w:rsidRPr="008E0DF8">
        <w:rPr>
          <w:rFonts w:ascii="Times New Roman" w:eastAsia="Calibri" w:hAnsi="Times New Roman" w:cs="Times New Roman"/>
          <w:sz w:val="26"/>
          <w:szCs w:val="26"/>
        </w:rPr>
        <w:t>и.о</w:t>
      </w:r>
      <w:proofErr w:type="spellEnd"/>
      <w:r w:rsidRPr="008E0DF8">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815D74" w:rsidRPr="008E0DF8" w:rsidRDefault="00815D74" w:rsidP="00815D74">
      <w:pPr>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lastRenderedPageBreak/>
        <w:t xml:space="preserve">            -приказом </w:t>
      </w:r>
      <w:proofErr w:type="spellStart"/>
      <w:r w:rsidRPr="008E0DF8">
        <w:rPr>
          <w:rFonts w:ascii="Times New Roman" w:eastAsia="Calibri" w:hAnsi="Times New Roman" w:cs="Times New Roman"/>
          <w:sz w:val="26"/>
          <w:szCs w:val="26"/>
        </w:rPr>
        <w:t>и.о</w:t>
      </w:r>
      <w:proofErr w:type="spellEnd"/>
      <w:r w:rsidRPr="008E0DF8">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w:t>
      </w:r>
    </w:p>
    <w:p w:rsidR="00815D74" w:rsidRPr="008E0DF8" w:rsidRDefault="00815D74" w:rsidP="00815D74">
      <w:pPr>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 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 </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-приказом руководителя Управления от 31.01.2019 № 24 утвержден План мероприятий Управления по охране труда на 2019 год;</w:t>
      </w:r>
    </w:p>
    <w:p w:rsidR="00815D74" w:rsidRPr="008E0DF8" w:rsidRDefault="00815D74" w:rsidP="00815D74">
      <w:pPr>
        <w:tabs>
          <w:tab w:val="left" w:pos="709"/>
        </w:tabs>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 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w:t>
      </w:r>
      <w:proofErr w:type="gramStart"/>
      <w:r w:rsidRPr="008E0DF8">
        <w:rPr>
          <w:rFonts w:ascii="Times New Roman" w:eastAsia="Calibri" w:hAnsi="Times New Roman" w:cs="Times New Roman"/>
          <w:sz w:val="26"/>
          <w:szCs w:val="26"/>
        </w:rPr>
        <w:t>уровни</w:t>
      </w:r>
      <w:proofErr w:type="gramEnd"/>
      <w:r w:rsidRPr="008E0DF8">
        <w:rPr>
          <w:rFonts w:ascii="Times New Roman" w:eastAsia="Calibri" w:hAnsi="Times New Roman" w:cs="Times New Roman"/>
          <w:sz w:val="26"/>
          <w:szCs w:val="26"/>
        </w:rPr>
        <w:t xml:space="preserve">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815D74" w:rsidRPr="008E0DF8" w:rsidRDefault="00815D74" w:rsidP="00815D74">
      <w:pPr>
        <w:spacing w:after="0" w:line="360" w:lineRule="auto"/>
        <w:ind w:firstLine="709"/>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В результате деятельности Управления за 1 квартал 2019 года проведены мероприятия, направленные на обеспечение безопасных условий и  соблюдение требований охраны труда, а именно:</w:t>
      </w:r>
    </w:p>
    <w:p w:rsidR="00815D74" w:rsidRPr="008E0DF8" w:rsidRDefault="00815D74" w:rsidP="00815D74">
      <w:pPr>
        <w:spacing w:after="0" w:line="360" w:lineRule="auto"/>
        <w:ind w:firstLine="708"/>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1.Случаев производственного травматизма и профзаболеваний за  1 квартал 2019 года не произошло. </w:t>
      </w:r>
    </w:p>
    <w:p w:rsidR="00815D74" w:rsidRPr="008E0DF8" w:rsidRDefault="00815D74" w:rsidP="00815D74">
      <w:pPr>
        <w:spacing w:after="0" w:line="360" w:lineRule="auto"/>
        <w:ind w:firstLine="708"/>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2.Работники Управления обеспечены сертифицированными средствами индивидуальной защиты. Коллективных средств защиты Управление не имеет.</w:t>
      </w:r>
    </w:p>
    <w:p w:rsidR="00815D74" w:rsidRPr="008E0DF8" w:rsidRDefault="00815D74" w:rsidP="00815D74">
      <w:pPr>
        <w:tabs>
          <w:tab w:val="left" w:pos="709"/>
        </w:tabs>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3.Управлением заключены договоры с учреждениями, имеющими соответствующие разрешения на проведение </w:t>
      </w:r>
      <w:proofErr w:type="spellStart"/>
      <w:r w:rsidRPr="008E0DF8">
        <w:rPr>
          <w:rFonts w:ascii="Times New Roman" w:eastAsia="Calibri" w:hAnsi="Times New Roman" w:cs="Times New Roman"/>
          <w:sz w:val="26"/>
          <w:szCs w:val="26"/>
        </w:rPr>
        <w:t>предрейсовых</w:t>
      </w:r>
      <w:proofErr w:type="spellEnd"/>
      <w:r w:rsidRPr="008E0DF8">
        <w:rPr>
          <w:rFonts w:ascii="Times New Roman" w:eastAsia="Calibri" w:hAnsi="Times New Roman" w:cs="Times New Roman"/>
          <w:sz w:val="26"/>
          <w:szCs w:val="26"/>
        </w:rPr>
        <w:t xml:space="preserve">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w:t>
      </w:r>
      <w:r w:rsidRPr="008E0DF8">
        <w:rPr>
          <w:rFonts w:ascii="Times New Roman" w:eastAsia="Calibri" w:hAnsi="Times New Roman" w:cs="Times New Roman"/>
          <w:sz w:val="26"/>
          <w:szCs w:val="26"/>
        </w:rPr>
        <w:lastRenderedPageBreak/>
        <w:t>заболеваний (основание: договор от 28 декабря  2018  года  № 2/</w:t>
      </w:r>
      <w:proofErr w:type="gramStart"/>
      <w:r w:rsidRPr="008E0DF8">
        <w:rPr>
          <w:rFonts w:ascii="Times New Roman" w:eastAsia="Calibri" w:hAnsi="Times New Roman" w:cs="Times New Roman"/>
          <w:sz w:val="26"/>
          <w:szCs w:val="26"/>
        </w:rPr>
        <w:t>ПР</w:t>
      </w:r>
      <w:proofErr w:type="gramEnd"/>
      <w:r w:rsidRPr="008E0DF8">
        <w:rPr>
          <w:rFonts w:ascii="Times New Roman" w:eastAsia="Calibri" w:hAnsi="Times New Roman" w:cs="Times New Roman"/>
          <w:sz w:val="26"/>
          <w:szCs w:val="26"/>
        </w:rPr>
        <w:t>, заключенный с ГУЗ «Клиническая поликлиника №12» в г. Волгограде, договор  от 28 декабря  2018  года  № 1, заключенный с ООО «</w:t>
      </w:r>
      <w:proofErr w:type="gramStart"/>
      <w:r w:rsidRPr="008E0DF8">
        <w:rPr>
          <w:rFonts w:ascii="Times New Roman" w:eastAsia="Calibri" w:hAnsi="Times New Roman" w:cs="Times New Roman"/>
          <w:sz w:val="26"/>
          <w:szCs w:val="26"/>
        </w:rPr>
        <w:t>Автосервис» в г. Элисте.).</w:t>
      </w:r>
      <w:proofErr w:type="gramEnd"/>
    </w:p>
    <w:p w:rsidR="00815D74" w:rsidRPr="008E0DF8" w:rsidRDefault="00815D74" w:rsidP="00815D74">
      <w:pPr>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5.  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22 января 2019 года № 103/1, заключенный с ООО «СТАС»).</w:t>
      </w:r>
    </w:p>
    <w:p w:rsidR="00815D74" w:rsidRPr="008E0DF8" w:rsidRDefault="00815D74" w:rsidP="00815D74">
      <w:pPr>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6. В целях обеспечения безопасности работников Управления, принятия мер к ликвидации аварийных ситуаций, заключен государственный контракты  на предоставление услуг физической охраны (основание ГК № 4 от 28 декабря 2018 года, № 27 от 18 февраля  2019 года, № 39 от 21 марта  2019 года).</w:t>
      </w:r>
    </w:p>
    <w:p w:rsidR="00815D74" w:rsidRPr="008E0DF8" w:rsidRDefault="00815D74" w:rsidP="00815D74">
      <w:pPr>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w:t>
      </w:r>
      <w:proofErr w:type="gramStart"/>
      <w:r w:rsidRPr="008E0DF8">
        <w:rPr>
          <w:rFonts w:ascii="Times New Roman" w:eastAsia="Calibri" w:hAnsi="Times New Roman" w:cs="Times New Roman"/>
          <w:sz w:val="26"/>
          <w:szCs w:val="26"/>
        </w:rPr>
        <w:t>7.Управлением в целях поддержания в исправном состоянии транспортных средств заключены договоры по  техническому осмотру и ремонту автомобилей (основание: договор от 07 февраля 2019 года № 24, заключенный  с ИП Ватутиным С.А, договор от  26 февраля 2019 года № 32, заключенный с ООО «</w:t>
      </w:r>
      <w:proofErr w:type="spellStart"/>
      <w:r w:rsidRPr="008E0DF8">
        <w:rPr>
          <w:rFonts w:ascii="Times New Roman" w:eastAsia="Calibri" w:hAnsi="Times New Roman" w:cs="Times New Roman"/>
          <w:sz w:val="26"/>
          <w:szCs w:val="26"/>
        </w:rPr>
        <w:t>Автотехсервис</w:t>
      </w:r>
      <w:proofErr w:type="spellEnd"/>
      <w:r w:rsidRPr="008E0DF8">
        <w:rPr>
          <w:rFonts w:ascii="Times New Roman" w:eastAsia="Calibri" w:hAnsi="Times New Roman" w:cs="Times New Roman"/>
          <w:sz w:val="26"/>
          <w:szCs w:val="26"/>
        </w:rPr>
        <w:t>», договоры  от 26.02.2019 №33, от  28.02.2019№37 с ИП Скачковым).</w:t>
      </w:r>
      <w:proofErr w:type="gramEnd"/>
    </w:p>
    <w:p w:rsidR="00815D74" w:rsidRPr="008E0DF8" w:rsidRDefault="00815D74" w:rsidP="00815D74">
      <w:pPr>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8. В целях соблюдения  обеспечения экологических норм Управлением  Заключены договоры по вывозу вышедших из употребления вычислительной техники и люминесцентных ламп  (основание: договор  от 20 февраля  2019 года № 131Л, заключенный  с ООО «ТОРА», договор от 28 февраля 2019 года № 36, заключенный с ООО НПЭК «ЭКО Каскад»).</w:t>
      </w:r>
    </w:p>
    <w:p w:rsidR="006555E5" w:rsidRPr="00411F54" w:rsidRDefault="00815D74" w:rsidP="006555E5">
      <w:pPr>
        <w:spacing w:after="0" w:line="360" w:lineRule="auto"/>
        <w:jc w:val="both"/>
        <w:rPr>
          <w:rFonts w:ascii="Times New Roman" w:eastAsia="Calibri" w:hAnsi="Times New Roman" w:cs="Times New Roman"/>
          <w:sz w:val="26"/>
          <w:szCs w:val="26"/>
        </w:rPr>
      </w:pPr>
      <w:r w:rsidRPr="008E0DF8">
        <w:rPr>
          <w:rFonts w:ascii="Times New Roman" w:eastAsia="Calibri" w:hAnsi="Times New Roman" w:cs="Times New Roman"/>
          <w:sz w:val="26"/>
          <w:szCs w:val="26"/>
        </w:rPr>
        <w:t xml:space="preserve">           9. В целях соблюдения противопожарной безопасности,  заключены договоры на заправку, ремонт огнетушителей, годовое обслуживание пожарных кранов. (Основание: договоры от 26 марта 2019 года № 40, от 26 марта 2019 № 41, от 29 марта 2019,  зак</w:t>
      </w:r>
      <w:r w:rsidR="00411F54">
        <w:rPr>
          <w:rFonts w:ascii="Times New Roman" w:eastAsia="Calibri" w:hAnsi="Times New Roman" w:cs="Times New Roman"/>
          <w:sz w:val="26"/>
          <w:szCs w:val="26"/>
        </w:rPr>
        <w:t>люченные с ООО «Безопасность»).</w:t>
      </w:r>
    </w:p>
    <w:p w:rsidR="00510D93" w:rsidRPr="00411F54"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r w:rsidRPr="00411F54">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510D93" w:rsidRPr="00411F54" w:rsidRDefault="00510D93" w:rsidP="00510D93">
      <w:pPr>
        <w:spacing w:after="0" w:line="240" w:lineRule="auto"/>
        <w:ind w:firstLine="709"/>
        <w:jc w:val="both"/>
        <w:rPr>
          <w:rFonts w:ascii="Times New Roman" w:eastAsia="Times New Roman" w:hAnsi="Times New Roman" w:cs="Times New Roman"/>
          <w:i/>
          <w:sz w:val="26"/>
          <w:szCs w:val="26"/>
          <w:u w:val="single"/>
          <w:lang w:eastAsia="ru-RU"/>
        </w:rPr>
      </w:pPr>
    </w:p>
    <w:p w:rsidR="00AA5758" w:rsidRPr="00411F54" w:rsidRDefault="00AA5758" w:rsidP="00C2522E">
      <w:pPr>
        <w:spacing w:after="0" w:line="24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Полномочие вып</w:t>
      </w:r>
      <w:r w:rsidR="00C2522E" w:rsidRPr="00411F54">
        <w:rPr>
          <w:rFonts w:ascii="Times New Roman" w:eastAsia="Times New Roman" w:hAnsi="Times New Roman" w:cs="Times New Roman"/>
          <w:sz w:val="26"/>
          <w:szCs w:val="26"/>
          <w:lang w:eastAsia="ru-RU"/>
        </w:rPr>
        <w:t xml:space="preserve">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C973DA" w:rsidRPr="00411F54" w:rsidTr="00845F11">
        <w:tc>
          <w:tcPr>
            <w:tcW w:w="1560" w:type="dxa"/>
            <w:tcBorders>
              <w:top w:val="single" w:sz="4" w:space="0" w:color="auto"/>
              <w:left w:val="single" w:sz="4" w:space="0" w:color="auto"/>
              <w:bottom w:val="single" w:sz="4" w:space="0" w:color="auto"/>
              <w:right w:val="single" w:sz="4" w:space="0" w:color="auto"/>
            </w:tcBorders>
          </w:tcPr>
          <w:p w:rsidR="00CB2131" w:rsidRPr="00411F54" w:rsidRDefault="00411F54" w:rsidP="00AA5758">
            <w:pPr>
              <w:spacing w:after="0" w:line="240" w:lineRule="auto"/>
              <w:jc w:val="both"/>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9</w:t>
            </w:r>
          </w:p>
          <w:p w:rsidR="00411F54" w:rsidRPr="00411F54" w:rsidRDefault="00411F54" w:rsidP="00AA5758">
            <w:pPr>
              <w:spacing w:after="0" w:line="240" w:lineRule="auto"/>
              <w:jc w:val="both"/>
              <w:rPr>
                <w:rFonts w:ascii="Times New Roman" w:eastAsia="Times New Roman" w:hAnsi="Times New Roman" w:cs="Times New Roman"/>
                <w:sz w:val="18"/>
                <w:szCs w:val="18"/>
                <w:lang w:eastAsia="ru-RU"/>
              </w:rPr>
            </w:pPr>
          </w:p>
          <w:p w:rsidR="001B512C" w:rsidRPr="00411F54" w:rsidRDefault="001B512C" w:rsidP="00AA5758">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CB2131" w:rsidRPr="00411F54" w:rsidRDefault="00CB2131" w:rsidP="0088288B">
            <w:pPr>
              <w:spacing w:after="0" w:line="240" w:lineRule="auto"/>
              <w:jc w:val="center"/>
              <w:rPr>
                <w:rFonts w:ascii="Times New Roman" w:eastAsia="Calibri" w:hAnsi="Times New Roman" w:cs="Times New Roman"/>
                <w:sz w:val="18"/>
                <w:szCs w:val="18"/>
              </w:rPr>
            </w:pPr>
            <w:r w:rsidRPr="00411F54">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CB2131" w:rsidRPr="00411F54" w:rsidRDefault="00CB2131" w:rsidP="0088288B">
            <w:pPr>
              <w:spacing w:after="0" w:line="240" w:lineRule="auto"/>
              <w:jc w:val="center"/>
              <w:rPr>
                <w:rFonts w:ascii="Times New Roman" w:eastAsia="Calibri" w:hAnsi="Times New Roman" w:cs="Times New Roman"/>
                <w:sz w:val="18"/>
                <w:szCs w:val="18"/>
              </w:rPr>
            </w:pPr>
            <w:r w:rsidRPr="00411F54">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CB2131" w:rsidRPr="00411F54" w:rsidRDefault="00CB2131" w:rsidP="0088288B">
            <w:pPr>
              <w:spacing w:after="0" w:line="240" w:lineRule="auto"/>
              <w:jc w:val="center"/>
              <w:rPr>
                <w:rFonts w:ascii="Times New Roman" w:eastAsia="Calibri" w:hAnsi="Times New Roman" w:cs="Times New Roman"/>
                <w:sz w:val="18"/>
                <w:szCs w:val="18"/>
              </w:rPr>
            </w:pPr>
            <w:r w:rsidRPr="00411F54">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B2131" w:rsidRPr="00411F54" w:rsidRDefault="00CB2131" w:rsidP="0088288B">
            <w:pPr>
              <w:spacing w:after="0" w:line="240" w:lineRule="auto"/>
              <w:jc w:val="center"/>
              <w:rPr>
                <w:rFonts w:ascii="Times New Roman" w:eastAsia="Calibri" w:hAnsi="Times New Roman" w:cs="Times New Roman"/>
                <w:sz w:val="18"/>
                <w:szCs w:val="18"/>
              </w:rPr>
            </w:pPr>
            <w:r w:rsidRPr="00411F54">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B2131" w:rsidRPr="00411F54" w:rsidRDefault="00CB2131" w:rsidP="0088288B">
            <w:pPr>
              <w:spacing w:after="0" w:line="240" w:lineRule="auto"/>
              <w:jc w:val="center"/>
              <w:rPr>
                <w:rFonts w:ascii="Times New Roman" w:eastAsia="Calibri" w:hAnsi="Times New Roman" w:cs="Times New Roman"/>
                <w:b/>
                <w:sz w:val="18"/>
                <w:szCs w:val="18"/>
              </w:rPr>
            </w:pPr>
            <w:r w:rsidRPr="00411F54">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B2131" w:rsidRPr="00411F54" w:rsidRDefault="00CB2131" w:rsidP="001B512C">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1 квартал 201</w:t>
            </w:r>
            <w:r w:rsidR="001B512C" w:rsidRPr="00411F54">
              <w:rPr>
                <w:rFonts w:ascii="Times New Roman" w:eastAsia="Times New Roman" w:hAnsi="Times New Roman" w:cs="Times New Roman"/>
                <w:sz w:val="18"/>
                <w:szCs w:val="18"/>
                <w:lang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B2131" w:rsidRPr="00411F54" w:rsidRDefault="00CB2131" w:rsidP="001B512C">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2 квартал 201</w:t>
            </w:r>
            <w:r w:rsidR="001B512C" w:rsidRPr="00411F54">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B2131" w:rsidRPr="00411F54" w:rsidRDefault="00CB2131" w:rsidP="001B512C">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3 квартал 201</w:t>
            </w:r>
            <w:r w:rsidR="001B512C" w:rsidRPr="00411F54">
              <w:rPr>
                <w:rFonts w:ascii="Times New Roman" w:eastAsia="Times New Roman" w:hAnsi="Times New Roman" w:cs="Times New Roman"/>
                <w:sz w:val="18"/>
                <w:szCs w:val="18"/>
                <w:lang w:eastAsia="ru-RU"/>
              </w:rPr>
              <w:t>9</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CB2131" w:rsidRPr="00411F54" w:rsidRDefault="00CB2131" w:rsidP="001B512C">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4 квартал 201</w:t>
            </w:r>
            <w:r w:rsidR="001B512C" w:rsidRPr="00411F54">
              <w:rPr>
                <w:rFonts w:ascii="Times New Roman" w:eastAsia="Times New Roman" w:hAnsi="Times New Roman" w:cs="Times New Roman"/>
                <w:sz w:val="18"/>
                <w:szCs w:val="18"/>
                <w:lang w:eastAsia="ru-RU"/>
              </w:rPr>
              <w:t>9</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CB2131" w:rsidRPr="00411F54" w:rsidRDefault="00CB2131" w:rsidP="00AA5758">
            <w:pPr>
              <w:spacing w:after="0" w:line="240" w:lineRule="auto"/>
              <w:jc w:val="center"/>
              <w:rPr>
                <w:rFonts w:ascii="Times New Roman" w:eastAsia="Times New Roman" w:hAnsi="Times New Roman" w:cs="Times New Roman"/>
                <w:b/>
                <w:sz w:val="18"/>
                <w:szCs w:val="18"/>
                <w:lang w:eastAsia="ru-RU"/>
              </w:rPr>
            </w:pPr>
          </w:p>
          <w:p w:rsidR="00CB2131" w:rsidRPr="00411F54" w:rsidRDefault="00CB2131" w:rsidP="001B512C">
            <w:pPr>
              <w:spacing w:after="0" w:line="240" w:lineRule="auto"/>
              <w:jc w:val="center"/>
              <w:rPr>
                <w:rFonts w:ascii="Times New Roman" w:eastAsia="Times New Roman" w:hAnsi="Times New Roman" w:cs="Times New Roman"/>
                <w:b/>
                <w:sz w:val="18"/>
                <w:szCs w:val="18"/>
                <w:lang w:eastAsia="ru-RU"/>
              </w:rPr>
            </w:pPr>
            <w:r w:rsidRPr="00411F54">
              <w:rPr>
                <w:rFonts w:ascii="Times New Roman" w:eastAsia="Times New Roman" w:hAnsi="Times New Roman" w:cs="Times New Roman"/>
                <w:b/>
                <w:sz w:val="18"/>
                <w:szCs w:val="18"/>
                <w:lang w:eastAsia="ru-RU"/>
              </w:rPr>
              <w:t>201</w:t>
            </w:r>
            <w:r w:rsidR="001B512C" w:rsidRPr="00411F54">
              <w:rPr>
                <w:rFonts w:ascii="Times New Roman" w:eastAsia="Times New Roman" w:hAnsi="Times New Roman" w:cs="Times New Roman"/>
                <w:b/>
                <w:sz w:val="18"/>
                <w:szCs w:val="18"/>
                <w:lang w:eastAsia="ru-RU"/>
              </w:rPr>
              <w:t>9</w:t>
            </w:r>
          </w:p>
        </w:tc>
      </w:tr>
      <w:tr w:rsidR="00C973DA" w:rsidRPr="00411F54" w:rsidTr="0008372E">
        <w:tc>
          <w:tcPr>
            <w:tcW w:w="1560" w:type="dxa"/>
            <w:tcBorders>
              <w:top w:val="single" w:sz="4" w:space="0" w:color="auto"/>
              <w:left w:val="single" w:sz="4" w:space="0" w:color="auto"/>
              <w:bottom w:val="single" w:sz="4" w:space="0" w:color="auto"/>
              <w:right w:val="single" w:sz="4" w:space="0" w:color="auto"/>
            </w:tcBorders>
            <w:hideMark/>
          </w:tcPr>
          <w:p w:rsidR="00845F11" w:rsidRPr="00411F54" w:rsidRDefault="00845F11" w:rsidP="00AA5758">
            <w:pPr>
              <w:spacing w:after="0" w:line="240" w:lineRule="auto"/>
              <w:jc w:val="both"/>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845F11" w:rsidRPr="00411F54" w:rsidRDefault="00845F11" w:rsidP="00AA5758">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не планируется</w:t>
            </w:r>
          </w:p>
        </w:tc>
      </w:tr>
      <w:tr w:rsidR="00C973DA" w:rsidRPr="00411F54" w:rsidTr="00845F11">
        <w:tc>
          <w:tcPr>
            <w:tcW w:w="1560" w:type="dxa"/>
            <w:tcBorders>
              <w:top w:val="single" w:sz="4" w:space="0" w:color="auto"/>
              <w:left w:val="single" w:sz="4" w:space="0" w:color="auto"/>
              <w:bottom w:val="single" w:sz="4" w:space="0" w:color="auto"/>
              <w:right w:val="single" w:sz="4" w:space="0" w:color="auto"/>
            </w:tcBorders>
            <w:hideMark/>
          </w:tcPr>
          <w:p w:rsidR="00FD7B84" w:rsidRPr="00411F54" w:rsidRDefault="00FD7B84" w:rsidP="00AA5758">
            <w:pPr>
              <w:spacing w:after="0" w:line="240" w:lineRule="auto"/>
              <w:jc w:val="both"/>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405</w:t>
            </w:r>
          </w:p>
        </w:tc>
        <w:tc>
          <w:tcPr>
            <w:tcW w:w="850"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280</w:t>
            </w:r>
          </w:p>
        </w:tc>
        <w:tc>
          <w:tcPr>
            <w:tcW w:w="851"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357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391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D7B84" w:rsidRPr="00411F54" w:rsidRDefault="00FD7B84">
            <w:pPr>
              <w:spacing w:after="0" w:line="240" w:lineRule="auto"/>
              <w:jc w:val="center"/>
              <w:rPr>
                <w:rFonts w:ascii="Times New Roman" w:eastAsia="Times New Roman" w:hAnsi="Times New Roman" w:cs="Times New Roman"/>
                <w:b/>
                <w:sz w:val="18"/>
                <w:szCs w:val="18"/>
                <w:lang w:eastAsia="ru-RU"/>
              </w:rPr>
            </w:pPr>
            <w:r w:rsidRPr="00411F54">
              <w:rPr>
                <w:rFonts w:ascii="Times New Roman" w:eastAsia="Times New Roman" w:hAnsi="Times New Roman" w:cs="Times New Roman"/>
                <w:b/>
                <w:sz w:val="18"/>
                <w:szCs w:val="18"/>
                <w:lang w:eastAsia="ru-RU"/>
              </w:rPr>
              <w:t>1433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402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C973DA">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253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AA5758">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D7B84" w:rsidRPr="00411F54" w:rsidRDefault="00FD7B84" w:rsidP="00AA5758">
            <w:pPr>
              <w:spacing w:after="0" w:line="240" w:lineRule="auto"/>
              <w:jc w:val="center"/>
              <w:rPr>
                <w:rFonts w:ascii="Times New Roman" w:eastAsia="Times New Roman" w:hAnsi="Times New Roman" w:cs="Times New Roman"/>
                <w:b/>
                <w:sz w:val="18"/>
                <w:szCs w:val="18"/>
                <w:lang w:eastAsia="ru-RU"/>
              </w:rPr>
            </w:pPr>
          </w:p>
        </w:tc>
      </w:tr>
      <w:tr w:rsidR="00C973DA" w:rsidRPr="00411F54" w:rsidTr="00845F11">
        <w:tc>
          <w:tcPr>
            <w:tcW w:w="1560" w:type="dxa"/>
            <w:tcBorders>
              <w:top w:val="single" w:sz="4" w:space="0" w:color="auto"/>
              <w:left w:val="single" w:sz="4" w:space="0" w:color="auto"/>
              <w:bottom w:val="single" w:sz="4" w:space="0" w:color="auto"/>
              <w:right w:val="single" w:sz="4" w:space="0" w:color="auto"/>
            </w:tcBorders>
            <w:hideMark/>
          </w:tcPr>
          <w:p w:rsidR="00FD7B84" w:rsidRPr="00411F54" w:rsidRDefault="00FD7B84" w:rsidP="00AA5758">
            <w:pPr>
              <w:spacing w:after="0" w:line="240" w:lineRule="auto"/>
              <w:jc w:val="both"/>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405</w:t>
            </w:r>
          </w:p>
        </w:tc>
        <w:tc>
          <w:tcPr>
            <w:tcW w:w="850"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280</w:t>
            </w:r>
          </w:p>
        </w:tc>
        <w:tc>
          <w:tcPr>
            <w:tcW w:w="851"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357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391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D7B84" w:rsidRPr="00411F54" w:rsidRDefault="00FD7B84">
            <w:pPr>
              <w:spacing w:after="0" w:line="240" w:lineRule="auto"/>
              <w:jc w:val="center"/>
              <w:rPr>
                <w:rFonts w:ascii="Times New Roman" w:eastAsia="Times New Roman" w:hAnsi="Times New Roman" w:cs="Times New Roman"/>
                <w:b/>
                <w:sz w:val="18"/>
                <w:szCs w:val="18"/>
                <w:lang w:eastAsia="ru-RU"/>
              </w:rPr>
            </w:pPr>
            <w:r w:rsidRPr="00411F54">
              <w:rPr>
                <w:rFonts w:ascii="Times New Roman" w:eastAsia="Times New Roman" w:hAnsi="Times New Roman" w:cs="Times New Roman"/>
                <w:b/>
                <w:sz w:val="18"/>
                <w:szCs w:val="18"/>
                <w:lang w:eastAsia="ru-RU"/>
              </w:rPr>
              <w:t>1433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402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C973DA">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253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AA5758">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D7B84" w:rsidRPr="00411F54" w:rsidRDefault="00FD7B84" w:rsidP="00AA5758">
            <w:pPr>
              <w:spacing w:after="0" w:line="240" w:lineRule="auto"/>
              <w:jc w:val="center"/>
              <w:rPr>
                <w:rFonts w:ascii="Times New Roman" w:eastAsia="Times New Roman" w:hAnsi="Times New Roman" w:cs="Times New Roman"/>
                <w:b/>
                <w:sz w:val="18"/>
                <w:szCs w:val="18"/>
                <w:lang w:eastAsia="ru-RU"/>
              </w:rPr>
            </w:pPr>
          </w:p>
        </w:tc>
      </w:tr>
      <w:tr w:rsidR="00C973DA" w:rsidRPr="00411F54" w:rsidTr="00845F11">
        <w:tc>
          <w:tcPr>
            <w:tcW w:w="1560" w:type="dxa"/>
            <w:tcBorders>
              <w:top w:val="single" w:sz="4" w:space="0" w:color="auto"/>
              <w:left w:val="single" w:sz="4" w:space="0" w:color="auto"/>
              <w:bottom w:val="single" w:sz="4" w:space="0" w:color="auto"/>
              <w:right w:val="single" w:sz="4" w:space="0" w:color="auto"/>
            </w:tcBorders>
            <w:hideMark/>
          </w:tcPr>
          <w:p w:rsidR="00FD7B84" w:rsidRPr="00411F54" w:rsidRDefault="00FD7B84" w:rsidP="00AA5758">
            <w:pPr>
              <w:spacing w:after="0" w:line="240" w:lineRule="auto"/>
              <w:jc w:val="both"/>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 xml:space="preserve">Нарушено </w:t>
            </w:r>
            <w:r w:rsidRPr="00411F54">
              <w:rPr>
                <w:rFonts w:ascii="Times New Roman" w:eastAsia="Times New Roman" w:hAnsi="Times New Roman" w:cs="Times New Roman"/>
                <w:sz w:val="18"/>
                <w:szCs w:val="18"/>
                <w:lang w:eastAsia="ru-RU"/>
              </w:rPr>
              <w:lastRenderedPageBreak/>
              <w:t>сроков</w:t>
            </w:r>
          </w:p>
        </w:tc>
        <w:tc>
          <w:tcPr>
            <w:tcW w:w="924"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lastRenderedPageBreak/>
              <w:t>0</w:t>
            </w:r>
          </w:p>
        </w:tc>
        <w:tc>
          <w:tcPr>
            <w:tcW w:w="850"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FD7B84" w:rsidRPr="00411F54" w:rsidRDefault="00FD7B84">
            <w:pPr>
              <w:spacing w:after="0" w:line="240" w:lineRule="auto"/>
              <w:jc w:val="center"/>
              <w:rPr>
                <w:rFonts w:ascii="Times New Roman" w:eastAsia="Times New Roman" w:hAnsi="Times New Roman" w:cs="Times New Roman"/>
                <w:b/>
                <w:sz w:val="18"/>
                <w:szCs w:val="18"/>
                <w:lang w:eastAsia="ru-RU"/>
              </w:rPr>
            </w:pPr>
            <w:r w:rsidRPr="00411F54">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C973DA">
            <w:pPr>
              <w:spacing w:after="0" w:line="240" w:lineRule="auto"/>
              <w:jc w:val="center"/>
              <w:rPr>
                <w:rFonts w:ascii="Times New Roman" w:eastAsia="Times New Roman" w:hAnsi="Times New Roman" w:cs="Times New Roman"/>
                <w:sz w:val="18"/>
                <w:szCs w:val="18"/>
                <w:lang w:eastAsia="ru-RU"/>
              </w:rPr>
            </w:pPr>
            <w:r w:rsidRPr="00411F54">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AA5758">
            <w:pPr>
              <w:spacing w:after="0" w:line="240" w:lineRule="auto"/>
              <w:jc w:val="center"/>
              <w:rPr>
                <w:rFonts w:ascii="Times New Roman" w:eastAsia="Times New Roman" w:hAnsi="Times New Roman" w:cs="Times New Roman"/>
                <w:sz w:val="18"/>
                <w:szCs w:val="18"/>
                <w:lang w:eastAsia="ru-RU"/>
              </w:rPr>
            </w:pP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FD7B84" w:rsidRPr="00411F54" w:rsidRDefault="00FD7B84" w:rsidP="00AA5758">
            <w:pPr>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FD7B84" w:rsidRPr="00411F54" w:rsidRDefault="00FD7B84" w:rsidP="00AA5758">
            <w:pPr>
              <w:spacing w:after="0" w:line="240" w:lineRule="auto"/>
              <w:jc w:val="center"/>
              <w:rPr>
                <w:rFonts w:ascii="Times New Roman" w:eastAsia="Times New Roman" w:hAnsi="Times New Roman" w:cs="Times New Roman"/>
                <w:b/>
                <w:sz w:val="18"/>
                <w:szCs w:val="18"/>
                <w:lang w:eastAsia="ru-RU"/>
              </w:rPr>
            </w:pPr>
          </w:p>
        </w:tc>
      </w:tr>
    </w:tbl>
    <w:p w:rsidR="00AA5758" w:rsidRPr="00C973DA" w:rsidRDefault="00AA5758" w:rsidP="00AA5758">
      <w:pPr>
        <w:spacing w:after="0" w:line="360" w:lineRule="auto"/>
        <w:jc w:val="both"/>
        <w:rPr>
          <w:rFonts w:ascii="Times New Roman" w:eastAsia="Times New Roman" w:hAnsi="Times New Roman" w:cs="Times New Roman"/>
          <w:b/>
          <w:i/>
          <w:color w:val="FF0000"/>
          <w:sz w:val="26"/>
          <w:szCs w:val="26"/>
          <w:lang w:eastAsia="ru-RU"/>
        </w:rPr>
      </w:pPr>
    </w:p>
    <w:p w:rsidR="00C973DA" w:rsidRPr="00C61A22" w:rsidRDefault="00C973DA" w:rsidP="00C973DA">
      <w:pPr>
        <w:spacing w:after="0" w:line="360" w:lineRule="auto"/>
        <w:ind w:firstLine="709"/>
        <w:jc w:val="both"/>
        <w:rPr>
          <w:rFonts w:ascii="Times New Roman" w:eastAsia="Times New Roman" w:hAnsi="Times New Roman" w:cs="Times New Roman"/>
          <w:sz w:val="24"/>
          <w:szCs w:val="24"/>
          <w:lang w:eastAsia="ru-RU"/>
        </w:rPr>
      </w:pPr>
      <w:r w:rsidRPr="00C61A22">
        <w:rPr>
          <w:rFonts w:ascii="Times New Roman" w:eastAsia="Times New Roman" w:hAnsi="Times New Roman" w:cs="Times New Roman"/>
          <w:sz w:val="24"/>
          <w:szCs w:val="24"/>
          <w:lang w:eastAsia="ru-RU"/>
        </w:rPr>
        <w:t>Численный состав Управления на 30.06.2019:</w:t>
      </w:r>
    </w:p>
    <w:tbl>
      <w:tblPr>
        <w:tblW w:w="4995" w:type="pct"/>
        <w:jc w:val="center"/>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5"/>
        <w:gridCol w:w="2534"/>
        <w:gridCol w:w="2538"/>
        <w:gridCol w:w="2161"/>
      </w:tblGrid>
      <w:tr w:rsidR="00C973DA" w:rsidRPr="00C61A22" w:rsidTr="00C973DA">
        <w:trPr>
          <w:jc w:val="center"/>
        </w:trPr>
        <w:tc>
          <w:tcPr>
            <w:tcW w:w="1429"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p>
          <w:p w:rsidR="00411F54" w:rsidRPr="00C61A22" w:rsidRDefault="00411F54" w:rsidP="00C973DA">
            <w:pPr>
              <w:spacing w:after="0" w:line="360" w:lineRule="auto"/>
              <w:jc w:val="center"/>
              <w:rPr>
                <w:rFonts w:ascii="Times New Roman" w:eastAsia="Times New Roman" w:hAnsi="Times New Roman" w:cs="Times New Roman"/>
                <w:lang w:eastAsia="ru-RU"/>
              </w:rPr>
            </w:pPr>
          </w:p>
        </w:tc>
        <w:tc>
          <w:tcPr>
            <w:tcW w:w="1251"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Госслужащие</w:t>
            </w:r>
          </w:p>
        </w:tc>
        <w:tc>
          <w:tcPr>
            <w:tcW w:w="1253" w:type="pct"/>
            <w:vAlign w:val="center"/>
          </w:tcPr>
          <w:p w:rsidR="00C973DA" w:rsidRPr="00C61A22" w:rsidRDefault="00C973DA" w:rsidP="00C973DA">
            <w:pPr>
              <w:spacing w:after="0" w:line="24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Обслуживающий персонал</w:t>
            </w:r>
          </w:p>
        </w:tc>
        <w:tc>
          <w:tcPr>
            <w:tcW w:w="1067" w:type="pct"/>
            <w:vAlign w:val="center"/>
          </w:tcPr>
          <w:p w:rsidR="00C973DA" w:rsidRPr="00C61A22" w:rsidRDefault="00C973DA" w:rsidP="00C973DA">
            <w:pPr>
              <w:spacing w:after="0" w:line="24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Всего</w:t>
            </w:r>
          </w:p>
        </w:tc>
      </w:tr>
      <w:tr w:rsidR="00C973DA" w:rsidRPr="00C61A22" w:rsidTr="00C973DA">
        <w:trPr>
          <w:jc w:val="center"/>
        </w:trPr>
        <w:tc>
          <w:tcPr>
            <w:tcW w:w="1429"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штат</w:t>
            </w:r>
          </w:p>
        </w:tc>
        <w:tc>
          <w:tcPr>
            <w:tcW w:w="1251"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44</w:t>
            </w:r>
          </w:p>
        </w:tc>
        <w:tc>
          <w:tcPr>
            <w:tcW w:w="1253" w:type="pct"/>
            <w:vAlign w:val="center"/>
          </w:tcPr>
          <w:p w:rsidR="00C973DA" w:rsidRPr="00C61A22" w:rsidRDefault="00C973DA" w:rsidP="00C973DA">
            <w:pPr>
              <w:tabs>
                <w:tab w:val="center" w:pos="962"/>
              </w:tabs>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12</w:t>
            </w:r>
          </w:p>
        </w:tc>
        <w:tc>
          <w:tcPr>
            <w:tcW w:w="1067"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56</w:t>
            </w:r>
          </w:p>
        </w:tc>
      </w:tr>
      <w:tr w:rsidR="00C973DA" w:rsidRPr="00C61A22" w:rsidTr="00C973DA">
        <w:trPr>
          <w:jc w:val="center"/>
        </w:trPr>
        <w:tc>
          <w:tcPr>
            <w:tcW w:w="1429"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факт</w:t>
            </w:r>
          </w:p>
        </w:tc>
        <w:tc>
          <w:tcPr>
            <w:tcW w:w="1251"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39</w:t>
            </w:r>
          </w:p>
        </w:tc>
        <w:tc>
          <w:tcPr>
            <w:tcW w:w="1253"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10</w:t>
            </w:r>
          </w:p>
        </w:tc>
        <w:tc>
          <w:tcPr>
            <w:tcW w:w="1067" w:type="pct"/>
            <w:vAlign w:val="center"/>
          </w:tcPr>
          <w:p w:rsidR="00C973DA" w:rsidRPr="00C61A22" w:rsidRDefault="00C973DA" w:rsidP="00C973DA">
            <w:pPr>
              <w:spacing w:after="0" w:line="360" w:lineRule="auto"/>
              <w:jc w:val="center"/>
              <w:rPr>
                <w:rFonts w:ascii="Times New Roman" w:eastAsia="Times New Roman" w:hAnsi="Times New Roman" w:cs="Times New Roman"/>
                <w:lang w:eastAsia="ru-RU"/>
              </w:rPr>
            </w:pPr>
            <w:r w:rsidRPr="00C61A22">
              <w:rPr>
                <w:rFonts w:ascii="Times New Roman" w:eastAsia="Times New Roman" w:hAnsi="Times New Roman" w:cs="Times New Roman"/>
                <w:lang w:eastAsia="ru-RU"/>
              </w:rPr>
              <w:t>49</w:t>
            </w:r>
          </w:p>
        </w:tc>
      </w:tr>
    </w:tbl>
    <w:p w:rsidR="00AA5758" w:rsidRPr="00C61A22" w:rsidRDefault="00AA5758" w:rsidP="00AA5758">
      <w:pPr>
        <w:spacing w:after="0" w:line="360" w:lineRule="auto"/>
        <w:ind w:firstLine="709"/>
        <w:jc w:val="both"/>
        <w:rPr>
          <w:rFonts w:ascii="Times New Roman" w:eastAsia="Times New Roman" w:hAnsi="Times New Roman" w:cs="Times New Roman"/>
          <w:b/>
          <w:sz w:val="26"/>
          <w:szCs w:val="26"/>
          <w:lang w:eastAsia="ru-RU"/>
        </w:rPr>
      </w:pPr>
    </w:p>
    <w:p w:rsidR="00C973DA" w:rsidRPr="00C61A22"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C61A22">
        <w:rPr>
          <w:rFonts w:ascii="Times New Roman" w:eastAsia="Times New Roman" w:hAnsi="Times New Roman" w:cs="Times New Roman"/>
          <w:b/>
          <w:sz w:val="26"/>
          <w:szCs w:val="26"/>
          <w:lang w:eastAsia="ru-RU"/>
        </w:rPr>
        <w:t>Подготовка статистической отчетности по кадрам</w:t>
      </w:r>
      <w:r w:rsidRPr="00C61A22">
        <w:rPr>
          <w:rFonts w:ascii="Times New Roman" w:eastAsia="Times New Roman" w:hAnsi="Times New Roman" w:cs="Times New Roman"/>
          <w:sz w:val="26"/>
          <w:szCs w:val="26"/>
          <w:lang w:eastAsia="ru-RU"/>
        </w:rPr>
        <w:t>:</w:t>
      </w:r>
    </w:p>
    <w:p w:rsidR="00C973DA" w:rsidRPr="00C61A22"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C61A22">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2018 год" (01.02.2019 г.).</w:t>
      </w:r>
    </w:p>
    <w:p w:rsidR="00C973DA" w:rsidRPr="00C61A22"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C61A22">
        <w:rPr>
          <w:rFonts w:ascii="Times New Roman" w:eastAsia="Times New Roman" w:hAnsi="Times New Roman" w:cs="Times New Roman"/>
          <w:sz w:val="26"/>
          <w:szCs w:val="26"/>
          <w:lang w:eastAsia="ru-RU"/>
        </w:rPr>
        <w:t>2. По форме № П-4 (НЗ) за 1, 2 квартал 2019 года.</w:t>
      </w:r>
    </w:p>
    <w:p w:rsidR="00C973DA" w:rsidRPr="00C61A22"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C61A22">
        <w:rPr>
          <w:rFonts w:ascii="Times New Roman" w:eastAsia="Times New Roman" w:hAnsi="Times New Roman" w:cs="Times New Roman"/>
          <w:sz w:val="26"/>
          <w:szCs w:val="26"/>
          <w:lang w:eastAsia="ru-RU"/>
        </w:rPr>
        <w:t>3. Отчет по кадровой работе для ЦА за 1,2 квартал 2019 года.</w:t>
      </w:r>
    </w:p>
    <w:p w:rsidR="00C973DA" w:rsidRPr="00C61A22"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C61A22">
        <w:rPr>
          <w:rFonts w:ascii="Times New Roman" w:eastAsia="Times New Roman" w:hAnsi="Times New Roman" w:cs="Times New Roman"/>
          <w:sz w:val="26"/>
          <w:szCs w:val="26"/>
          <w:lang w:eastAsia="ru-RU"/>
        </w:rPr>
        <w:t>4. Отчет СЗВ-Стаж за 2018 год 06.02.2019.</w:t>
      </w:r>
    </w:p>
    <w:p w:rsidR="00C973DA" w:rsidRPr="00C61A22" w:rsidRDefault="00C973DA" w:rsidP="00C973DA">
      <w:pPr>
        <w:spacing w:after="0" w:line="360" w:lineRule="auto"/>
        <w:ind w:firstLine="709"/>
        <w:jc w:val="both"/>
        <w:rPr>
          <w:rFonts w:ascii="Times New Roman" w:eastAsia="Times New Roman" w:hAnsi="Times New Roman" w:cs="Times New Roman"/>
          <w:b/>
          <w:sz w:val="26"/>
          <w:szCs w:val="26"/>
          <w:lang w:eastAsia="ru-RU"/>
        </w:rPr>
      </w:pPr>
      <w:r w:rsidRPr="00C61A22">
        <w:rPr>
          <w:rFonts w:ascii="Times New Roman" w:eastAsia="Times New Roman" w:hAnsi="Times New Roman" w:cs="Times New Roman"/>
          <w:b/>
          <w:sz w:val="26"/>
          <w:szCs w:val="26"/>
          <w:lang w:eastAsia="ru-RU"/>
        </w:rPr>
        <w:t>Ведение кадрового делопроизводства:</w:t>
      </w:r>
    </w:p>
    <w:p w:rsidR="00DD7963" w:rsidRPr="00411F54" w:rsidRDefault="00C973DA" w:rsidP="00215E61">
      <w:pPr>
        <w:pStyle w:val="afb"/>
        <w:numPr>
          <w:ilvl w:val="0"/>
          <w:numId w:val="36"/>
        </w:numPr>
        <w:rPr>
          <w:szCs w:val="26"/>
        </w:rPr>
      </w:pPr>
      <w:proofErr w:type="gramStart"/>
      <w:r w:rsidRPr="00411F54">
        <w:rPr>
          <w:szCs w:val="26"/>
        </w:rPr>
        <w:t>за 1 полугодие 2019 года принято – 10 чел</w:t>
      </w:r>
      <w:r w:rsidR="00DD7963" w:rsidRPr="00411F54">
        <w:rPr>
          <w:szCs w:val="26"/>
        </w:rPr>
        <w:t>овек (4 гражданских служащих; 6</w:t>
      </w:r>
      <w:proofErr w:type="gramEnd"/>
    </w:p>
    <w:p w:rsidR="00C973DA" w:rsidRPr="00411F54" w:rsidRDefault="00C973DA" w:rsidP="00215E61">
      <w:pPr>
        <w:spacing w:after="0" w:line="360" w:lineRule="auto"/>
        <w:jc w:val="both"/>
        <w:rPr>
          <w:rFonts w:ascii="Times New Roman" w:hAnsi="Times New Roman" w:cs="Times New Roman"/>
          <w:sz w:val="26"/>
          <w:szCs w:val="26"/>
        </w:rPr>
      </w:pPr>
      <w:r w:rsidRPr="00411F54">
        <w:rPr>
          <w:rFonts w:ascii="Times New Roman" w:hAnsi="Times New Roman" w:cs="Times New Roman"/>
          <w:sz w:val="26"/>
          <w:szCs w:val="26"/>
        </w:rPr>
        <w:t>работников);  в том числе за 2 квартал 2019 года – 2 человека (1 гражданский служащий; 1 работник);</w:t>
      </w:r>
    </w:p>
    <w:p w:rsidR="00C973DA" w:rsidRPr="00411F54" w:rsidRDefault="00C973DA" w:rsidP="00215E61">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за 1 полугодие 2019 года уволено – 8 человек (4 гр</w:t>
      </w:r>
      <w:r w:rsidR="00AF5211">
        <w:rPr>
          <w:rFonts w:ascii="Times New Roman" w:eastAsia="Times New Roman" w:hAnsi="Times New Roman" w:cs="Times New Roman"/>
          <w:sz w:val="26"/>
          <w:szCs w:val="26"/>
          <w:lang w:eastAsia="ru-RU"/>
        </w:rPr>
        <w:t>ажданских служащих; 4 работника</w:t>
      </w:r>
      <w:r w:rsidRPr="00411F54">
        <w:rPr>
          <w:rFonts w:ascii="Times New Roman" w:eastAsia="Times New Roman" w:hAnsi="Times New Roman" w:cs="Times New Roman"/>
          <w:sz w:val="26"/>
          <w:szCs w:val="26"/>
          <w:lang w:eastAsia="ru-RU"/>
        </w:rPr>
        <w:t>); в том числе за 2 квартал 2019 года уволено – 2 человека (1 гражданский служащий; 1 работник);</w:t>
      </w:r>
    </w:p>
    <w:p w:rsidR="00C973DA" w:rsidRPr="00411F54" w:rsidRDefault="00C973DA" w:rsidP="00215E61">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 xml:space="preserve">за 1 полугодие 2019 года переведено на другую должность – 1 чел., в том числе за 2 квартал 2019 года переводов на другую должность не было. </w:t>
      </w:r>
    </w:p>
    <w:p w:rsidR="00C973DA" w:rsidRPr="00411F54" w:rsidRDefault="00C973DA" w:rsidP="00215E61">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за 1 полугодие 2019 года – 240 приказов, в том числе за 2 квартал – 99 приказов.</w:t>
      </w:r>
    </w:p>
    <w:p w:rsidR="00C973DA" w:rsidRPr="00411F54" w:rsidRDefault="00C973DA" w:rsidP="00215E61">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1 полугодие 2019 года – 162 ед., в том числе за 2 квартал 2019 года – 86 ед.</w:t>
      </w:r>
    </w:p>
    <w:p w:rsidR="00C973DA" w:rsidRPr="00411F54"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lastRenderedPageBreak/>
        <w:t>4. Проведение работы по занесению сведений по кадровому составу и штатному расписанию в ЕИС, за 1 полугодие 2019 года 14 ед. в том числе за 2 квартал 2019 года - 2 ед.</w:t>
      </w:r>
    </w:p>
    <w:p w:rsidR="00C973DA" w:rsidRPr="00411F54"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5. Отправка писем в СЭД за 1 полугодие 2019 года – 126 писем, в том числе за 2 квартал 2019 года – 34 письма.</w:t>
      </w:r>
    </w:p>
    <w:p w:rsidR="00C973DA" w:rsidRPr="00411F54"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6. Работа в программе 1С Зарплата и Кадры бюджетного учреждения.</w:t>
      </w:r>
    </w:p>
    <w:p w:rsidR="00C973DA" w:rsidRPr="00411F54"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7. Внесение сведений в ЕИСУКС.</w:t>
      </w:r>
    </w:p>
    <w:p w:rsidR="00C973DA" w:rsidRPr="00411F54"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8. Проведение конкурсов:</w:t>
      </w:r>
    </w:p>
    <w:p w:rsidR="00C973DA" w:rsidRPr="00411F54" w:rsidRDefault="00411F54" w:rsidP="00C973DA">
      <w:pPr>
        <w:spacing w:after="0" w:line="360" w:lineRule="auto"/>
        <w:ind w:firstLine="709"/>
        <w:jc w:val="both"/>
        <w:rPr>
          <w:rFonts w:ascii="Times New Roman" w:eastAsia="Times New Roman" w:hAnsi="Times New Roman" w:cs="Times New Roman"/>
          <w:sz w:val="26"/>
          <w:szCs w:val="26"/>
          <w:lang w:eastAsia="ru-RU"/>
        </w:rPr>
      </w:pPr>
      <w:r w:rsidRPr="00411F54">
        <w:rPr>
          <w:rFonts w:ascii="Times New Roman" w:eastAsia="Times New Roman" w:hAnsi="Times New Roman" w:cs="Times New Roman"/>
          <w:sz w:val="26"/>
          <w:szCs w:val="26"/>
          <w:lang w:eastAsia="ru-RU"/>
        </w:rPr>
        <w:t>19.02.2</w:t>
      </w:r>
      <w:r w:rsidR="00336BDB">
        <w:rPr>
          <w:rFonts w:ascii="Times New Roman" w:eastAsia="Times New Roman" w:hAnsi="Times New Roman" w:cs="Times New Roman"/>
          <w:sz w:val="26"/>
          <w:szCs w:val="26"/>
          <w:lang w:eastAsia="ru-RU"/>
        </w:rPr>
        <w:t>0</w:t>
      </w:r>
      <w:r w:rsidRPr="00411F54">
        <w:rPr>
          <w:rFonts w:ascii="Times New Roman" w:eastAsia="Times New Roman" w:hAnsi="Times New Roman" w:cs="Times New Roman"/>
          <w:sz w:val="26"/>
          <w:szCs w:val="26"/>
          <w:lang w:eastAsia="ru-RU"/>
        </w:rPr>
        <w:t>19 проведен конкурс</w:t>
      </w:r>
      <w:r w:rsidR="00C973DA" w:rsidRPr="00411F54">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По результатам конкурса 4 человека </w:t>
      </w:r>
      <w:proofErr w:type="gramStart"/>
      <w:r w:rsidR="00C973DA" w:rsidRPr="00411F54">
        <w:rPr>
          <w:rFonts w:ascii="Times New Roman" w:eastAsia="Times New Roman" w:hAnsi="Times New Roman" w:cs="Times New Roman"/>
          <w:sz w:val="26"/>
          <w:szCs w:val="26"/>
          <w:lang w:eastAsia="ru-RU"/>
        </w:rPr>
        <w:t>включены</w:t>
      </w:r>
      <w:proofErr w:type="gramEnd"/>
      <w:r w:rsidR="00C973DA" w:rsidRPr="00411F54">
        <w:rPr>
          <w:rFonts w:ascii="Times New Roman" w:eastAsia="Times New Roman" w:hAnsi="Times New Roman" w:cs="Times New Roman"/>
          <w:sz w:val="26"/>
          <w:szCs w:val="26"/>
          <w:lang w:eastAsia="ru-RU"/>
        </w:rPr>
        <w:t xml:space="preserve"> в кадровый резерв.</w:t>
      </w:r>
    </w:p>
    <w:p w:rsidR="00C973DA" w:rsidRPr="00DD11AC" w:rsidRDefault="00DD11AC" w:rsidP="00C973DA">
      <w:pPr>
        <w:spacing w:after="0" w:line="360" w:lineRule="auto"/>
        <w:ind w:firstLine="709"/>
        <w:jc w:val="both"/>
        <w:rPr>
          <w:rFonts w:ascii="Times New Roman" w:eastAsia="Times New Roman" w:hAnsi="Times New Roman" w:cs="Times New Roman"/>
          <w:sz w:val="26"/>
          <w:szCs w:val="26"/>
          <w:lang w:eastAsia="ru-RU"/>
        </w:rPr>
      </w:pPr>
      <w:r w:rsidRPr="00DD11AC">
        <w:rPr>
          <w:rFonts w:ascii="Times New Roman" w:eastAsia="Times New Roman" w:hAnsi="Times New Roman" w:cs="Times New Roman"/>
          <w:sz w:val="26"/>
          <w:szCs w:val="26"/>
          <w:lang w:eastAsia="ru-RU"/>
        </w:rPr>
        <w:t>29.05.2019 проведен конкурс</w:t>
      </w:r>
      <w:r w:rsidR="00C973DA" w:rsidRPr="00DD11AC">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По результатам конкурса 3 человека </w:t>
      </w:r>
      <w:proofErr w:type="gramStart"/>
      <w:r w:rsidR="00C973DA" w:rsidRPr="00DD11AC">
        <w:rPr>
          <w:rFonts w:ascii="Times New Roman" w:eastAsia="Times New Roman" w:hAnsi="Times New Roman" w:cs="Times New Roman"/>
          <w:sz w:val="26"/>
          <w:szCs w:val="26"/>
          <w:lang w:eastAsia="ru-RU"/>
        </w:rPr>
        <w:t>включены</w:t>
      </w:r>
      <w:proofErr w:type="gramEnd"/>
      <w:r w:rsidR="00C973DA" w:rsidRPr="00DD11AC">
        <w:rPr>
          <w:rFonts w:ascii="Times New Roman" w:eastAsia="Times New Roman" w:hAnsi="Times New Roman" w:cs="Times New Roman"/>
          <w:sz w:val="26"/>
          <w:szCs w:val="26"/>
          <w:lang w:eastAsia="ru-RU"/>
        </w:rPr>
        <w:t xml:space="preserve"> в кадровый резерв.</w:t>
      </w:r>
    </w:p>
    <w:p w:rsidR="00C973DA" w:rsidRPr="00906BD9"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906BD9">
        <w:rPr>
          <w:rFonts w:ascii="Times New Roman" w:eastAsia="Times New Roman" w:hAnsi="Times New Roman" w:cs="Times New Roman"/>
          <w:sz w:val="26"/>
          <w:szCs w:val="26"/>
          <w:lang w:eastAsia="ru-RU"/>
        </w:rPr>
        <w:t>9. 29.05.2019 проведен квалификационный экзамен с целью решения вопроса о присвоении классного чина 2 гражданским служащим.</w:t>
      </w:r>
    </w:p>
    <w:p w:rsidR="00C973DA" w:rsidRPr="00906BD9"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906BD9">
        <w:rPr>
          <w:rFonts w:ascii="Times New Roman" w:eastAsia="Times New Roman" w:hAnsi="Times New Roman" w:cs="Times New Roman"/>
          <w:sz w:val="26"/>
          <w:szCs w:val="26"/>
          <w:lang w:eastAsia="ru-RU"/>
        </w:rPr>
        <w:t>10. За 1 полугодие 2019 года проведено 8 заседаний комиссии по подсчету стажа, дающего право на надбавку за выслугу лет и дополнительный оплачиваемый отпуск гражданских служащих Управления. В том числе за 2 квартал 2019 года – 1.</w:t>
      </w:r>
    </w:p>
    <w:p w:rsidR="00C973DA" w:rsidRPr="00906BD9"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906BD9">
        <w:rPr>
          <w:rFonts w:ascii="Times New Roman" w:eastAsia="Times New Roman" w:hAnsi="Times New Roman" w:cs="Times New Roman"/>
          <w:sz w:val="26"/>
          <w:szCs w:val="26"/>
          <w:lang w:eastAsia="ru-RU"/>
        </w:rPr>
        <w:t>11. За 1 полугодие 2019 года проведена аттестация 5 гражданских служащих Управления, во втором квартале аттестация гражданских служащих Управления не проводилась.</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12. За 1 полугодие 2019 года присвоены классные чины государственной гражданской службы Российской Федерации 11 гражданским служащим. В том числе за 2 квартал 2019 года присвоены классные чины государственной гражданской службы Российской Федерации 6 гражданским служащим</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13. За 1 полугодие 2019 года проведена 1 служебная проверка, во 2 квартале служебные проверки не проводились.</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14. За 1 полугодие 2019 года в кадровый резерв Управления включены 7 человек, назначены из кадрового резерва 4 человека. В том числе во 2 квартале 2019 года в кадровый резерв Управления включены 3 человека, назначений из кадрового резерва не было.</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lastRenderedPageBreak/>
        <w:t xml:space="preserve">15. Ведение воинского учета и бронирования работников Управления: </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6 писем;</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 проведена сверка списков военнообязанных в военном комиссариате по месту регистрации Управления;</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 проведена проверка Военным комиссариатом Дзержинского и Центрального района г. Волгограда работы Управления по ведению воинского учета и бронирования на период мобилизации и в военное время.</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 проведение сверки бланков формы 4 с данными военного комиссариата за 1 и 2 кварталы 2019 года.</w:t>
      </w:r>
    </w:p>
    <w:p w:rsidR="00C973DA" w:rsidRPr="00B56140"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B56140">
        <w:rPr>
          <w:rFonts w:ascii="Times New Roman" w:eastAsia="Times New Roman" w:hAnsi="Times New Roman" w:cs="Times New Roman"/>
          <w:sz w:val="26"/>
          <w:szCs w:val="26"/>
          <w:lang w:eastAsia="ru-RU"/>
        </w:rPr>
        <w:t>- направлялись письма в военные комиссариаты по уволенным и вновь принятым сотрудникам, подлежащим воинскому учету (1 письмо);</w:t>
      </w:r>
    </w:p>
    <w:p w:rsidR="00C973DA" w:rsidRPr="004E5815" w:rsidRDefault="00C973DA" w:rsidP="00C973DA">
      <w:pPr>
        <w:spacing w:after="0" w:line="360" w:lineRule="auto"/>
        <w:ind w:firstLine="709"/>
        <w:jc w:val="both"/>
        <w:rPr>
          <w:rFonts w:ascii="Times New Roman" w:eastAsia="Times New Roman" w:hAnsi="Times New Roman" w:cs="Times New Roman"/>
          <w:sz w:val="26"/>
          <w:szCs w:val="26"/>
          <w:lang w:eastAsia="ru-RU"/>
        </w:rPr>
      </w:pPr>
      <w:r w:rsidRPr="004E5815">
        <w:rPr>
          <w:rFonts w:ascii="Times New Roman" w:eastAsia="Times New Roman" w:hAnsi="Times New Roman" w:cs="Times New Roman"/>
          <w:sz w:val="26"/>
          <w:szCs w:val="26"/>
          <w:lang w:eastAsia="ru-RU"/>
        </w:rPr>
        <w:t xml:space="preserve">- оформлены документы об отсрочке от призыва по мобилизации и военное время – 2 человека. </w:t>
      </w:r>
    </w:p>
    <w:p w:rsidR="00C973DA" w:rsidRPr="004E5815" w:rsidRDefault="00215E61" w:rsidP="00C973DA">
      <w:pPr>
        <w:spacing w:after="0" w:line="360" w:lineRule="auto"/>
        <w:ind w:firstLine="709"/>
        <w:jc w:val="both"/>
        <w:rPr>
          <w:rFonts w:ascii="Times New Roman" w:eastAsia="Times New Roman" w:hAnsi="Times New Roman" w:cs="Times New Roman"/>
          <w:sz w:val="26"/>
          <w:szCs w:val="26"/>
          <w:lang w:eastAsia="ru-RU"/>
        </w:rPr>
      </w:pPr>
      <w:r w:rsidRPr="004E5815">
        <w:rPr>
          <w:rFonts w:ascii="Times New Roman" w:eastAsia="Times New Roman" w:hAnsi="Times New Roman" w:cs="Times New Roman"/>
          <w:sz w:val="26"/>
          <w:szCs w:val="26"/>
          <w:lang w:eastAsia="ru-RU"/>
        </w:rPr>
        <w:t>16</w:t>
      </w:r>
      <w:r w:rsidR="00C973DA" w:rsidRPr="004E5815">
        <w:rPr>
          <w:rFonts w:ascii="Times New Roman" w:eastAsia="Times New Roman" w:hAnsi="Times New Roman" w:cs="Times New Roman"/>
          <w:sz w:val="26"/>
          <w:szCs w:val="26"/>
          <w:lang w:eastAsia="ru-RU"/>
        </w:rPr>
        <w:t xml:space="preserve">. За 1 полугодие 2019 года подготовлены документы для поощрения 3 гражданских служащих Управления правами Роскомнадзора. </w:t>
      </w:r>
    </w:p>
    <w:p w:rsidR="00AA5758" w:rsidRPr="004E5815" w:rsidRDefault="00215E61" w:rsidP="00C973DA">
      <w:pPr>
        <w:spacing w:after="0" w:line="360" w:lineRule="auto"/>
        <w:ind w:firstLine="709"/>
        <w:jc w:val="both"/>
        <w:rPr>
          <w:rFonts w:ascii="Times New Roman" w:eastAsia="Times New Roman" w:hAnsi="Times New Roman" w:cs="Times New Roman"/>
          <w:sz w:val="26"/>
          <w:szCs w:val="26"/>
          <w:lang w:eastAsia="ru-RU"/>
        </w:rPr>
      </w:pPr>
      <w:r w:rsidRPr="004E5815">
        <w:rPr>
          <w:rFonts w:ascii="Times New Roman" w:eastAsia="Times New Roman" w:hAnsi="Times New Roman" w:cs="Times New Roman"/>
          <w:sz w:val="26"/>
          <w:szCs w:val="26"/>
          <w:lang w:eastAsia="ru-RU"/>
        </w:rPr>
        <w:t>17</w:t>
      </w:r>
      <w:r w:rsidR="00C973DA" w:rsidRPr="004E5815">
        <w:rPr>
          <w:rFonts w:ascii="Times New Roman" w:eastAsia="Times New Roman" w:hAnsi="Times New Roman" w:cs="Times New Roman"/>
          <w:sz w:val="26"/>
          <w:szCs w:val="26"/>
          <w:lang w:eastAsia="ru-RU"/>
        </w:rPr>
        <w:t>. За 1 полугодие 2019 года представлено в ЦА и Управление Роскомнадзора по Южному Федеральному округу различных сведений по запросам по прилагаемым формам в количестве 40 писем. В том числе за 2 квартал 2019 года -11.</w:t>
      </w:r>
    </w:p>
    <w:p w:rsidR="00C973DA" w:rsidRPr="004E5815" w:rsidRDefault="00C973DA" w:rsidP="00C973DA">
      <w:pPr>
        <w:spacing w:after="0" w:line="360" w:lineRule="auto"/>
        <w:ind w:firstLine="709"/>
        <w:jc w:val="both"/>
        <w:rPr>
          <w:rFonts w:ascii="Times New Roman" w:eastAsia="Times New Roman" w:hAnsi="Times New Roman" w:cs="Times New Roman"/>
          <w:sz w:val="26"/>
          <w:szCs w:val="26"/>
          <w:lang w:eastAsia="ru-RU"/>
        </w:rPr>
      </w:pPr>
    </w:p>
    <w:p w:rsidR="00AA5758" w:rsidRPr="004E5815" w:rsidRDefault="00AA5758" w:rsidP="00C61A22">
      <w:pPr>
        <w:spacing w:after="0" w:line="240" w:lineRule="auto"/>
        <w:ind w:firstLine="709"/>
        <w:jc w:val="both"/>
        <w:rPr>
          <w:rFonts w:ascii="Times New Roman" w:eastAsia="Times New Roman" w:hAnsi="Times New Roman" w:cs="Times New Roman"/>
          <w:i/>
          <w:sz w:val="26"/>
          <w:szCs w:val="26"/>
          <w:u w:val="single"/>
          <w:lang w:eastAsia="ru-RU"/>
        </w:rPr>
      </w:pPr>
      <w:r w:rsidRPr="004E5815">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AA5758" w:rsidRPr="00C61A22" w:rsidRDefault="00AA5758" w:rsidP="00AA5758">
      <w:pPr>
        <w:spacing w:after="0" w:line="360" w:lineRule="auto"/>
        <w:ind w:firstLine="709"/>
        <w:jc w:val="both"/>
        <w:rPr>
          <w:rFonts w:ascii="Times New Roman" w:eastAsia="Times New Roman" w:hAnsi="Times New Roman" w:cs="Times New Roman"/>
          <w:sz w:val="26"/>
          <w:szCs w:val="26"/>
          <w:lang w:eastAsia="ru-RU"/>
        </w:rPr>
      </w:pPr>
      <w:r w:rsidRPr="00C61A22">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215E61" w:rsidRPr="00C61A22" w:rsidTr="0088288B">
        <w:tc>
          <w:tcPr>
            <w:tcW w:w="1613" w:type="dxa"/>
          </w:tcPr>
          <w:p w:rsidR="002363FB" w:rsidRPr="00C61A22" w:rsidRDefault="002363FB" w:rsidP="00AA5758">
            <w:pPr>
              <w:spacing w:after="0" w:line="240" w:lineRule="auto"/>
              <w:jc w:val="both"/>
              <w:rPr>
                <w:rFonts w:ascii="Times New Roman" w:eastAsia="Times New Roman" w:hAnsi="Times New Roman" w:cs="Times New Roman"/>
                <w:sz w:val="18"/>
                <w:szCs w:val="18"/>
                <w:lang w:eastAsia="ru-RU"/>
              </w:rPr>
            </w:pPr>
          </w:p>
        </w:tc>
        <w:tc>
          <w:tcPr>
            <w:tcW w:w="830" w:type="dxa"/>
          </w:tcPr>
          <w:p w:rsidR="002363FB" w:rsidRPr="00C61A22" w:rsidRDefault="002363FB" w:rsidP="0088288B">
            <w:pPr>
              <w:spacing w:after="0" w:line="240" w:lineRule="auto"/>
              <w:jc w:val="center"/>
              <w:rPr>
                <w:rFonts w:ascii="Times New Roman" w:eastAsia="Calibri" w:hAnsi="Times New Roman" w:cs="Times New Roman"/>
                <w:sz w:val="18"/>
                <w:szCs w:val="18"/>
              </w:rPr>
            </w:pPr>
            <w:r w:rsidRPr="00C61A22">
              <w:rPr>
                <w:rFonts w:ascii="Times New Roman" w:eastAsia="Calibri" w:hAnsi="Times New Roman" w:cs="Times New Roman"/>
                <w:sz w:val="18"/>
                <w:szCs w:val="18"/>
              </w:rPr>
              <w:t>1 квартал 2018</w:t>
            </w:r>
          </w:p>
        </w:tc>
        <w:tc>
          <w:tcPr>
            <w:tcW w:w="830" w:type="dxa"/>
          </w:tcPr>
          <w:p w:rsidR="002363FB" w:rsidRPr="00C61A22" w:rsidRDefault="002363FB" w:rsidP="0088288B">
            <w:pPr>
              <w:spacing w:after="0" w:line="240" w:lineRule="auto"/>
              <w:jc w:val="center"/>
              <w:rPr>
                <w:rFonts w:ascii="Times New Roman" w:eastAsia="Calibri" w:hAnsi="Times New Roman" w:cs="Times New Roman"/>
                <w:sz w:val="18"/>
                <w:szCs w:val="18"/>
              </w:rPr>
            </w:pPr>
            <w:r w:rsidRPr="00C61A22">
              <w:rPr>
                <w:rFonts w:ascii="Times New Roman" w:eastAsia="Calibri" w:hAnsi="Times New Roman" w:cs="Times New Roman"/>
                <w:sz w:val="18"/>
                <w:szCs w:val="18"/>
              </w:rPr>
              <w:t>2 квартал 2018</w:t>
            </w:r>
          </w:p>
        </w:tc>
        <w:tc>
          <w:tcPr>
            <w:tcW w:w="807" w:type="dxa"/>
          </w:tcPr>
          <w:p w:rsidR="002363FB" w:rsidRPr="00C61A22" w:rsidRDefault="002363FB" w:rsidP="0088288B">
            <w:pPr>
              <w:spacing w:after="0" w:line="240" w:lineRule="auto"/>
              <w:jc w:val="center"/>
              <w:rPr>
                <w:rFonts w:ascii="Times New Roman" w:eastAsia="Calibri" w:hAnsi="Times New Roman" w:cs="Times New Roman"/>
                <w:sz w:val="18"/>
                <w:szCs w:val="18"/>
              </w:rPr>
            </w:pPr>
            <w:r w:rsidRPr="00C61A22">
              <w:rPr>
                <w:rFonts w:ascii="Times New Roman" w:eastAsia="Calibri" w:hAnsi="Times New Roman" w:cs="Times New Roman"/>
                <w:sz w:val="18"/>
                <w:szCs w:val="18"/>
              </w:rPr>
              <w:t>3 квартал 2018</w:t>
            </w:r>
          </w:p>
        </w:tc>
        <w:tc>
          <w:tcPr>
            <w:tcW w:w="830" w:type="dxa"/>
          </w:tcPr>
          <w:p w:rsidR="002363FB" w:rsidRPr="00C61A22" w:rsidRDefault="002363FB" w:rsidP="0088288B">
            <w:pPr>
              <w:spacing w:after="0" w:line="240" w:lineRule="auto"/>
              <w:jc w:val="center"/>
              <w:rPr>
                <w:rFonts w:ascii="Times New Roman" w:eastAsia="Calibri" w:hAnsi="Times New Roman" w:cs="Times New Roman"/>
                <w:sz w:val="18"/>
                <w:szCs w:val="18"/>
              </w:rPr>
            </w:pPr>
            <w:r w:rsidRPr="00C61A22">
              <w:rPr>
                <w:rFonts w:ascii="Times New Roman" w:eastAsia="Calibri" w:hAnsi="Times New Roman" w:cs="Times New Roman"/>
                <w:sz w:val="18"/>
                <w:szCs w:val="18"/>
              </w:rPr>
              <w:t>4 квартал 2018</w:t>
            </w:r>
          </w:p>
        </w:tc>
        <w:tc>
          <w:tcPr>
            <w:tcW w:w="682" w:type="dxa"/>
            <w:shd w:val="clear" w:color="auto" w:fill="D9D9D9"/>
            <w:vAlign w:val="center"/>
          </w:tcPr>
          <w:p w:rsidR="002363FB" w:rsidRPr="00C61A22" w:rsidRDefault="002363FB" w:rsidP="0088288B">
            <w:pPr>
              <w:spacing w:after="0" w:line="240" w:lineRule="auto"/>
              <w:jc w:val="center"/>
              <w:rPr>
                <w:rFonts w:ascii="Times New Roman" w:eastAsia="Calibri" w:hAnsi="Times New Roman" w:cs="Times New Roman"/>
                <w:b/>
                <w:sz w:val="18"/>
                <w:szCs w:val="18"/>
              </w:rPr>
            </w:pPr>
            <w:r w:rsidRPr="00C61A22">
              <w:rPr>
                <w:rFonts w:ascii="Times New Roman" w:eastAsia="Calibri" w:hAnsi="Times New Roman" w:cs="Times New Roman"/>
                <w:b/>
                <w:sz w:val="18"/>
                <w:szCs w:val="18"/>
              </w:rPr>
              <w:t>2018</w:t>
            </w:r>
          </w:p>
        </w:tc>
        <w:tc>
          <w:tcPr>
            <w:tcW w:w="830" w:type="dxa"/>
          </w:tcPr>
          <w:p w:rsidR="002363FB" w:rsidRPr="00C61A22" w:rsidRDefault="002363FB" w:rsidP="0008372E">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1 квартал 2019</w:t>
            </w:r>
          </w:p>
        </w:tc>
        <w:tc>
          <w:tcPr>
            <w:tcW w:w="830" w:type="dxa"/>
          </w:tcPr>
          <w:p w:rsidR="002363FB" w:rsidRPr="00C61A22" w:rsidRDefault="002363FB" w:rsidP="0008372E">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2 квартал 2019</w:t>
            </w:r>
          </w:p>
        </w:tc>
        <w:tc>
          <w:tcPr>
            <w:tcW w:w="807" w:type="dxa"/>
          </w:tcPr>
          <w:p w:rsidR="002363FB" w:rsidRPr="00C61A22" w:rsidRDefault="002363FB" w:rsidP="0008372E">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3 квартал 2019</w:t>
            </w:r>
          </w:p>
        </w:tc>
        <w:tc>
          <w:tcPr>
            <w:tcW w:w="830" w:type="dxa"/>
          </w:tcPr>
          <w:p w:rsidR="002363FB" w:rsidRPr="00C61A22" w:rsidRDefault="002363FB" w:rsidP="0008372E">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4 квартал 2019</w:t>
            </w:r>
          </w:p>
        </w:tc>
        <w:tc>
          <w:tcPr>
            <w:tcW w:w="682" w:type="dxa"/>
            <w:shd w:val="clear" w:color="auto" w:fill="D9D9D9"/>
          </w:tcPr>
          <w:p w:rsidR="002363FB" w:rsidRPr="00C61A22" w:rsidRDefault="002363FB" w:rsidP="0008372E">
            <w:pPr>
              <w:spacing w:after="0" w:line="240" w:lineRule="auto"/>
              <w:jc w:val="center"/>
              <w:rPr>
                <w:rFonts w:ascii="Times New Roman" w:eastAsia="Times New Roman" w:hAnsi="Times New Roman" w:cs="Times New Roman"/>
                <w:b/>
                <w:sz w:val="18"/>
                <w:szCs w:val="18"/>
                <w:lang w:eastAsia="ru-RU"/>
              </w:rPr>
            </w:pPr>
          </w:p>
          <w:p w:rsidR="002363FB" w:rsidRPr="00C61A22" w:rsidRDefault="002363FB" w:rsidP="0008372E">
            <w:pPr>
              <w:spacing w:after="0" w:line="240" w:lineRule="auto"/>
              <w:jc w:val="center"/>
              <w:rPr>
                <w:rFonts w:ascii="Times New Roman" w:eastAsia="Times New Roman" w:hAnsi="Times New Roman" w:cs="Times New Roman"/>
                <w:b/>
                <w:sz w:val="18"/>
                <w:szCs w:val="18"/>
                <w:lang w:eastAsia="ru-RU"/>
              </w:rPr>
            </w:pPr>
            <w:r w:rsidRPr="00C61A22">
              <w:rPr>
                <w:rFonts w:ascii="Times New Roman" w:eastAsia="Times New Roman" w:hAnsi="Times New Roman" w:cs="Times New Roman"/>
                <w:b/>
                <w:sz w:val="18"/>
                <w:szCs w:val="18"/>
                <w:lang w:eastAsia="ru-RU"/>
              </w:rPr>
              <w:t>2019</w:t>
            </w:r>
          </w:p>
        </w:tc>
      </w:tr>
      <w:tr w:rsidR="00215E61" w:rsidRPr="00C61A22" w:rsidTr="00F02D2D">
        <w:trPr>
          <w:trHeight w:val="558"/>
        </w:trPr>
        <w:tc>
          <w:tcPr>
            <w:tcW w:w="1613" w:type="dxa"/>
          </w:tcPr>
          <w:p w:rsidR="00215E61" w:rsidRPr="00C61A22" w:rsidRDefault="00215E61" w:rsidP="00AA5758">
            <w:pPr>
              <w:spacing w:after="0" w:line="240" w:lineRule="auto"/>
              <w:jc w:val="both"/>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Проведено мероприятий</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12</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6</w:t>
            </w:r>
          </w:p>
        </w:tc>
        <w:tc>
          <w:tcPr>
            <w:tcW w:w="807"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10</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7</w:t>
            </w:r>
          </w:p>
        </w:tc>
        <w:tc>
          <w:tcPr>
            <w:tcW w:w="682" w:type="dxa"/>
            <w:shd w:val="clear" w:color="auto" w:fill="D9D9D9"/>
          </w:tcPr>
          <w:p w:rsidR="00215E61" w:rsidRPr="00C61A22" w:rsidRDefault="00215E61">
            <w:pPr>
              <w:spacing w:after="0" w:line="240" w:lineRule="auto"/>
              <w:jc w:val="center"/>
              <w:rPr>
                <w:rFonts w:ascii="Times New Roman" w:eastAsia="Times New Roman" w:hAnsi="Times New Roman" w:cs="Times New Roman"/>
                <w:b/>
                <w:sz w:val="18"/>
                <w:szCs w:val="18"/>
                <w:lang w:eastAsia="ru-RU"/>
              </w:rPr>
            </w:pPr>
            <w:r w:rsidRPr="00C61A22">
              <w:rPr>
                <w:rFonts w:ascii="Times New Roman" w:eastAsia="Times New Roman" w:hAnsi="Times New Roman" w:cs="Times New Roman"/>
                <w:b/>
                <w:sz w:val="18"/>
                <w:szCs w:val="18"/>
                <w:lang w:eastAsia="ru-RU"/>
              </w:rPr>
              <w:t>35</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15</w:t>
            </w:r>
          </w:p>
        </w:tc>
        <w:tc>
          <w:tcPr>
            <w:tcW w:w="830" w:type="dxa"/>
          </w:tcPr>
          <w:p w:rsidR="00215E61" w:rsidRPr="00C61A22" w:rsidRDefault="00215E61" w:rsidP="00227666">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6</w:t>
            </w:r>
          </w:p>
        </w:tc>
        <w:tc>
          <w:tcPr>
            <w:tcW w:w="807" w:type="dxa"/>
          </w:tcPr>
          <w:p w:rsidR="00215E61" w:rsidRPr="00C61A22" w:rsidRDefault="00215E61" w:rsidP="00AA5758">
            <w:pPr>
              <w:spacing w:after="0" w:line="240" w:lineRule="auto"/>
              <w:jc w:val="center"/>
              <w:rPr>
                <w:rFonts w:ascii="Times New Roman" w:eastAsia="Times New Roman" w:hAnsi="Times New Roman" w:cs="Times New Roman"/>
                <w:sz w:val="18"/>
                <w:szCs w:val="18"/>
                <w:lang w:eastAsia="ru-RU"/>
              </w:rPr>
            </w:pPr>
          </w:p>
        </w:tc>
        <w:tc>
          <w:tcPr>
            <w:tcW w:w="830" w:type="dxa"/>
          </w:tcPr>
          <w:p w:rsidR="00215E61" w:rsidRPr="00C61A22" w:rsidRDefault="00215E61" w:rsidP="00AA5758">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215E61" w:rsidRPr="00C61A22" w:rsidRDefault="00215E61" w:rsidP="00AA5758">
            <w:pPr>
              <w:spacing w:after="0" w:line="240" w:lineRule="auto"/>
              <w:jc w:val="center"/>
              <w:rPr>
                <w:rFonts w:ascii="Times New Roman" w:eastAsia="Times New Roman" w:hAnsi="Times New Roman" w:cs="Times New Roman"/>
                <w:b/>
                <w:sz w:val="18"/>
                <w:szCs w:val="18"/>
                <w:lang w:eastAsia="ru-RU"/>
              </w:rPr>
            </w:pPr>
          </w:p>
        </w:tc>
      </w:tr>
      <w:tr w:rsidR="00215E61" w:rsidRPr="00C61A22" w:rsidTr="00F02D2D">
        <w:trPr>
          <w:trHeight w:val="566"/>
        </w:trPr>
        <w:tc>
          <w:tcPr>
            <w:tcW w:w="1613" w:type="dxa"/>
          </w:tcPr>
          <w:p w:rsidR="00215E61" w:rsidRPr="00C61A22" w:rsidRDefault="00215E61" w:rsidP="00AA5758">
            <w:pPr>
              <w:spacing w:after="0" w:line="240" w:lineRule="auto"/>
              <w:jc w:val="both"/>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Нагрузка на 1 сотрудника</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12</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6</w:t>
            </w:r>
          </w:p>
        </w:tc>
        <w:tc>
          <w:tcPr>
            <w:tcW w:w="807"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10</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7</w:t>
            </w:r>
          </w:p>
        </w:tc>
        <w:tc>
          <w:tcPr>
            <w:tcW w:w="682" w:type="dxa"/>
            <w:shd w:val="clear" w:color="auto" w:fill="D9D9D9"/>
          </w:tcPr>
          <w:p w:rsidR="00215E61" w:rsidRPr="00C61A22" w:rsidRDefault="00215E61">
            <w:pPr>
              <w:spacing w:after="0" w:line="240" w:lineRule="auto"/>
              <w:jc w:val="center"/>
              <w:rPr>
                <w:rFonts w:ascii="Times New Roman" w:eastAsia="Times New Roman" w:hAnsi="Times New Roman" w:cs="Times New Roman"/>
                <w:b/>
                <w:sz w:val="18"/>
                <w:szCs w:val="18"/>
                <w:lang w:eastAsia="ru-RU"/>
              </w:rPr>
            </w:pPr>
            <w:r w:rsidRPr="00C61A22">
              <w:rPr>
                <w:rFonts w:ascii="Times New Roman" w:eastAsia="Times New Roman" w:hAnsi="Times New Roman" w:cs="Times New Roman"/>
                <w:b/>
                <w:sz w:val="18"/>
                <w:szCs w:val="18"/>
                <w:lang w:eastAsia="ru-RU"/>
              </w:rPr>
              <w:t>35</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15</w:t>
            </w:r>
          </w:p>
        </w:tc>
        <w:tc>
          <w:tcPr>
            <w:tcW w:w="830" w:type="dxa"/>
          </w:tcPr>
          <w:p w:rsidR="00215E61" w:rsidRPr="00C61A22" w:rsidRDefault="00215E61" w:rsidP="00227666">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6</w:t>
            </w:r>
          </w:p>
        </w:tc>
        <w:tc>
          <w:tcPr>
            <w:tcW w:w="807" w:type="dxa"/>
          </w:tcPr>
          <w:p w:rsidR="00215E61" w:rsidRPr="00C61A22" w:rsidRDefault="00215E61" w:rsidP="00AA5758">
            <w:pPr>
              <w:spacing w:after="0" w:line="240" w:lineRule="auto"/>
              <w:jc w:val="center"/>
              <w:rPr>
                <w:rFonts w:ascii="Times New Roman" w:eastAsia="Times New Roman" w:hAnsi="Times New Roman" w:cs="Times New Roman"/>
                <w:sz w:val="18"/>
                <w:szCs w:val="18"/>
                <w:lang w:eastAsia="ru-RU"/>
              </w:rPr>
            </w:pPr>
          </w:p>
        </w:tc>
        <w:tc>
          <w:tcPr>
            <w:tcW w:w="830" w:type="dxa"/>
          </w:tcPr>
          <w:p w:rsidR="00215E61" w:rsidRPr="00C61A22" w:rsidRDefault="00215E61" w:rsidP="00AA5758">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215E61" w:rsidRPr="00C61A22" w:rsidRDefault="00215E61" w:rsidP="00AA5758">
            <w:pPr>
              <w:spacing w:after="0" w:line="240" w:lineRule="auto"/>
              <w:jc w:val="center"/>
              <w:rPr>
                <w:rFonts w:ascii="Times New Roman" w:eastAsia="Times New Roman" w:hAnsi="Times New Roman" w:cs="Times New Roman"/>
                <w:b/>
                <w:sz w:val="18"/>
                <w:szCs w:val="18"/>
                <w:lang w:eastAsia="ru-RU"/>
              </w:rPr>
            </w:pPr>
          </w:p>
        </w:tc>
      </w:tr>
      <w:tr w:rsidR="00215E61" w:rsidRPr="00C61A22" w:rsidTr="00F02D2D">
        <w:trPr>
          <w:trHeight w:val="405"/>
        </w:trPr>
        <w:tc>
          <w:tcPr>
            <w:tcW w:w="1613" w:type="dxa"/>
          </w:tcPr>
          <w:p w:rsidR="00215E61" w:rsidRPr="00C61A22" w:rsidRDefault="00215E61" w:rsidP="00AA5758">
            <w:pPr>
              <w:spacing w:after="0" w:line="240" w:lineRule="auto"/>
              <w:jc w:val="both"/>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Нарушено сроков</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0</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0</w:t>
            </w:r>
          </w:p>
        </w:tc>
        <w:tc>
          <w:tcPr>
            <w:tcW w:w="807"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0</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0</w:t>
            </w:r>
          </w:p>
        </w:tc>
        <w:tc>
          <w:tcPr>
            <w:tcW w:w="682" w:type="dxa"/>
            <w:shd w:val="clear" w:color="auto" w:fill="D9D9D9"/>
          </w:tcPr>
          <w:p w:rsidR="00215E61" w:rsidRPr="00C61A22" w:rsidRDefault="00215E61">
            <w:pPr>
              <w:spacing w:after="0" w:line="240" w:lineRule="auto"/>
              <w:jc w:val="center"/>
              <w:rPr>
                <w:rFonts w:ascii="Times New Roman" w:eastAsia="Times New Roman" w:hAnsi="Times New Roman" w:cs="Times New Roman"/>
                <w:b/>
                <w:sz w:val="18"/>
                <w:szCs w:val="18"/>
                <w:lang w:eastAsia="ru-RU"/>
              </w:rPr>
            </w:pPr>
            <w:r w:rsidRPr="00C61A22">
              <w:rPr>
                <w:rFonts w:ascii="Times New Roman" w:eastAsia="Times New Roman" w:hAnsi="Times New Roman" w:cs="Times New Roman"/>
                <w:b/>
                <w:sz w:val="18"/>
                <w:szCs w:val="18"/>
                <w:lang w:eastAsia="ru-RU"/>
              </w:rPr>
              <w:t>0</w:t>
            </w:r>
          </w:p>
        </w:tc>
        <w:tc>
          <w:tcPr>
            <w:tcW w:w="830" w:type="dxa"/>
          </w:tcPr>
          <w:p w:rsidR="00215E61" w:rsidRPr="00C61A22" w:rsidRDefault="00215E61">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0</w:t>
            </w:r>
          </w:p>
        </w:tc>
        <w:tc>
          <w:tcPr>
            <w:tcW w:w="830" w:type="dxa"/>
          </w:tcPr>
          <w:p w:rsidR="00215E61" w:rsidRPr="00C61A22" w:rsidRDefault="00215E61" w:rsidP="00227666">
            <w:pPr>
              <w:spacing w:after="0" w:line="240" w:lineRule="auto"/>
              <w:jc w:val="center"/>
              <w:rPr>
                <w:rFonts w:ascii="Times New Roman" w:eastAsia="Times New Roman" w:hAnsi="Times New Roman" w:cs="Times New Roman"/>
                <w:sz w:val="18"/>
                <w:szCs w:val="18"/>
                <w:lang w:eastAsia="ru-RU"/>
              </w:rPr>
            </w:pPr>
            <w:r w:rsidRPr="00C61A22">
              <w:rPr>
                <w:rFonts w:ascii="Times New Roman" w:eastAsia="Times New Roman" w:hAnsi="Times New Roman" w:cs="Times New Roman"/>
                <w:sz w:val="18"/>
                <w:szCs w:val="18"/>
                <w:lang w:eastAsia="ru-RU"/>
              </w:rPr>
              <w:t>0</w:t>
            </w:r>
          </w:p>
        </w:tc>
        <w:tc>
          <w:tcPr>
            <w:tcW w:w="807" w:type="dxa"/>
          </w:tcPr>
          <w:p w:rsidR="00215E61" w:rsidRPr="00C61A22" w:rsidRDefault="00215E61" w:rsidP="00AA5758">
            <w:pPr>
              <w:spacing w:after="0" w:line="240" w:lineRule="auto"/>
              <w:jc w:val="center"/>
              <w:rPr>
                <w:rFonts w:ascii="Times New Roman" w:eastAsia="Times New Roman" w:hAnsi="Times New Roman" w:cs="Times New Roman"/>
                <w:sz w:val="18"/>
                <w:szCs w:val="18"/>
                <w:lang w:eastAsia="ru-RU"/>
              </w:rPr>
            </w:pPr>
          </w:p>
        </w:tc>
        <w:tc>
          <w:tcPr>
            <w:tcW w:w="830" w:type="dxa"/>
          </w:tcPr>
          <w:p w:rsidR="00215E61" w:rsidRPr="00C61A22" w:rsidRDefault="00215E61" w:rsidP="00AA5758">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215E61" w:rsidRPr="00C61A22" w:rsidRDefault="00215E61" w:rsidP="00AA5758">
            <w:pPr>
              <w:spacing w:after="0" w:line="240" w:lineRule="auto"/>
              <w:jc w:val="center"/>
              <w:rPr>
                <w:rFonts w:ascii="Times New Roman" w:eastAsia="Times New Roman" w:hAnsi="Times New Roman" w:cs="Times New Roman"/>
                <w:b/>
                <w:sz w:val="18"/>
                <w:szCs w:val="18"/>
                <w:lang w:eastAsia="ru-RU"/>
              </w:rPr>
            </w:pPr>
          </w:p>
        </w:tc>
      </w:tr>
    </w:tbl>
    <w:p w:rsidR="00AA5758" w:rsidRPr="00215E61" w:rsidRDefault="00AA5758" w:rsidP="00AA5758">
      <w:pPr>
        <w:spacing w:after="0" w:line="360" w:lineRule="auto"/>
        <w:jc w:val="both"/>
        <w:rPr>
          <w:rFonts w:ascii="Times New Roman" w:eastAsia="Times New Roman" w:hAnsi="Times New Roman" w:cs="Times New Roman"/>
          <w:color w:val="FF0000"/>
          <w:sz w:val="26"/>
          <w:szCs w:val="26"/>
          <w:lang w:eastAsia="ru-RU"/>
        </w:rPr>
      </w:pP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За 1 полугодие 2019 года:</w:t>
      </w: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 xml:space="preserve">1. Организовано и проведено мероприятие по разъяснению особенностей заполнения сведений о доходах, расходах, имуществе и обязательствах имущественного </w:t>
      </w:r>
      <w:r w:rsidRPr="00B94BC1">
        <w:rPr>
          <w:rFonts w:ascii="Times New Roman" w:eastAsia="Times New Roman" w:hAnsi="Times New Roman" w:cs="Times New Roman"/>
          <w:sz w:val="26"/>
          <w:szCs w:val="26"/>
          <w:lang w:eastAsia="ru-RU"/>
        </w:rPr>
        <w:lastRenderedPageBreak/>
        <w:t xml:space="preserve">характера с привлечением специалиста Волгоградского института Управления – филиала </w:t>
      </w:r>
      <w:proofErr w:type="spellStart"/>
      <w:r w:rsidRPr="00B94BC1">
        <w:rPr>
          <w:rFonts w:ascii="Times New Roman" w:eastAsia="Times New Roman" w:hAnsi="Times New Roman" w:cs="Times New Roman"/>
          <w:sz w:val="26"/>
          <w:szCs w:val="26"/>
          <w:lang w:eastAsia="ru-RU"/>
        </w:rPr>
        <w:t>РАНХиГС</w:t>
      </w:r>
      <w:proofErr w:type="spellEnd"/>
      <w:r w:rsidRPr="00B94BC1">
        <w:rPr>
          <w:rFonts w:ascii="Times New Roman" w:eastAsia="Times New Roman" w:hAnsi="Times New Roman" w:cs="Times New Roman"/>
          <w:sz w:val="26"/>
          <w:szCs w:val="26"/>
          <w:lang w:eastAsia="ru-RU"/>
        </w:rPr>
        <w:t xml:space="preserve"> при Президенте РФ (13.03.2019).</w:t>
      </w: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2. Организована и проведена консультация «Запреты при прохождении государственной гражданской службы» (24.05.2019).</w:t>
      </w: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 xml:space="preserve">3. Представлены в </w:t>
      </w:r>
      <w:proofErr w:type="spellStart"/>
      <w:r w:rsidRPr="00B94BC1">
        <w:rPr>
          <w:rFonts w:ascii="Times New Roman" w:eastAsia="Times New Roman" w:hAnsi="Times New Roman" w:cs="Times New Roman"/>
          <w:sz w:val="26"/>
          <w:szCs w:val="26"/>
          <w:lang w:eastAsia="ru-RU"/>
        </w:rPr>
        <w:t>Минкомсвязи</w:t>
      </w:r>
      <w:proofErr w:type="spellEnd"/>
      <w:r w:rsidRPr="00B94BC1">
        <w:rPr>
          <w:rFonts w:ascii="Times New Roman" w:eastAsia="Times New Roman" w:hAnsi="Times New Roman" w:cs="Times New Roman"/>
          <w:sz w:val="26"/>
          <w:szCs w:val="26"/>
          <w:lang w:eastAsia="ru-RU"/>
        </w:rPr>
        <w:t xml:space="preserve"> России сведения о доходах, расходах, об имуществе и обязательствах имущественного характера руководителя Управления (исх. от 19.03.2019 № 4661-03/34).</w:t>
      </w:r>
    </w:p>
    <w:p w:rsidR="00324736" w:rsidRPr="00B94BC1" w:rsidRDefault="00324736" w:rsidP="00324736">
      <w:pPr>
        <w:spacing w:after="0" w:line="360" w:lineRule="auto"/>
        <w:ind w:firstLine="709"/>
        <w:jc w:val="both"/>
        <w:rPr>
          <w:rFonts w:ascii="Times New Roman" w:eastAsia="Times New Roman" w:hAnsi="Times New Roman" w:cs="Times New Roman"/>
          <w:i/>
          <w:sz w:val="26"/>
          <w:szCs w:val="26"/>
          <w:lang w:eastAsia="ru-RU"/>
        </w:rPr>
      </w:pPr>
      <w:r w:rsidRPr="00B94BC1">
        <w:rPr>
          <w:rFonts w:ascii="Times New Roman" w:eastAsia="Times New Roman" w:hAnsi="Times New Roman" w:cs="Times New Roman"/>
          <w:sz w:val="26"/>
          <w:szCs w:val="26"/>
          <w:lang w:eastAsia="ru-RU"/>
        </w:rPr>
        <w:t>4. Представлены в ЦА сведения о доходах, расходах, об имуществе и обязательствах имущественного характера заместителя руководителя Управления и копии документов руководителя Управления (исх. от 19.03.2019 № 4664-03/34).</w:t>
      </w: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5.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6. Представлен в Управление Роскомнадзора по Южному федеральному округу отчет о ходе реализации мер по противодействию коррупции за 2018 год, (исх. от 05.02.2019 № 1712-03/34), за 1 квартал 2019 года (исх. от 23.04.2019 № 6921-03/34).</w:t>
      </w: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 xml:space="preserve">7. Проведен инструктаж для гражданских служащих при увольнении с государственной гражданской службы об ограничениях после увольнения в течение 2-х лет (4 человека, в том числе во 2 квартале - 1). </w:t>
      </w:r>
    </w:p>
    <w:p w:rsidR="00324736" w:rsidRPr="00B94BC1" w:rsidRDefault="00324736" w:rsidP="00324736">
      <w:pPr>
        <w:spacing w:after="0" w:line="360" w:lineRule="auto"/>
        <w:ind w:firstLine="709"/>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8. Проведен инструктаж для гражданских служащих, поступивших на государственную гражданскую службу (4 человека, в том числе во 2 квартале - 1).</w:t>
      </w:r>
    </w:p>
    <w:p w:rsidR="00324736" w:rsidRPr="00B94BC1" w:rsidRDefault="00324736" w:rsidP="00324736">
      <w:pPr>
        <w:spacing w:after="0" w:line="360" w:lineRule="auto"/>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ab/>
        <w:t xml:space="preserve">9. Направлена информация о показателях </w:t>
      </w:r>
      <w:proofErr w:type="gramStart"/>
      <w:r w:rsidRPr="00B94BC1">
        <w:rPr>
          <w:rFonts w:ascii="Times New Roman" w:eastAsia="Times New Roman" w:hAnsi="Times New Roman" w:cs="Times New Roman"/>
          <w:sz w:val="26"/>
          <w:szCs w:val="26"/>
          <w:lang w:eastAsia="ru-RU"/>
        </w:rPr>
        <w:t>оценки эффективности деятельности подразделений кадровых служб</w:t>
      </w:r>
      <w:proofErr w:type="gramEnd"/>
      <w:r w:rsidRPr="00B94BC1">
        <w:rPr>
          <w:rFonts w:ascii="Times New Roman" w:eastAsia="Times New Roman" w:hAnsi="Times New Roman" w:cs="Times New Roman"/>
          <w:sz w:val="26"/>
          <w:szCs w:val="26"/>
          <w:lang w:eastAsia="ru-RU"/>
        </w:rPr>
        <w:t xml:space="preserve"> по профилактике коррупционных и иных правонарушений в Управлении в 2018 году (исх. от 05.02.2019 № 1707-03/34).</w:t>
      </w:r>
    </w:p>
    <w:p w:rsidR="00324736" w:rsidRPr="00B94BC1" w:rsidRDefault="00324736" w:rsidP="00324736">
      <w:pPr>
        <w:spacing w:after="0" w:line="360" w:lineRule="auto"/>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ab/>
        <w:t xml:space="preserve">10. Проведены заседания комиссии по соблюдению требований к служебному поведению государственных гражданских служащих Управления и урегулированию конфликта интересов: </w:t>
      </w:r>
    </w:p>
    <w:p w:rsidR="00324736" w:rsidRPr="00B94BC1" w:rsidRDefault="00324736" w:rsidP="00324736">
      <w:pPr>
        <w:spacing w:after="0" w:line="360" w:lineRule="auto"/>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ab/>
        <w:t>- 11.01.2019 – рассмотрение результатов мероприятия по контролю за расходами гражданского служащего;</w:t>
      </w:r>
    </w:p>
    <w:p w:rsidR="00324736" w:rsidRPr="00B94BC1" w:rsidRDefault="00324736" w:rsidP="00324736">
      <w:pPr>
        <w:spacing w:after="0" w:line="360" w:lineRule="auto"/>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tab/>
        <w:t xml:space="preserve">- 19.02.2019 – рассмотрен вопрос о даче согласия на замещение должности по трудовому </w:t>
      </w:r>
      <w:proofErr w:type="gramStart"/>
      <w:r w:rsidRPr="00B94BC1">
        <w:rPr>
          <w:rFonts w:ascii="Times New Roman" w:eastAsia="Times New Roman" w:hAnsi="Times New Roman" w:cs="Times New Roman"/>
          <w:sz w:val="26"/>
          <w:szCs w:val="26"/>
          <w:lang w:eastAsia="ru-RU"/>
        </w:rPr>
        <w:t>договору</w:t>
      </w:r>
      <w:proofErr w:type="gramEnd"/>
      <w:r w:rsidRPr="00B94BC1">
        <w:rPr>
          <w:rFonts w:ascii="Times New Roman" w:eastAsia="Times New Roman" w:hAnsi="Times New Roman" w:cs="Times New Roman"/>
          <w:sz w:val="26"/>
          <w:szCs w:val="26"/>
          <w:lang w:eastAsia="ru-RU"/>
        </w:rPr>
        <w:t xml:space="preserve"> бывшему гражданскому служащему Управления;</w:t>
      </w:r>
    </w:p>
    <w:p w:rsidR="00324736" w:rsidRPr="00B94BC1" w:rsidRDefault="00324736" w:rsidP="00324736">
      <w:pPr>
        <w:spacing w:after="0" w:line="360" w:lineRule="auto"/>
        <w:jc w:val="both"/>
        <w:rPr>
          <w:rFonts w:ascii="Times New Roman" w:eastAsia="Times New Roman" w:hAnsi="Times New Roman" w:cs="Times New Roman"/>
          <w:sz w:val="26"/>
          <w:szCs w:val="26"/>
          <w:lang w:eastAsia="ru-RU"/>
        </w:rPr>
      </w:pPr>
      <w:r w:rsidRPr="00B94BC1">
        <w:rPr>
          <w:rFonts w:ascii="Times New Roman" w:eastAsia="Times New Roman" w:hAnsi="Times New Roman" w:cs="Times New Roman"/>
          <w:sz w:val="26"/>
          <w:szCs w:val="26"/>
          <w:lang w:eastAsia="ru-RU"/>
        </w:rPr>
        <w:lastRenderedPageBreak/>
        <w:tab/>
        <w:t xml:space="preserve">- 29.05.2019 - рассмотрен вопрос о даче согласия на замещение должности по трудовому </w:t>
      </w:r>
      <w:proofErr w:type="gramStart"/>
      <w:r w:rsidRPr="00B94BC1">
        <w:rPr>
          <w:rFonts w:ascii="Times New Roman" w:eastAsia="Times New Roman" w:hAnsi="Times New Roman" w:cs="Times New Roman"/>
          <w:sz w:val="26"/>
          <w:szCs w:val="26"/>
          <w:lang w:eastAsia="ru-RU"/>
        </w:rPr>
        <w:t>договору</w:t>
      </w:r>
      <w:proofErr w:type="gramEnd"/>
      <w:r w:rsidRPr="00B94BC1">
        <w:rPr>
          <w:rFonts w:ascii="Times New Roman" w:eastAsia="Times New Roman" w:hAnsi="Times New Roman" w:cs="Times New Roman"/>
          <w:sz w:val="26"/>
          <w:szCs w:val="26"/>
          <w:lang w:eastAsia="ru-RU"/>
        </w:rPr>
        <w:t xml:space="preserve"> бывшему гражданскому служащему Управления; рассмотрен вопрос о наличии конфликта интересов у гражданского служащего Управления при исполнении им должностных обязанностей.</w:t>
      </w:r>
    </w:p>
    <w:p w:rsidR="00324736" w:rsidRPr="00B94BC1" w:rsidRDefault="00324736" w:rsidP="00324736">
      <w:pPr>
        <w:spacing w:after="0" w:line="360" w:lineRule="auto"/>
        <w:jc w:val="both"/>
        <w:rPr>
          <w:rFonts w:ascii="Times New Roman" w:eastAsia="Calibri" w:hAnsi="Times New Roman" w:cs="Times New Roman"/>
          <w:sz w:val="26"/>
          <w:szCs w:val="26"/>
        </w:rPr>
      </w:pPr>
      <w:r w:rsidRPr="00B94BC1">
        <w:rPr>
          <w:rFonts w:ascii="Times New Roman" w:eastAsia="Times New Roman" w:hAnsi="Times New Roman" w:cs="Times New Roman"/>
          <w:sz w:val="26"/>
          <w:szCs w:val="26"/>
          <w:lang w:eastAsia="ru-RU"/>
        </w:rPr>
        <w:tab/>
        <w:t xml:space="preserve">11. Проведены консультации с государственными гражданскими служащими Управления по следующим темам: </w:t>
      </w:r>
      <w:r w:rsidRPr="00B94BC1">
        <w:rPr>
          <w:rFonts w:ascii="Times New Roman" w:eastAsia="Calibri" w:hAnsi="Times New Roman" w:cs="Times New Roman"/>
          <w:sz w:val="26"/>
          <w:szCs w:val="26"/>
        </w:rPr>
        <w:t xml:space="preserve">«Изучение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 </w:t>
      </w:r>
    </w:p>
    <w:p w:rsidR="00324736" w:rsidRPr="00B94BC1" w:rsidRDefault="00324736" w:rsidP="00324736">
      <w:pPr>
        <w:spacing w:after="0" w:line="360" w:lineRule="auto"/>
        <w:jc w:val="both"/>
        <w:rPr>
          <w:rFonts w:ascii="Times New Roman" w:eastAsia="Calibri" w:hAnsi="Times New Roman" w:cs="Times New Roman"/>
          <w:sz w:val="26"/>
          <w:szCs w:val="26"/>
        </w:rPr>
      </w:pPr>
      <w:r w:rsidRPr="00B94BC1">
        <w:rPr>
          <w:rFonts w:ascii="Times New Roman" w:eastAsia="Calibri" w:hAnsi="Times New Roman" w:cs="Times New Roman"/>
          <w:sz w:val="26"/>
          <w:szCs w:val="26"/>
        </w:rPr>
        <w:tab/>
        <w:t xml:space="preserve">12. Проведен анализ, представленных государственными гражданскими служащими Управления, справок о доходах, о расходах, об имуществе и обязательствах имущественного характера. </w:t>
      </w:r>
    </w:p>
    <w:p w:rsidR="00324736" w:rsidRPr="00B94BC1" w:rsidRDefault="00324736" w:rsidP="00324736">
      <w:pPr>
        <w:spacing w:after="0" w:line="360" w:lineRule="auto"/>
        <w:jc w:val="both"/>
        <w:rPr>
          <w:rFonts w:ascii="Times New Roman" w:eastAsia="Times New Roman" w:hAnsi="Times New Roman" w:cs="Times New Roman"/>
          <w:sz w:val="26"/>
          <w:szCs w:val="26"/>
          <w:lang w:eastAsia="ru-RU"/>
        </w:rPr>
      </w:pPr>
      <w:r w:rsidRPr="00B94BC1">
        <w:rPr>
          <w:rFonts w:ascii="Times New Roman" w:eastAsia="Calibri" w:hAnsi="Times New Roman" w:cs="Times New Roman"/>
          <w:sz w:val="26"/>
          <w:szCs w:val="26"/>
        </w:rPr>
        <w:tab/>
        <w:t>13</w:t>
      </w:r>
      <w:r w:rsidRPr="00B94BC1">
        <w:rPr>
          <w:rFonts w:ascii="Times New Roman" w:eastAsia="Times New Roman" w:hAnsi="Times New Roman" w:cs="Times New Roman"/>
          <w:sz w:val="26"/>
          <w:szCs w:val="26"/>
          <w:lang w:eastAsia="ru-RU"/>
        </w:rPr>
        <w:t>. Подразделы официального сайта Управления, посвященные вопросам противодействия коррупции, поддерживаются в актуальном состоянии.</w:t>
      </w:r>
    </w:p>
    <w:p w:rsidR="00AA5758" w:rsidRPr="00124497" w:rsidRDefault="00AA5758" w:rsidP="00AA5758">
      <w:pPr>
        <w:spacing w:after="0" w:line="360" w:lineRule="auto"/>
        <w:ind w:firstLine="709"/>
        <w:jc w:val="both"/>
        <w:rPr>
          <w:rFonts w:ascii="Times New Roman" w:eastAsia="Times New Roman" w:hAnsi="Times New Roman" w:cs="Times New Roman"/>
          <w:i/>
          <w:sz w:val="26"/>
          <w:szCs w:val="26"/>
          <w:u w:val="single"/>
          <w:lang w:eastAsia="ru-RU"/>
        </w:rPr>
      </w:pPr>
    </w:p>
    <w:p w:rsidR="00AA5758" w:rsidRPr="00C61A22" w:rsidRDefault="00AA5758" w:rsidP="00C61A22">
      <w:pPr>
        <w:spacing w:after="0" w:line="240" w:lineRule="auto"/>
        <w:ind w:firstLine="709"/>
        <w:jc w:val="both"/>
        <w:rPr>
          <w:rFonts w:ascii="Times New Roman" w:eastAsia="Times New Roman" w:hAnsi="Times New Roman" w:cs="Times New Roman"/>
          <w:i/>
          <w:sz w:val="26"/>
          <w:szCs w:val="26"/>
          <w:u w:val="single"/>
          <w:lang w:eastAsia="ru-RU"/>
        </w:rPr>
      </w:pPr>
      <w:r w:rsidRPr="00C61A22">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AA5758" w:rsidRPr="002C6A89" w:rsidRDefault="00AA5758" w:rsidP="00AA5758">
      <w:pPr>
        <w:spacing w:after="0" w:line="360" w:lineRule="auto"/>
        <w:ind w:firstLine="709"/>
        <w:jc w:val="both"/>
        <w:rPr>
          <w:rFonts w:ascii="Times New Roman" w:eastAsia="Times New Roman" w:hAnsi="Times New Roman" w:cs="Times New Roman"/>
          <w:sz w:val="26"/>
          <w:szCs w:val="26"/>
          <w:lang w:eastAsia="ru-RU"/>
        </w:rPr>
      </w:pPr>
      <w:r w:rsidRPr="002C6A89">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B3BF2" w:rsidRPr="002C6A89" w:rsidTr="0008372E">
        <w:tc>
          <w:tcPr>
            <w:tcW w:w="1809" w:type="dxa"/>
          </w:tcPr>
          <w:p w:rsidR="00F12A7E" w:rsidRPr="002C6A89" w:rsidRDefault="00F12A7E" w:rsidP="00AA5758">
            <w:pPr>
              <w:spacing w:after="0"/>
              <w:rPr>
                <w:rFonts w:ascii="Times New Roman" w:eastAsia="Calibri" w:hAnsi="Times New Roman" w:cs="Times New Roman"/>
                <w:sz w:val="18"/>
                <w:szCs w:val="18"/>
              </w:rPr>
            </w:pPr>
          </w:p>
        </w:tc>
        <w:tc>
          <w:tcPr>
            <w:tcW w:w="851" w:type="dxa"/>
          </w:tcPr>
          <w:p w:rsidR="00F12A7E" w:rsidRPr="002C6A89" w:rsidRDefault="00F12A7E" w:rsidP="0088288B">
            <w:pPr>
              <w:spacing w:after="0" w:line="240" w:lineRule="auto"/>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1 квартал 2018</w:t>
            </w:r>
          </w:p>
        </w:tc>
        <w:tc>
          <w:tcPr>
            <w:tcW w:w="850" w:type="dxa"/>
          </w:tcPr>
          <w:p w:rsidR="00F12A7E" w:rsidRPr="002C6A89" w:rsidRDefault="00F12A7E" w:rsidP="0088288B">
            <w:pPr>
              <w:spacing w:after="0" w:line="240" w:lineRule="auto"/>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2 квартал 2018</w:t>
            </w:r>
          </w:p>
        </w:tc>
        <w:tc>
          <w:tcPr>
            <w:tcW w:w="851" w:type="dxa"/>
          </w:tcPr>
          <w:p w:rsidR="00F12A7E" w:rsidRPr="002C6A89" w:rsidRDefault="00F12A7E" w:rsidP="0088288B">
            <w:pPr>
              <w:spacing w:after="0" w:line="240" w:lineRule="auto"/>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3 квартал 2018</w:t>
            </w:r>
          </w:p>
        </w:tc>
        <w:tc>
          <w:tcPr>
            <w:tcW w:w="850" w:type="dxa"/>
            <w:shd w:val="clear" w:color="auto" w:fill="FFFFFF" w:themeFill="background1"/>
          </w:tcPr>
          <w:p w:rsidR="00F12A7E" w:rsidRPr="002C6A89" w:rsidRDefault="00F12A7E" w:rsidP="0088288B">
            <w:pPr>
              <w:spacing w:after="0" w:line="240" w:lineRule="auto"/>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F12A7E" w:rsidRPr="002C6A89" w:rsidRDefault="00F12A7E" w:rsidP="0088288B">
            <w:pPr>
              <w:spacing w:after="0" w:line="240" w:lineRule="auto"/>
              <w:jc w:val="center"/>
              <w:rPr>
                <w:rFonts w:ascii="Times New Roman" w:eastAsia="Calibri" w:hAnsi="Times New Roman" w:cs="Times New Roman"/>
                <w:b/>
                <w:sz w:val="18"/>
                <w:szCs w:val="18"/>
              </w:rPr>
            </w:pPr>
            <w:r w:rsidRPr="002C6A89">
              <w:rPr>
                <w:rFonts w:ascii="Times New Roman" w:eastAsia="Calibri" w:hAnsi="Times New Roman" w:cs="Times New Roman"/>
                <w:b/>
                <w:sz w:val="18"/>
                <w:szCs w:val="18"/>
              </w:rPr>
              <w:t>2018</w:t>
            </w:r>
          </w:p>
        </w:tc>
        <w:tc>
          <w:tcPr>
            <w:tcW w:w="850" w:type="dxa"/>
          </w:tcPr>
          <w:p w:rsidR="00F12A7E" w:rsidRPr="002C6A89" w:rsidRDefault="00F12A7E" w:rsidP="0008372E">
            <w:pPr>
              <w:spacing w:after="0" w:line="240" w:lineRule="auto"/>
              <w:jc w:val="center"/>
              <w:rPr>
                <w:rFonts w:ascii="Times New Roman" w:eastAsia="Times New Roman" w:hAnsi="Times New Roman" w:cs="Times New Roman"/>
                <w:sz w:val="18"/>
                <w:szCs w:val="18"/>
                <w:lang w:eastAsia="ru-RU"/>
              </w:rPr>
            </w:pPr>
            <w:r w:rsidRPr="002C6A89">
              <w:rPr>
                <w:rFonts w:ascii="Times New Roman" w:eastAsia="Times New Roman" w:hAnsi="Times New Roman" w:cs="Times New Roman"/>
                <w:sz w:val="18"/>
                <w:szCs w:val="18"/>
                <w:lang w:eastAsia="ru-RU"/>
              </w:rPr>
              <w:t>1 квартал 2019</w:t>
            </w:r>
          </w:p>
        </w:tc>
        <w:tc>
          <w:tcPr>
            <w:tcW w:w="851" w:type="dxa"/>
          </w:tcPr>
          <w:p w:rsidR="00F12A7E" w:rsidRPr="002C6A89" w:rsidRDefault="00F12A7E" w:rsidP="0008372E">
            <w:pPr>
              <w:spacing w:after="0" w:line="240" w:lineRule="auto"/>
              <w:jc w:val="center"/>
              <w:rPr>
                <w:rFonts w:ascii="Times New Roman" w:eastAsia="Times New Roman" w:hAnsi="Times New Roman" w:cs="Times New Roman"/>
                <w:sz w:val="18"/>
                <w:szCs w:val="18"/>
                <w:lang w:eastAsia="ru-RU"/>
              </w:rPr>
            </w:pPr>
            <w:r w:rsidRPr="002C6A89">
              <w:rPr>
                <w:rFonts w:ascii="Times New Roman" w:eastAsia="Times New Roman" w:hAnsi="Times New Roman" w:cs="Times New Roman"/>
                <w:sz w:val="18"/>
                <w:szCs w:val="18"/>
                <w:lang w:eastAsia="ru-RU"/>
              </w:rPr>
              <w:t>2 квартал 2019</w:t>
            </w:r>
          </w:p>
        </w:tc>
        <w:tc>
          <w:tcPr>
            <w:tcW w:w="850" w:type="dxa"/>
          </w:tcPr>
          <w:p w:rsidR="00F12A7E" w:rsidRPr="002C6A89" w:rsidRDefault="00F12A7E" w:rsidP="0008372E">
            <w:pPr>
              <w:spacing w:after="0" w:line="240" w:lineRule="auto"/>
              <w:jc w:val="center"/>
              <w:rPr>
                <w:rFonts w:ascii="Times New Roman" w:eastAsia="Times New Roman" w:hAnsi="Times New Roman" w:cs="Times New Roman"/>
                <w:sz w:val="18"/>
                <w:szCs w:val="18"/>
                <w:lang w:eastAsia="ru-RU"/>
              </w:rPr>
            </w:pPr>
            <w:r w:rsidRPr="002C6A89">
              <w:rPr>
                <w:rFonts w:ascii="Times New Roman" w:eastAsia="Times New Roman" w:hAnsi="Times New Roman" w:cs="Times New Roman"/>
                <w:sz w:val="18"/>
                <w:szCs w:val="18"/>
                <w:lang w:eastAsia="ru-RU"/>
              </w:rPr>
              <w:t>3 квартал 2019</w:t>
            </w:r>
          </w:p>
        </w:tc>
        <w:tc>
          <w:tcPr>
            <w:tcW w:w="851" w:type="dxa"/>
            <w:shd w:val="clear" w:color="auto" w:fill="FFFFFF" w:themeFill="background1"/>
          </w:tcPr>
          <w:p w:rsidR="00F12A7E" w:rsidRPr="002C6A89" w:rsidRDefault="00F12A7E" w:rsidP="0008372E">
            <w:pPr>
              <w:spacing w:after="0" w:line="240" w:lineRule="auto"/>
              <w:jc w:val="center"/>
              <w:rPr>
                <w:rFonts w:ascii="Times New Roman" w:eastAsia="Times New Roman" w:hAnsi="Times New Roman" w:cs="Times New Roman"/>
                <w:sz w:val="18"/>
                <w:szCs w:val="18"/>
                <w:lang w:eastAsia="ru-RU"/>
              </w:rPr>
            </w:pPr>
            <w:r w:rsidRPr="002C6A89">
              <w:rPr>
                <w:rFonts w:ascii="Times New Roman" w:eastAsia="Times New Roman" w:hAnsi="Times New Roman" w:cs="Times New Roman"/>
                <w:sz w:val="18"/>
                <w:szCs w:val="18"/>
                <w:lang w:eastAsia="ru-RU"/>
              </w:rPr>
              <w:t>4 квартал 2019</w:t>
            </w:r>
          </w:p>
        </w:tc>
        <w:tc>
          <w:tcPr>
            <w:tcW w:w="709" w:type="dxa"/>
            <w:shd w:val="clear" w:color="auto" w:fill="D9D9D9" w:themeFill="background1" w:themeFillShade="D9"/>
          </w:tcPr>
          <w:p w:rsidR="00F12A7E" w:rsidRPr="002C6A89" w:rsidRDefault="00F12A7E" w:rsidP="0008372E">
            <w:pPr>
              <w:spacing w:after="0" w:line="240" w:lineRule="auto"/>
              <w:jc w:val="center"/>
              <w:rPr>
                <w:rFonts w:ascii="Times New Roman" w:eastAsia="Times New Roman" w:hAnsi="Times New Roman" w:cs="Times New Roman"/>
                <w:b/>
                <w:sz w:val="18"/>
                <w:szCs w:val="18"/>
                <w:lang w:eastAsia="ru-RU"/>
              </w:rPr>
            </w:pPr>
          </w:p>
          <w:p w:rsidR="00F12A7E" w:rsidRPr="002C6A89" w:rsidRDefault="00F12A7E" w:rsidP="0008372E">
            <w:pPr>
              <w:spacing w:after="0" w:line="240" w:lineRule="auto"/>
              <w:jc w:val="center"/>
              <w:rPr>
                <w:rFonts w:ascii="Times New Roman" w:eastAsia="Times New Roman" w:hAnsi="Times New Roman" w:cs="Times New Roman"/>
                <w:b/>
                <w:sz w:val="18"/>
                <w:szCs w:val="18"/>
                <w:lang w:eastAsia="ru-RU"/>
              </w:rPr>
            </w:pPr>
            <w:r w:rsidRPr="002C6A89">
              <w:rPr>
                <w:rFonts w:ascii="Times New Roman" w:eastAsia="Times New Roman" w:hAnsi="Times New Roman" w:cs="Times New Roman"/>
                <w:b/>
                <w:sz w:val="18"/>
                <w:szCs w:val="18"/>
                <w:lang w:eastAsia="ru-RU"/>
              </w:rPr>
              <w:t>2019</w:t>
            </w:r>
          </w:p>
        </w:tc>
      </w:tr>
      <w:tr w:rsidR="005B3BF2" w:rsidRPr="002C6A89" w:rsidTr="00F02D2D">
        <w:tc>
          <w:tcPr>
            <w:tcW w:w="1809" w:type="dxa"/>
          </w:tcPr>
          <w:p w:rsidR="00AA5758" w:rsidRPr="002C6A89" w:rsidRDefault="00AA5758" w:rsidP="00AA5758">
            <w:pPr>
              <w:spacing w:after="0"/>
              <w:jc w:val="both"/>
              <w:rPr>
                <w:rFonts w:ascii="Times New Roman" w:eastAsia="Calibri" w:hAnsi="Times New Roman" w:cs="Times New Roman"/>
                <w:sz w:val="18"/>
                <w:szCs w:val="18"/>
              </w:rPr>
            </w:pPr>
            <w:r w:rsidRPr="002C6A89">
              <w:rPr>
                <w:rFonts w:ascii="Times New Roman" w:eastAsia="Calibri" w:hAnsi="Times New Roman" w:cs="Times New Roman"/>
                <w:sz w:val="18"/>
                <w:szCs w:val="18"/>
              </w:rPr>
              <w:t>Запланировано мероприятий</w:t>
            </w:r>
          </w:p>
        </w:tc>
        <w:tc>
          <w:tcPr>
            <w:tcW w:w="8364" w:type="dxa"/>
            <w:gridSpan w:val="10"/>
          </w:tcPr>
          <w:p w:rsidR="00AA5758" w:rsidRPr="002C6A89" w:rsidRDefault="00AA5758" w:rsidP="00AA5758">
            <w:pPr>
              <w:spacing w:after="0"/>
              <w:jc w:val="center"/>
              <w:rPr>
                <w:rFonts w:ascii="Times New Roman" w:eastAsia="Calibri" w:hAnsi="Times New Roman" w:cs="Times New Roman"/>
                <w:b/>
                <w:sz w:val="18"/>
                <w:szCs w:val="18"/>
              </w:rPr>
            </w:pPr>
            <w:r w:rsidRPr="002C6A89">
              <w:rPr>
                <w:rFonts w:ascii="Times New Roman" w:eastAsia="Calibri" w:hAnsi="Times New Roman" w:cs="Times New Roman"/>
                <w:sz w:val="18"/>
                <w:szCs w:val="18"/>
              </w:rPr>
              <w:t>не планируется</w:t>
            </w:r>
          </w:p>
        </w:tc>
      </w:tr>
      <w:tr w:rsidR="005B3BF2" w:rsidRPr="002C6A89" w:rsidTr="00F02D2D">
        <w:tc>
          <w:tcPr>
            <w:tcW w:w="1809" w:type="dxa"/>
          </w:tcPr>
          <w:p w:rsidR="005B3BF2" w:rsidRPr="002C6A89" w:rsidRDefault="005B3BF2" w:rsidP="00AA5758">
            <w:pPr>
              <w:spacing w:after="0"/>
              <w:jc w:val="both"/>
              <w:rPr>
                <w:rFonts w:ascii="Times New Roman" w:eastAsia="Calibri" w:hAnsi="Times New Roman" w:cs="Times New Roman"/>
                <w:sz w:val="18"/>
                <w:szCs w:val="18"/>
              </w:rPr>
            </w:pPr>
            <w:r w:rsidRPr="002C6A89">
              <w:rPr>
                <w:rFonts w:ascii="Times New Roman" w:eastAsia="Calibri" w:hAnsi="Times New Roman" w:cs="Times New Roman"/>
                <w:sz w:val="18"/>
                <w:szCs w:val="18"/>
              </w:rPr>
              <w:t>Проведено мероприятий</w:t>
            </w:r>
          </w:p>
        </w:tc>
        <w:tc>
          <w:tcPr>
            <w:tcW w:w="851"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2</w:t>
            </w:r>
          </w:p>
        </w:tc>
        <w:tc>
          <w:tcPr>
            <w:tcW w:w="850"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6</w:t>
            </w:r>
          </w:p>
        </w:tc>
        <w:tc>
          <w:tcPr>
            <w:tcW w:w="851"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5</w:t>
            </w:r>
          </w:p>
        </w:tc>
        <w:tc>
          <w:tcPr>
            <w:tcW w:w="850" w:type="dxa"/>
            <w:shd w:val="clear" w:color="auto" w:fill="FFFFFF" w:themeFill="background1"/>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5B3BF2" w:rsidRPr="002C6A89" w:rsidRDefault="005B3BF2">
            <w:pPr>
              <w:spacing w:after="0"/>
              <w:jc w:val="center"/>
              <w:rPr>
                <w:rFonts w:ascii="Times New Roman" w:eastAsia="Calibri" w:hAnsi="Times New Roman" w:cs="Times New Roman"/>
                <w:b/>
                <w:sz w:val="18"/>
                <w:szCs w:val="18"/>
              </w:rPr>
            </w:pPr>
            <w:r w:rsidRPr="002C6A89">
              <w:rPr>
                <w:rFonts w:ascii="Times New Roman" w:eastAsia="Calibri" w:hAnsi="Times New Roman" w:cs="Times New Roman"/>
                <w:b/>
                <w:sz w:val="18"/>
                <w:szCs w:val="18"/>
              </w:rPr>
              <w:t>24</w:t>
            </w:r>
          </w:p>
        </w:tc>
        <w:tc>
          <w:tcPr>
            <w:tcW w:w="850"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5</w:t>
            </w:r>
          </w:p>
        </w:tc>
        <w:tc>
          <w:tcPr>
            <w:tcW w:w="851" w:type="dxa"/>
            <w:vAlign w:val="center"/>
          </w:tcPr>
          <w:p w:rsidR="005B3BF2" w:rsidRPr="002C6A89" w:rsidRDefault="005B3BF2" w:rsidP="00227666">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4</w:t>
            </w:r>
          </w:p>
        </w:tc>
        <w:tc>
          <w:tcPr>
            <w:tcW w:w="850" w:type="dxa"/>
            <w:vAlign w:val="center"/>
          </w:tcPr>
          <w:p w:rsidR="005B3BF2" w:rsidRPr="002C6A89" w:rsidRDefault="005B3BF2" w:rsidP="00AA5758">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5B3BF2" w:rsidRPr="002C6A89" w:rsidRDefault="005B3BF2" w:rsidP="00AA5758">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B3BF2" w:rsidRPr="002C6A89" w:rsidRDefault="005B3BF2" w:rsidP="00AA5758">
            <w:pPr>
              <w:spacing w:after="0"/>
              <w:jc w:val="center"/>
              <w:rPr>
                <w:rFonts w:ascii="Times New Roman" w:eastAsia="Calibri" w:hAnsi="Times New Roman" w:cs="Times New Roman"/>
                <w:b/>
                <w:sz w:val="18"/>
                <w:szCs w:val="18"/>
              </w:rPr>
            </w:pPr>
          </w:p>
        </w:tc>
      </w:tr>
      <w:tr w:rsidR="005B3BF2" w:rsidRPr="002C6A89" w:rsidTr="00F02D2D">
        <w:tc>
          <w:tcPr>
            <w:tcW w:w="1809" w:type="dxa"/>
          </w:tcPr>
          <w:p w:rsidR="005B3BF2" w:rsidRPr="002C6A89" w:rsidRDefault="005B3BF2" w:rsidP="00AA5758">
            <w:pPr>
              <w:spacing w:after="0"/>
              <w:jc w:val="both"/>
              <w:rPr>
                <w:rFonts w:ascii="Times New Roman" w:eastAsia="Calibri" w:hAnsi="Times New Roman" w:cs="Times New Roman"/>
                <w:sz w:val="18"/>
                <w:szCs w:val="18"/>
              </w:rPr>
            </w:pPr>
            <w:r w:rsidRPr="002C6A89">
              <w:rPr>
                <w:rFonts w:ascii="Times New Roman" w:eastAsia="Calibri" w:hAnsi="Times New Roman" w:cs="Times New Roman"/>
                <w:sz w:val="18"/>
                <w:szCs w:val="18"/>
              </w:rPr>
              <w:t>Нагрузка на 1 сотрудника</w:t>
            </w:r>
          </w:p>
        </w:tc>
        <w:tc>
          <w:tcPr>
            <w:tcW w:w="851"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2</w:t>
            </w:r>
          </w:p>
        </w:tc>
        <w:tc>
          <w:tcPr>
            <w:tcW w:w="850"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6</w:t>
            </w:r>
          </w:p>
        </w:tc>
        <w:tc>
          <w:tcPr>
            <w:tcW w:w="851"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5</w:t>
            </w:r>
          </w:p>
        </w:tc>
        <w:tc>
          <w:tcPr>
            <w:tcW w:w="850" w:type="dxa"/>
            <w:shd w:val="clear" w:color="auto" w:fill="FFFFFF" w:themeFill="background1"/>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11</w:t>
            </w:r>
          </w:p>
        </w:tc>
        <w:tc>
          <w:tcPr>
            <w:tcW w:w="851" w:type="dxa"/>
            <w:shd w:val="clear" w:color="auto" w:fill="D9D9D9" w:themeFill="background1" w:themeFillShade="D9"/>
            <w:vAlign w:val="center"/>
          </w:tcPr>
          <w:p w:rsidR="005B3BF2" w:rsidRPr="002C6A89" w:rsidRDefault="005B3BF2">
            <w:pPr>
              <w:spacing w:after="0"/>
              <w:jc w:val="center"/>
              <w:rPr>
                <w:rFonts w:ascii="Times New Roman" w:eastAsia="Calibri" w:hAnsi="Times New Roman" w:cs="Times New Roman"/>
                <w:b/>
                <w:sz w:val="18"/>
                <w:szCs w:val="18"/>
              </w:rPr>
            </w:pPr>
            <w:r w:rsidRPr="002C6A89">
              <w:rPr>
                <w:rFonts w:ascii="Times New Roman" w:eastAsia="Calibri" w:hAnsi="Times New Roman" w:cs="Times New Roman"/>
                <w:b/>
                <w:sz w:val="18"/>
                <w:szCs w:val="18"/>
              </w:rPr>
              <w:t>24</w:t>
            </w:r>
          </w:p>
        </w:tc>
        <w:tc>
          <w:tcPr>
            <w:tcW w:w="850" w:type="dxa"/>
            <w:vAlign w:val="center"/>
          </w:tcPr>
          <w:p w:rsidR="005B3BF2" w:rsidRPr="002C6A89" w:rsidRDefault="005B3BF2">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5</w:t>
            </w:r>
          </w:p>
        </w:tc>
        <w:tc>
          <w:tcPr>
            <w:tcW w:w="851" w:type="dxa"/>
            <w:vAlign w:val="center"/>
          </w:tcPr>
          <w:p w:rsidR="005B3BF2" w:rsidRPr="002C6A89" w:rsidRDefault="005B3BF2" w:rsidP="00227666">
            <w:pPr>
              <w:spacing w:after="0"/>
              <w:jc w:val="center"/>
              <w:rPr>
                <w:rFonts w:ascii="Times New Roman" w:eastAsia="Calibri" w:hAnsi="Times New Roman" w:cs="Times New Roman"/>
                <w:sz w:val="18"/>
                <w:szCs w:val="18"/>
              </w:rPr>
            </w:pPr>
            <w:r w:rsidRPr="002C6A89">
              <w:rPr>
                <w:rFonts w:ascii="Times New Roman" w:eastAsia="Calibri" w:hAnsi="Times New Roman" w:cs="Times New Roman"/>
                <w:sz w:val="18"/>
                <w:szCs w:val="18"/>
              </w:rPr>
              <w:t>4</w:t>
            </w:r>
          </w:p>
        </w:tc>
        <w:tc>
          <w:tcPr>
            <w:tcW w:w="850" w:type="dxa"/>
            <w:vAlign w:val="center"/>
          </w:tcPr>
          <w:p w:rsidR="005B3BF2" w:rsidRPr="002C6A89" w:rsidRDefault="005B3BF2" w:rsidP="00AA5758">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5B3BF2" w:rsidRPr="002C6A89" w:rsidRDefault="005B3BF2" w:rsidP="00AA5758">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5B3BF2" w:rsidRPr="002C6A89" w:rsidRDefault="005B3BF2" w:rsidP="00AA5758">
            <w:pPr>
              <w:spacing w:after="0"/>
              <w:jc w:val="center"/>
              <w:rPr>
                <w:rFonts w:ascii="Times New Roman" w:eastAsia="Calibri" w:hAnsi="Times New Roman" w:cs="Times New Roman"/>
                <w:b/>
                <w:sz w:val="18"/>
                <w:szCs w:val="18"/>
              </w:rPr>
            </w:pPr>
          </w:p>
        </w:tc>
      </w:tr>
      <w:tr w:rsidR="005B3BF2" w:rsidRPr="002C6A89" w:rsidTr="00F02D2D">
        <w:tc>
          <w:tcPr>
            <w:tcW w:w="1809" w:type="dxa"/>
          </w:tcPr>
          <w:p w:rsidR="00AA5758" w:rsidRPr="002C6A89" w:rsidRDefault="00AA5758" w:rsidP="00AA5758">
            <w:pPr>
              <w:spacing w:after="0"/>
              <w:jc w:val="both"/>
              <w:rPr>
                <w:rFonts w:ascii="Times New Roman" w:eastAsia="Calibri" w:hAnsi="Times New Roman" w:cs="Times New Roman"/>
                <w:sz w:val="18"/>
                <w:szCs w:val="18"/>
              </w:rPr>
            </w:pPr>
            <w:r w:rsidRPr="002C6A89">
              <w:rPr>
                <w:rFonts w:ascii="Times New Roman" w:eastAsia="Calibri" w:hAnsi="Times New Roman" w:cs="Times New Roman"/>
                <w:sz w:val="18"/>
                <w:szCs w:val="18"/>
              </w:rPr>
              <w:t>Нарушено сроков</w:t>
            </w:r>
          </w:p>
        </w:tc>
        <w:tc>
          <w:tcPr>
            <w:tcW w:w="8364" w:type="dxa"/>
            <w:gridSpan w:val="10"/>
          </w:tcPr>
          <w:p w:rsidR="00AA5758" w:rsidRPr="002C6A89" w:rsidRDefault="00AA5758" w:rsidP="00AA5758">
            <w:pPr>
              <w:spacing w:after="0"/>
              <w:jc w:val="center"/>
              <w:rPr>
                <w:rFonts w:ascii="Times New Roman" w:eastAsia="Calibri" w:hAnsi="Times New Roman" w:cs="Times New Roman"/>
                <w:b/>
                <w:sz w:val="18"/>
                <w:szCs w:val="18"/>
              </w:rPr>
            </w:pPr>
            <w:r w:rsidRPr="002C6A89">
              <w:rPr>
                <w:rFonts w:ascii="Times New Roman" w:eastAsia="Calibri" w:hAnsi="Times New Roman" w:cs="Times New Roman"/>
                <w:sz w:val="18"/>
                <w:szCs w:val="18"/>
              </w:rPr>
              <w:t>Все мероприятия проведены без нарушения сроков</w:t>
            </w:r>
          </w:p>
        </w:tc>
      </w:tr>
    </w:tbl>
    <w:p w:rsidR="00AA5758" w:rsidRPr="005B3BF2" w:rsidRDefault="00AA5758" w:rsidP="00AA5758">
      <w:pPr>
        <w:spacing w:after="0" w:line="360" w:lineRule="auto"/>
        <w:ind w:firstLine="709"/>
        <w:jc w:val="both"/>
        <w:rPr>
          <w:rFonts w:ascii="Times New Roman" w:eastAsia="Times New Roman" w:hAnsi="Times New Roman" w:cs="Times New Roman"/>
          <w:color w:val="FF0000"/>
          <w:sz w:val="28"/>
          <w:szCs w:val="28"/>
          <w:lang w:eastAsia="ru-RU"/>
        </w:rPr>
      </w:pPr>
    </w:p>
    <w:p w:rsidR="005B3BF2" w:rsidRPr="002C6A89" w:rsidRDefault="005B3BF2" w:rsidP="005B3BF2">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2C6A89">
        <w:rPr>
          <w:rFonts w:ascii="Times New Roman" w:eastAsia="Times New Roman" w:hAnsi="Times New Roman" w:cs="Times New Roman"/>
          <w:sz w:val="26"/>
          <w:szCs w:val="26"/>
          <w:lang w:eastAsia="ru-RU"/>
        </w:rPr>
        <w:t xml:space="preserve">1. Во исполнение поручения Роскомнадзора направлены заявки </w:t>
      </w:r>
      <w:r w:rsidRPr="002C6A89">
        <w:rPr>
          <w:rFonts w:ascii="Times New Roman" w:eastAsia="Calibri" w:hAnsi="Times New Roman" w:cs="Times New Roman"/>
          <w:sz w:val="26"/>
          <w:szCs w:val="26"/>
        </w:rPr>
        <w:t>потребности в обучении гражданских служащих Управления (исх. от 24.01.2019 № 1067-03/34, от 16.05.2019 № 8241-03/34, от 24.06.2019 № 10968-03/34).</w:t>
      </w:r>
      <w:r w:rsidRPr="002C6A89">
        <w:rPr>
          <w:rFonts w:ascii="Times New Roman" w:eastAsia="Times New Roman" w:hAnsi="Times New Roman" w:cs="Times New Roman"/>
          <w:sz w:val="26"/>
          <w:szCs w:val="26"/>
          <w:lang w:eastAsia="ru-RU"/>
        </w:rPr>
        <w:t xml:space="preserve"> </w:t>
      </w:r>
    </w:p>
    <w:p w:rsidR="005B3BF2" w:rsidRPr="002C6A89" w:rsidRDefault="005B3BF2" w:rsidP="005B3BF2">
      <w:pPr>
        <w:shd w:val="clear" w:color="auto" w:fill="FFFFFF"/>
        <w:spacing w:after="0" w:line="360" w:lineRule="auto"/>
        <w:ind w:left="-142" w:right="-143" w:firstLine="851"/>
        <w:jc w:val="both"/>
        <w:rPr>
          <w:rFonts w:ascii="Times New Roman" w:eastAsia="Calibri" w:hAnsi="Times New Roman" w:cs="Times New Roman"/>
          <w:sz w:val="26"/>
          <w:szCs w:val="26"/>
        </w:rPr>
      </w:pPr>
      <w:r w:rsidRPr="002C6A89">
        <w:rPr>
          <w:rFonts w:ascii="Times New Roman" w:eastAsia="Times New Roman" w:hAnsi="Times New Roman" w:cs="Times New Roman"/>
          <w:sz w:val="26"/>
          <w:szCs w:val="26"/>
          <w:lang w:eastAsia="ru-RU"/>
        </w:rPr>
        <w:t xml:space="preserve">2. Во исполнение поручения Роскомнадзора направлены </w:t>
      </w:r>
      <w:r w:rsidRPr="002C6A89">
        <w:rPr>
          <w:rFonts w:ascii="Times New Roman" w:eastAsia="Calibri" w:hAnsi="Times New Roman" w:cs="Times New Roman"/>
          <w:sz w:val="26"/>
          <w:szCs w:val="26"/>
        </w:rPr>
        <w:t>сведения об итогах исполнения государственного заказа на дополнительное профессиональное образование государственных гражданских служащих в 2018 году (исх. от 01.02.2019 № 1599-03/34).</w:t>
      </w:r>
    </w:p>
    <w:p w:rsidR="005B3BF2" w:rsidRPr="002C6A89" w:rsidRDefault="005B3BF2" w:rsidP="005B3BF2">
      <w:pPr>
        <w:shd w:val="clear" w:color="auto" w:fill="FFFFFF"/>
        <w:spacing w:after="0" w:line="360" w:lineRule="auto"/>
        <w:ind w:left="-142" w:right="-143" w:firstLine="851"/>
        <w:jc w:val="both"/>
        <w:rPr>
          <w:rFonts w:ascii="Times New Roman" w:eastAsia="Calibri" w:hAnsi="Times New Roman" w:cs="Times New Roman"/>
          <w:sz w:val="26"/>
          <w:szCs w:val="26"/>
        </w:rPr>
      </w:pPr>
      <w:r w:rsidRPr="002C6A89">
        <w:rPr>
          <w:rFonts w:ascii="Times New Roman" w:eastAsia="Calibri" w:hAnsi="Times New Roman" w:cs="Times New Roman"/>
          <w:sz w:val="26"/>
          <w:szCs w:val="26"/>
        </w:rPr>
        <w:t xml:space="preserve">3. В 1 полугодии 2019 года приняли участие в обучающих семинарах, организованных </w:t>
      </w:r>
      <w:proofErr w:type="spellStart"/>
      <w:r w:rsidRPr="002C6A89">
        <w:rPr>
          <w:rFonts w:ascii="Times New Roman" w:eastAsia="Calibri" w:hAnsi="Times New Roman" w:cs="Times New Roman"/>
          <w:sz w:val="26"/>
          <w:szCs w:val="26"/>
        </w:rPr>
        <w:t>Роскомнадзором</w:t>
      </w:r>
      <w:proofErr w:type="spellEnd"/>
      <w:r w:rsidRPr="002C6A89">
        <w:rPr>
          <w:rFonts w:ascii="Times New Roman" w:eastAsia="Calibri" w:hAnsi="Times New Roman" w:cs="Times New Roman"/>
          <w:sz w:val="26"/>
          <w:szCs w:val="26"/>
        </w:rPr>
        <w:t>, 4 гражданских служащих Управления, в том числе во 2 квартале – 2.</w:t>
      </w:r>
    </w:p>
    <w:p w:rsidR="00925514" w:rsidRPr="00124497" w:rsidRDefault="005B3BF2" w:rsidP="00BD0ED7">
      <w:pPr>
        <w:shd w:val="clear" w:color="auto" w:fill="FFFFFF"/>
        <w:spacing w:after="0" w:line="360" w:lineRule="auto"/>
        <w:ind w:left="-142" w:right="-143" w:firstLine="851"/>
        <w:jc w:val="both"/>
        <w:rPr>
          <w:rFonts w:ascii="Times New Roman" w:eastAsia="Calibri" w:hAnsi="Times New Roman" w:cs="Times New Roman"/>
          <w:sz w:val="26"/>
          <w:szCs w:val="26"/>
        </w:rPr>
      </w:pPr>
      <w:r w:rsidRPr="002C6A89">
        <w:rPr>
          <w:rFonts w:ascii="Times New Roman" w:eastAsia="Calibri" w:hAnsi="Times New Roman" w:cs="Times New Roman"/>
          <w:sz w:val="26"/>
          <w:szCs w:val="26"/>
        </w:rPr>
        <w:lastRenderedPageBreak/>
        <w:t>4. В 1 полугодии 2019 года проведено 1 мероприятие по повышению квалификации гражданского служащего Управления, в том числе во 2 квартале повышение квалификации гражд</w:t>
      </w:r>
      <w:r w:rsidR="00BD0ED7">
        <w:rPr>
          <w:rFonts w:ascii="Times New Roman" w:eastAsia="Calibri" w:hAnsi="Times New Roman" w:cs="Times New Roman"/>
          <w:sz w:val="26"/>
          <w:szCs w:val="26"/>
        </w:rPr>
        <w:t>анских служащих не проводилось.</w:t>
      </w:r>
    </w:p>
    <w:p w:rsidR="00925514" w:rsidRPr="00506DA0" w:rsidRDefault="00925514" w:rsidP="00506DA0">
      <w:pPr>
        <w:spacing w:after="0" w:line="240" w:lineRule="auto"/>
        <w:ind w:firstLine="709"/>
        <w:jc w:val="both"/>
        <w:rPr>
          <w:rFonts w:ascii="Times New Roman" w:eastAsia="Calibri" w:hAnsi="Times New Roman" w:cs="Times New Roman"/>
          <w:i/>
          <w:sz w:val="26"/>
          <w:szCs w:val="26"/>
          <w:u w:val="single"/>
        </w:rPr>
      </w:pPr>
      <w:r w:rsidRPr="00506DA0">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925514" w:rsidRPr="00506DA0" w:rsidRDefault="00925514" w:rsidP="00925514">
      <w:pPr>
        <w:spacing w:after="0" w:line="360" w:lineRule="auto"/>
        <w:jc w:val="both"/>
        <w:rPr>
          <w:rFonts w:ascii="Times New Roman" w:eastAsia="Calibri" w:hAnsi="Times New Roman" w:cs="Times New Roman"/>
          <w:sz w:val="26"/>
          <w:szCs w:val="26"/>
        </w:rPr>
      </w:pPr>
      <w:r w:rsidRPr="00506DA0">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925514" w:rsidRPr="00506DA0" w:rsidTr="00925514">
        <w:tc>
          <w:tcPr>
            <w:tcW w:w="1809" w:type="dxa"/>
            <w:tcBorders>
              <w:top w:val="single" w:sz="4" w:space="0" w:color="auto"/>
              <w:left w:val="single" w:sz="4" w:space="0" w:color="auto"/>
              <w:bottom w:val="single" w:sz="4" w:space="0" w:color="auto"/>
              <w:right w:val="single" w:sz="4" w:space="0" w:color="auto"/>
            </w:tcBorders>
          </w:tcPr>
          <w:p w:rsidR="00925514" w:rsidRPr="00506DA0" w:rsidRDefault="00925514" w:rsidP="00925514">
            <w:pPr>
              <w:spacing w:after="0"/>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1 квартал 2018</w:t>
            </w:r>
          </w:p>
        </w:tc>
        <w:tc>
          <w:tcPr>
            <w:tcW w:w="850"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2 квартал 2018</w:t>
            </w:r>
          </w:p>
        </w:tc>
        <w:tc>
          <w:tcPr>
            <w:tcW w:w="851"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3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4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514" w:rsidRPr="00506DA0" w:rsidRDefault="00925514" w:rsidP="00925514">
            <w:pPr>
              <w:spacing w:after="0" w:line="240" w:lineRule="auto"/>
              <w:jc w:val="center"/>
              <w:rPr>
                <w:rFonts w:ascii="Times New Roman" w:eastAsia="Calibri" w:hAnsi="Times New Roman" w:cs="Times New Roman"/>
                <w:b/>
                <w:sz w:val="18"/>
                <w:szCs w:val="18"/>
              </w:rPr>
            </w:pPr>
            <w:r w:rsidRPr="00506DA0">
              <w:rPr>
                <w:rFonts w:ascii="Times New Roman" w:eastAsia="Calibri" w:hAnsi="Times New Roman" w:cs="Times New Roman"/>
                <w:b/>
                <w:sz w:val="18"/>
                <w:szCs w:val="18"/>
              </w:rPr>
              <w:t>2018</w:t>
            </w:r>
          </w:p>
        </w:tc>
        <w:tc>
          <w:tcPr>
            <w:tcW w:w="850"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1 квартал 2019</w:t>
            </w:r>
          </w:p>
        </w:tc>
        <w:tc>
          <w:tcPr>
            <w:tcW w:w="851"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2 квартал 2019</w:t>
            </w:r>
          </w:p>
        </w:tc>
        <w:tc>
          <w:tcPr>
            <w:tcW w:w="850"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3 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25514" w:rsidRPr="00506DA0" w:rsidRDefault="00925514" w:rsidP="00925514">
            <w:pPr>
              <w:spacing w:after="0" w:line="240" w:lineRule="auto"/>
              <w:jc w:val="center"/>
              <w:rPr>
                <w:rFonts w:ascii="Times New Roman" w:eastAsia="Calibri" w:hAnsi="Times New Roman" w:cs="Times New Roman"/>
                <w:sz w:val="18"/>
                <w:szCs w:val="18"/>
              </w:rPr>
            </w:pPr>
            <w:r w:rsidRPr="00506DA0">
              <w:rPr>
                <w:rFonts w:ascii="Times New Roman" w:eastAsia="Calibri" w:hAnsi="Times New Roman" w:cs="Times New Roman"/>
                <w:sz w:val="18"/>
                <w:szCs w:val="18"/>
              </w:rPr>
              <w:t>4 квартал 2019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5514" w:rsidRPr="00506DA0" w:rsidRDefault="00925514" w:rsidP="00925514">
            <w:pPr>
              <w:spacing w:after="0" w:line="240" w:lineRule="auto"/>
              <w:jc w:val="center"/>
              <w:rPr>
                <w:rFonts w:ascii="Times New Roman" w:eastAsia="Calibri" w:hAnsi="Times New Roman" w:cs="Times New Roman"/>
                <w:b/>
                <w:sz w:val="18"/>
                <w:szCs w:val="18"/>
              </w:rPr>
            </w:pPr>
            <w:r w:rsidRPr="00506DA0">
              <w:rPr>
                <w:rFonts w:ascii="Times New Roman" w:eastAsia="Calibri" w:hAnsi="Times New Roman" w:cs="Times New Roman"/>
                <w:b/>
                <w:sz w:val="18"/>
                <w:szCs w:val="18"/>
              </w:rPr>
              <w:t>2019</w:t>
            </w:r>
          </w:p>
        </w:tc>
      </w:tr>
      <w:tr w:rsidR="00925514" w:rsidRPr="00506DA0" w:rsidTr="00925514">
        <w:tc>
          <w:tcPr>
            <w:tcW w:w="1809"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jc w:val="both"/>
              <w:rPr>
                <w:rFonts w:ascii="Times New Roman" w:eastAsia="Calibri" w:hAnsi="Times New Roman" w:cs="Times New Roman"/>
                <w:sz w:val="18"/>
                <w:szCs w:val="18"/>
              </w:rPr>
            </w:pPr>
            <w:r w:rsidRPr="00506DA0">
              <w:rPr>
                <w:rFonts w:ascii="Times New Roman" w:eastAsia="Calibri" w:hAnsi="Times New Roman" w:cs="Times New Roman"/>
                <w:sz w:val="18"/>
                <w:szCs w:val="18"/>
              </w:rPr>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jc w:val="center"/>
              <w:rPr>
                <w:rFonts w:ascii="Times New Roman" w:eastAsia="Calibri" w:hAnsi="Times New Roman" w:cs="Times New Roman"/>
                <w:b/>
                <w:sz w:val="18"/>
                <w:szCs w:val="18"/>
              </w:rPr>
            </w:pPr>
            <w:r w:rsidRPr="00506DA0">
              <w:rPr>
                <w:rFonts w:ascii="Times New Roman" w:eastAsia="Calibri" w:hAnsi="Times New Roman" w:cs="Times New Roman"/>
                <w:sz w:val="18"/>
                <w:szCs w:val="18"/>
              </w:rPr>
              <w:t>по отдельному плану</w:t>
            </w:r>
          </w:p>
        </w:tc>
      </w:tr>
      <w:tr w:rsidR="00925514" w:rsidRPr="00506DA0" w:rsidTr="00925514">
        <w:tc>
          <w:tcPr>
            <w:tcW w:w="1809" w:type="dxa"/>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jc w:val="both"/>
              <w:rPr>
                <w:rFonts w:ascii="Times New Roman" w:eastAsia="Calibri" w:hAnsi="Times New Roman" w:cs="Times New Roman"/>
                <w:sz w:val="18"/>
                <w:szCs w:val="18"/>
              </w:rPr>
            </w:pPr>
            <w:r w:rsidRPr="00506DA0">
              <w:rPr>
                <w:rFonts w:ascii="Times New Roman" w:eastAsia="Calibri" w:hAnsi="Times New Roman" w:cs="Times New Roman"/>
                <w:sz w:val="18"/>
                <w:szCs w:val="18"/>
              </w:rPr>
              <w:t>Проведено</w:t>
            </w:r>
          </w:p>
          <w:p w:rsidR="00925514" w:rsidRPr="00506DA0" w:rsidRDefault="00925514" w:rsidP="00925514">
            <w:pPr>
              <w:spacing w:after="0"/>
              <w:jc w:val="both"/>
              <w:rPr>
                <w:rFonts w:ascii="Times New Roman" w:eastAsia="Calibri" w:hAnsi="Times New Roman" w:cs="Times New Roman"/>
                <w:sz w:val="18"/>
                <w:szCs w:val="18"/>
              </w:rPr>
            </w:pPr>
            <w:r w:rsidRPr="00506DA0">
              <w:rPr>
                <w:rFonts w:ascii="Times New Roman" w:eastAsia="Calibri" w:hAnsi="Times New Roman" w:cs="Times New Roman"/>
                <w:sz w:val="18"/>
                <w:szCs w:val="18"/>
              </w:rPr>
              <w:t>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925514" w:rsidRPr="00506DA0" w:rsidRDefault="00925514" w:rsidP="00925514">
            <w:pPr>
              <w:spacing w:after="0"/>
              <w:jc w:val="center"/>
              <w:rPr>
                <w:rFonts w:ascii="Times New Roman" w:eastAsia="Calibri" w:hAnsi="Times New Roman" w:cs="Times New Roman"/>
                <w:b/>
                <w:sz w:val="18"/>
                <w:szCs w:val="18"/>
              </w:rPr>
            </w:pPr>
            <w:r w:rsidRPr="00506DA0">
              <w:rPr>
                <w:rFonts w:ascii="Times New Roman" w:eastAsia="Calibri" w:hAnsi="Times New Roman" w:cs="Times New Roman"/>
                <w:sz w:val="18"/>
                <w:szCs w:val="18"/>
              </w:rPr>
              <w:t>работа ведется постоянно</w:t>
            </w:r>
          </w:p>
        </w:tc>
      </w:tr>
    </w:tbl>
    <w:p w:rsidR="00925514" w:rsidRPr="00426BD0" w:rsidRDefault="00925514" w:rsidP="00925514">
      <w:pPr>
        <w:spacing w:after="0"/>
        <w:jc w:val="both"/>
        <w:rPr>
          <w:rFonts w:ascii="Times New Roman" w:eastAsia="Calibri" w:hAnsi="Times New Roman" w:cs="Times New Roman"/>
          <w:color w:val="FF0000"/>
          <w:sz w:val="28"/>
          <w:szCs w:val="28"/>
        </w:rPr>
      </w:pPr>
    </w:p>
    <w:p w:rsidR="00925514" w:rsidRPr="00BD0ED7" w:rsidRDefault="00925514" w:rsidP="00925514">
      <w:pPr>
        <w:spacing w:after="0" w:line="360" w:lineRule="auto"/>
        <w:ind w:firstLine="709"/>
        <w:jc w:val="both"/>
        <w:rPr>
          <w:rFonts w:ascii="Times New Roman" w:eastAsia="Calibri" w:hAnsi="Times New Roman" w:cs="Times New Roman"/>
          <w:sz w:val="26"/>
          <w:szCs w:val="26"/>
        </w:rPr>
      </w:pPr>
      <w:r w:rsidRPr="00BD0ED7">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C979AD" w:rsidRPr="00124497" w:rsidRDefault="00C979AD" w:rsidP="003F700C">
      <w:pPr>
        <w:spacing w:after="0" w:line="360" w:lineRule="auto"/>
        <w:ind w:firstLine="709"/>
        <w:jc w:val="both"/>
        <w:rPr>
          <w:rFonts w:ascii="Times New Roman" w:hAnsi="Times New Roman" w:cs="Times New Roman"/>
          <w:sz w:val="28"/>
          <w:szCs w:val="28"/>
        </w:rPr>
      </w:pPr>
    </w:p>
    <w:p w:rsidR="005771C6" w:rsidRPr="00BD0ED7" w:rsidRDefault="005771C6" w:rsidP="00BD0ED7">
      <w:pPr>
        <w:spacing w:after="0" w:line="240" w:lineRule="auto"/>
        <w:ind w:firstLine="709"/>
        <w:jc w:val="both"/>
        <w:rPr>
          <w:rFonts w:ascii="Times New Roman" w:eastAsia="Times New Roman" w:hAnsi="Times New Roman" w:cs="Times New Roman"/>
          <w:i/>
          <w:sz w:val="26"/>
          <w:szCs w:val="26"/>
          <w:u w:val="single"/>
          <w:lang w:eastAsia="ru-RU"/>
        </w:rPr>
      </w:pPr>
      <w:r w:rsidRPr="00BD0ED7">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342595" w:rsidRPr="00BD0ED7" w:rsidRDefault="002B195C" w:rsidP="00AA4102">
      <w:pPr>
        <w:autoSpaceDE w:val="0"/>
        <w:autoSpaceDN w:val="0"/>
        <w:adjustRightInd w:val="0"/>
        <w:spacing w:after="0" w:line="360" w:lineRule="auto"/>
        <w:ind w:firstLine="709"/>
        <w:jc w:val="both"/>
        <w:rPr>
          <w:rFonts w:ascii="Times New Roman" w:hAnsi="Times New Roman" w:cs="Times New Roman"/>
          <w:sz w:val="26"/>
          <w:szCs w:val="26"/>
        </w:rPr>
      </w:pPr>
      <w:r w:rsidRPr="00BD0ED7">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513CC" w:rsidRPr="00BD0ED7" w:rsidTr="0008372E">
        <w:tc>
          <w:tcPr>
            <w:tcW w:w="1809" w:type="dxa"/>
          </w:tcPr>
          <w:p w:rsidR="001513CC" w:rsidRPr="00BD0ED7" w:rsidRDefault="001513CC" w:rsidP="00342595">
            <w:pPr>
              <w:spacing w:after="0"/>
              <w:rPr>
                <w:rFonts w:ascii="Times New Roman" w:hAnsi="Times New Roman" w:cs="Times New Roman"/>
                <w:sz w:val="18"/>
                <w:szCs w:val="18"/>
              </w:rPr>
            </w:pPr>
          </w:p>
        </w:tc>
        <w:tc>
          <w:tcPr>
            <w:tcW w:w="851" w:type="dxa"/>
          </w:tcPr>
          <w:p w:rsidR="001513CC" w:rsidRPr="00BD0ED7" w:rsidRDefault="001513CC"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 квартал 2018</w:t>
            </w:r>
          </w:p>
        </w:tc>
        <w:tc>
          <w:tcPr>
            <w:tcW w:w="850" w:type="dxa"/>
          </w:tcPr>
          <w:p w:rsidR="001513CC" w:rsidRPr="00BD0ED7" w:rsidRDefault="001513CC"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 квартал 2018</w:t>
            </w:r>
          </w:p>
        </w:tc>
        <w:tc>
          <w:tcPr>
            <w:tcW w:w="851" w:type="dxa"/>
          </w:tcPr>
          <w:p w:rsidR="001513CC" w:rsidRPr="00BD0ED7" w:rsidRDefault="001513CC"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 квартал 2018</w:t>
            </w:r>
          </w:p>
        </w:tc>
        <w:tc>
          <w:tcPr>
            <w:tcW w:w="850" w:type="dxa"/>
            <w:shd w:val="clear" w:color="auto" w:fill="FFFFFF" w:themeFill="background1"/>
          </w:tcPr>
          <w:p w:rsidR="001513CC" w:rsidRPr="00BD0ED7" w:rsidRDefault="001513CC"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1513CC" w:rsidRPr="00BD0ED7" w:rsidRDefault="001513CC" w:rsidP="0088288B">
            <w:pPr>
              <w:spacing w:after="0" w:line="240" w:lineRule="auto"/>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2018</w:t>
            </w:r>
          </w:p>
        </w:tc>
        <w:tc>
          <w:tcPr>
            <w:tcW w:w="850" w:type="dxa"/>
          </w:tcPr>
          <w:p w:rsidR="001513CC" w:rsidRPr="00BD0ED7" w:rsidRDefault="001513CC" w:rsidP="0008372E">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1 квартал 2019</w:t>
            </w:r>
          </w:p>
        </w:tc>
        <w:tc>
          <w:tcPr>
            <w:tcW w:w="851" w:type="dxa"/>
          </w:tcPr>
          <w:p w:rsidR="001513CC" w:rsidRPr="00BD0ED7" w:rsidRDefault="001513CC" w:rsidP="0008372E">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2 квартал 2019</w:t>
            </w:r>
          </w:p>
        </w:tc>
        <w:tc>
          <w:tcPr>
            <w:tcW w:w="850" w:type="dxa"/>
          </w:tcPr>
          <w:p w:rsidR="001513CC" w:rsidRPr="00BD0ED7" w:rsidRDefault="001513CC" w:rsidP="0008372E">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3 квартал 2019</w:t>
            </w:r>
          </w:p>
        </w:tc>
        <w:tc>
          <w:tcPr>
            <w:tcW w:w="851" w:type="dxa"/>
            <w:shd w:val="clear" w:color="auto" w:fill="FFFFFF" w:themeFill="background1"/>
          </w:tcPr>
          <w:p w:rsidR="001513CC" w:rsidRPr="00BD0ED7" w:rsidRDefault="001513CC" w:rsidP="0008372E">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4 квартал 2019</w:t>
            </w:r>
          </w:p>
        </w:tc>
        <w:tc>
          <w:tcPr>
            <w:tcW w:w="709" w:type="dxa"/>
            <w:shd w:val="clear" w:color="auto" w:fill="D9D9D9" w:themeFill="background1" w:themeFillShade="D9"/>
          </w:tcPr>
          <w:p w:rsidR="001513CC" w:rsidRPr="00BD0ED7" w:rsidRDefault="001513CC" w:rsidP="0008372E">
            <w:pPr>
              <w:spacing w:after="0" w:line="240" w:lineRule="auto"/>
              <w:jc w:val="center"/>
              <w:rPr>
                <w:rFonts w:ascii="Times New Roman" w:eastAsia="Times New Roman" w:hAnsi="Times New Roman" w:cs="Times New Roman"/>
                <w:b/>
                <w:sz w:val="18"/>
                <w:szCs w:val="18"/>
                <w:lang w:eastAsia="ru-RU"/>
              </w:rPr>
            </w:pPr>
          </w:p>
          <w:p w:rsidR="001513CC" w:rsidRPr="00BD0ED7" w:rsidRDefault="001513CC" w:rsidP="0008372E">
            <w:pPr>
              <w:spacing w:after="0" w:line="240" w:lineRule="auto"/>
              <w:jc w:val="center"/>
              <w:rPr>
                <w:rFonts w:ascii="Times New Roman" w:eastAsia="Times New Roman" w:hAnsi="Times New Roman" w:cs="Times New Roman"/>
                <w:b/>
                <w:sz w:val="18"/>
                <w:szCs w:val="18"/>
                <w:lang w:eastAsia="ru-RU"/>
              </w:rPr>
            </w:pPr>
            <w:r w:rsidRPr="00BD0ED7">
              <w:rPr>
                <w:rFonts w:ascii="Times New Roman" w:eastAsia="Times New Roman" w:hAnsi="Times New Roman" w:cs="Times New Roman"/>
                <w:b/>
                <w:sz w:val="18"/>
                <w:szCs w:val="18"/>
                <w:lang w:eastAsia="ru-RU"/>
              </w:rPr>
              <w:t>2019</w:t>
            </w:r>
          </w:p>
        </w:tc>
      </w:tr>
      <w:tr w:rsidR="00A85184" w:rsidRPr="00BD0ED7" w:rsidTr="00342595">
        <w:tc>
          <w:tcPr>
            <w:tcW w:w="1809" w:type="dxa"/>
          </w:tcPr>
          <w:p w:rsidR="00342595" w:rsidRPr="00BD0ED7"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BD0ED7">
              <w:rPr>
                <w:rFonts w:ascii="Times New Roman" w:hAnsi="Times New Roman" w:cs="Times New Roman"/>
                <w:sz w:val="18"/>
                <w:szCs w:val="18"/>
              </w:rPr>
              <w:t>Запланировано мероприятий</w:t>
            </w:r>
          </w:p>
        </w:tc>
        <w:tc>
          <w:tcPr>
            <w:tcW w:w="8364" w:type="dxa"/>
            <w:gridSpan w:val="10"/>
            <w:vAlign w:val="center"/>
          </w:tcPr>
          <w:p w:rsidR="00342595" w:rsidRPr="00BD0ED7" w:rsidRDefault="00342595" w:rsidP="00342595">
            <w:pPr>
              <w:spacing w:after="0"/>
              <w:jc w:val="center"/>
              <w:rPr>
                <w:rFonts w:ascii="Times New Roman" w:eastAsia="Calibri" w:hAnsi="Times New Roman" w:cs="Times New Roman"/>
                <w:b/>
                <w:sz w:val="18"/>
                <w:szCs w:val="18"/>
              </w:rPr>
            </w:pPr>
            <w:r w:rsidRPr="00BD0ED7">
              <w:rPr>
                <w:rFonts w:ascii="Times New Roman" w:hAnsi="Times New Roman" w:cs="Times New Roman"/>
                <w:sz w:val="20"/>
                <w:szCs w:val="20"/>
              </w:rPr>
              <w:t>постоянно (по мере необходимости)</w:t>
            </w:r>
          </w:p>
        </w:tc>
      </w:tr>
      <w:tr w:rsidR="0008372E" w:rsidRPr="00BD0ED7" w:rsidTr="00342595">
        <w:tc>
          <w:tcPr>
            <w:tcW w:w="1809" w:type="dxa"/>
          </w:tcPr>
          <w:p w:rsidR="0008372E" w:rsidRPr="00BD0ED7"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BD0ED7">
              <w:rPr>
                <w:rFonts w:ascii="Times New Roman" w:hAnsi="Times New Roman" w:cs="Times New Roman"/>
                <w:sz w:val="18"/>
                <w:szCs w:val="18"/>
              </w:rPr>
              <w:t>Проведено мероприятий, из них:</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w:t>
            </w:r>
          </w:p>
        </w:tc>
        <w:tc>
          <w:tcPr>
            <w:tcW w:w="850"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50" w:type="dxa"/>
            <w:shd w:val="clear" w:color="auto" w:fill="FFFFFF" w:themeFill="background1"/>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08372E" w:rsidRPr="00BD0ED7" w:rsidRDefault="0008372E">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7</w:t>
            </w:r>
          </w:p>
        </w:tc>
        <w:tc>
          <w:tcPr>
            <w:tcW w:w="850" w:type="dxa"/>
            <w:vAlign w:val="center"/>
          </w:tcPr>
          <w:p w:rsidR="0008372E" w:rsidRPr="00BD0ED7" w:rsidRDefault="00543E41"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w:t>
            </w:r>
          </w:p>
        </w:tc>
        <w:tc>
          <w:tcPr>
            <w:tcW w:w="851" w:type="dxa"/>
            <w:vAlign w:val="center"/>
          </w:tcPr>
          <w:p w:rsidR="0008372E" w:rsidRPr="00BD0ED7" w:rsidRDefault="00543E41"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BD0ED7" w:rsidRDefault="0008372E" w:rsidP="00342595">
            <w:pPr>
              <w:spacing w:after="0"/>
              <w:jc w:val="center"/>
              <w:rPr>
                <w:rFonts w:ascii="Times New Roman" w:eastAsia="Calibri" w:hAnsi="Times New Roman" w:cs="Times New Roman"/>
                <w:b/>
                <w:sz w:val="18"/>
                <w:szCs w:val="18"/>
              </w:rPr>
            </w:pPr>
          </w:p>
        </w:tc>
      </w:tr>
      <w:tr w:rsidR="0008372E" w:rsidRPr="00BD0ED7" w:rsidTr="00342595">
        <w:tc>
          <w:tcPr>
            <w:tcW w:w="1809" w:type="dxa"/>
          </w:tcPr>
          <w:p w:rsidR="0008372E" w:rsidRPr="00BD0ED7"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BD0ED7">
              <w:rPr>
                <w:rFonts w:ascii="Times New Roman" w:hAnsi="Times New Roman" w:cs="Times New Roman"/>
                <w:sz w:val="18"/>
                <w:szCs w:val="18"/>
              </w:rPr>
              <w:t>принято на хранение</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0"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0" w:type="dxa"/>
            <w:shd w:val="clear" w:color="auto" w:fill="FFFFFF" w:themeFill="background1"/>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08372E" w:rsidRPr="00BD0ED7" w:rsidRDefault="0008372E">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0</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vAlign w:val="center"/>
          </w:tcPr>
          <w:p w:rsidR="0008372E" w:rsidRPr="00BD0ED7" w:rsidRDefault="00543E41"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11</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BD0ED7" w:rsidRDefault="0008372E" w:rsidP="00342595">
            <w:pPr>
              <w:spacing w:after="0"/>
              <w:jc w:val="center"/>
              <w:rPr>
                <w:rFonts w:ascii="Times New Roman" w:eastAsia="Calibri" w:hAnsi="Times New Roman" w:cs="Times New Roman"/>
                <w:b/>
                <w:sz w:val="18"/>
                <w:szCs w:val="18"/>
              </w:rPr>
            </w:pPr>
          </w:p>
        </w:tc>
      </w:tr>
      <w:tr w:rsidR="0008372E" w:rsidRPr="00BD0ED7" w:rsidTr="00342595">
        <w:tc>
          <w:tcPr>
            <w:tcW w:w="1809" w:type="dxa"/>
          </w:tcPr>
          <w:p w:rsidR="0008372E" w:rsidRPr="00BD0ED7"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BD0ED7">
              <w:rPr>
                <w:rFonts w:ascii="Times New Roman" w:hAnsi="Times New Roman" w:cs="Times New Roman"/>
                <w:sz w:val="18"/>
                <w:szCs w:val="18"/>
              </w:rPr>
              <w:t xml:space="preserve">проведено заседаний </w:t>
            </w:r>
            <w:proofErr w:type="gramStart"/>
            <w:r w:rsidRPr="00BD0ED7">
              <w:rPr>
                <w:rFonts w:ascii="Times New Roman" w:hAnsi="Times New Roman" w:cs="Times New Roman"/>
                <w:sz w:val="18"/>
                <w:szCs w:val="18"/>
              </w:rPr>
              <w:t>ЭК</w:t>
            </w:r>
            <w:proofErr w:type="gramEnd"/>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w:t>
            </w:r>
          </w:p>
        </w:tc>
        <w:tc>
          <w:tcPr>
            <w:tcW w:w="850"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50" w:type="dxa"/>
            <w:shd w:val="clear" w:color="auto" w:fill="FFFFFF" w:themeFill="background1"/>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08372E" w:rsidRPr="00BD0ED7" w:rsidRDefault="0008372E">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7</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w:t>
            </w:r>
          </w:p>
        </w:tc>
        <w:tc>
          <w:tcPr>
            <w:tcW w:w="851" w:type="dxa"/>
            <w:vAlign w:val="center"/>
          </w:tcPr>
          <w:p w:rsidR="0008372E" w:rsidRPr="00BD0ED7" w:rsidRDefault="00543E41"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BD0ED7" w:rsidRDefault="0008372E" w:rsidP="00342595">
            <w:pPr>
              <w:spacing w:after="0"/>
              <w:jc w:val="center"/>
              <w:rPr>
                <w:rFonts w:ascii="Times New Roman" w:eastAsia="Calibri" w:hAnsi="Times New Roman" w:cs="Times New Roman"/>
                <w:b/>
                <w:sz w:val="18"/>
                <w:szCs w:val="18"/>
              </w:rPr>
            </w:pPr>
          </w:p>
        </w:tc>
      </w:tr>
      <w:tr w:rsidR="0008372E" w:rsidRPr="00BD0ED7" w:rsidTr="00342595">
        <w:tc>
          <w:tcPr>
            <w:tcW w:w="1809" w:type="dxa"/>
          </w:tcPr>
          <w:p w:rsidR="0008372E" w:rsidRPr="00BD0ED7" w:rsidRDefault="0008372E" w:rsidP="00342595">
            <w:pPr>
              <w:autoSpaceDE w:val="0"/>
              <w:autoSpaceDN w:val="0"/>
              <w:adjustRightInd w:val="0"/>
              <w:spacing w:after="0" w:line="240" w:lineRule="auto"/>
              <w:jc w:val="both"/>
              <w:rPr>
                <w:rFonts w:ascii="Times New Roman" w:hAnsi="Times New Roman" w:cs="Times New Roman"/>
                <w:sz w:val="18"/>
                <w:szCs w:val="18"/>
              </w:rPr>
            </w:pPr>
            <w:r w:rsidRPr="00BD0ED7">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w:t>
            </w:r>
          </w:p>
        </w:tc>
        <w:tc>
          <w:tcPr>
            <w:tcW w:w="850"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7</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w:t>
            </w:r>
          </w:p>
        </w:tc>
        <w:tc>
          <w:tcPr>
            <w:tcW w:w="850" w:type="dxa"/>
            <w:shd w:val="clear" w:color="auto" w:fill="FFFFFF" w:themeFill="background1"/>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w:t>
            </w:r>
          </w:p>
        </w:tc>
        <w:tc>
          <w:tcPr>
            <w:tcW w:w="851" w:type="dxa"/>
            <w:shd w:val="clear" w:color="auto" w:fill="D9D9D9" w:themeFill="background1" w:themeFillShade="D9"/>
            <w:vAlign w:val="center"/>
          </w:tcPr>
          <w:p w:rsidR="0008372E" w:rsidRPr="00BD0ED7" w:rsidRDefault="0008372E">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12</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9</w:t>
            </w:r>
          </w:p>
        </w:tc>
        <w:tc>
          <w:tcPr>
            <w:tcW w:w="851" w:type="dxa"/>
            <w:vAlign w:val="center"/>
          </w:tcPr>
          <w:p w:rsidR="0008372E" w:rsidRPr="00BD0ED7" w:rsidRDefault="00F21B0B"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BD0ED7" w:rsidRDefault="0008372E" w:rsidP="00342595">
            <w:pPr>
              <w:spacing w:after="0"/>
              <w:jc w:val="center"/>
              <w:rPr>
                <w:rFonts w:ascii="Times New Roman" w:eastAsia="Calibri" w:hAnsi="Times New Roman" w:cs="Times New Roman"/>
                <w:b/>
                <w:sz w:val="18"/>
                <w:szCs w:val="18"/>
              </w:rPr>
            </w:pPr>
          </w:p>
        </w:tc>
      </w:tr>
      <w:tr w:rsidR="0008372E" w:rsidRPr="00BD0ED7" w:rsidTr="00342595">
        <w:tc>
          <w:tcPr>
            <w:tcW w:w="1809" w:type="dxa"/>
          </w:tcPr>
          <w:p w:rsidR="0008372E" w:rsidRPr="00BD0ED7" w:rsidRDefault="0008372E" w:rsidP="00342595">
            <w:pPr>
              <w:autoSpaceDE w:val="0"/>
              <w:autoSpaceDN w:val="0"/>
              <w:adjustRightInd w:val="0"/>
              <w:spacing w:after="0" w:line="240" w:lineRule="auto"/>
              <w:jc w:val="both"/>
              <w:rPr>
                <w:rFonts w:ascii="Times New Roman" w:hAnsi="Times New Roman" w:cs="Times New Roman"/>
                <w:sz w:val="18"/>
                <w:szCs w:val="18"/>
                <w:lang w:val="en-US"/>
              </w:rPr>
            </w:pPr>
            <w:r w:rsidRPr="00BD0ED7">
              <w:rPr>
                <w:rFonts w:ascii="Times New Roman" w:hAnsi="Times New Roman" w:cs="Times New Roman"/>
                <w:sz w:val="18"/>
                <w:szCs w:val="18"/>
              </w:rPr>
              <w:t>Отобрано и уничтожено дел</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91</w:t>
            </w:r>
          </w:p>
        </w:tc>
        <w:tc>
          <w:tcPr>
            <w:tcW w:w="850"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126</w:t>
            </w:r>
          </w:p>
        </w:tc>
        <w:tc>
          <w:tcPr>
            <w:tcW w:w="851" w:type="dxa"/>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99</w:t>
            </w:r>
          </w:p>
        </w:tc>
        <w:tc>
          <w:tcPr>
            <w:tcW w:w="850" w:type="dxa"/>
            <w:shd w:val="clear" w:color="auto" w:fill="FFFFFF" w:themeFill="background1"/>
            <w:vAlign w:val="center"/>
          </w:tcPr>
          <w:p w:rsidR="0008372E" w:rsidRPr="00BD0ED7" w:rsidRDefault="0008372E">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774</w:t>
            </w:r>
          </w:p>
        </w:tc>
        <w:tc>
          <w:tcPr>
            <w:tcW w:w="851" w:type="dxa"/>
            <w:shd w:val="clear" w:color="auto" w:fill="D9D9D9" w:themeFill="background1" w:themeFillShade="D9"/>
            <w:vAlign w:val="center"/>
          </w:tcPr>
          <w:p w:rsidR="0008372E" w:rsidRPr="00BD0ED7" w:rsidRDefault="0008372E">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991</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1110</w:t>
            </w:r>
          </w:p>
        </w:tc>
        <w:tc>
          <w:tcPr>
            <w:tcW w:w="851" w:type="dxa"/>
            <w:vAlign w:val="center"/>
          </w:tcPr>
          <w:p w:rsidR="0008372E" w:rsidRPr="00BD0ED7" w:rsidRDefault="00F21B0B" w:rsidP="00342595">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1452</w:t>
            </w:r>
          </w:p>
        </w:tc>
        <w:tc>
          <w:tcPr>
            <w:tcW w:w="850" w:type="dxa"/>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08372E" w:rsidRPr="00BD0ED7" w:rsidRDefault="0008372E"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08372E" w:rsidRPr="00BD0ED7" w:rsidRDefault="0008372E" w:rsidP="00342595">
            <w:pPr>
              <w:spacing w:after="0"/>
              <w:jc w:val="center"/>
              <w:rPr>
                <w:rFonts w:ascii="Times New Roman" w:eastAsia="Calibri" w:hAnsi="Times New Roman" w:cs="Times New Roman"/>
                <w:b/>
                <w:sz w:val="18"/>
                <w:szCs w:val="18"/>
              </w:rPr>
            </w:pPr>
          </w:p>
        </w:tc>
      </w:tr>
    </w:tbl>
    <w:p w:rsidR="002B195C" w:rsidRPr="00BD0ED7" w:rsidRDefault="002B195C" w:rsidP="003F700C">
      <w:pPr>
        <w:spacing w:after="0" w:line="360" w:lineRule="auto"/>
        <w:ind w:firstLine="709"/>
        <w:jc w:val="both"/>
        <w:rPr>
          <w:rFonts w:ascii="Times New Roman" w:hAnsi="Times New Roman" w:cs="Times New Roman"/>
          <w:sz w:val="26"/>
          <w:szCs w:val="26"/>
        </w:rPr>
      </w:pPr>
      <w:r w:rsidRPr="00BD0ED7">
        <w:rPr>
          <w:rFonts w:ascii="Times New Roman"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w:t>
      </w:r>
      <w:r w:rsidR="0008372E" w:rsidRPr="00BD0ED7">
        <w:rPr>
          <w:rFonts w:ascii="Times New Roman" w:hAnsi="Times New Roman" w:cs="Times New Roman"/>
          <w:sz w:val="26"/>
          <w:szCs w:val="26"/>
        </w:rPr>
        <w:t xml:space="preserve"> и Республике Калмыкия проводит</w:t>
      </w:r>
      <w:r w:rsidRPr="00BD0ED7">
        <w:rPr>
          <w:rFonts w:ascii="Times New Roman" w:hAnsi="Times New Roman" w:cs="Times New Roman"/>
          <w:sz w:val="26"/>
          <w:szCs w:val="26"/>
        </w:rPr>
        <w:t xml:space="preserve">ся на постоянной основе.  </w:t>
      </w:r>
      <w:r w:rsidR="00F21B0B" w:rsidRPr="00BD0ED7">
        <w:rPr>
          <w:rFonts w:ascii="Times New Roman" w:hAnsi="Times New Roman" w:cs="Times New Roman"/>
          <w:sz w:val="26"/>
          <w:szCs w:val="26"/>
        </w:rPr>
        <w:t>В 1 полугодии 2019 года п</w:t>
      </w:r>
      <w:r w:rsidR="00F162FE" w:rsidRPr="00BD0ED7">
        <w:rPr>
          <w:rFonts w:ascii="Times New Roman" w:hAnsi="Times New Roman" w:cs="Times New Roman"/>
          <w:sz w:val="26"/>
          <w:szCs w:val="26"/>
        </w:rPr>
        <w:t xml:space="preserve">роведено </w:t>
      </w:r>
      <w:r w:rsidR="00F21B0B" w:rsidRPr="00BD0ED7">
        <w:rPr>
          <w:rFonts w:ascii="Times New Roman" w:hAnsi="Times New Roman" w:cs="Times New Roman"/>
          <w:sz w:val="26"/>
          <w:szCs w:val="26"/>
        </w:rPr>
        <w:t>3</w:t>
      </w:r>
      <w:r w:rsidR="002F08E0" w:rsidRPr="00BD0ED7">
        <w:rPr>
          <w:rFonts w:ascii="Times New Roman" w:hAnsi="Times New Roman" w:cs="Times New Roman"/>
          <w:sz w:val="26"/>
          <w:szCs w:val="26"/>
        </w:rPr>
        <w:t xml:space="preserve"> </w:t>
      </w:r>
      <w:r w:rsidR="00F162FE" w:rsidRPr="00BD0ED7">
        <w:rPr>
          <w:rFonts w:ascii="Times New Roman" w:hAnsi="Times New Roman" w:cs="Times New Roman"/>
          <w:sz w:val="26"/>
          <w:szCs w:val="26"/>
        </w:rPr>
        <w:t>заседани</w:t>
      </w:r>
      <w:r w:rsidR="00A85184" w:rsidRPr="00BD0ED7">
        <w:rPr>
          <w:rFonts w:ascii="Times New Roman" w:hAnsi="Times New Roman" w:cs="Times New Roman"/>
          <w:sz w:val="26"/>
          <w:szCs w:val="26"/>
        </w:rPr>
        <w:t>я</w:t>
      </w:r>
      <w:r w:rsidR="00F162FE" w:rsidRPr="00BD0ED7">
        <w:rPr>
          <w:rFonts w:ascii="Times New Roman" w:hAnsi="Times New Roman" w:cs="Times New Roman"/>
          <w:sz w:val="26"/>
          <w:szCs w:val="26"/>
        </w:rPr>
        <w:t xml:space="preserve"> экспертной комиссии</w:t>
      </w:r>
      <w:r w:rsidR="00F21B0B" w:rsidRPr="00BD0ED7">
        <w:rPr>
          <w:rFonts w:ascii="Times New Roman" w:hAnsi="Times New Roman" w:cs="Times New Roman"/>
          <w:sz w:val="26"/>
          <w:szCs w:val="26"/>
        </w:rPr>
        <w:t>, в том числе за 2 квартал 2019 года -1</w:t>
      </w:r>
      <w:r w:rsidR="00F162FE" w:rsidRPr="00BD0ED7">
        <w:rPr>
          <w:rFonts w:ascii="Times New Roman" w:hAnsi="Times New Roman" w:cs="Times New Roman"/>
          <w:sz w:val="26"/>
          <w:szCs w:val="26"/>
        </w:rPr>
        <w:t xml:space="preserve">. </w:t>
      </w:r>
      <w:r w:rsidR="00F21B0B" w:rsidRPr="00BD0ED7">
        <w:rPr>
          <w:rFonts w:ascii="Times New Roman" w:hAnsi="Times New Roman" w:cs="Times New Roman"/>
          <w:sz w:val="26"/>
          <w:szCs w:val="26"/>
        </w:rPr>
        <w:t>В 1 полугодии 2019 года п</w:t>
      </w:r>
      <w:r w:rsidR="00F162FE" w:rsidRPr="00BD0ED7">
        <w:rPr>
          <w:rFonts w:ascii="Times New Roman" w:hAnsi="Times New Roman" w:cs="Times New Roman"/>
          <w:sz w:val="26"/>
          <w:szCs w:val="26"/>
        </w:rPr>
        <w:t>одписан</w:t>
      </w:r>
      <w:r w:rsidR="00A85184" w:rsidRPr="00BD0ED7">
        <w:rPr>
          <w:rFonts w:ascii="Times New Roman" w:hAnsi="Times New Roman" w:cs="Times New Roman"/>
          <w:sz w:val="26"/>
          <w:szCs w:val="26"/>
        </w:rPr>
        <w:t xml:space="preserve">о </w:t>
      </w:r>
      <w:r w:rsidR="00F21B0B" w:rsidRPr="00BD0ED7">
        <w:rPr>
          <w:rFonts w:ascii="Times New Roman" w:hAnsi="Times New Roman" w:cs="Times New Roman"/>
          <w:sz w:val="26"/>
          <w:szCs w:val="26"/>
        </w:rPr>
        <w:t>15</w:t>
      </w:r>
      <w:r w:rsidR="00F162FE" w:rsidRPr="00BD0ED7">
        <w:rPr>
          <w:rFonts w:ascii="Times New Roman" w:hAnsi="Times New Roman" w:cs="Times New Roman"/>
          <w:sz w:val="26"/>
          <w:szCs w:val="26"/>
        </w:rPr>
        <w:t xml:space="preserve"> акт</w:t>
      </w:r>
      <w:r w:rsidR="0008372E" w:rsidRPr="00BD0ED7">
        <w:rPr>
          <w:rFonts w:ascii="Times New Roman" w:hAnsi="Times New Roman" w:cs="Times New Roman"/>
          <w:sz w:val="26"/>
          <w:szCs w:val="26"/>
        </w:rPr>
        <w:t>ов</w:t>
      </w:r>
      <w:r w:rsidR="00F162FE" w:rsidRPr="00BD0ED7">
        <w:rPr>
          <w:rFonts w:ascii="Times New Roman" w:hAnsi="Times New Roman" w:cs="Times New Roman"/>
          <w:sz w:val="26"/>
          <w:szCs w:val="26"/>
        </w:rPr>
        <w:t xml:space="preserve"> о списании </w:t>
      </w:r>
      <w:r w:rsidR="00A85184" w:rsidRPr="00BD0ED7">
        <w:rPr>
          <w:rFonts w:ascii="Times New Roman" w:hAnsi="Times New Roman" w:cs="Times New Roman"/>
          <w:sz w:val="26"/>
          <w:szCs w:val="26"/>
        </w:rPr>
        <w:t>дел</w:t>
      </w:r>
      <w:r w:rsidR="00BD0ED7">
        <w:rPr>
          <w:rFonts w:ascii="Times New Roman" w:hAnsi="Times New Roman" w:cs="Times New Roman"/>
          <w:sz w:val="26"/>
          <w:szCs w:val="26"/>
        </w:rPr>
        <w:t>,</w:t>
      </w:r>
      <w:r w:rsidR="00F21B0B" w:rsidRPr="00BD0ED7">
        <w:rPr>
          <w:rFonts w:ascii="Times New Roman" w:hAnsi="Times New Roman" w:cs="Times New Roman"/>
          <w:sz w:val="26"/>
          <w:szCs w:val="26"/>
        </w:rPr>
        <w:t xml:space="preserve"> в том числе за 2 квартал 2019 года -6</w:t>
      </w:r>
      <w:r w:rsidR="00E87446" w:rsidRPr="00BD0ED7">
        <w:rPr>
          <w:rFonts w:ascii="Times New Roman" w:hAnsi="Times New Roman" w:cs="Times New Roman"/>
          <w:sz w:val="26"/>
          <w:szCs w:val="26"/>
        </w:rPr>
        <w:t>.</w:t>
      </w:r>
    </w:p>
    <w:p w:rsidR="00714334" w:rsidRPr="00124497" w:rsidRDefault="00714334" w:rsidP="003F700C">
      <w:pPr>
        <w:spacing w:after="0" w:line="360" w:lineRule="auto"/>
        <w:ind w:firstLine="709"/>
        <w:jc w:val="both"/>
        <w:rPr>
          <w:rFonts w:ascii="Times New Roman" w:eastAsia="Times New Roman" w:hAnsi="Times New Roman" w:cs="Times New Roman"/>
          <w:i/>
          <w:sz w:val="28"/>
          <w:szCs w:val="28"/>
          <w:u w:val="single"/>
          <w:lang w:eastAsia="ru-RU"/>
        </w:rPr>
      </w:pPr>
    </w:p>
    <w:p w:rsidR="00714334" w:rsidRPr="00BD0ED7"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r w:rsidRPr="00BD0ED7">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920856" w:rsidRPr="00BD0ED7"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BD0ED7">
        <w:rPr>
          <w:rFonts w:ascii="Times New Roman" w:eastAsia="Calibri" w:hAnsi="Times New Roman" w:cs="Times New Roman"/>
          <w:sz w:val="26"/>
          <w:szCs w:val="26"/>
        </w:rPr>
        <w:lastRenderedPageBreak/>
        <w:t>Осуществляется подготовка ежемесячных планов деятельности подразделений управления в 2019 году</w:t>
      </w:r>
      <w:r w:rsidRPr="00BD0ED7">
        <w:rPr>
          <w:rFonts w:ascii="Times New Roman" w:eastAsia="Times New Roman" w:hAnsi="Times New Roman" w:cs="Times New Roman"/>
          <w:sz w:val="26"/>
          <w:szCs w:val="26"/>
          <w:lang w:eastAsia="ru-RU"/>
        </w:rPr>
        <w:t>.</w:t>
      </w:r>
    </w:p>
    <w:p w:rsidR="00920856" w:rsidRPr="00BD0ED7"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sz w:val="26"/>
          <w:szCs w:val="26"/>
          <w:lang w:eastAsia="ru-RU"/>
        </w:rPr>
        <w:t xml:space="preserve">Приказом руководителя Управления от 09.10.2018 №190 утвержден План </w:t>
      </w:r>
      <w:proofErr w:type="gramStart"/>
      <w:r w:rsidRPr="00BD0ED7">
        <w:rPr>
          <w:rFonts w:ascii="Times New Roman" w:eastAsia="Times New Roman" w:hAnsi="Times New Roman" w:cs="Times New Roman"/>
          <w:sz w:val="26"/>
          <w:szCs w:val="26"/>
          <w:lang w:eastAsia="ru-RU"/>
        </w:rPr>
        <w:t>проведения проверок деятельности органов местного самоуправления</w:t>
      </w:r>
      <w:proofErr w:type="gramEnd"/>
      <w:r w:rsidRPr="00BD0ED7">
        <w:rPr>
          <w:rFonts w:ascii="Times New Roman" w:eastAsia="Times New Roman" w:hAnsi="Times New Roman" w:cs="Times New Roman"/>
          <w:sz w:val="26"/>
          <w:szCs w:val="26"/>
          <w:lang w:eastAsia="ru-RU"/>
        </w:rPr>
        <w:t xml:space="preserve"> и должностных лиц местного самоуправления на 2019 год.</w:t>
      </w:r>
    </w:p>
    <w:p w:rsidR="00920856" w:rsidRPr="00BD0ED7"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sz w:val="26"/>
          <w:szCs w:val="26"/>
          <w:lang w:eastAsia="ru-RU"/>
        </w:rPr>
        <w:t>Приказом руководителя Управления от 17.10.2018 №194 утвержден План проведения плановых проверок юридических лиц (их филиалов, представительств, обособленных подразделений) и индивидуальных предпринимателей на 2019 год.</w:t>
      </w:r>
    </w:p>
    <w:p w:rsidR="00920856" w:rsidRPr="00BD0ED7"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sz w:val="26"/>
          <w:szCs w:val="26"/>
          <w:lang w:eastAsia="ru-RU"/>
        </w:rPr>
        <w:t>Приказом руководителя Управления от 19.11.2018 №224 утвержден План деятельности Управления Роскомнадзора по Волгоградской области и Республике Калмыкия.</w:t>
      </w:r>
    </w:p>
    <w:p w:rsidR="00920856" w:rsidRPr="00BD0ED7" w:rsidRDefault="00920856" w:rsidP="00920856">
      <w:pPr>
        <w:spacing w:after="0" w:line="360" w:lineRule="auto"/>
        <w:ind w:firstLine="709"/>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sz w:val="26"/>
          <w:szCs w:val="26"/>
          <w:lang w:eastAsia="ru-RU"/>
        </w:rPr>
        <w:t>Руководителем Управления 21.12.2018 утвержден План-график профилактических мероприятий Управления Роскомнадзора по Волгоградской области и Республике Калмыкия на 2019 год.</w:t>
      </w:r>
    </w:p>
    <w:p w:rsidR="00771A66" w:rsidRPr="00124497" w:rsidRDefault="00771A66" w:rsidP="003F700C">
      <w:pPr>
        <w:spacing w:after="0"/>
        <w:rPr>
          <w:rFonts w:ascii="Times New Roman" w:eastAsia="Times New Roman" w:hAnsi="Times New Roman" w:cs="Times New Roman"/>
          <w:sz w:val="26"/>
          <w:szCs w:val="26"/>
          <w:lang w:eastAsia="ru-RU"/>
        </w:rPr>
      </w:pPr>
    </w:p>
    <w:p w:rsidR="00A233B6" w:rsidRPr="00BD0ED7"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BD0ED7">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700D8B" w:rsidRPr="00BD0ED7" w:rsidRDefault="0008372E" w:rsidP="00A9369B">
      <w:pPr>
        <w:spacing w:after="0" w:line="360" w:lineRule="auto"/>
        <w:ind w:firstLine="709"/>
        <w:jc w:val="both"/>
        <w:rPr>
          <w:rFonts w:ascii="Times New Roman" w:hAnsi="Times New Roman" w:cs="Times New Roman"/>
          <w:sz w:val="26"/>
          <w:szCs w:val="26"/>
        </w:rPr>
      </w:pPr>
      <w:r w:rsidRPr="00BD0ED7">
        <w:rPr>
          <w:rFonts w:ascii="Times New Roman" w:hAnsi="Times New Roman" w:cs="Times New Roman"/>
          <w:sz w:val="26"/>
          <w:szCs w:val="26"/>
        </w:rPr>
        <w:t>С целью оптимизации служебной деятельности были внесены изменения в штатное расписание Управления Роскомнадзора по Волгоградской области и Республике Калмыкия: исключена должность ведущий специалист-эксперт территориального отдела в г. Элиста (вакантная) и введена должность ведущего специалиста-эксперта отдела надзора в сфере массовых коммуникаций.</w:t>
      </w:r>
    </w:p>
    <w:p w:rsidR="00EF6F2A" w:rsidRPr="00124497" w:rsidRDefault="00EF6F2A" w:rsidP="003F700C">
      <w:pPr>
        <w:spacing w:after="0" w:line="360" w:lineRule="auto"/>
        <w:ind w:firstLine="709"/>
        <w:jc w:val="both"/>
        <w:rPr>
          <w:rFonts w:ascii="Times New Roman" w:eastAsia="Times New Roman" w:hAnsi="Times New Roman" w:cs="Times New Roman"/>
          <w:sz w:val="26"/>
          <w:szCs w:val="26"/>
          <w:lang w:eastAsia="ru-RU"/>
        </w:rPr>
      </w:pPr>
    </w:p>
    <w:p w:rsidR="00A233B6" w:rsidRPr="00BD0ED7" w:rsidRDefault="00A233B6" w:rsidP="00BD0ED7">
      <w:pPr>
        <w:spacing w:after="0" w:line="240" w:lineRule="auto"/>
        <w:ind w:firstLine="709"/>
        <w:jc w:val="both"/>
        <w:rPr>
          <w:rFonts w:ascii="Times New Roman" w:eastAsia="Times New Roman" w:hAnsi="Times New Roman" w:cs="Times New Roman"/>
          <w:i/>
          <w:sz w:val="26"/>
          <w:szCs w:val="26"/>
          <w:u w:val="single"/>
          <w:lang w:eastAsia="ru-RU"/>
        </w:rPr>
      </w:pPr>
      <w:r w:rsidRPr="00BD0ED7">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13691" w:rsidRPr="00BD0ED7" w:rsidTr="006F6CE3">
        <w:tc>
          <w:tcPr>
            <w:tcW w:w="1809" w:type="dxa"/>
          </w:tcPr>
          <w:p w:rsidR="00013691" w:rsidRPr="00BD0ED7" w:rsidRDefault="00013691" w:rsidP="00342595">
            <w:pPr>
              <w:spacing w:after="0"/>
              <w:rPr>
                <w:rFonts w:ascii="Times New Roman" w:hAnsi="Times New Roman" w:cs="Times New Roman"/>
                <w:sz w:val="18"/>
                <w:szCs w:val="18"/>
              </w:rPr>
            </w:pPr>
          </w:p>
        </w:tc>
        <w:tc>
          <w:tcPr>
            <w:tcW w:w="851" w:type="dxa"/>
          </w:tcPr>
          <w:p w:rsidR="00013691" w:rsidRPr="00BD0ED7" w:rsidRDefault="00013691"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 квартал 2018</w:t>
            </w:r>
          </w:p>
        </w:tc>
        <w:tc>
          <w:tcPr>
            <w:tcW w:w="850" w:type="dxa"/>
          </w:tcPr>
          <w:p w:rsidR="00013691" w:rsidRPr="00BD0ED7" w:rsidRDefault="00013691"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 квартал 2018</w:t>
            </w:r>
          </w:p>
        </w:tc>
        <w:tc>
          <w:tcPr>
            <w:tcW w:w="851" w:type="dxa"/>
          </w:tcPr>
          <w:p w:rsidR="00013691" w:rsidRPr="00BD0ED7" w:rsidRDefault="00013691"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 квартал 2018</w:t>
            </w:r>
          </w:p>
        </w:tc>
        <w:tc>
          <w:tcPr>
            <w:tcW w:w="850" w:type="dxa"/>
            <w:shd w:val="clear" w:color="auto" w:fill="FFFFFF" w:themeFill="background1"/>
          </w:tcPr>
          <w:p w:rsidR="00013691" w:rsidRPr="00BD0ED7" w:rsidRDefault="00013691" w:rsidP="0088288B">
            <w:pPr>
              <w:spacing w:after="0" w:line="240" w:lineRule="auto"/>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013691" w:rsidRPr="00BD0ED7" w:rsidRDefault="00013691" w:rsidP="0088288B">
            <w:pPr>
              <w:spacing w:after="0" w:line="240" w:lineRule="auto"/>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2018</w:t>
            </w:r>
          </w:p>
        </w:tc>
        <w:tc>
          <w:tcPr>
            <w:tcW w:w="850" w:type="dxa"/>
          </w:tcPr>
          <w:p w:rsidR="00013691" w:rsidRPr="00BD0ED7" w:rsidRDefault="00013691" w:rsidP="006F6CE3">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1 квартал 2019</w:t>
            </w:r>
          </w:p>
        </w:tc>
        <w:tc>
          <w:tcPr>
            <w:tcW w:w="851" w:type="dxa"/>
          </w:tcPr>
          <w:p w:rsidR="00013691" w:rsidRPr="00BD0ED7" w:rsidRDefault="00013691" w:rsidP="006F6CE3">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2 квартал 2019</w:t>
            </w:r>
          </w:p>
        </w:tc>
        <w:tc>
          <w:tcPr>
            <w:tcW w:w="850" w:type="dxa"/>
          </w:tcPr>
          <w:p w:rsidR="00013691" w:rsidRPr="00BD0ED7" w:rsidRDefault="00013691" w:rsidP="006F6CE3">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3 квартал 2019</w:t>
            </w:r>
          </w:p>
        </w:tc>
        <w:tc>
          <w:tcPr>
            <w:tcW w:w="851" w:type="dxa"/>
            <w:shd w:val="clear" w:color="auto" w:fill="FFFFFF" w:themeFill="background1"/>
          </w:tcPr>
          <w:p w:rsidR="00013691" w:rsidRPr="00BD0ED7" w:rsidRDefault="00013691" w:rsidP="006F6CE3">
            <w:pPr>
              <w:spacing w:after="0" w:line="240" w:lineRule="auto"/>
              <w:jc w:val="center"/>
              <w:rPr>
                <w:rFonts w:ascii="Times New Roman" w:eastAsia="Times New Roman" w:hAnsi="Times New Roman" w:cs="Times New Roman"/>
                <w:sz w:val="18"/>
                <w:szCs w:val="18"/>
                <w:lang w:eastAsia="ru-RU"/>
              </w:rPr>
            </w:pPr>
            <w:r w:rsidRPr="00BD0ED7">
              <w:rPr>
                <w:rFonts w:ascii="Times New Roman" w:eastAsia="Times New Roman" w:hAnsi="Times New Roman" w:cs="Times New Roman"/>
                <w:sz w:val="18"/>
                <w:szCs w:val="18"/>
                <w:lang w:eastAsia="ru-RU"/>
              </w:rPr>
              <w:t>4 квартал 2019</w:t>
            </w:r>
          </w:p>
        </w:tc>
        <w:tc>
          <w:tcPr>
            <w:tcW w:w="709" w:type="dxa"/>
            <w:shd w:val="clear" w:color="auto" w:fill="D9D9D9" w:themeFill="background1" w:themeFillShade="D9"/>
          </w:tcPr>
          <w:p w:rsidR="00013691" w:rsidRPr="00BD0ED7" w:rsidRDefault="00013691" w:rsidP="006F6CE3">
            <w:pPr>
              <w:spacing w:after="0" w:line="240" w:lineRule="auto"/>
              <w:jc w:val="center"/>
              <w:rPr>
                <w:rFonts w:ascii="Times New Roman" w:eastAsia="Times New Roman" w:hAnsi="Times New Roman" w:cs="Times New Roman"/>
                <w:b/>
                <w:sz w:val="18"/>
                <w:szCs w:val="18"/>
                <w:lang w:eastAsia="ru-RU"/>
              </w:rPr>
            </w:pPr>
          </w:p>
          <w:p w:rsidR="00013691" w:rsidRPr="00BD0ED7" w:rsidRDefault="00013691" w:rsidP="006F6CE3">
            <w:pPr>
              <w:spacing w:after="0" w:line="240" w:lineRule="auto"/>
              <w:jc w:val="center"/>
              <w:rPr>
                <w:rFonts w:ascii="Times New Roman" w:eastAsia="Times New Roman" w:hAnsi="Times New Roman" w:cs="Times New Roman"/>
                <w:b/>
                <w:sz w:val="18"/>
                <w:szCs w:val="18"/>
                <w:lang w:eastAsia="ru-RU"/>
              </w:rPr>
            </w:pPr>
            <w:r w:rsidRPr="00BD0ED7">
              <w:rPr>
                <w:rFonts w:ascii="Times New Roman" w:eastAsia="Times New Roman" w:hAnsi="Times New Roman" w:cs="Times New Roman"/>
                <w:b/>
                <w:sz w:val="18"/>
                <w:szCs w:val="18"/>
                <w:lang w:eastAsia="ru-RU"/>
              </w:rPr>
              <w:t>2019</w:t>
            </w:r>
          </w:p>
        </w:tc>
      </w:tr>
      <w:tr w:rsidR="00881A52" w:rsidRPr="00BD0ED7" w:rsidTr="00342595">
        <w:tc>
          <w:tcPr>
            <w:tcW w:w="1809" w:type="dxa"/>
          </w:tcPr>
          <w:p w:rsidR="00881A52" w:rsidRPr="00BD0ED7" w:rsidRDefault="00881A52" w:rsidP="00342595">
            <w:pPr>
              <w:jc w:val="both"/>
              <w:rPr>
                <w:rFonts w:ascii="Times New Roman" w:hAnsi="Times New Roman" w:cs="Times New Roman"/>
                <w:sz w:val="18"/>
                <w:szCs w:val="18"/>
              </w:rPr>
            </w:pPr>
            <w:r w:rsidRPr="00BD0ED7">
              <w:rPr>
                <w:rFonts w:ascii="Times New Roman" w:hAnsi="Times New Roman" w:cs="Times New Roman"/>
                <w:sz w:val="18"/>
                <w:szCs w:val="18"/>
              </w:rPr>
              <w:t>Запланировано мероприятий</w:t>
            </w:r>
          </w:p>
        </w:tc>
        <w:tc>
          <w:tcPr>
            <w:tcW w:w="8364" w:type="dxa"/>
            <w:gridSpan w:val="10"/>
            <w:vAlign w:val="center"/>
          </w:tcPr>
          <w:p w:rsidR="00881A52" w:rsidRPr="00BD0ED7" w:rsidRDefault="00881A52" w:rsidP="00342595">
            <w:pPr>
              <w:spacing w:after="0"/>
              <w:jc w:val="center"/>
              <w:rPr>
                <w:rFonts w:ascii="Times New Roman" w:eastAsia="Calibri" w:hAnsi="Times New Roman" w:cs="Times New Roman"/>
                <w:b/>
                <w:sz w:val="18"/>
                <w:szCs w:val="18"/>
              </w:rPr>
            </w:pPr>
            <w:r w:rsidRPr="00BD0ED7">
              <w:rPr>
                <w:rFonts w:ascii="Times New Roman" w:hAnsi="Times New Roman" w:cs="Times New Roman"/>
                <w:sz w:val="18"/>
                <w:szCs w:val="18"/>
              </w:rPr>
              <w:t>мероприятия не планировались</w:t>
            </w:r>
          </w:p>
        </w:tc>
      </w:tr>
      <w:tr w:rsidR="00881A52" w:rsidRPr="00BD0ED7" w:rsidTr="00342595">
        <w:tc>
          <w:tcPr>
            <w:tcW w:w="1809" w:type="dxa"/>
          </w:tcPr>
          <w:p w:rsidR="00881A52" w:rsidRPr="00BD0ED7" w:rsidRDefault="00881A52" w:rsidP="00342595">
            <w:pPr>
              <w:jc w:val="both"/>
              <w:rPr>
                <w:rFonts w:ascii="Times New Roman" w:hAnsi="Times New Roman" w:cs="Times New Roman"/>
                <w:sz w:val="18"/>
                <w:szCs w:val="18"/>
              </w:rPr>
            </w:pPr>
            <w:r w:rsidRPr="00BD0ED7">
              <w:rPr>
                <w:rFonts w:ascii="Times New Roman" w:hAnsi="Times New Roman" w:cs="Times New Roman"/>
                <w:sz w:val="18"/>
                <w:szCs w:val="18"/>
              </w:rPr>
              <w:t>Проведено мероприятий</w:t>
            </w:r>
          </w:p>
        </w:tc>
        <w:tc>
          <w:tcPr>
            <w:tcW w:w="851" w:type="dxa"/>
            <w:vAlign w:val="center"/>
          </w:tcPr>
          <w:p w:rsidR="00881A52" w:rsidRPr="00BD0ED7"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881A52" w:rsidRPr="00BD0ED7"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81A52" w:rsidRPr="00BD0ED7"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881A52" w:rsidRPr="00BD0ED7"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881A52" w:rsidRPr="00BD0ED7" w:rsidRDefault="00881A52" w:rsidP="00342595">
            <w:pPr>
              <w:spacing w:after="0"/>
              <w:jc w:val="center"/>
              <w:rPr>
                <w:rFonts w:ascii="Times New Roman" w:eastAsia="Calibri" w:hAnsi="Times New Roman" w:cs="Times New Roman"/>
                <w:b/>
                <w:sz w:val="18"/>
                <w:szCs w:val="18"/>
              </w:rPr>
            </w:pPr>
          </w:p>
        </w:tc>
        <w:tc>
          <w:tcPr>
            <w:tcW w:w="850" w:type="dxa"/>
            <w:vAlign w:val="center"/>
          </w:tcPr>
          <w:p w:rsidR="00881A52" w:rsidRPr="00BD0ED7" w:rsidRDefault="00881A52" w:rsidP="00342595">
            <w:pPr>
              <w:spacing w:after="0"/>
              <w:jc w:val="center"/>
              <w:rPr>
                <w:rFonts w:ascii="Times New Roman" w:eastAsia="Calibri" w:hAnsi="Times New Roman" w:cs="Times New Roman"/>
                <w:sz w:val="18"/>
                <w:szCs w:val="18"/>
              </w:rPr>
            </w:pPr>
          </w:p>
        </w:tc>
        <w:tc>
          <w:tcPr>
            <w:tcW w:w="851" w:type="dxa"/>
            <w:vAlign w:val="center"/>
          </w:tcPr>
          <w:p w:rsidR="00881A52" w:rsidRPr="00BD0ED7" w:rsidRDefault="00881A52" w:rsidP="00342595">
            <w:pPr>
              <w:spacing w:after="0"/>
              <w:jc w:val="center"/>
              <w:rPr>
                <w:rFonts w:ascii="Times New Roman" w:eastAsia="Calibri" w:hAnsi="Times New Roman" w:cs="Times New Roman"/>
                <w:sz w:val="18"/>
                <w:szCs w:val="18"/>
              </w:rPr>
            </w:pPr>
          </w:p>
        </w:tc>
        <w:tc>
          <w:tcPr>
            <w:tcW w:w="850" w:type="dxa"/>
            <w:vAlign w:val="center"/>
          </w:tcPr>
          <w:p w:rsidR="00881A52" w:rsidRPr="00BD0ED7" w:rsidRDefault="00881A52" w:rsidP="00342595">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881A52" w:rsidRPr="00BD0ED7" w:rsidRDefault="00881A52"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881A52" w:rsidRPr="00BD0ED7" w:rsidRDefault="00881A52" w:rsidP="00342595">
            <w:pPr>
              <w:spacing w:after="0"/>
              <w:jc w:val="center"/>
              <w:rPr>
                <w:rFonts w:ascii="Times New Roman" w:eastAsia="Calibri" w:hAnsi="Times New Roman" w:cs="Times New Roman"/>
                <w:b/>
                <w:sz w:val="18"/>
                <w:szCs w:val="18"/>
              </w:rPr>
            </w:pPr>
          </w:p>
        </w:tc>
      </w:tr>
    </w:tbl>
    <w:p w:rsidR="00391AF4" w:rsidRPr="002C2FCA" w:rsidRDefault="00391AF4" w:rsidP="003F700C">
      <w:pPr>
        <w:spacing w:after="0"/>
        <w:rPr>
          <w:rFonts w:ascii="Times New Roman" w:hAnsi="Times New Roman" w:cs="Times New Roman"/>
          <w:color w:val="FF0000"/>
          <w:sz w:val="28"/>
          <w:szCs w:val="28"/>
        </w:rPr>
      </w:pPr>
    </w:p>
    <w:p w:rsidR="002C2FCA" w:rsidRPr="00BD0ED7" w:rsidRDefault="002C2FCA" w:rsidP="00BD0ED7">
      <w:pPr>
        <w:spacing w:after="0" w:line="240" w:lineRule="auto"/>
        <w:ind w:firstLine="709"/>
        <w:jc w:val="both"/>
        <w:rPr>
          <w:rFonts w:ascii="Times New Roman" w:eastAsia="Times New Roman" w:hAnsi="Times New Roman" w:cs="Times New Roman"/>
          <w:i/>
          <w:sz w:val="26"/>
          <w:szCs w:val="26"/>
          <w:u w:val="single"/>
          <w:lang w:eastAsia="ru-RU"/>
        </w:rPr>
      </w:pPr>
      <w:r w:rsidRPr="00BD0ED7">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2C2FCA" w:rsidRPr="00BD0ED7" w:rsidRDefault="002C2FCA" w:rsidP="002C2FCA">
      <w:pPr>
        <w:spacing w:after="0" w:line="360" w:lineRule="auto"/>
        <w:ind w:firstLine="709"/>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sz w:val="26"/>
          <w:szCs w:val="26"/>
          <w:lang w:eastAsia="ru-RU"/>
        </w:rPr>
        <w:t xml:space="preserve">Полномочие выполняет – 2 специалиста </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4"/>
        <w:gridCol w:w="884"/>
        <w:gridCol w:w="884"/>
        <w:gridCol w:w="884"/>
        <w:gridCol w:w="884"/>
      </w:tblGrid>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rPr>
            </w:pP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 квартал 2018</w:t>
            </w:r>
          </w:p>
        </w:tc>
        <w:tc>
          <w:tcPr>
            <w:tcW w:w="851"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 квартал 2018</w:t>
            </w: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 квартал 2018</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 квартал 2018</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2018</w:t>
            </w:r>
          </w:p>
        </w:tc>
        <w:tc>
          <w:tcPr>
            <w:tcW w:w="884" w:type="dxa"/>
            <w:shd w:val="clear" w:color="auto" w:fill="auto"/>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 квартал 2019</w:t>
            </w:r>
          </w:p>
        </w:tc>
        <w:tc>
          <w:tcPr>
            <w:tcW w:w="884" w:type="dxa"/>
            <w:shd w:val="clear" w:color="auto" w:fill="auto"/>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 квартал 2019</w:t>
            </w:r>
          </w:p>
        </w:tc>
        <w:tc>
          <w:tcPr>
            <w:tcW w:w="884" w:type="dxa"/>
            <w:shd w:val="clear" w:color="auto" w:fill="auto"/>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 квартал 2019</w:t>
            </w:r>
          </w:p>
        </w:tc>
        <w:tc>
          <w:tcPr>
            <w:tcW w:w="884" w:type="dxa"/>
            <w:shd w:val="clear" w:color="auto" w:fill="auto"/>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 квартал 2019</w:t>
            </w:r>
          </w:p>
        </w:tc>
        <w:tc>
          <w:tcPr>
            <w:tcW w:w="884"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2019</w:t>
            </w: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lastRenderedPageBreak/>
              <w:t>подготовка и согласование гражданско-правовых договоров</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5</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4</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4</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17</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4</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20</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13</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11</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20</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64</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48</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193</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174</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303</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334</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1004</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214</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lang w:val="en-US"/>
              </w:rPr>
              <w:t>303</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8</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8</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7</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10</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33</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7</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подготовка отзывов, возражений, дополнений к делам</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18</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lang w:val="en-US"/>
              </w:rPr>
              <w:t>1</w:t>
            </w:r>
            <w:r w:rsidRPr="00BD0ED7">
              <w:rPr>
                <w:rFonts w:ascii="Times New Roman" w:eastAsia="Calibri" w:hAnsi="Times New Roman" w:cs="Times New Roman"/>
                <w:sz w:val="18"/>
                <w:szCs w:val="18"/>
              </w:rPr>
              <w:t>7</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6</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47</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9</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подготовка исковых заявлений о признании недействительными свидетельств о регистрации СМИ</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 xml:space="preserve">11 </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13</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9</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6</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39</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7</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подготовка исковых заявлений об аннулировании лицензий</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0</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0</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0</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0</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участие в судебных разбирательствах в судах 1 инстанции</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19</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25</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22</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72</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16</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11</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9</w:t>
            </w:r>
          </w:p>
        </w:tc>
        <w:tc>
          <w:tcPr>
            <w:tcW w:w="851"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7</w:t>
            </w: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8</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25</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учет поступивших решений и постановлений судов</w:t>
            </w: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165</w:t>
            </w:r>
          </w:p>
        </w:tc>
        <w:tc>
          <w:tcPr>
            <w:tcW w:w="851"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162</w:t>
            </w:r>
          </w:p>
        </w:tc>
        <w:tc>
          <w:tcPr>
            <w:tcW w:w="850" w:type="dxa"/>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134</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148</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609</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129</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183</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r w:rsidR="002C2FCA" w:rsidRPr="00BD0ED7" w:rsidTr="002C2FCA">
        <w:tc>
          <w:tcPr>
            <w:tcW w:w="1809" w:type="dxa"/>
          </w:tcPr>
          <w:p w:rsidR="002C2FCA" w:rsidRPr="00BD0ED7" w:rsidRDefault="002C2FCA" w:rsidP="00227666">
            <w:pPr>
              <w:spacing w:after="0"/>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правовой анализ и регистрация протоколов АПН</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480</w:t>
            </w:r>
          </w:p>
        </w:tc>
        <w:tc>
          <w:tcPr>
            <w:tcW w:w="851"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473</w:t>
            </w:r>
          </w:p>
        </w:tc>
        <w:tc>
          <w:tcPr>
            <w:tcW w:w="850" w:type="dxa"/>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606</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601</w:t>
            </w:r>
          </w:p>
        </w:tc>
        <w:tc>
          <w:tcPr>
            <w:tcW w:w="709" w:type="dxa"/>
            <w:shd w:val="clear" w:color="auto" w:fill="auto"/>
            <w:vAlign w:val="center"/>
          </w:tcPr>
          <w:p w:rsidR="002C2FCA" w:rsidRPr="00BD0ED7" w:rsidRDefault="002C2FCA" w:rsidP="00227666">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2160</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455</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618</w:t>
            </w: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rPr>
            </w:pPr>
          </w:p>
        </w:tc>
        <w:tc>
          <w:tcPr>
            <w:tcW w:w="884"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val="en-US"/>
              </w:rPr>
            </w:pPr>
          </w:p>
        </w:tc>
        <w:tc>
          <w:tcPr>
            <w:tcW w:w="884" w:type="dxa"/>
          </w:tcPr>
          <w:p w:rsidR="002C2FCA" w:rsidRPr="00BD0ED7" w:rsidRDefault="002C2FCA" w:rsidP="00227666">
            <w:pPr>
              <w:spacing w:after="0"/>
              <w:jc w:val="center"/>
              <w:rPr>
                <w:rFonts w:ascii="Times New Roman" w:eastAsia="Calibri" w:hAnsi="Times New Roman" w:cs="Times New Roman"/>
                <w:sz w:val="18"/>
                <w:szCs w:val="18"/>
                <w:lang w:val="en-US"/>
              </w:rPr>
            </w:pPr>
          </w:p>
        </w:tc>
      </w:tr>
    </w:tbl>
    <w:p w:rsidR="002C2FCA" w:rsidRPr="002C2FCA" w:rsidRDefault="002C2FCA" w:rsidP="002C2FCA">
      <w:pPr>
        <w:spacing w:after="0" w:line="360" w:lineRule="auto"/>
        <w:ind w:firstLine="709"/>
        <w:jc w:val="both"/>
        <w:rPr>
          <w:rFonts w:ascii="Times New Roman" w:eastAsia="Times New Roman" w:hAnsi="Times New Roman" w:cs="Times New Roman"/>
          <w:color w:val="FF0000"/>
          <w:sz w:val="26"/>
          <w:szCs w:val="26"/>
          <w:lang w:eastAsia="ru-RU"/>
        </w:rPr>
      </w:pPr>
    </w:p>
    <w:p w:rsidR="002C2FCA" w:rsidRPr="00BD0ED7" w:rsidRDefault="002C2FCA" w:rsidP="002C2FCA">
      <w:pPr>
        <w:spacing w:after="0" w:line="360" w:lineRule="auto"/>
        <w:ind w:firstLine="567"/>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sz w:val="26"/>
          <w:szCs w:val="26"/>
          <w:lang w:eastAsia="ru-RU"/>
        </w:rPr>
        <w:lastRenderedPageBreak/>
        <w:t xml:space="preserve">В 1 полугодии 2019 года сотрудниками Управления Роскомнадзора по Волгоградской области и Республике Калмыкия, было составлено </w:t>
      </w:r>
      <w:r w:rsidRPr="00BD0ED7">
        <w:rPr>
          <w:rFonts w:ascii="Times New Roman" w:eastAsia="Times New Roman" w:hAnsi="Times New Roman" w:cs="Times New Roman"/>
          <w:b/>
          <w:sz w:val="26"/>
          <w:szCs w:val="26"/>
          <w:lang w:eastAsia="ru-RU"/>
        </w:rPr>
        <w:t>1073 (618 во 2 квартале 2019 года)</w:t>
      </w:r>
      <w:r w:rsidR="002A358B">
        <w:rPr>
          <w:rFonts w:ascii="Times New Roman" w:eastAsia="Times New Roman" w:hAnsi="Times New Roman" w:cs="Times New Roman"/>
          <w:sz w:val="26"/>
          <w:szCs w:val="26"/>
          <w:lang w:eastAsia="ru-RU"/>
        </w:rPr>
        <w:t xml:space="preserve"> протокола</w:t>
      </w:r>
      <w:r w:rsidRPr="00BD0ED7">
        <w:rPr>
          <w:rFonts w:ascii="Times New Roman" w:eastAsia="Times New Roman" w:hAnsi="Times New Roman" w:cs="Times New Roman"/>
          <w:sz w:val="26"/>
          <w:szCs w:val="26"/>
          <w:lang w:eastAsia="ru-RU"/>
        </w:rPr>
        <w:t xml:space="preserve"> об административных правонарушениях.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850"/>
      </w:tblGrid>
      <w:tr w:rsidR="002C2FCA" w:rsidRPr="00BD0ED7" w:rsidTr="0025798B">
        <w:tc>
          <w:tcPr>
            <w:tcW w:w="1809" w:type="dxa"/>
          </w:tcPr>
          <w:p w:rsidR="002C2FCA" w:rsidRPr="00BD0ED7" w:rsidRDefault="002C2FCA" w:rsidP="00227666">
            <w:pPr>
              <w:spacing w:after="0"/>
              <w:rPr>
                <w:rFonts w:ascii="Times New Roman" w:eastAsia="Calibri" w:hAnsi="Times New Roman" w:cs="Times New Roman"/>
                <w:sz w:val="18"/>
                <w:szCs w:val="18"/>
              </w:rPr>
            </w:pPr>
          </w:p>
        </w:tc>
        <w:tc>
          <w:tcPr>
            <w:tcW w:w="850" w:type="dxa"/>
            <w:shd w:val="clear" w:color="auto" w:fill="auto"/>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 квартал 2018</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 xml:space="preserve">2 квартал 2018 </w:t>
            </w:r>
          </w:p>
        </w:tc>
        <w:tc>
          <w:tcPr>
            <w:tcW w:w="850" w:type="dxa"/>
            <w:shd w:val="clear" w:color="auto" w:fill="auto"/>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 xml:space="preserve">4 квартал 2018 </w:t>
            </w:r>
          </w:p>
        </w:tc>
        <w:tc>
          <w:tcPr>
            <w:tcW w:w="708"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2018</w:t>
            </w:r>
          </w:p>
        </w:tc>
        <w:tc>
          <w:tcPr>
            <w:tcW w:w="885"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1 квартал 2019</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 xml:space="preserve">2 квартал 2019 </w:t>
            </w:r>
          </w:p>
        </w:tc>
        <w:tc>
          <w:tcPr>
            <w:tcW w:w="850"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 xml:space="preserve">3 квартал 2019 </w:t>
            </w:r>
          </w:p>
        </w:tc>
        <w:tc>
          <w:tcPr>
            <w:tcW w:w="851" w:type="dxa"/>
            <w:shd w:val="clear" w:color="auto" w:fill="FFFFFF" w:themeFill="background1"/>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 xml:space="preserve">4 квартал 2019 </w:t>
            </w:r>
          </w:p>
        </w:tc>
        <w:tc>
          <w:tcPr>
            <w:tcW w:w="850" w:type="dxa"/>
            <w:shd w:val="clear" w:color="auto" w:fill="FFFFFF" w:themeFill="background1"/>
          </w:tcPr>
          <w:p w:rsidR="002C2FCA" w:rsidRPr="00BD0ED7" w:rsidRDefault="002C2FCA" w:rsidP="00227666">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2019</w:t>
            </w:r>
          </w:p>
        </w:tc>
      </w:tr>
      <w:tr w:rsidR="002C2FCA" w:rsidRPr="00BD0ED7" w:rsidTr="0025798B">
        <w:tc>
          <w:tcPr>
            <w:tcW w:w="1809" w:type="dxa"/>
          </w:tcPr>
          <w:p w:rsidR="002C2FCA" w:rsidRPr="00BD0ED7" w:rsidRDefault="002C2FCA" w:rsidP="00227666">
            <w:pPr>
              <w:spacing w:after="0"/>
              <w:rPr>
                <w:rFonts w:ascii="Times New Roman" w:eastAsia="Calibri" w:hAnsi="Times New Roman" w:cs="Times New Roman"/>
                <w:sz w:val="18"/>
                <w:szCs w:val="18"/>
              </w:rPr>
            </w:pPr>
            <w:r w:rsidRPr="00BD0ED7">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480</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473</w:t>
            </w:r>
          </w:p>
        </w:tc>
        <w:tc>
          <w:tcPr>
            <w:tcW w:w="850" w:type="dxa"/>
            <w:shd w:val="clear" w:color="auto" w:fill="auto"/>
            <w:vAlign w:val="center"/>
          </w:tcPr>
          <w:p w:rsidR="002C2FCA" w:rsidRPr="00BD0ED7" w:rsidRDefault="002C2FCA" w:rsidP="00227666">
            <w:pPr>
              <w:spacing w:after="0"/>
              <w:jc w:val="center"/>
              <w:rPr>
                <w:rFonts w:ascii="Times New Roman" w:eastAsia="Calibri" w:hAnsi="Times New Roman" w:cs="Times New Roman"/>
                <w:sz w:val="18"/>
                <w:szCs w:val="18"/>
                <w:lang w:eastAsia="ru-RU"/>
              </w:rPr>
            </w:pPr>
            <w:r w:rsidRPr="00BD0ED7">
              <w:rPr>
                <w:rFonts w:ascii="Times New Roman" w:eastAsia="Calibri" w:hAnsi="Times New Roman" w:cs="Times New Roman"/>
                <w:sz w:val="18"/>
                <w:szCs w:val="18"/>
                <w:lang w:eastAsia="ru-RU"/>
              </w:rPr>
              <w:t>606</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eastAsia="ru-RU"/>
              </w:rPr>
            </w:pPr>
            <w:r w:rsidRPr="00BD0ED7">
              <w:rPr>
                <w:rFonts w:ascii="Times New Roman" w:eastAsia="Calibri" w:hAnsi="Times New Roman" w:cs="Times New Roman"/>
                <w:sz w:val="18"/>
                <w:szCs w:val="18"/>
                <w:lang w:val="en-US" w:eastAsia="ru-RU"/>
              </w:rPr>
              <w:t>601</w:t>
            </w:r>
          </w:p>
        </w:tc>
        <w:tc>
          <w:tcPr>
            <w:tcW w:w="708"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lang w:val="en-US"/>
              </w:rPr>
            </w:pPr>
            <w:r w:rsidRPr="00BD0ED7">
              <w:rPr>
                <w:rFonts w:ascii="Times New Roman" w:eastAsia="Calibri" w:hAnsi="Times New Roman" w:cs="Times New Roman"/>
                <w:sz w:val="18"/>
                <w:szCs w:val="18"/>
                <w:lang w:val="en-US"/>
              </w:rPr>
              <w:t>2160</w:t>
            </w:r>
          </w:p>
        </w:tc>
        <w:tc>
          <w:tcPr>
            <w:tcW w:w="885"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sz w:val="18"/>
                <w:szCs w:val="18"/>
              </w:rPr>
            </w:pPr>
            <w:r w:rsidRPr="00BD0ED7">
              <w:rPr>
                <w:rFonts w:ascii="Times New Roman" w:eastAsia="Calibri" w:hAnsi="Times New Roman" w:cs="Times New Roman"/>
                <w:sz w:val="18"/>
                <w:szCs w:val="18"/>
              </w:rPr>
              <w:t>455</w:t>
            </w: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b/>
                <w:sz w:val="18"/>
                <w:szCs w:val="18"/>
              </w:rPr>
            </w:pPr>
            <w:r w:rsidRPr="00BD0ED7">
              <w:rPr>
                <w:rFonts w:ascii="Times New Roman" w:eastAsia="Calibri" w:hAnsi="Times New Roman" w:cs="Times New Roman"/>
                <w:b/>
                <w:sz w:val="18"/>
                <w:szCs w:val="18"/>
              </w:rPr>
              <w:t>618</w:t>
            </w:r>
          </w:p>
        </w:tc>
        <w:tc>
          <w:tcPr>
            <w:tcW w:w="850"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b/>
                <w:sz w:val="18"/>
                <w:szCs w:val="18"/>
                <w:lang w:val="en-US"/>
              </w:rPr>
            </w:pPr>
          </w:p>
        </w:tc>
        <w:tc>
          <w:tcPr>
            <w:tcW w:w="851"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b/>
                <w:sz w:val="18"/>
                <w:szCs w:val="18"/>
                <w:lang w:val="en-US"/>
              </w:rPr>
            </w:pPr>
          </w:p>
        </w:tc>
        <w:tc>
          <w:tcPr>
            <w:tcW w:w="850" w:type="dxa"/>
            <w:shd w:val="clear" w:color="auto" w:fill="FFFFFF" w:themeFill="background1"/>
            <w:vAlign w:val="center"/>
          </w:tcPr>
          <w:p w:rsidR="002C2FCA" w:rsidRPr="00BD0ED7" w:rsidRDefault="002C2FCA" w:rsidP="00227666">
            <w:pPr>
              <w:spacing w:after="0"/>
              <w:jc w:val="center"/>
              <w:rPr>
                <w:rFonts w:ascii="Times New Roman" w:eastAsia="Calibri" w:hAnsi="Times New Roman" w:cs="Times New Roman"/>
                <w:b/>
                <w:sz w:val="18"/>
                <w:szCs w:val="18"/>
                <w:lang w:val="en-US"/>
              </w:rPr>
            </w:pPr>
          </w:p>
        </w:tc>
      </w:tr>
    </w:tbl>
    <w:p w:rsidR="001C4C03" w:rsidRPr="00BD0ED7" w:rsidRDefault="001C4C03" w:rsidP="001C4C03">
      <w:pPr>
        <w:spacing w:after="0" w:line="360" w:lineRule="auto"/>
        <w:jc w:val="both"/>
        <w:rPr>
          <w:rFonts w:ascii="Times New Roman" w:eastAsia="Times New Roman" w:hAnsi="Times New Roman" w:cs="Times New Roman"/>
          <w:sz w:val="28"/>
          <w:szCs w:val="28"/>
          <w:lang w:eastAsia="ru-RU"/>
        </w:rPr>
      </w:pPr>
    </w:p>
    <w:p w:rsidR="00BD0ED7" w:rsidRPr="00BD0ED7" w:rsidRDefault="002C2FCA" w:rsidP="00BD0ED7">
      <w:pPr>
        <w:spacing w:after="0" w:line="240" w:lineRule="auto"/>
        <w:ind w:firstLine="720"/>
        <w:jc w:val="center"/>
        <w:rPr>
          <w:rFonts w:ascii="Times New Roman" w:eastAsia="Times New Roman" w:hAnsi="Times New Roman" w:cs="Times New Roman"/>
          <w:b/>
          <w:bCs/>
          <w:lang w:eastAsia="ru-RU"/>
        </w:rPr>
      </w:pPr>
      <w:r w:rsidRPr="00BD0ED7">
        <w:rPr>
          <w:rFonts w:ascii="Times New Roman" w:eastAsia="Times New Roman" w:hAnsi="Times New Roman" w:cs="Times New Roman"/>
          <w:b/>
          <w:bCs/>
          <w:lang w:eastAsia="ru-RU"/>
        </w:rPr>
        <w:t xml:space="preserve">Сравнительный анализ количества составленных протоколов об АПН </w:t>
      </w:r>
    </w:p>
    <w:p w:rsidR="002C2FCA" w:rsidRPr="00BD0ED7" w:rsidRDefault="002C2FCA" w:rsidP="00BD0ED7">
      <w:pPr>
        <w:spacing w:after="0" w:line="240" w:lineRule="auto"/>
        <w:ind w:firstLine="720"/>
        <w:jc w:val="center"/>
        <w:rPr>
          <w:rFonts w:ascii="Times New Roman" w:eastAsia="Times New Roman" w:hAnsi="Times New Roman" w:cs="Times New Roman"/>
          <w:b/>
          <w:bCs/>
          <w:lang w:eastAsia="ru-RU"/>
        </w:rPr>
      </w:pPr>
      <w:r w:rsidRPr="00BD0ED7">
        <w:rPr>
          <w:rFonts w:ascii="Times New Roman" w:eastAsia="Times New Roman" w:hAnsi="Times New Roman" w:cs="Times New Roman"/>
          <w:b/>
          <w:bCs/>
          <w:lang w:eastAsia="ru-RU"/>
        </w:rPr>
        <w:t>за 2 квартал 2018 года и 2 квартал 2019 года</w:t>
      </w:r>
    </w:p>
    <w:p w:rsidR="002C2FCA" w:rsidRPr="00BD0ED7" w:rsidRDefault="002C2FCA" w:rsidP="002C2FCA">
      <w:pPr>
        <w:spacing w:after="0" w:line="360" w:lineRule="auto"/>
        <w:ind w:firstLine="720"/>
        <w:jc w:val="center"/>
        <w:rPr>
          <w:rFonts w:ascii="Times New Roman" w:eastAsia="Times New Roman" w:hAnsi="Times New Roman" w:cs="Times New Roman"/>
          <w:sz w:val="26"/>
          <w:szCs w:val="26"/>
          <w:lang w:eastAsia="ru-RU"/>
        </w:rPr>
      </w:pPr>
      <w:r w:rsidRPr="00BD0ED7">
        <w:rPr>
          <w:rFonts w:ascii="Calibri" w:eastAsia="Calibri" w:hAnsi="Calibri" w:cs="Times New Roman"/>
          <w:noProof/>
          <w:lang w:eastAsia="ru-RU"/>
        </w:rPr>
        <w:drawing>
          <wp:inline distT="0" distB="0" distL="0" distR="0" wp14:anchorId="7FEAD534" wp14:editId="6F023262">
            <wp:extent cx="5867400" cy="18192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C2FCA" w:rsidRPr="00BD0ED7"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sz w:val="26"/>
          <w:szCs w:val="26"/>
          <w:lang w:eastAsia="ru-RU"/>
        </w:rPr>
        <w:t>Из общего количества протоколов, составленных за 6 месяцев 2019 года:</w:t>
      </w:r>
    </w:p>
    <w:p w:rsidR="002C2FCA" w:rsidRPr="00BD0ED7" w:rsidRDefault="002C2FCA" w:rsidP="002C2FCA">
      <w:pPr>
        <w:spacing w:after="0" w:line="360" w:lineRule="auto"/>
        <w:ind w:firstLine="708"/>
        <w:jc w:val="both"/>
        <w:rPr>
          <w:rFonts w:ascii="Times New Roman" w:eastAsia="Times New Roman" w:hAnsi="Times New Roman" w:cs="Times New Roman"/>
          <w:sz w:val="26"/>
          <w:szCs w:val="26"/>
          <w:lang w:eastAsia="ru-RU"/>
        </w:rPr>
      </w:pPr>
      <w:r w:rsidRPr="00BD0ED7">
        <w:rPr>
          <w:rFonts w:ascii="Times New Roman" w:eastAsia="Times New Roman" w:hAnsi="Times New Roman" w:cs="Times New Roman"/>
          <w:b/>
          <w:sz w:val="26"/>
          <w:szCs w:val="26"/>
          <w:u w:val="single"/>
          <w:lang w:eastAsia="ru-RU"/>
        </w:rPr>
        <w:t xml:space="preserve">582 </w:t>
      </w:r>
      <w:r w:rsidRPr="00BD0ED7">
        <w:rPr>
          <w:rFonts w:ascii="Times New Roman" w:eastAsia="Times New Roman" w:hAnsi="Times New Roman" w:cs="Times New Roman"/>
          <w:b/>
          <w:bCs/>
          <w:sz w:val="26"/>
          <w:szCs w:val="26"/>
          <w:u w:val="single"/>
          <w:lang w:eastAsia="ru-RU"/>
        </w:rPr>
        <w:t>(54,2 %)</w:t>
      </w:r>
      <w:r w:rsidRPr="00BD0ED7">
        <w:rPr>
          <w:rFonts w:ascii="Times New Roman" w:eastAsia="Times New Roman" w:hAnsi="Times New Roman" w:cs="Times New Roman"/>
          <w:sz w:val="26"/>
          <w:szCs w:val="26"/>
          <w:u w:val="single"/>
          <w:lang w:eastAsia="ru-RU"/>
        </w:rPr>
        <w:t xml:space="preserve"> в отношении юридических лиц</w:t>
      </w:r>
      <w:r w:rsidRPr="00BD0ED7">
        <w:rPr>
          <w:rFonts w:ascii="Times New Roman" w:eastAsia="Times New Roman" w:hAnsi="Times New Roman" w:cs="Times New Roman"/>
          <w:sz w:val="26"/>
          <w:szCs w:val="26"/>
          <w:lang w:eastAsia="ru-RU"/>
        </w:rPr>
        <w:t>.</w:t>
      </w:r>
    </w:p>
    <w:p w:rsidR="002C2FCA" w:rsidRPr="00BD0ED7" w:rsidRDefault="002C2FCA" w:rsidP="002C2FCA">
      <w:pPr>
        <w:spacing w:after="0" w:line="360" w:lineRule="auto"/>
        <w:ind w:firstLine="708"/>
        <w:jc w:val="both"/>
        <w:rPr>
          <w:rFonts w:ascii="Times New Roman" w:eastAsia="Times New Roman" w:hAnsi="Times New Roman" w:cs="Times New Roman"/>
          <w:sz w:val="26"/>
          <w:szCs w:val="26"/>
          <w:u w:val="single"/>
          <w:lang w:eastAsia="ru-RU"/>
        </w:rPr>
      </w:pPr>
      <w:r w:rsidRPr="00BD0ED7">
        <w:rPr>
          <w:rFonts w:ascii="Times New Roman" w:eastAsia="Times New Roman" w:hAnsi="Times New Roman" w:cs="Times New Roman"/>
          <w:b/>
          <w:sz w:val="26"/>
          <w:szCs w:val="26"/>
          <w:u w:val="single"/>
          <w:lang w:eastAsia="ru-RU"/>
        </w:rPr>
        <w:t xml:space="preserve">479 </w:t>
      </w:r>
      <w:r w:rsidRPr="00BD0ED7">
        <w:rPr>
          <w:rFonts w:ascii="Times New Roman" w:eastAsia="Times New Roman" w:hAnsi="Times New Roman" w:cs="Times New Roman"/>
          <w:b/>
          <w:bCs/>
          <w:sz w:val="26"/>
          <w:szCs w:val="26"/>
          <w:u w:val="single"/>
          <w:lang w:eastAsia="ru-RU"/>
        </w:rPr>
        <w:t>(44,6 %)</w:t>
      </w:r>
      <w:r w:rsidRPr="00BD0ED7">
        <w:rPr>
          <w:rFonts w:ascii="Times New Roman" w:eastAsia="Times New Roman" w:hAnsi="Times New Roman" w:cs="Times New Roman"/>
          <w:sz w:val="26"/>
          <w:szCs w:val="26"/>
          <w:u w:val="single"/>
          <w:lang w:eastAsia="ru-RU"/>
        </w:rPr>
        <w:t xml:space="preserve"> в отношении должностных лиц;</w:t>
      </w:r>
    </w:p>
    <w:p w:rsidR="002C2FCA" w:rsidRPr="00BD0ED7" w:rsidRDefault="002C2FCA" w:rsidP="002C2FCA">
      <w:pPr>
        <w:spacing w:after="0" w:line="360" w:lineRule="auto"/>
        <w:ind w:firstLine="708"/>
        <w:jc w:val="both"/>
        <w:rPr>
          <w:rFonts w:ascii="Times New Roman" w:eastAsia="Times New Roman" w:hAnsi="Times New Roman" w:cs="Times New Roman"/>
          <w:sz w:val="26"/>
          <w:szCs w:val="26"/>
          <w:u w:val="single"/>
          <w:lang w:eastAsia="ru-RU"/>
        </w:rPr>
      </w:pPr>
      <w:r w:rsidRPr="00BD0ED7">
        <w:rPr>
          <w:rFonts w:ascii="Times New Roman" w:eastAsia="Times New Roman" w:hAnsi="Times New Roman" w:cs="Times New Roman"/>
          <w:b/>
          <w:sz w:val="26"/>
          <w:szCs w:val="26"/>
          <w:u w:val="single"/>
          <w:lang w:eastAsia="ru-RU"/>
        </w:rPr>
        <w:t>8 (0,7 %)</w:t>
      </w:r>
      <w:r w:rsidRPr="00BD0ED7">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2C2FCA" w:rsidRPr="00BD0ED7" w:rsidRDefault="002C2FCA" w:rsidP="002C2FCA">
      <w:pPr>
        <w:spacing w:after="0" w:line="360" w:lineRule="auto"/>
        <w:ind w:firstLine="708"/>
        <w:jc w:val="both"/>
        <w:rPr>
          <w:rFonts w:ascii="Times New Roman" w:eastAsia="Times New Roman" w:hAnsi="Times New Roman" w:cs="Times New Roman"/>
          <w:sz w:val="26"/>
          <w:szCs w:val="26"/>
          <w:u w:val="single"/>
          <w:lang w:eastAsia="ru-RU"/>
        </w:rPr>
      </w:pPr>
      <w:r w:rsidRPr="00BD0ED7">
        <w:rPr>
          <w:rFonts w:ascii="Times New Roman" w:eastAsia="Times New Roman" w:hAnsi="Times New Roman" w:cs="Times New Roman"/>
          <w:b/>
          <w:sz w:val="26"/>
          <w:szCs w:val="26"/>
          <w:u w:val="single"/>
          <w:lang w:eastAsia="ru-RU"/>
        </w:rPr>
        <w:t>4 (0,4 %)</w:t>
      </w:r>
      <w:r w:rsidRPr="00BD0ED7">
        <w:rPr>
          <w:rFonts w:ascii="Times New Roman" w:eastAsia="Times New Roman" w:hAnsi="Times New Roman" w:cs="Times New Roman"/>
          <w:sz w:val="26"/>
          <w:szCs w:val="26"/>
          <w:u w:val="single"/>
          <w:lang w:eastAsia="ru-RU"/>
        </w:rPr>
        <w:t xml:space="preserve"> в отношении физических лиц.</w:t>
      </w:r>
    </w:p>
    <w:p w:rsidR="002C2FCA" w:rsidRPr="002C2FCA" w:rsidRDefault="002C2FCA" w:rsidP="002C2FCA">
      <w:pPr>
        <w:spacing w:after="0" w:line="360" w:lineRule="auto"/>
        <w:ind w:firstLine="720"/>
        <w:jc w:val="both"/>
        <w:rPr>
          <w:rFonts w:ascii="Times New Roman" w:eastAsia="Times New Roman" w:hAnsi="Times New Roman" w:cs="Times New Roman"/>
          <w:color w:val="FF0000"/>
          <w:sz w:val="28"/>
          <w:szCs w:val="28"/>
          <w:lang w:eastAsia="ru-RU"/>
        </w:rPr>
      </w:pPr>
      <w:r w:rsidRPr="002C2FCA">
        <w:rPr>
          <w:rFonts w:ascii="Calibri" w:eastAsia="Calibri" w:hAnsi="Calibri" w:cs="Times New Roman"/>
          <w:noProof/>
          <w:color w:val="FF0000"/>
          <w:lang w:eastAsia="ru-RU"/>
        </w:rPr>
        <w:drawing>
          <wp:inline distT="0" distB="0" distL="0" distR="0" wp14:anchorId="4253DB9A" wp14:editId="261C827B">
            <wp:extent cx="5025224" cy="2226365"/>
            <wp:effectExtent l="0" t="0" r="23495" b="2159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C2FCA" w:rsidRPr="002C2FCA" w:rsidRDefault="002C2FCA" w:rsidP="002C2FCA">
      <w:pPr>
        <w:spacing w:after="0" w:line="360" w:lineRule="auto"/>
        <w:ind w:firstLine="720"/>
        <w:jc w:val="both"/>
        <w:rPr>
          <w:rFonts w:ascii="Times New Roman" w:eastAsia="Times New Roman" w:hAnsi="Times New Roman" w:cs="Times New Roman"/>
          <w:b/>
          <w:color w:val="FF0000"/>
          <w:sz w:val="26"/>
          <w:szCs w:val="26"/>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5"/>
        <w:gridCol w:w="851"/>
        <w:gridCol w:w="850"/>
        <w:gridCol w:w="851"/>
        <w:gridCol w:w="708"/>
      </w:tblGrid>
      <w:tr w:rsidR="002C2FCA" w:rsidRPr="00B51BF7" w:rsidTr="002C2FCA">
        <w:tc>
          <w:tcPr>
            <w:tcW w:w="1809" w:type="dxa"/>
          </w:tcPr>
          <w:p w:rsidR="002C2FCA" w:rsidRPr="00B51BF7" w:rsidRDefault="002C2FCA" w:rsidP="00227666">
            <w:pPr>
              <w:spacing w:after="0"/>
              <w:rPr>
                <w:rFonts w:ascii="Times New Roman" w:eastAsia="Calibri" w:hAnsi="Times New Roman" w:cs="Times New Roman"/>
                <w:sz w:val="18"/>
                <w:szCs w:val="18"/>
              </w:rPr>
            </w:pPr>
          </w:p>
        </w:tc>
        <w:tc>
          <w:tcPr>
            <w:tcW w:w="850" w:type="dxa"/>
            <w:shd w:val="clear" w:color="auto" w:fill="FFFFFF" w:themeFill="background1"/>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1 квартал 2018</w:t>
            </w:r>
          </w:p>
        </w:tc>
        <w:tc>
          <w:tcPr>
            <w:tcW w:w="851" w:type="dxa"/>
            <w:shd w:val="clear" w:color="auto" w:fill="auto"/>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 xml:space="preserve">2 квартал 2018 </w:t>
            </w:r>
          </w:p>
        </w:tc>
        <w:tc>
          <w:tcPr>
            <w:tcW w:w="850" w:type="dxa"/>
            <w:shd w:val="clear" w:color="auto" w:fill="auto"/>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3 квартал 2018</w:t>
            </w:r>
          </w:p>
        </w:tc>
        <w:tc>
          <w:tcPr>
            <w:tcW w:w="851" w:type="dxa"/>
            <w:shd w:val="clear" w:color="auto" w:fill="FFFFFF" w:themeFill="background1"/>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 xml:space="preserve">4 квартал 2018 </w:t>
            </w:r>
          </w:p>
        </w:tc>
        <w:tc>
          <w:tcPr>
            <w:tcW w:w="709"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2018</w:t>
            </w:r>
          </w:p>
        </w:tc>
        <w:tc>
          <w:tcPr>
            <w:tcW w:w="885" w:type="dxa"/>
            <w:shd w:val="clear" w:color="auto" w:fill="FFFFFF" w:themeFill="background1"/>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1 квартал 2019</w:t>
            </w:r>
          </w:p>
        </w:tc>
        <w:tc>
          <w:tcPr>
            <w:tcW w:w="851" w:type="dxa"/>
            <w:shd w:val="clear" w:color="auto" w:fill="FFFFFF" w:themeFill="background1"/>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2 квартал 2019</w:t>
            </w:r>
          </w:p>
        </w:tc>
        <w:tc>
          <w:tcPr>
            <w:tcW w:w="850" w:type="dxa"/>
            <w:shd w:val="clear" w:color="auto" w:fill="FFFFFF" w:themeFill="background1"/>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lang w:val="en-US"/>
              </w:rPr>
              <w:t>3</w:t>
            </w:r>
            <w:r w:rsidRPr="00B51BF7">
              <w:rPr>
                <w:rFonts w:ascii="Times New Roman" w:eastAsia="Calibri" w:hAnsi="Times New Roman" w:cs="Times New Roman"/>
                <w:sz w:val="18"/>
                <w:szCs w:val="18"/>
              </w:rPr>
              <w:t xml:space="preserve"> квартал 2019</w:t>
            </w:r>
          </w:p>
        </w:tc>
        <w:tc>
          <w:tcPr>
            <w:tcW w:w="851" w:type="dxa"/>
            <w:shd w:val="clear" w:color="auto" w:fill="FFFFFF" w:themeFill="background1"/>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lang w:val="en-US"/>
              </w:rPr>
              <w:t>4</w:t>
            </w:r>
            <w:r w:rsidRPr="00B51BF7">
              <w:rPr>
                <w:rFonts w:ascii="Times New Roman" w:eastAsia="Calibri" w:hAnsi="Times New Roman" w:cs="Times New Roman"/>
                <w:sz w:val="18"/>
                <w:szCs w:val="18"/>
              </w:rPr>
              <w:t xml:space="preserve"> квартал 20179</w:t>
            </w:r>
          </w:p>
        </w:tc>
        <w:tc>
          <w:tcPr>
            <w:tcW w:w="708"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rPr>
            </w:pPr>
            <w:r w:rsidRPr="00B51BF7">
              <w:rPr>
                <w:rFonts w:ascii="Times New Roman" w:eastAsia="Calibri" w:hAnsi="Times New Roman" w:cs="Times New Roman"/>
                <w:b/>
                <w:sz w:val="18"/>
                <w:szCs w:val="18"/>
              </w:rPr>
              <w:t>2019</w:t>
            </w:r>
          </w:p>
        </w:tc>
      </w:tr>
      <w:tr w:rsidR="002C2FCA" w:rsidRPr="00B51BF7" w:rsidTr="002C2FCA">
        <w:tc>
          <w:tcPr>
            <w:tcW w:w="1809" w:type="dxa"/>
          </w:tcPr>
          <w:p w:rsidR="002C2FCA" w:rsidRPr="00B51BF7" w:rsidRDefault="002C2FCA" w:rsidP="00227666">
            <w:pPr>
              <w:suppressAutoHyphens/>
              <w:spacing w:after="0" w:line="240" w:lineRule="auto"/>
              <w:jc w:val="both"/>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Юридические лица</w:t>
            </w:r>
          </w:p>
        </w:tc>
        <w:tc>
          <w:tcPr>
            <w:tcW w:w="850"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267</w:t>
            </w:r>
          </w:p>
        </w:tc>
        <w:tc>
          <w:tcPr>
            <w:tcW w:w="851"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265</w:t>
            </w:r>
          </w:p>
        </w:tc>
        <w:tc>
          <w:tcPr>
            <w:tcW w:w="850"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B51BF7">
              <w:rPr>
                <w:rFonts w:ascii="Times New Roman" w:eastAsia="Times New Roman" w:hAnsi="Times New Roman" w:cs="Times New Roman"/>
                <w:sz w:val="18"/>
                <w:szCs w:val="18"/>
                <w:lang w:val="en-US" w:eastAsia="ru-RU"/>
              </w:rPr>
              <w:t>309</w:t>
            </w:r>
          </w:p>
        </w:tc>
        <w:tc>
          <w:tcPr>
            <w:tcW w:w="709"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r w:rsidRPr="00B51BF7">
              <w:rPr>
                <w:rFonts w:ascii="Times New Roman" w:eastAsia="Calibri" w:hAnsi="Times New Roman" w:cs="Times New Roman"/>
                <w:sz w:val="18"/>
                <w:szCs w:val="18"/>
                <w:lang w:val="en-US"/>
              </w:rPr>
              <w:t>1143</w:t>
            </w:r>
          </w:p>
        </w:tc>
        <w:tc>
          <w:tcPr>
            <w:tcW w:w="885"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244</w:t>
            </w: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rPr>
            </w:pPr>
            <w:r w:rsidRPr="00B51BF7">
              <w:rPr>
                <w:rFonts w:ascii="Times New Roman" w:eastAsia="Calibri" w:hAnsi="Times New Roman" w:cs="Times New Roman"/>
                <w:b/>
                <w:sz w:val="18"/>
                <w:szCs w:val="18"/>
              </w:rPr>
              <w:t>338</w:t>
            </w:r>
          </w:p>
        </w:tc>
        <w:tc>
          <w:tcPr>
            <w:tcW w:w="850"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p>
        </w:tc>
        <w:tc>
          <w:tcPr>
            <w:tcW w:w="708"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lang w:val="en-US"/>
              </w:rPr>
            </w:pPr>
          </w:p>
        </w:tc>
      </w:tr>
      <w:tr w:rsidR="002C2FCA" w:rsidRPr="00B51BF7" w:rsidTr="002C2FCA">
        <w:tc>
          <w:tcPr>
            <w:tcW w:w="1809" w:type="dxa"/>
          </w:tcPr>
          <w:p w:rsidR="002C2FCA" w:rsidRPr="00B51BF7" w:rsidRDefault="002C2FCA" w:rsidP="00227666">
            <w:pPr>
              <w:suppressAutoHyphens/>
              <w:spacing w:after="0" w:line="240" w:lineRule="auto"/>
              <w:jc w:val="both"/>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Должностные лица</w:t>
            </w:r>
          </w:p>
        </w:tc>
        <w:tc>
          <w:tcPr>
            <w:tcW w:w="850"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203</w:t>
            </w:r>
          </w:p>
        </w:tc>
        <w:tc>
          <w:tcPr>
            <w:tcW w:w="851"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205</w:t>
            </w:r>
          </w:p>
        </w:tc>
        <w:tc>
          <w:tcPr>
            <w:tcW w:w="850"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B51BF7">
              <w:rPr>
                <w:rFonts w:ascii="Times New Roman" w:eastAsia="Times New Roman" w:hAnsi="Times New Roman" w:cs="Times New Roman"/>
                <w:sz w:val="18"/>
                <w:szCs w:val="18"/>
                <w:lang w:val="en-US" w:eastAsia="ru-RU"/>
              </w:rPr>
              <w:t>290</w:t>
            </w:r>
          </w:p>
        </w:tc>
        <w:tc>
          <w:tcPr>
            <w:tcW w:w="709"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r w:rsidRPr="00B51BF7">
              <w:rPr>
                <w:rFonts w:ascii="Times New Roman" w:eastAsia="Calibri" w:hAnsi="Times New Roman" w:cs="Times New Roman"/>
                <w:sz w:val="18"/>
                <w:szCs w:val="18"/>
                <w:lang w:val="en-US"/>
              </w:rPr>
              <w:t>1000</w:t>
            </w:r>
          </w:p>
        </w:tc>
        <w:tc>
          <w:tcPr>
            <w:tcW w:w="885"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205</w:t>
            </w: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rPr>
            </w:pPr>
            <w:r w:rsidRPr="00B51BF7">
              <w:rPr>
                <w:rFonts w:ascii="Times New Roman" w:eastAsia="Calibri" w:hAnsi="Times New Roman" w:cs="Times New Roman"/>
                <w:b/>
                <w:sz w:val="18"/>
                <w:szCs w:val="18"/>
              </w:rPr>
              <w:t>274</w:t>
            </w:r>
          </w:p>
        </w:tc>
        <w:tc>
          <w:tcPr>
            <w:tcW w:w="850"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p>
        </w:tc>
        <w:tc>
          <w:tcPr>
            <w:tcW w:w="708"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lang w:val="en-US"/>
              </w:rPr>
            </w:pPr>
          </w:p>
        </w:tc>
      </w:tr>
      <w:tr w:rsidR="002C2FCA" w:rsidRPr="00B51BF7" w:rsidTr="002C2FCA">
        <w:tc>
          <w:tcPr>
            <w:tcW w:w="1809" w:type="dxa"/>
          </w:tcPr>
          <w:p w:rsidR="002C2FCA" w:rsidRPr="00B51BF7" w:rsidRDefault="002C2FCA" w:rsidP="00227666">
            <w:pPr>
              <w:suppressAutoHyphens/>
              <w:spacing w:after="0" w:line="240" w:lineRule="auto"/>
              <w:jc w:val="both"/>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 xml:space="preserve">Индивидуальные </w:t>
            </w:r>
            <w:r w:rsidRPr="00B51BF7">
              <w:rPr>
                <w:rFonts w:ascii="Times New Roman" w:eastAsia="Times New Roman" w:hAnsi="Times New Roman" w:cs="Times New Roman"/>
                <w:sz w:val="18"/>
                <w:szCs w:val="18"/>
                <w:lang w:eastAsia="ru-RU"/>
              </w:rPr>
              <w:lastRenderedPageBreak/>
              <w:t>предприниматели</w:t>
            </w:r>
          </w:p>
        </w:tc>
        <w:tc>
          <w:tcPr>
            <w:tcW w:w="850"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lastRenderedPageBreak/>
              <w:t>3</w:t>
            </w:r>
          </w:p>
        </w:tc>
        <w:tc>
          <w:tcPr>
            <w:tcW w:w="851"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3</w:t>
            </w:r>
          </w:p>
        </w:tc>
        <w:tc>
          <w:tcPr>
            <w:tcW w:w="850"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B51BF7">
              <w:rPr>
                <w:rFonts w:ascii="Times New Roman" w:eastAsia="Times New Roman" w:hAnsi="Times New Roman" w:cs="Times New Roman"/>
                <w:sz w:val="18"/>
                <w:szCs w:val="18"/>
                <w:lang w:val="en-US" w:eastAsia="ru-RU"/>
              </w:rPr>
              <w:t>2</w:t>
            </w:r>
          </w:p>
        </w:tc>
        <w:tc>
          <w:tcPr>
            <w:tcW w:w="709"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r w:rsidRPr="00B51BF7">
              <w:rPr>
                <w:rFonts w:ascii="Times New Roman" w:eastAsia="Calibri" w:hAnsi="Times New Roman" w:cs="Times New Roman"/>
                <w:sz w:val="18"/>
                <w:szCs w:val="18"/>
                <w:lang w:val="en-US"/>
              </w:rPr>
              <w:t>8</w:t>
            </w:r>
          </w:p>
        </w:tc>
        <w:tc>
          <w:tcPr>
            <w:tcW w:w="885"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3</w:t>
            </w: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rPr>
            </w:pPr>
            <w:r w:rsidRPr="00B51BF7">
              <w:rPr>
                <w:rFonts w:ascii="Times New Roman" w:eastAsia="Calibri" w:hAnsi="Times New Roman" w:cs="Times New Roman"/>
                <w:b/>
                <w:sz w:val="18"/>
                <w:szCs w:val="18"/>
              </w:rPr>
              <w:t>5</w:t>
            </w:r>
          </w:p>
        </w:tc>
        <w:tc>
          <w:tcPr>
            <w:tcW w:w="850"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p>
        </w:tc>
        <w:tc>
          <w:tcPr>
            <w:tcW w:w="708"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lang w:val="en-US"/>
              </w:rPr>
            </w:pPr>
          </w:p>
        </w:tc>
      </w:tr>
      <w:tr w:rsidR="002C2FCA" w:rsidRPr="00B51BF7" w:rsidTr="002C2FCA">
        <w:tc>
          <w:tcPr>
            <w:tcW w:w="1809" w:type="dxa"/>
          </w:tcPr>
          <w:p w:rsidR="002C2FCA" w:rsidRPr="00B51BF7" w:rsidRDefault="002C2FCA" w:rsidP="00227666">
            <w:pPr>
              <w:suppressAutoHyphens/>
              <w:spacing w:after="0" w:line="240" w:lineRule="auto"/>
              <w:jc w:val="both"/>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lastRenderedPageBreak/>
              <w:t>Физические лица</w:t>
            </w:r>
          </w:p>
        </w:tc>
        <w:tc>
          <w:tcPr>
            <w:tcW w:w="850"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7</w:t>
            </w:r>
          </w:p>
        </w:tc>
        <w:tc>
          <w:tcPr>
            <w:tcW w:w="851"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0</w:t>
            </w:r>
          </w:p>
        </w:tc>
        <w:tc>
          <w:tcPr>
            <w:tcW w:w="850"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B51BF7">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r w:rsidRPr="00B51BF7">
              <w:rPr>
                <w:rFonts w:ascii="Times New Roman" w:eastAsia="Calibri" w:hAnsi="Times New Roman" w:cs="Times New Roman"/>
                <w:sz w:val="18"/>
                <w:szCs w:val="18"/>
                <w:lang w:val="en-US"/>
              </w:rPr>
              <w:t>9</w:t>
            </w:r>
          </w:p>
        </w:tc>
        <w:tc>
          <w:tcPr>
            <w:tcW w:w="885"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3</w:t>
            </w: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rPr>
            </w:pPr>
            <w:r w:rsidRPr="00B51BF7">
              <w:rPr>
                <w:rFonts w:ascii="Times New Roman" w:eastAsia="Calibri" w:hAnsi="Times New Roman" w:cs="Times New Roman"/>
                <w:b/>
                <w:sz w:val="18"/>
                <w:szCs w:val="18"/>
              </w:rPr>
              <w:t>1</w:t>
            </w:r>
          </w:p>
        </w:tc>
        <w:tc>
          <w:tcPr>
            <w:tcW w:w="850"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p>
        </w:tc>
        <w:tc>
          <w:tcPr>
            <w:tcW w:w="708"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lang w:val="en-US"/>
              </w:rPr>
            </w:pPr>
          </w:p>
        </w:tc>
      </w:tr>
      <w:tr w:rsidR="002C2FCA" w:rsidRPr="00B51BF7" w:rsidTr="002C2FCA">
        <w:tc>
          <w:tcPr>
            <w:tcW w:w="1809" w:type="dxa"/>
          </w:tcPr>
          <w:p w:rsidR="002C2FCA" w:rsidRPr="00B51BF7" w:rsidRDefault="002C2FCA" w:rsidP="00227666">
            <w:pPr>
              <w:suppressAutoHyphens/>
              <w:spacing w:after="0" w:line="240" w:lineRule="auto"/>
              <w:jc w:val="both"/>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Итого</w:t>
            </w:r>
          </w:p>
        </w:tc>
        <w:tc>
          <w:tcPr>
            <w:tcW w:w="850"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480</w:t>
            </w:r>
          </w:p>
        </w:tc>
        <w:tc>
          <w:tcPr>
            <w:tcW w:w="851"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473</w:t>
            </w:r>
          </w:p>
        </w:tc>
        <w:tc>
          <w:tcPr>
            <w:tcW w:w="850" w:type="dxa"/>
            <w:shd w:val="clear" w:color="auto" w:fill="auto"/>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B51BF7">
              <w:rPr>
                <w:rFonts w:ascii="Times New Roman" w:eastAsia="Times New Roman" w:hAnsi="Times New Roman" w:cs="Times New Roman"/>
                <w:sz w:val="18"/>
                <w:szCs w:val="18"/>
                <w:lang w:eastAsia="ru-RU"/>
              </w:rPr>
              <w:t>606</w:t>
            </w:r>
          </w:p>
        </w:tc>
        <w:tc>
          <w:tcPr>
            <w:tcW w:w="851" w:type="dxa"/>
            <w:shd w:val="clear" w:color="auto" w:fill="FFFFFF" w:themeFill="background1"/>
            <w:vAlign w:val="center"/>
          </w:tcPr>
          <w:p w:rsidR="002C2FCA" w:rsidRPr="00B51BF7"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B51BF7">
              <w:rPr>
                <w:rFonts w:ascii="Times New Roman" w:eastAsia="Times New Roman" w:hAnsi="Times New Roman" w:cs="Times New Roman"/>
                <w:sz w:val="18"/>
                <w:szCs w:val="18"/>
                <w:lang w:val="en-US" w:eastAsia="ru-RU"/>
              </w:rPr>
              <w:t>601</w:t>
            </w:r>
          </w:p>
        </w:tc>
        <w:tc>
          <w:tcPr>
            <w:tcW w:w="709"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r w:rsidRPr="00B51BF7">
              <w:rPr>
                <w:rFonts w:ascii="Times New Roman" w:eastAsia="Calibri" w:hAnsi="Times New Roman" w:cs="Times New Roman"/>
                <w:sz w:val="18"/>
                <w:szCs w:val="18"/>
                <w:lang w:val="en-US"/>
              </w:rPr>
              <w:t>2160</w:t>
            </w:r>
          </w:p>
        </w:tc>
        <w:tc>
          <w:tcPr>
            <w:tcW w:w="885"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rPr>
            </w:pPr>
            <w:r w:rsidRPr="00B51BF7">
              <w:rPr>
                <w:rFonts w:ascii="Times New Roman" w:eastAsia="Calibri" w:hAnsi="Times New Roman" w:cs="Times New Roman"/>
                <w:sz w:val="18"/>
                <w:szCs w:val="18"/>
              </w:rPr>
              <w:t>455</w:t>
            </w: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rPr>
            </w:pPr>
            <w:r w:rsidRPr="00B51BF7">
              <w:rPr>
                <w:rFonts w:ascii="Times New Roman" w:eastAsia="Calibri" w:hAnsi="Times New Roman" w:cs="Times New Roman"/>
                <w:b/>
                <w:sz w:val="18"/>
                <w:szCs w:val="18"/>
              </w:rPr>
              <w:t>618</w:t>
            </w:r>
          </w:p>
        </w:tc>
        <w:tc>
          <w:tcPr>
            <w:tcW w:w="850"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p>
        </w:tc>
        <w:tc>
          <w:tcPr>
            <w:tcW w:w="851"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sz w:val="18"/>
                <w:szCs w:val="18"/>
                <w:lang w:val="en-US"/>
              </w:rPr>
            </w:pPr>
          </w:p>
        </w:tc>
        <w:tc>
          <w:tcPr>
            <w:tcW w:w="708" w:type="dxa"/>
            <w:shd w:val="clear" w:color="auto" w:fill="FFFFFF" w:themeFill="background1"/>
            <w:vAlign w:val="center"/>
          </w:tcPr>
          <w:p w:rsidR="002C2FCA" w:rsidRPr="00B51BF7" w:rsidRDefault="002C2FCA" w:rsidP="00227666">
            <w:pPr>
              <w:spacing w:after="0"/>
              <w:jc w:val="center"/>
              <w:rPr>
                <w:rFonts w:ascii="Times New Roman" w:eastAsia="Calibri" w:hAnsi="Times New Roman" w:cs="Times New Roman"/>
                <w:b/>
                <w:sz w:val="18"/>
                <w:szCs w:val="18"/>
                <w:lang w:val="en-US"/>
              </w:rPr>
            </w:pPr>
          </w:p>
        </w:tc>
      </w:tr>
    </w:tbl>
    <w:p w:rsidR="002C2FCA" w:rsidRPr="002C2FCA" w:rsidRDefault="002C2FCA" w:rsidP="002C2FCA">
      <w:pPr>
        <w:spacing w:after="0" w:line="240" w:lineRule="auto"/>
        <w:ind w:firstLine="720"/>
        <w:jc w:val="center"/>
        <w:rPr>
          <w:rFonts w:ascii="Times New Roman" w:eastAsia="Times New Roman" w:hAnsi="Times New Roman" w:cs="Times New Roman"/>
          <w:color w:val="FF0000"/>
          <w:sz w:val="26"/>
          <w:szCs w:val="26"/>
          <w:lang w:eastAsia="ru-RU"/>
        </w:rPr>
      </w:pPr>
    </w:p>
    <w:p w:rsidR="002C2FCA" w:rsidRPr="00145A49" w:rsidRDefault="002C2FCA" w:rsidP="002C2FCA">
      <w:pPr>
        <w:spacing w:after="0" w:line="240" w:lineRule="auto"/>
        <w:ind w:firstLine="720"/>
        <w:jc w:val="center"/>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proofErr w:type="gramStart"/>
      <w:r w:rsidRPr="00145A49">
        <w:rPr>
          <w:rFonts w:ascii="Times New Roman" w:eastAsia="Times New Roman" w:hAnsi="Times New Roman" w:cs="Times New Roman"/>
          <w:sz w:val="26"/>
          <w:szCs w:val="26"/>
          <w:lang w:eastAsia="ru-RU"/>
        </w:rPr>
        <w:t>в</w:t>
      </w:r>
      <w:proofErr w:type="gramEnd"/>
    </w:p>
    <w:p w:rsidR="002C2FCA" w:rsidRPr="00145A49" w:rsidRDefault="002C2FCA" w:rsidP="002C2FCA">
      <w:pPr>
        <w:spacing w:after="0" w:line="240" w:lineRule="auto"/>
        <w:ind w:firstLine="720"/>
        <w:jc w:val="center"/>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полугодие 2019 года по сферам контроля распределяются следующим образом:</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85"/>
        <w:gridCol w:w="851"/>
        <w:gridCol w:w="850"/>
        <w:gridCol w:w="851"/>
        <w:gridCol w:w="708"/>
        <w:gridCol w:w="816"/>
        <w:gridCol w:w="851"/>
        <w:gridCol w:w="850"/>
        <w:gridCol w:w="851"/>
        <w:gridCol w:w="850"/>
      </w:tblGrid>
      <w:tr w:rsidR="002C2FCA" w:rsidRPr="00145A49" w:rsidTr="002C2FCA">
        <w:tc>
          <w:tcPr>
            <w:tcW w:w="1702" w:type="dxa"/>
          </w:tcPr>
          <w:p w:rsidR="002C2FCA" w:rsidRPr="00145A49" w:rsidRDefault="002C2FCA" w:rsidP="00227666">
            <w:pPr>
              <w:spacing w:after="0"/>
              <w:rPr>
                <w:rFonts w:ascii="Times New Roman" w:eastAsia="Calibri" w:hAnsi="Times New Roman" w:cs="Times New Roman"/>
                <w:sz w:val="18"/>
                <w:szCs w:val="18"/>
              </w:rPr>
            </w:pPr>
          </w:p>
        </w:tc>
        <w:tc>
          <w:tcPr>
            <w:tcW w:w="885"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 квартал 2018</w:t>
            </w:r>
          </w:p>
        </w:tc>
        <w:tc>
          <w:tcPr>
            <w:tcW w:w="851"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 квартал 2018</w:t>
            </w:r>
          </w:p>
        </w:tc>
        <w:tc>
          <w:tcPr>
            <w:tcW w:w="850" w:type="dxa"/>
            <w:shd w:val="clear" w:color="auto" w:fill="auto"/>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4 квартал 2018 </w:t>
            </w:r>
          </w:p>
        </w:tc>
        <w:tc>
          <w:tcPr>
            <w:tcW w:w="708"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2018</w:t>
            </w:r>
          </w:p>
        </w:tc>
        <w:tc>
          <w:tcPr>
            <w:tcW w:w="816"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1 </w:t>
            </w:r>
          </w:p>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квартал 2019</w:t>
            </w:r>
          </w:p>
        </w:tc>
        <w:tc>
          <w:tcPr>
            <w:tcW w:w="851"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 квартал 2019</w:t>
            </w:r>
          </w:p>
        </w:tc>
        <w:tc>
          <w:tcPr>
            <w:tcW w:w="850"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lang w:val="en-US"/>
              </w:rPr>
              <w:t xml:space="preserve">3 </w:t>
            </w:r>
            <w:r w:rsidRPr="00145A49">
              <w:rPr>
                <w:rFonts w:ascii="Times New Roman" w:eastAsia="Calibri" w:hAnsi="Times New Roman" w:cs="Times New Roman"/>
                <w:sz w:val="18"/>
                <w:szCs w:val="18"/>
              </w:rPr>
              <w:t>квартал 2019</w:t>
            </w:r>
          </w:p>
        </w:tc>
        <w:tc>
          <w:tcPr>
            <w:tcW w:w="851"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lang w:val="en-US"/>
              </w:rPr>
              <w:t xml:space="preserve">4 </w:t>
            </w:r>
            <w:r w:rsidRPr="00145A49">
              <w:rPr>
                <w:rFonts w:ascii="Times New Roman" w:eastAsia="Calibri" w:hAnsi="Times New Roman" w:cs="Times New Roman"/>
                <w:sz w:val="18"/>
                <w:szCs w:val="18"/>
              </w:rPr>
              <w:t>квартал 2019</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rPr>
            </w:pPr>
            <w:r w:rsidRPr="00145A49">
              <w:rPr>
                <w:rFonts w:ascii="Times New Roman" w:eastAsia="Calibri" w:hAnsi="Times New Roman" w:cs="Times New Roman"/>
                <w:b/>
                <w:sz w:val="18"/>
                <w:szCs w:val="18"/>
              </w:rPr>
              <w:t>2019</w:t>
            </w:r>
          </w:p>
        </w:tc>
      </w:tr>
      <w:tr w:rsidR="002C2FCA" w:rsidRPr="00145A49" w:rsidTr="002C2FCA">
        <w:tc>
          <w:tcPr>
            <w:tcW w:w="1702"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Связь</w:t>
            </w:r>
          </w:p>
        </w:tc>
        <w:tc>
          <w:tcPr>
            <w:tcW w:w="885"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377</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val="en-US" w:eastAsia="ru-RU"/>
              </w:rPr>
              <w:t>38</w:t>
            </w:r>
            <w:r w:rsidRPr="00145A49">
              <w:rPr>
                <w:rFonts w:ascii="Times New Roman" w:eastAsia="Times New Roman" w:hAnsi="Times New Roman" w:cs="Times New Roman"/>
                <w:sz w:val="18"/>
                <w:szCs w:val="18"/>
                <w:lang w:eastAsia="ru-RU"/>
              </w:rPr>
              <w:t>1</w:t>
            </w:r>
          </w:p>
        </w:tc>
        <w:tc>
          <w:tcPr>
            <w:tcW w:w="850"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534</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495</w:t>
            </w:r>
          </w:p>
        </w:tc>
        <w:tc>
          <w:tcPr>
            <w:tcW w:w="708"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1787</w:t>
            </w:r>
          </w:p>
        </w:tc>
        <w:tc>
          <w:tcPr>
            <w:tcW w:w="816"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338</w:t>
            </w: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481</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r w:rsidR="002C2FCA" w:rsidRPr="00145A49" w:rsidTr="002C2FCA">
        <w:tc>
          <w:tcPr>
            <w:tcW w:w="1702"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proofErr w:type="spellStart"/>
            <w:r w:rsidRPr="00145A49">
              <w:rPr>
                <w:rFonts w:ascii="Times New Roman" w:eastAsia="Times New Roman" w:hAnsi="Times New Roman" w:cs="Times New Roman"/>
                <w:sz w:val="18"/>
                <w:szCs w:val="18"/>
                <w:lang w:eastAsia="ru-RU"/>
              </w:rPr>
              <w:t>Сми</w:t>
            </w:r>
            <w:proofErr w:type="spellEnd"/>
            <w:r w:rsidRPr="00145A49">
              <w:rPr>
                <w:rFonts w:ascii="Times New Roman" w:eastAsia="Times New Roman" w:hAnsi="Times New Roman" w:cs="Times New Roman"/>
                <w:sz w:val="18"/>
                <w:szCs w:val="18"/>
                <w:lang w:eastAsia="ru-RU"/>
              </w:rPr>
              <w:t>/вещание</w:t>
            </w:r>
          </w:p>
        </w:tc>
        <w:tc>
          <w:tcPr>
            <w:tcW w:w="885"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39</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val="en-US" w:eastAsia="ru-RU"/>
              </w:rPr>
              <w:t>1</w:t>
            </w:r>
            <w:r w:rsidRPr="00145A49">
              <w:rPr>
                <w:rFonts w:ascii="Times New Roman" w:eastAsia="Times New Roman" w:hAnsi="Times New Roman" w:cs="Times New Roman"/>
                <w:sz w:val="18"/>
                <w:szCs w:val="18"/>
                <w:lang w:eastAsia="ru-RU"/>
              </w:rPr>
              <w:t>9</w:t>
            </w:r>
          </w:p>
        </w:tc>
        <w:tc>
          <w:tcPr>
            <w:tcW w:w="850"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29</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39</w:t>
            </w:r>
          </w:p>
        </w:tc>
        <w:tc>
          <w:tcPr>
            <w:tcW w:w="708"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126</w:t>
            </w:r>
          </w:p>
        </w:tc>
        <w:tc>
          <w:tcPr>
            <w:tcW w:w="816"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54</w:t>
            </w: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51</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r w:rsidR="002C2FCA" w:rsidRPr="00145A49" w:rsidTr="002C2FCA">
        <w:tc>
          <w:tcPr>
            <w:tcW w:w="1702"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ОПД</w:t>
            </w:r>
          </w:p>
        </w:tc>
        <w:tc>
          <w:tcPr>
            <w:tcW w:w="885"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64</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73</w:t>
            </w:r>
          </w:p>
        </w:tc>
        <w:tc>
          <w:tcPr>
            <w:tcW w:w="850"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43</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67</w:t>
            </w:r>
          </w:p>
        </w:tc>
        <w:tc>
          <w:tcPr>
            <w:tcW w:w="708"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247</w:t>
            </w:r>
          </w:p>
        </w:tc>
        <w:tc>
          <w:tcPr>
            <w:tcW w:w="816"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63</w:t>
            </w: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86</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r w:rsidR="002C2FCA" w:rsidRPr="00145A49" w:rsidTr="002C2FCA">
        <w:tc>
          <w:tcPr>
            <w:tcW w:w="1702"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Итого</w:t>
            </w:r>
          </w:p>
        </w:tc>
        <w:tc>
          <w:tcPr>
            <w:tcW w:w="885"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480</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473</w:t>
            </w:r>
          </w:p>
        </w:tc>
        <w:tc>
          <w:tcPr>
            <w:tcW w:w="850"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606</w:t>
            </w:r>
          </w:p>
        </w:tc>
        <w:tc>
          <w:tcPr>
            <w:tcW w:w="851" w:type="dxa"/>
            <w:shd w:val="clear" w:color="auto" w:fill="FFFFFF" w:themeFill="background1"/>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601</w:t>
            </w:r>
          </w:p>
        </w:tc>
        <w:tc>
          <w:tcPr>
            <w:tcW w:w="708"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2160</w:t>
            </w:r>
          </w:p>
        </w:tc>
        <w:tc>
          <w:tcPr>
            <w:tcW w:w="816"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455</w:t>
            </w: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618</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bl>
    <w:p w:rsidR="002C2FCA" w:rsidRPr="002C2FCA" w:rsidRDefault="002C2FCA" w:rsidP="002C2FCA">
      <w:pPr>
        <w:spacing w:after="0" w:line="360" w:lineRule="auto"/>
        <w:ind w:firstLine="720"/>
        <w:jc w:val="both"/>
        <w:rPr>
          <w:rFonts w:ascii="Times New Roman" w:eastAsia="Times New Roman" w:hAnsi="Times New Roman" w:cs="Times New Roman"/>
          <w:color w:val="FF0000"/>
          <w:sz w:val="26"/>
          <w:szCs w:val="26"/>
          <w:lang w:eastAsia="ru-RU"/>
        </w:rPr>
      </w:pPr>
    </w:p>
    <w:p w:rsidR="002C2FCA" w:rsidRPr="00145A49" w:rsidRDefault="002C2FCA" w:rsidP="002C2FCA">
      <w:pPr>
        <w:spacing w:after="0" w:line="360" w:lineRule="auto"/>
        <w:ind w:firstLine="567"/>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За первое полугодие 2019 года</w:t>
      </w:r>
      <w:r w:rsidRPr="00145A49">
        <w:rPr>
          <w:rFonts w:ascii="Times New Roman" w:eastAsia="Times New Roman" w:hAnsi="Times New Roman" w:cs="Times New Roman"/>
          <w:b/>
          <w:sz w:val="26"/>
          <w:szCs w:val="26"/>
          <w:lang w:eastAsia="ru-RU"/>
        </w:rPr>
        <w:t xml:space="preserve"> </w:t>
      </w:r>
      <w:r w:rsidRPr="00145A49">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Связь – </w:t>
      </w:r>
      <w:r w:rsidRPr="00145A49">
        <w:rPr>
          <w:rFonts w:ascii="Times New Roman" w:eastAsia="Times New Roman" w:hAnsi="Times New Roman" w:cs="Times New Roman"/>
          <w:b/>
          <w:sz w:val="26"/>
          <w:szCs w:val="26"/>
          <w:lang w:eastAsia="ru-RU"/>
        </w:rPr>
        <w:t>819 (76</w:t>
      </w:r>
      <w:r w:rsidRPr="00145A49">
        <w:rPr>
          <w:rFonts w:ascii="Times New Roman" w:eastAsia="Times New Roman" w:hAnsi="Times New Roman" w:cs="Times New Roman"/>
          <w:b/>
          <w:sz w:val="26"/>
          <w:szCs w:val="26"/>
          <w:lang w:val="en-US" w:eastAsia="ru-RU"/>
        </w:rPr>
        <w:t xml:space="preserve"> </w:t>
      </w:r>
      <w:r w:rsidRPr="00145A49">
        <w:rPr>
          <w:rFonts w:ascii="Times New Roman" w:eastAsia="Times New Roman" w:hAnsi="Times New Roman" w:cs="Times New Roman"/>
          <w:b/>
          <w:sz w:val="26"/>
          <w:szCs w:val="26"/>
          <w:lang w:eastAsia="ru-RU"/>
        </w:rPr>
        <w:t>%)</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Вещание – </w:t>
      </w:r>
      <w:r w:rsidRPr="00145A49">
        <w:rPr>
          <w:rFonts w:ascii="Times New Roman" w:eastAsia="Times New Roman" w:hAnsi="Times New Roman" w:cs="Times New Roman"/>
          <w:b/>
          <w:sz w:val="26"/>
          <w:szCs w:val="26"/>
          <w:lang w:eastAsia="ru-RU"/>
        </w:rPr>
        <w:t>59</w:t>
      </w:r>
      <w:r w:rsidRPr="00145A49">
        <w:rPr>
          <w:rFonts w:ascii="Times New Roman" w:eastAsia="Times New Roman" w:hAnsi="Times New Roman" w:cs="Times New Roman"/>
          <w:sz w:val="26"/>
          <w:szCs w:val="26"/>
          <w:lang w:eastAsia="ru-RU"/>
        </w:rPr>
        <w:t xml:space="preserve"> </w:t>
      </w:r>
      <w:r w:rsidRPr="00145A49">
        <w:rPr>
          <w:rFonts w:ascii="Times New Roman" w:eastAsia="Times New Roman" w:hAnsi="Times New Roman" w:cs="Times New Roman"/>
          <w:b/>
          <w:sz w:val="26"/>
          <w:szCs w:val="26"/>
          <w:lang w:eastAsia="ru-RU"/>
        </w:rPr>
        <w:t>(6 %)</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СМИ – </w:t>
      </w:r>
      <w:r w:rsidRPr="00145A49">
        <w:rPr>
          <w:rFonts w:ascii="Times New Roman" w:eastAsia="Times New Roman" w:hAnsi="Times New Roman" w:cs="Times New Roman"/>
          <w:b/>
          <w:sz w:val="26"/>
          <w:szCs w:val="26"/>
          <w:lang w:eastAsia="ru-RU"/>
        </w:rPr>
        <w:t>46 (4</w:t>
      </w:r>
      <w:r w:rsidRPr="00145A49">
        <w:rPr>
          <w:rFonts w:ascii="Times New Roman" w:eastAsia="Times New Roman" w:hAnsi="Times New Roman" w:cs="Times New Roman"/>
          <w:b/>
          <w:sz w:val="26"/>
          <w:szCs w:val="26"/>
          <w:lang w:val="en-US" w:eastAsia="ru-RU"/>
        </w:rPr>
        <w:t xml:space="preserve"> </w:t>
      </w:r>
      <w:r w:rsidRPr="00145A49">
        <w:rPr>
          <w:rFonts w:ascii="Times New Roman" w:eastAsia="Times New Roman" w:hAnsi="Times New Roman" w:cs="Times New Roman"/>
          <w:b/>
          <w:sz w:val="26"/>
          <w:szCs w:val="26"/>
          <w:lang w:eastAsia="ru-RU"/>
        </w:rPr>
        <w:t>%)</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ОПД – </w:t>
      </w:r>
      <w:r w:rsidRPr="00145A49">
        <w:rPr>
          <w:rFonts w:ascii="Times New Roman" w:eastAsia="Times New Roman" w:hAnsi="Times New Roman" w:cs="Times New Roman"/>
          <w:b/>
          <w:sz w:val="26"/>
          <w:szCs w:val="26"/>
          <w:lang w:eastAsia="ru-RU"/>
        </w:rPr>
        <w:t>149 (14 %)</w:t>
      </w:r>
    </w:p>
    <w:p w:rsidR="002C2FCA" w:rsidRPr="002C2FCA" w:rsidRDefault="002C2FCA" w:rsidP="002C2FCA">
      <w:pPr>
        <w:spacing w:after="0" w:line="360" w:lineRule="auto"/>
        <w:jc w:val="center"/>
        <w:rPr>
          <w:rFonts w:ascii="Times New Roman" w:eastAsia="Times New Roman" w:hAnsi="Times New Roman" w:cs="Times New Roman"/>
          <w:color w:val="FF0000"/>
          <w:sz w:val="26"/>
          <w:szCs w:val="26"/>
          <w:lang w:eastAsia="ru-RU"/>
        </w:rPr>
      </w:pPr>
      <w:r w:rsidRPr="002C2FCA">
        <w:rPr>
          <w:rFonts w:ascii="Calibri" w:eastAsia="Calibri" w:hAnsi="Calibri" w:cs="Times New Roman"/>
          <w:noProof/>
          <w:color w:val="FF0000"/>
          <w:lang w:eastAsia="ru-RU"/>
        </w:rPr>
        <w:drawing>
          <wp:inline distT="0" distB="0" distL="0" distR="0" wp14:anchorId="2EC672DD" wp14:editId="0E315B62">
            <wp:extent cx="4229100" cy="2438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C2FCA" w:rsidRPr="002C2FCA" w:rsidRDefault="002C2FCA" w:rsidP="002C2FCA">
      <w:pPr>
        <w:spacing w:after="0" w:line="360" w:lineRule="auto"/>
        <w:ind w:firstLine="660"/>
        <w:jc w:val="both"/>
        <w:rPr>
          <w:rFonts w:ascii="Times New Roman" w:eastAsia="Times New Roman" w:hAnsi="Times New Roman" w:cs="Times New Roman"/>
          <w:color w:val="FF0000"/>
          <w:sz w:val="26"/>
          <w:szCs w:val="26"/>
          <w:lang w:eastAsia="ru-RU"/>
        </w:rPr>
      </w:pPr>
    </w:p>
    <w:p w:rsidR="002C2FCA" w:rsidRPr="00145A49" w:rsidRDefault="002C2FCA" w:rsidP="002C2FCA">
      <w:pPr>
        <w:spacing w:after="0" w:line="360" w:lineRule="auto"/>
        <w:ind w:firstLine="567"/>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Pr="00145A49">
        <w:rPr>
          <w:rFonts w:ascii="Times New Roman" w:eastAsia="Times New Roman" w:hAnsi="Times New Roman" w:cs="Times New Roman"/>
          <w:b/>
          <w:sz w:val="26"/>
          <w:szCs w:val="26"/>
          <w:lang w:eastAsia="ru-RU"/>
        </w:rPr>
        <w:t>за 6 месяцев 2019 года</w:t>
      </w:r>
      <w:r w:rsidRPr="00145A49">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10"/>
        <w:gridCol w:w="992"/>
        <w:gridCol w:w="851"/>
        <w:gridCol w:w="992"/>
        <w:gridCol w:w="709"/>
        <w:gridCol w:w="850"/>
        <w:gridCol w:w="851"/>
        <w:gridCol w:w="850"/>
        <w:gridCol w:w="851"/>
        <w:gridCol w:w="850"/>
      </w:tblGrid>
      <w:tr w:rsidR="002C2FCA" w:rsidRPr="00145A49" w:rsidTr="002C2FCA">
        <w:tc>
          <w:tcPr>
            <w:tcW w:w="1809" w:type="dxa"/>
          </w:tcPr>
          <w:p w:rsidR="002C2FCA" w:rsidRPr="00145A49" w:rsidRDefault="002C2FCA" w:rsidP="00227666">
            <w:pPr>
              <w:spacing w:after="0"/>
              <w:rPr>
                <w:rFonts w:ascii="Times New Roman" w:eastAsia="Calibri" w:hAnsi="Times New Roman" w:cs="Times New Roman"/>
                <w:sz w:val="18"/>
                <w:szCs w:val="18"/>
              </w:rPr>
            </w:pPr>
          </w:p>
        </w:tc>
        <w:tc>
          <w:tcPr>
            <w:tcW w:w="810"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 квартал 2018</w:t>
            </w:r>
          </w:p>
        </w:tc>
        <w:tc>
          <w:tcPr>
            <w:tcW w:w="992"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2 </w:t>
            </w:r>
          </w:p>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квартал 2018</w:t>
            </w:r>
          </w:p>
        </w:tc>
        <w:tc>
          <w:tcPr>
            <w:tcW w:w="851" w:type="dxa"/>
            <w:shd w:val="clear" w:color="auto" w:fill="auto"/>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3 квартал 2018</w:t>
            </w:r>
          </w:p>
        </w:tc>
        <w:tc>
          <w:tcPr>
            <w:tcW w:w="992" w:type="dxa"/>
            <w:shd w:val="clear" w:color="auto" w:fill="auto"/>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4 </w:t>
            </w:r>
          </w:p>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квартал 2018</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2018</w:t>
            </w:r>
          </w:p>
        </w:tc>
        <w:tc>
          <w:tcPr>
            <w:tcW w:w="850" w:type="dxa"/>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 квартал 2019</w:t>
            </w:r>
          </w:p>
        </w:tc>
        <w:tc>
          <w:tcPr>
            <w:tcW w:w="851" w:type="dxa"/>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 квартал 2019</w:t>
            </w:r>
          </w:p>
        </w:tc>
        <w:tc>
          <w:tcPr>
            <w:tcW w:w="850" w:type="dxa"/>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lang w:val="en-US"/>
              </w:rPr>
              <w:t>3</w:t>
            </w:r>
            <w:r w:rsidRPr="00145A49">
              <w:rPr>
                <w:rFonts w:ascii="Times New Roman" w:eastAsia="Calibri" w:hAnsi="Times New Roman" w:cs="Times New Roman"/>
                <w:sz w:val="18"/>
                <w:szCs w:val="18"/>
              </w:rPr>
              <w:t xml:space="preserve"> квартал 2019</w:t>
            </w:r>
          </w:p>
        </w:tc>
        <w:tc>
          <w:tcPr>
            <w:tcW w:w="851" w:type="dxa"/>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lang w:val="en-US"/>
              </w:rPr>
              <w:t xml:space="preserve">4 </w:t>
            </w:r>
            <w:r w:rsidRPr="00145A49">
              <w:rPr>
                <w:rFonts w:ascii="Times New Roman" w:eastAsia="Calibri" w:hAnsi="Times New Roman" w:cs="Times New Roman"/>
                <w:sz w:val="18"/>
                <w:szCs w:val="18"/>
              </w:rPr>
              <w:t>квартал 2019</w:t>
            </w: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r w:rsidRPr="00145A49">
              <w:rPr>
                <w:rFonts w:ascii="Times New Roman" w:eastAsia="Calibri" w:hAnsi="Times New Roman" w:cs="Times New Roman"/>
                <w:b/>
                <w:sz w:val="18"/>
                <w:szCs w:val="18"/>
              </w:rPr>
              <w:t>2019</w:t>
            </w: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ч.1 ст.13.4</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167</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166</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237</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162</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732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80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146</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 2 ст. 13.4</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155</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180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229</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260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824</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224</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290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 2 ст. 13.21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13</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4</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28</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18</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13.22</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8</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5</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11</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27</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13.23</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6</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8</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19</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34</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23</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16</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 xml:space="preserve">ч. 3 ст. 14.1 </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44</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37</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27</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70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178</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21</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48</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lastRenderedPageBreak/>
              <w:t>ч.1 ст. 19.5</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6</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ст.19.7</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61</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70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41</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63</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235</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64</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92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ч.1 ст. 20.25</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7</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4</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11</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ст. 14.3.1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ч.1 ст.13.21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3</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5</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ч.3 ст. 13.21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 2.1 ст. 13.21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ч.2 ст. 6.17</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4</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7</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6</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3</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ч.2 ст. 14.1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ст.13.34</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8</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4</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16</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8</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ст. 13.27.1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ч.2 13.5</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1</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13.38</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2</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5</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3</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13.11</w:t>
            </w:r>
            <w:r w:rsidRPr="00145A49">
              <w:rPr>
                <w:rFonts w:ascii="Times New Roman" w:eastAsia="Times New Roman" w:hAnsi="Times New Roman" w:cs="Times New Roman"/>
                <w:sz w:val="18"/>
                <w:szCs w:val="18"/>
                <w:lang w:val="en-US" w:eastAsia="ru-RU"/>
              </w:rPr>
              <w:t xml:space="preserve"> </w:t>
            </w:r>
            <w:r w:rsidRPr="00145A49">
              <w:rPr>
                <w:rFonts w:ascii="Times New Roman" w:eastAsia="Times New Roman" w:hAnsi="Times New Roman" w:cs="Times New Roman"/>
                <w:sz w:val="18"/>
                <w:szCs w:val="18"/>
                <w:lang w:eastAsia="ru-RU"/>
              </w:rPr>
              <w:t>ч.1</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5</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9</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13.11</w:t>
            </w:r>
            <w:r w:rsidRPr="00145A49">
              <w:rPr>
                <w:rFonts w:ascii="Times New Roman" w:eastAsia="Times New Roman" w:hAnsi="Times New Roman" w:cs="Times New Roman"/>
                <w:sz w:val="18"/>
                <w:szCs w:val="18"/>
                <w:lang w:val="en-US" w:eastAsia="ru-RU"/>
              </w:rPr>
              <w:t xml:space="preserve"> </w:t>
            </w:r>
            <w:r w:rsidRPr="00145A49">
              <w:rPr>
                <w:rFonts w:ascii="Times New Roman" w:eastAsia="Times New Roman" w:hAnsi="Times New Roman" w:cs="Times New Roman"/>
                <w:sz w:val="18"/>
                <w:szCs w:val="18"/>
                <w:lang w:eastAsia="ru-RU"/>
              </w:rPr>
              <w:t>ч.6</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3</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5</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val="en-US" w:eastAsia="ru-RU"/>
              </w:rPr>
              <w:t xml:space="preserve">13.11 </w:t>
            </w:r>
            <w:r w:rsidRPr="00145A49">
              <w:rPr>
                <w:rFonts w:ascii="Times New Roman" w:eastAsia="Times New Roman" w:hAnsi="Times New Roman" w:cs="Times New Roman"/>
                <w:sz w:val="18"/>
                <w:szCs w:val="18"/>
                <w:lang w:eastAsia="ru-RU"/>
              </w:rPr>
              <w:t>ч.5</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1</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ч.1 ст.5.5</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ч.1 ст. 15.27</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36</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36</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ст. 19.6</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w:t>
            </w: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r w:rsidR="002C2FCA" w:rsidRPr="00145A49" w:rsidTr="002C2FCA">
        <w:tc>
          <w:tcPr>
            <w:tcW w:w="1809" w:type="dxa"/>
          </w:tcPr>
          <w:p w:rsidR="002C2FCA" w:rsidRPr="00145A49" w:rsidRDefault="002C2FCA" w:rsidP="00227666">
            <w:pPr>
              <w:suppressAutoHyphens/>
              <w:spacing w:after="0"/>
              <w:jc w:val="both"/>
              <w:rPr>
                <w:rFonts w:ascii="Times New Roman" w:eastAsia="Times New Roman" w:hAnsi="Times New Roman" w:cs="Times New Roman"/>
                <w:b/>
                <w:sz w:val="18"/>
                <w:szCs w:val="18"/>
                <w:lang w:eastAsia="ru-RU"/>
              </w:rPr>
            </w:pPr>
            <w:r w:rsidRPr="00145A49">
              <w:rPr>
                <w:rFonts w:ascii="Times New Roman" w:eastAsia="Times New Roman" w:hAnsi="Times New Roman" w:cs="Times New Roman"/>
                <w:b/>
                <w:sz w:val="18"/>
                <w:szCs w:val="18"/>
                <w:lang w:eastAsia="ru-RU"/>
              </w:rPr>
              <w:t>Итого</w:t>
            </w:r>
          </w:p>
        </w:tc>
        <w:tc>
          <w:tcPr>
            <w:tcW w:w="810"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b/>
                <w:sz w:val="18"/>
                <w:szCs w:val="18"/>
                <w:lang w:eastAsia="ru-RU"/>
              </w:rPr>
            </w:pPr>
            <w:r w:rsidRPr="00145A49">
              <w:rPr>
                <w:rFonts w:ascii="Times New Roman" w:eastAsia="Times New Roman" w:hAnsi="Times New Roman" w:cs="Times New Roman"/>
                <w:b/>
                <w:sz w:val="18"/>
                <w:szCs w:val="18"/>
                <w:lang w:eastAsia="ru-RU"/>
              </w:rPr>
              <w:t>480</w:t>
            </w:r>
          </w:p>
        </w:tc>
        <w:tc>
          <w:tcPr>
            <w:tcW w:w="992" w:type="dxa"/>
            <w:shd w:val="clear" w:color="auto" w:fill="FFFFFF" w:themeFill="background1"/>
          </w:tcPr>
          <w:p w:rsidR="002C2FCA" w:rsidRPr="00145A49" w:rsidRDefault="002C2FCA" w:rsidP="00227666">
            <w:pPr>
              <w:suppressAutoHyphens/>
              <w:spacing w:after="0"/>
              <w:jc w:val="center"/>
              <w:rPr>
                <w:rFonts w:ascii="Times New Roman" w:eastAsia="Times New Roman" w:hAnsi="Times New Roman" w:cs="Times New Roman"/>
                <w:b/>
                <w:sz w:val="18"/>
                <w:szCs w:val="18"/>
                <w:lang w:eastAsia="ru-RU"/>
              </w:rPr>
            </w:pPr>
            <w:r w:rsidRPr="00145A49">
              <w:rPr>
                <w:rFonts w:ascii="Times New Roman" w:eastAsia="Times New Roman" w:hAnsi="Times New Roman" w:cs="Times New Roman"/>
                <w:b/>
                <w:sz w:val="18"/>
                <w:szCs w:val="18"/>
                <w:lang w:eastAsia="ru-RU"/>
              </w:rPr>
              <w:t>473</w:t>
            </w:r>
          </w:p>
        </w:tc>
        <w:tc>
          <w:tcPr>
            <w:tcW w:w="851"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b/>
                <w:sz w:val="18"/>
                <w:szCs w:val="18"/>
                <w:lang w:eastAsia="ru-RU"/>
              </w:rPr>
            </w:pPr>
            <w:r w:rsidRPr="00145A49">
              <w:rPr>
                <w:rFonts w:ascii="Times New Roman" w:eastAsia="Times New Roman" w:hAnsi="Times New Roman" w:cs="Times New Roman"/>
                <w:b/>
                <w:sz w:val="18"/>
                <w:szCs w:val="18"/>
                <w:lang w:eastAsia="ru-RU"/>
              </w:rPr>
              <w:t>606</w:t>
            </w:r>
          </w:p>
        </w:tc>
        <w:tc>
          <w:tcPr>
            <w:tcW w:w="992" w:type="dxa"/>
            <w:shd w:val="clear" w:color="auto" w:fill="auto"/>
          </w:tcPr>
          <w:p w:rsidR="002C2FCA" w:rsidRPr="00145A49" w:rsidRDefault="002C2FCA" w:rsidP="00227666">
            <w:pPr>
              <w:suppressAutoHyphens/>
              <w:spacing w:after="0"/>
              <w:jc w:val="center"/>
              <w:rPr>
                <w:rFonts w:ascii="Times New Roman" w:eastAsia="Times New Roman" w:hAnsi="Times New Roman" w:cs="Times New Roman"/>
                <w:b/>
                <w:sz w:val="18"/>
                <w:szCs w:val="18"/>
                <w:lang w:val="en-US" w:eastAsia="ru-RU"/>
              </w:rPr>
            </w:pPr>
            <w:r w:rsidRPr="00145A49">
              <w:rPr>
                <w:rFonts w:ascii="Times New Roman" w:eastAsia="Times New Roman" w:hAnsi="Times New Roman" w:cs="Times New Roman"/>
                <w:b/>
                <w:sz w:val="18"/>
                <w:szCs w:val="18"/>
                <w:lang w:val="en-US" w:eastAsia="ru-RU"/>
              </w:rPr>
              <w:t>601</w:t>
            </w:r>
          </w:p>
        </w:tc>
        <w:tc>
          <w:tcPr>
            <w:tcW w:w="709" w:type="dxa"/>
            <w:shd w:val="clear" w:color="auto" w:fill="auto"/>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2160</w:t>
            </w:r>
          </w:p>
        </w:tc>
        <w:tc>
          <w:tcPr>
            <w:tcW w:w="850" w:type="dxa"/>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455</w:t>
            </w:r>
          </w:p>
        </w:tc>
        <w:tc>
          <w:tcPr>
            <w:tcW w:w="851" w:type="dxa"/>
            <w:vAlign w:val="center"/>
          </w:tcPr>
          <w:p w:rsidR="002C2FCA" w:rsidRPr="00145A49" w:rsidRDefault="002C2FCA" w:rsidP="00227666">
            <w:pPr>
              <w:spacing w:after="0"/>
              <w:jc w:val="center"/>
              <w:rPr>
                <w:rFonts w:ascii="Times New Roman" w:eastAsia="Calibri" w:hAnsi="Times New Roman" w:cs="Times New Roman"/>
                <w:b/>
                <w:sz w:val="18"/>
                <w:szCs w:val="18"/>
              </w:rPr>
            </w:pPr>
            <w:r w:rsidRPr="00145A49">
              <w:rPr>
                <w:rFonts w:ascii="Times New Roman" w:eastAsia="Calibri" w:hAnsi="Times New Roman" w:cs="Times New Roman"/>
                <w:b/>
                <w:sz w:val="18"/>
                <w:szCs w:val="18"/>
              </w:rPr>
              <w:t>618</w:t>
            </w: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c>
          <w:tcPr>
            <w:tcW w:w="851"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c>
          <w:tcPr>
            <w:tcW w:w="850" w:type="dxa"/>
            <w:vAlign w:val="center"/>
          </w:tcPr>
          <w:p w:rsidR="002C2FCA" w:rsidRPr="00145A49" w:rsidRDefault="002C2FCA" w:rsidP="00227666">
            <w:pPr>
              <w:spacing w:after="0"/>
              <w:jc w:val="center"/>
              <w:rPr>
                <w:rFonts w:ascii="Times New Roman" w:eastAsia="Calibri" w:hAnsi="Times New Roman" w:cs="Times New Roman"/>
                <w:b/>
                <w:sz w:val="18"/>
                <w:szCs w:val="18"/>
              </w:rPr>
            </w:pPr>
          </w:p>
        </w:tc>
      </w:tr>
    </w:tbl>
    <w:p w:rsidR="002C2FCA" w:rsidRPr="002C2FCA" w:rsidRDefault="002C2FCA" w:rsidP="002C2FCA">
      <w:pPr>
        <w:spacing w:after="0" w:line="360" w:lineRule="auto"/>
        <w:ind w:firstLine="567"/>
        <w:rPr>
          <w:rFonts w:ascii="Times New Roman" w:eastAsia="Times New Roman" w:hAnsi="Times New Roman" w:cs="Times New Roman"/>
          <w:color w:val="FF0000"/>
          <w:sz w:val="26"/>
          <w:szCs w:val="26"/>
          <w:lang w:eastAsia="ru-RU"/>
        </w:rPr>
      </w:pPr>
      <w:r w:rsidRPr="00145A49">
        <w:rPr>
          <w:rFonts w:ascii="Times New Roman" w:eastAsia="Times New Roman" w:hAnsi="Times New Roman" w:cs="Times New Roman"/>
          <w:sz w:val="26"/>
          <w:szCs w:val="26"/>
          <w:lang w:eastAsia="ru-RU"/>
        </w:rPr>
        <w:t xml:space="preserve">Во </w:t>
      </w:r>
      <w:r w:rsidRPr="00145A49">
        <w:rPr>
          <w:rFonts w:ascii="Times New Roman" w:eastAsia="Times New Roman" w:hAnsi="Times New Roman" w:cs="Times New Roman"/>
          <w:b/>
          <w:sz w:val="26"/>
          <w:szCs w:val="26"/>
          <w:lang w:eastAsia="ru-RU"/>
        </w:rPr>
        <w:t>2 квартале 2019 года</w:t>
      </w:r>
      <w:r w:rsidRPr="00145A49">
        <w:rPr>
          <w:rFonts w:ascii="Times New Roman" w:eastAsia="Times New Roman" w:hAnsi="Times New Roman" w:cs="Times New Roman"/>
          <w:sz w:val="26"/>
          <w:szCs w:val="26"/>
          <w:lang w:eastAsia="ru-RU"/>
        </w:rPr>
        <w:t xml:space="preserve"> протоколы распределяются следующим образом:</w:t>
      </w:r>
      <w:r w:rsidRPr="002C2FCA">
        <w:rPr>
          <w:rFonts w:ascii="Calibri" w:eastAsia="Calibri" w:hAnsi="Calibri" w:cs="Times New Roman"/>
          <w:b/>
          <w:noProof/>
          <w:color w:val="FF0000"/>
          <w:lang w:eastAsia="ru-RU"/>
        </w:rPr>
        <w:drawing>
          <wp:inline distT="0" distB="0" distL="0" distR="0" wp14:anchorId="168B82F0" wp14:editId="012AFDD8">
            <wp:extent cx="5943600" cy="53530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C2FCA" w:rsidRPr="00145A49" w:rsidRDefault="002C2FCA" w:rsidP="002C2FCA">
      <w:pPr>
        <w:spacing w:after="0" w:line="360" w:lineRule="auto"/>
        <w:ind w:firstLine="567"/>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lastRenderedPageBreak/>
        <w:t xml:space="preserve">Из </w:t>
      </w:r>
      <w:r w:rsidRPr="00145A49">
        <w:rPr>
          <w:rFonts w:ascii="Times New Roman" w:eastAsia="Times New Roman" w:hAnsi="Times New Roman" w:cs="Times New Roman"/>
          <w:b/>
          <w:sz w:val="26"/>
          <w:szCs w:val="26"/>
          <w:lang w:eastAsia="ru-RU"/>
        </w:rPr>
        <w:t>1073</w:t>
      </w:r>
      <w:r w:rsidRPr="00145A49">
        <w:rPr>
          <w:rFonts w:ascii="Times New Roman" w:eastAsia="Times New Roman" w:hAnsi="Times New Roman" w:cs="Times New Roman"/>
          <w:sz w:val="26"/>
          <w:szCs w:val="26"/>
          <w:lang w:eastAsia="ru-RU"/>
        </w:rPr>
        <w:t xml:space="preserve"> протоколов, составленных в 1 полугодии 2019 года - </w:t>
      </w:r>
      <w:r w:rsidRPr="00145A49">
        <w:rPr>
          <w:rFonts w:ascii="Times New Roman" w:eastAsia="Times New Roman" w:hAnsi="Times New Roman" w:cs="Times New Roman"/>
          <w:b/>
          <w:sz w:val="26"/>
          <w:szCs w:val="26"/>
          <w:lang w:eastAsia="ru-RU"/>
        </w:rPr>
        <w:t>323 (30%)</w:t>
      </w:r>
      <w:r w:rsidRPr="00145A49">
        <w:rPr>
          <w:rFonts w:ascii="Times New Roman" w:eastAsia="Times New Roman" w:hAnsi="Times New Roman" w:cs="Times New Roman"/>
          <w:sz w:val="26"/>
          <w:szCs w:val="26"/>
          <w:lang w:eastAsia="ru-RU"/>
        </w:rPr>
        <w:t xml:space="preserve"> - направлено по подведомственности в суды, </w:t>
      </w:r>
      <w:r w:rsidRPr="00145A49">
        <w:rPr>
          <w:rFonts w:ascii="Times New Roman" w:eastAsia="Times New Roman" w:hAnsi="Times New Roman" w:cs="Times New Roman"/>
          <w:b/>
          <w:sz w:val="26"/>
          <w:szCs w:val="26"/>
          <w:lang w:eastAsia="ru-RU"/>
        </w:rPr>
        <w:t>750 (70%)</w:t>
      </w:r>
      <w:r w:rsidRPr="00145A49">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2C2FCA" w:rsidRPr="002C2FCA" w:rsidRDefault="002C2FCA" w:rsidP="002C2FCA">
      <w:pPr>
        <w:spacing w:after="0" w:line="360" w:lineRule="auto"/>
        <w:jc w:val="center"/>
        <w:rPr>
          <w:rFonts w:ascii="Times New Roman" w:eastAsia="Times New Roman" w:hAnsi="Times New Roman" w:cs="Times New Roman"/>
          <w:color w:val="FF0000"/>
          <w:sz w:val="26"/>
          <w:szCs w:val="26"/>
          <w:lang w:eastAsia="ru-RU"/>
        </w:rPr>
      </w:pPr>
      <w:r w:rsidRPr="002C2FCA">
        <w:rPr>
          <w:rFonts w:ascii="Calibri" w:eastAsia="Calibri" w:hAnsi="Calibri" w:cs="Times New Roman"/>
          <w:noProof/>
          <w:color w:val="FF0000"/>
          <w:lang w:eastAsia="ru-RU"/>
        </w:rPr>
        <w:drawing>
          <wp:inline distT="0" distB="0" distL="0" distR="0" wp14:anchorId="6958F3F9" wp14:editId="1494939E">
            <wp:extent cx="4848225" cy="209550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C2FCA" w:rsidRPr="00145A49" w:rsidRDefault="002C2FCA" w:rsidP="002C2FCA">
      <w:pPr>
        <w:spacing w:after="0" w:line="360" w:lineRule="auto"/>
        <w:ind w:firstLine="567"/>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Из </w:t>
      </w:r>
      <w:r w:rsidRPr="00145A49">
        <w:rPr>
          <w:rFonts w:ascii="Times New Roman" w:eastAsia="Times New Roman" w:hAnsi="Times New Roman" w:cs="Times New Roman"/>
          <w:b/>
          <w:sz w:val="26"/>
          <w:szCs w:val="26"/>
          <w:lang w:eastAsia="ru-RU"/>
        </w:rPr>
        <w:t>618</w:t>
      </w:r>
      <w:r w:rsidRPr="00145A49">
        <w:rPr>
          <w:rFonts w:ascii="Times New Roman" w:eastAsia="Times New Roman" w:hAnsi="Times New Roman" w:cs="Times New Roman"/>
          <w:sz w:val="26"/>
          <w:szCs w:val="26"/>
          <w:lang w:eastAsia="ru-RU"/>
        </w:rPr>
        <w:t xml:space="preserve"> протоколов, составленных во 2 квартале 2019 года - </w:t>
      </w:r>
      <w:r w:rsidRPr="00145A49">
        <w:rPr>
          <w:rFonts w:ascii="Times New Roman" w:eastAsia="Times New Roman" w:hAnsi="Times New Roman" w:cs="Times New Roman"/>
          <w:b/>
          <w:sz w:val="26"/>
          <w:szCs w:val="26"/>
          <w:lang w:eastAsia="ru-RU"/>
        </w:rPr>
        <w:t>176 (28%)</w:t>
      </w:r>
      <w:r w:rsidRPr="00145A49">
        <w:rPr>
          <w:rFonts w:ascii="Times New Roman" w:eastAsia="Times New Roman" w:hAnsi="Times New Roman" w:cs="Times New Roman"/>
          <w:sz w:val="26"/>
          <w:szCs w:val="26"/>
          <w:lang w:eastAsia="ru-RU"/>
        </w:rPr>
        <w:t xml:space="preserve"> - направлено по подведомственности в суды, </w:t>
      </w:r>
      <w:r w:rsidRPr="00145A49">
        <w:rPr>
          <w:rFonts w:ascii="Times New Roman" w:eastAsia="Times New Roman" w:hAnsi="Times New Roman" w:cs="Times New Roman"/>
          <w:b/>
          <w:sz w:val="26"/>
          <w:szCs w:val="26"/>
          <w:lang w:eastAsia="ru-RU"/>
        </w:rPr>
        <w:t>442 (72%)</w:t>
      </w:r>
      <w:r w:rsidRPr="00145A49">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2C2FCA" w:rsidRPr="002C2FCA" w:rsidRDefault="002C2FCA" w:rsidP="002C2FCA">
      <w:pPr>
        <w:spacing w:after="0" w:line="360" w:lineRule="auto"/>
        <w:ind w:firstLine="709"/>
        <w:jc w:val="both"/>
        <w:rPr>
          <w:rFonts w:ascii="Times New Roman" w:eastAsia="Times New Roman" w:hAnsi="Times New Roman" w:cs="Times New Roman"/>
          <w:color w:val="FF0000"/>
          <w:sz w:val="26"/>
          <w:szCs w:val="26"/>
          <w:lang w:eastAsia="ru-RU"/>
        </w:rPr>
      </w:pPr>
      <w:r w:rsidRPr="002C2FCA">
        <w:rPr>
          <w:rFonts w:ascii="Calibri" w:eastAsia="Calibri" w:hAnsi="Calibri" w:cs="Times New Roman"/>
          <w:noProof/>
          <w:color w:val="FF0000"/>
          <w:lang w:eastAsia="ru-RU"/>
        </w:rPr>
        <w:drawing>
          <wp:inline distT="0" distB="0" distL="0" distR="0" wp14:anchorId="22EFD284" wp14:editId="656BDBAE">
            <wp:extent cx="5001371" cy="2099145"/>
            <wp:effectExtent l="0" t="0" r="889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C2FCA" w:rsidRPr="002C2FCA" w:rsidRDefault="002C2FCA" w:rsidP="002C2FCA">
      <w:pPr>
        <w:tabs>
          <w:tab w:val="left" w:pos="1037"/>
        </w:tabs>
        <w:rPr>
          <w:rFonts w:ascii="Times New Roman" w:eastAsia="Times New Roman" w:hAnsi="Times New Roman" w:cs="Times New Roman"/>
          <w:color w:val="FF0000"/>
          <w:sz w:val="26"/>
          <w:szCs w:val="26"/>
          <w:lang w:eastAsia="ru-RU"/>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58"/>
        <w:gridCol w:w="850"/>
        <w:gridCol w:w="851"/>
        <w:gridCol w:w="992"/>
        <w:gridCol w:w="709"/>
        <w:gridCol w:w="850"/>
        <w:gridCol w:w="851"/>
        <w:gridCol w:w="850"/>
        <w:gridCol w:w="851"/>
        <w:gridCol w:w="709"/>
      </w:tblGrid>
      <w:tr w:rsidR="002C2FCA" w:rsidRPr="00145A49" w:rsidTr="002C2FCA">
        <w:tc>
          <w:tcPr>
            <w:tcW w:w="1809" w:type="dxa"/>
          </w:tcPr>
          <w:p w:rsidR="002C2FCA" w:rsidRPr="00145A49" w:rsidRDefault="002C2FCA" w:rsidP="00227666">
            <w:pPr>
              <w:spacing w:after="0"/>
              <w:rPr>
                <w:rFonts w:ascii="Times New Roman" w:eastAsia="Calibri" w:hAnsi="Times New Roman" w:cs="Times New Roman"/>
                <w:sz w:val="18"/>
                <w:szCs w:val="18"/>
              </w:rPr>
            </w:pPr>
          </w:p>
        </w:tc>
        <w:tc>
          <w:tcPr>
            <w:tcW w:w="958"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w:t>
            </w:r>
          </w:p>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квартал 2018</w:t>
            </w:r>
          </w:p>
        </w:tc>
        <w:tc>
          <w:tcPr>
            <w:tcW w:w="850"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w:t>
            </w:r>
          </w:p>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квартал 2018</w:t>
            </w:r>
          </w:p>
        </w:tc>
        <w:tc>
          <w:tcPr>
            <w:tcW w:w="851" w:type="dxa"/>
            <w:shd w:val="clear" w:color="auto" w:fill="auto"/>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3 квартал 2018</w:t>
            </w:r>
          </w:p>
        </w:tc>
        <w:tc>
          <w:tcPr>
            <w:tcW w:w="992"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w:t>
            </w:r>
          </w:p>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квартал 2018</w:t>
            </w: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2018</w:t>
            </w:r>
          </w:p>
        </w:tc>
        <w:tc>
          <w:tcPr>
            <w:tcW w:w="850"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 квартал 2019</w:t>
            </w:r>
          </w:p>
        </w:tc>
        <w:tc>
          <w:tcPr>
            <w:tcW w:w="851"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2 квартал 2019</w:t>
            </w:r>
          </w:p>
        </w:tc>
        <w:tc>
          <w:tcPr>
            <w:tcW w:w="850"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3 квартал 2019</w:t>
            </w:r>
          </w:p>
        </w:tc>
        <w:tc>
          <w:tcPr>
            <w:tcW w:w="851" w:type="dxa"/>
            <w:shd w:val="clear" w:color="auto" w:fill="FFFFFF" w:themeFill="background1"/>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 квартал 2019</w:t>
            </w: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rPr>
            </w:pPr>
            <w:r w:rsidRPr="00145A49">
              <w:rPr>
                <w:rFonts w:ascii="Times New Roman" w:eastAsia="Calibri" w:hAnsi="Times New Roman" w:cs="Times New Roman"/>
                <w:b/>
                <w:sz w:val="18"/>
                <w:szCs w:val="18"/>
              </w:rPr>
              <w:t>2019</w:t>
            </w:r>
          </w:p>
        </w:tc>
      </w:tr>
      <w:tr w:rsidR="002C2FCA" w:rsidRPr="00145A49" w:rsidTr="002C2FCA">
        <w:tc>
          <w:tcPr>
            <w:tcW w:w="1809" w:type="dxa"/>
          </w:tcPr>
          <w:p w:rsidR="002C2FCA" w:rsidRPr="00145A49" w:rsidRDefault="002C2FCA" w:rsidP="00227666">
            <w:pPr>
              <w:suppressAutoHyphens/>
              <w:spacing w:after="0" w:line="240" w:lineRule="auto"/>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 xml:space="preserve">Старшими </w:t>
            </w:r>
            <w:proofErr w:type="gramStart"/>
            <w:r w:rsidRPr="00145A49">
              <w:rPr>
                <w:rFonts w:ascii="Times New Roman" w:eastAsia="Times New Roman" w:hAnsi="Times New Roman" w:cs="Times New Roman"/>
                <w:sz w:val="18"/>
                <w:szCs w:val="18"/>
                <w:lang w:eastAsia="ru-RU"/>
              </w:rPr>
              <w:t>гос. инспекторами</w:t>
            </w:r>
            <w:proofErr w:type="gramEnd"/>
            <w:r w:rsidRPr="00145A49">
              <w:rPr>
                <w:rFonts w:ascii="Times New Roman" w:eastAsia="Times New Roman" w:hAnsi="Times New Roman" w:cs="Times New Roman"/>
                <w:sz w:val="18"/>
                <w:szCs w:val="18"/>
                <w:lang w:eastAsia="ru-RU"/>
              </w:rPr>
              <w:t xml:space="preserve"> РФ</w:t>
            </w:r>
          </w:p>
        </w:tc>
        <w:tc>
          <w:tcPr>
            <w:tcW w:w="958"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332</w:t>
            </w:r>
          </w:p>
        </w:tc>
        <w:tc>
          <w:tcPr>
            <w:tcW w:w="850"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349</w:t>
            </w:r>
          </w:p>
        </w:tc>
        <w:tc>
          <w:tcPr>
            <w:tcW w:w="851" w:type="dxa"/>
            <w:shd w:val="clear" w:color="auto" w:fill="auto"/>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507</w:t>
            </w:r>
          </w:p>
        </w:tc>
        <w:tc>
          <w:tcPr>
            <w:tcW w:w="992"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433</w:t>
            </w: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1621</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308</w:t>
            </w: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442</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r w:rsidR="002C2FCA" w:rsidRPr="00145A49" w:rsidTr="002C2FCA">
        <w:tc>
          <w:tcPr>
            <w:tcW w:w="1809" w:type="dxa"/>
          </w:tcPr>
          <w:p w:rsidR="002C2FCA" w:rsidRPr="00145A49" w:rsidRDefault="002C2FCA" w:rsidP="00227666">
            <w:pPr>
              <w:suppressAutoHyphens/>
              <w:spacing w:after="0" w:line="240" w:lineRule="auto"/>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Судом</w:t>
            </w:r>
          </w:p>
        </w:tc>
        <w:tc>
          <w:tcPr>
            <w:tcW w:w="958"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148</w:t>
            </w:r>
          </w:p>
        </w:tc>
        <w:tc>
          <w:tcPr>
            <w:tcW w:w="850"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124</w:t>
            </w:r>
          </w:p>
        </w:tc>
        <w:tc>
          <w:tcPr>
            <w:tcW w:w="851" w:type="dxa"/>
            <w:shd w:val="clear" w:color="auto" w:fill="auto"/>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99</w:t>
            </w:r>
          </w:p>
        </w:tc>
        <w:tc>
          <w:tcPr>
            <w:tcW w:w="992"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168</w:t>
            </w: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r w:rsidRPr="00145A49">
              <w:rPr>
                <w:rFonts w:ascii="Times New Roman" w:eastAsia="Calibri" w:hAnsi="Times New Roman" w:cs="Times New Roman"/>
                <w:sz w:val="18"/>
                <w:szCs w:val="18"/>
                <w:lang w:val="en-US"/>
              </w:rPr>
              <w:t>539</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147</w:t>
            </w: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176</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lang w:val="en-US"/>
              </w:rPr>
            </w:pP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r w:rsidR="002C2FCA" w:rsidRPr="00145A49" w:rsidTr="002C2FCA">
        <w:tc>
          <w:tcPr>
            <w:tcW w:w="1809" w:type="dxa"/>
          </w:tcPr>
          <w:p w:rsidR="002C2FCA" w:rsidRPr="00145A49" w:rsidRDefault="002C2FCA" w:rsidP="00227666">
            <w:pPr>
              <w:suppressAutoHyphens/>
              <w:spacing w:after="0" w:line="240" w:lineRule="auto"/>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Итого</w:t>
            </w:r>
          </w:p>
        </w:tc>
        <w:tc>
          <w:tcPr>
            <w:tcW w:w="958"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b/>
                <w:sz w:val="18"/>
                <w:szCs w:val="18"/>
                <w:lang w:eastAsia="ru-RU"/>
              </w:rPr>
            </w:pPr>
            <w:r w:rsidRPr="00145A49">
              <w:rPr>
                <w:rFonts w:ascii="Times New Roman" w:eastAsia="Times New Roman" w:hAnsi="Times New Roman" w:cs="Times New Roman"/>
                <w:b/>
                <w:sz w:val="18"/>
                <w:szCs w:val="18"/>
                <w:lang w:eastAsia="ru-RU"/>
              </w:rPr>
              <w:t>480</w:t>
            </w:r>
          </w:p>
        </w:tc>
        <w:tc>
          <w:tcPr>
            <w:tcW w:w="850"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b/>
                <w:sz w:val="18"/>
                <w:szCs w:val="18"/>
                <w:lang w:eastAsia="ru-RU"/>
              </w:rPr>
            </w:pPr>
            <w:r w:rsidRPr="00145A49">
              <w:rPr>
                <w:rFonts w:ascii="Times New Roman" w:eastAsia="Times New Roman" w:hAnsi="Times New Roman" w:cs="Times New Roman"/>
                <w:b/>
                <w:sz w:val="18"/>
                <w:szCs w:val="18"/>
                <w:lang w:eastAsia="ru-RU"/>
              </w:rPr>
              <w:t>473</w:t>
            </w:r>
          </w:p>
        </w:tc>
        <w:tc>
          <w:tcPr>
            <w:tcW w:w="851" w:type="dxa"/>
            <w:shd w:val="clear" w:color="auto" w:fill="auto"/>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b/>
                <w:sz w:val="18"/>
                <w:szCs w:val="18"/>
                <w:lang w:eastAsia="ru-RU"/>
              </w:rPr>
            </w:pPr>
            <w:r w:rsidRPr="00145A49">
              <w:rPr>
                <w:rFonts w:ascii="Times New Roman" w:eastAsia="Times New Roman" w:hAnsi="Times New Roman" w:cs="Times New Roman"/>
                <w:b/>
                <w:sz w:val="18"/>
                <w:szCs w:val="18"/>
                <w:lang w:eastAsia="ru-RU"/>
              </w:rPr>
              <w:t>606</w:t>
            </w:r>
          </w:p>
        </w:tc>
        <w:tc>
          <w:tcPr>
            <w:tcW w:w="992" w:type="dxa"/>
            <w:shd w:val="clear" w:color="auto" w:fill="FFFFFF" w:themeFill="background1"/>
            <w:vAlign w:val="center"/>
          </w:tcPr>
          <w:p w:rsidR="002C2FCA" w:rsidRPr="00145A49" w:rsidRDefault="002C2FCA" w:rsidP="00227666">
            <w:pPr>
              <w:suppressAutoHyphens/>
              <w:spacing w:after="0" w:line="240" w:lineRule="auto"/>
              <w:jc w:val="center"/>
              <w:rPr>
                <w:rFonts w:ascii="Times New Roman" w:eastAsia="Times New Roman" w:hAnsi="Times New Roman" w:cs="Times New Roman"/>
                <w:b/>
                <w:sz w:val="18"/>
                <w:szCs w:val="18"/>
                <w:lang w:val="en-US" w:eastAsia="ru-RU"/>
              </w:rPr>
            </w:pPr>
            <w:r w:rsidRPr="00145A49">
              <w:rPr>
                <w:rFonts w:ascii="Times New Roman" w:eastAsia="Times New Roman" w:hAnsi="Times New Roman" w:cs="Times New Roman"/>
                <w:b/>
                <w:sz w:val="18"/>
                <w:szCs w:val="18"/>
                <w:lang w:val="en-US" w:eastAsia="ru-RU"/>
              </w:rPr>
              <w:t>601</w:t>
            </w: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r w:rsidRPr="00145A49">
              <w:rPr>
                <w:rFonts w:ascii="Times New Roman" w:eastAsia="Calibri" w:hAnsi="Times New Roman" w:cs="Times New Roman"/>
                <w:b/>
                <w:sz w:val="18"/>
                <w:szCs w:val="18"/>
                <w:lang w:val="en-US"/>
              </w:rPr>
              <w:t>2160</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455</w:t>
            </w: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rPr>
            </w:pPr>
            <w:r w:rsidRPr="00145A49">
              <w:rPr>
                <w:rFonts w:ascii="Times New Roman" w:eastAsia="Calibri" w:hAnsi="Times New Roman" w:cs="Times New Roman"/>
                <w:b/>
                <w:sz w:val="18"/>
                <w:szCs w:val="18"/>
              </w:rPr>
              <w:t>618</w:t>
            </w:r>
          </w:p>
        </w:tc>
        <w:tc>
          <w:tcPr>
            <w:tcW w:w="850"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rPr>
            </w:pPr>
          </w:p>
        </w:tc>
        <w:tc>
          <w:tcPr>
            <w:tcW w:w="851"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c>
          <w:tcPr>
            <w:tcW w:w="709" w:type="dxa"/>
            <w:shd w:val="clear" w:color="auto" w:fill="FFFFFF" w:themeFill="background1"/>
            <w:vAlign w:val="center"/>
          </w:tcPr>
          <w:p w:rsidR="002C2FCA" w:rsidRPr="00145A49" w:rsidRDefault="002C2FCA" w:rsidP="00227666">
            <w:pPr>
              <w:spacing w:after="0"/>
              <w:jc w:val="center"/>
              <w:rPr>
                <w:rFonts w:ascii="Times New Roman" w:eastAsia="Calibri" w:hAnsi="Times New Roman" w:cs="Times New Roman"/>
                <w:b/>
                <w:sz w:val="18"/>
                <w:szCs w:val="18"/>
                <w:lang w:val="en-US"/>
              </w:rPr>
            </w:pPr>
          </w:p>
        </w:tc>
      </w:tr>
    </w:tbl>
    <w:p w:rsidR="002C2FCA" w:rsidRPr="002C2FCA" w:rsidRDefault="002C2FCA" w:rsidP="002C2FCA">
      <w:pPr>
        <w:spacing w:after="0" w:line="360" w:lineRule="auto"/>
        <w:ind w:left="709" w:firstLine="709"/>
        <w:jc w:val="both"/>
        <w:rPr>
          <w:rFonts w:ascii="Times New Roman" w:eastAsia="Times New Roman" w:hAnsi="Times New Roman" w:cs="Times New Roman"/>
          <w:color w:val="FF0000"/>
          <w:sz w:val="26"/>
          <w:szCs w:val="26"/>
          <w:lang w:eastAsia="ru-RU"/>
        </w:rPr>
      </w:pPr>
    </w:p>
    <w:p w:rsidR="002C2FCA" w:rsidRPr="00145A49" w:rsidRDefault="002C2FCA" w:rsidP="002C2FCA">
      <w:pPr>
        <w:spacing w:after="0" w:line="360" w:lineRule="auto"/>
        <w:ind w:right="-191" w:firstLine="567"/>
        <w:jc w:val="both"/>
        <w:rPr>
          <w:rFonts w:ascii="Times New Roman" w:eastAsia="Calibri" w:hAnsi="Times New Roman" w:cs="Times New Roman"/>
          <w:sz w:val="26"/>
          <w:szCs w:val="26"/>
        </w:rPr>
      </w:pPr>
      <w:r w:rsidRPr="00145A49">
        <w:rPr>
          <w:rFonts w:ascii="Times New Roman" w:eastAsia="Times New Roman" w:hAnsi="Times New Roman" w:cs="Times New Roman"/>
          <w:b/>
          <w:sz w:val="26"/>
          <w:szCs w:val="26"/>
          <w:lang w:eastAsia="ru-RU"/>
        </w:rPr>
        <w:t xml:space="preserve">За 6 месяцев 2019 года </w:t>
      </w:r>
      <w:r w:rsidRPr="00145A49">
        <w:rPr>
          <w:rFonts w:ascii="Times New Roman" w:eastAsia="Times New Roman" w:hAnsi="Times New Roman" w:cs="Times New Roman"/>
          <w:sz w:val="26"/>
          <w:szCs w:val="26"/>
          <w:lang w:eastAsia="ru-RU"/>
        </w:rPr>
        <w:t xml:space="preserve">старшими государственными инспекторами Управления Роскомнадзора по Волгоградской области и Республике Калмыкия всего вынесено </w:t>
      </w:r>
      <w:r w:rsidRPr="00145A49">
        <w:rPr>
          <w:rFonts w:ascii="Times New Roman" w:eastAsia="Times New Roman" w:hAnsi="Times New Roman" w:cs="Times New Roman"/>
          <w:b/>
          <w:sz w:val="26"/>
          <w:szCs w:val="26"/>
          <w:lang w:eastAsia="ru-RU"/>
        </w:rPr>
        <w:t xml:space="preserve">517 </w:t>
      </w:r>
      <w:r w:rsidRPr="00145A49">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Pr="00145A49">
        <w:rPr>
          <w:rFonts w:ascii="Times New Roman" w:eastAsia="Calibri" w:hAnsi="Times New Roman" w:cs="Times New Roman"/>
          <w:sz w:val="26"/>
          <w:szCs w:val="26"/>
        </w:rPr>
        <w:t xml:space="preserve">Исходя из вида </w:t>
      </w:r>
      <w:r w:rsidRPr="00145A49">
        <w:rPr>
          <w:rFonts w:ascii="Times New Roman" w:eastAsia="Calibri" w:hAnsi="Times New Roman" w:cs="Times New Roman"/>
          <w:sz w:val="26"/>
          <w:szCs w:val="26"/>
        </w:rPr>
        <w:lastRenderedPageBreak/>
        <w:t xml:space="preserve">административного наказания, вынесено </w:t>
      </w:r>
      <w:r w:rsidRPr="00145A49">
        <w:rPr>
          <w:rFonts w:ascii="Times New Roman" w:eastAsia="Calibri" w:hAnsi="Times New Roman" w:cs="Times New Roman"/>
          <w:b/>
          <w:sz w:val="26"/>
          <w:szCs w:val="26"/>
        </w:rPr>
        <w:t xml:space="preserve">38 </w:t>
      </w:r>
      <w:r w:rsidRPr="00145A49">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Pr="00145A49">
        <w:rPr>
          <w:rFonts w:ascii="Times New Roman" w:eastAsia="Calibri" w:hAnsi="Times New Roman" w:cs="Times New Roman"/>
          <w:b/>
          <w:sz w:val="26"/>
          <w:szCs w:val="26"/>
        </w:rPr>
        <w:t xml:space="preserve">478 </w:t>
      </w:r>
      <w:r w:rsidRPr="00145A49">
        <w:rPr>
          <w:rFonts w:ascii="Times New Roman" w:eastAsia="Calibri" w:hAnsi="Times New Roman" w:cs="Times New Roman"/>
          <w:sz w:val="26"/>
          <w:szCs w:val="26"/>
        </w:rPr>
        <w:t xml:space="preserve">постановлений о наложении административного наказания в виде штрафа, 1 постановление о прекращении производства по делу об административных правонарушениях за отсутствием события </w:t>
      </w:r>
      <w:proofErr w:type="spellStart"/>
      <w:r w:rsidRPr="00145A49">
        <w:rPr>
          <w:rFonts w:ascii="Times New Roman" w:eastAsia="Calibri" w:hAnsi="Times New Roman" w:cs="Times New Roman"/>
          <w:sz w:val="26"/>
          <w:szCs w:val="26"/>
        </w:rPr>
        <w:t>апн</w:t>
      </w:r>
      <w:proofErr w:type="spellEnd"/>
      <w:r w:rsidRPr="00145A49">
        <w:rPr>
          <w:rFonts w:ascii="Times New Roman" w:eastAsia="Calibri" w:hAnsi="Times New Roman" w:cs="Times New Roman"/>
          <w:sz w:val="26"/>
          <w:szCs w:val="26"/>
        </w:rPr>
        <w:t>.</w:t>
      </w:r>
    </w:p>
    <w:p w:rsidR="002C2FCA" w:rsidRPr="00145A49" w:rsidRDefault="002C2FCA" w:rsidP="002C2FCA">
      <w:pPr>
        <w:spacing w:after="0" w:line="360" w:lineRule="auto"/>
        <w:ind w:firstLine="720"/>
        <w:jc w:val="center"/>
        <w:rPr>
          <w:rFonts w:ascii="Times New Roman" w:eastAsia="Times New Roman" w:hAnsi="Times New Roman" w:cs="Times New Roman"/>
          <w:b/>
          <w:sz w:val="26"/>
          <w:szCs w:val="26"/>
          <w:lang w:eastAsia="ru-RU"/>
        </w:rPr>
      </w:pPr>
      <w:r w:rsidRPr="00145A49">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2C2FCA" w:rsidRPr="00145A49" w:rsidRDefault="002C2FCA" w:rsidP="002C2FCA">
      <w:pPr>
        <w:spacing w:after="0" w:line="360" w:lineRule="auto"/>
        <w:ind w:firstLine="720"/>
        <w:jc w:val="center"/>
        <w:rPr>
          <w:rFonts w:ascii="Times New Roman" w:eastAsia="Times New Roman" w:hAnsi="Times New Roman" w:cs="Times New Roman"/>
          <w:b/>
          <w:sz w:val="26"/>
          <w:szCs w:val="26"/>
          <w:lang w:eastAsia="ru-RU"/>
        </w:rPr>
      </w:pPr>
      <w:r w:rsidRPr="00145A49">
        <w:rPr>
          <w:rFonts w:ascii="Times New Roman" w:eastAsia="Times New Roman" w:hAnsi="Times New Roman" w:cs="Times New Roman"/>
          <w:b/>
          <w:sz w:val="26"/>
          <w:szCs w:val="26"/>
          <w:lang w:eastAsia="ru-RU"/>
        </w:rPr>
        <w:t>в 1 полугодии 2019 года:</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145A49">
        <w:rPr>
          <w:rFonts w:ascii="Times New Roman" w:eastAsia="Times New Roman" w:hAnsi="Times New Roman" w:cs="Times New Roman"/>
          <w:b/>
          <w:sz w:val="26"/>
          <w:szCs w:val="26"/>
          <w:lang w:eastAsia="ru-RU"/>
        </w:rPr>
        <w:t>2961,60  тыс.</w:t>
      </w:r>
      <w:r w:rsidRPr="00145A49">
        <w:rPr>
          <w:rFonts w:ascii="Times New Roman" w:eastAsia="Times New Roman" w:hAnsi="Times New Roman" w:cs="Times New Roman"/>
          <w:sz w:val="26"/>
          <w:szCs w:val="26"/>
          <w:lang w:eastAsia="ru-RU"/>
        </w:rPr>
        <w:t xml:space="preserve"> руб., из них:</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w:t>
      </w:r>
      <w:r w:rsidRPr="00145A49">
        <w:rPr>
          <w:rFonts w:ascii="Times New Roman" w:eastAsia="Times New Roman" w:hAnsi="Times New Roman" w:cs="Times New Roman"/>
          <w:b/>
          <w:sz w:val="26"/>
          <w:szCs w:val="26"/>
          <w:lang w:eastAsia="ru-RU"/>
        </w:rPr>
        <w:t xml:space="preserve">2477, 40 тыс. </w:t>
      </w:r>
      <w:r w:rsidRPr="00145A49">
        <w:rPr>
          <w:rFonts w:ascii="Times New Roman" w:eastAsia="Times New Roman" w:hAnsi="Times New Roman" w:cs="Times New Roman"/>
          <w:sz w:val="26"/>
          <w:szCs w:val="26"/>
          <w:lang w:eastAsia="ru-RU"/>
        </w:rPr>
        <w:t>руб. по постановлениям Управления,</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w:t>
      </w:r>
      <w:r w:rsidRPr="00145A49">
        <w:rPr>
          <w:rFonts w:ascii="Times New Roman" w:eastAsia="Times New Roman" w:hAnsi="Times New Roman" w:cs="Times New Roman"/>
          <w:b/>
          <w:sz w:val="26"/>
          <w:szCs w:val="26"/>
          <w:lang w:eastAsia="ru-RU"/>
        </w:rPr>
        <w:t xml:space="preserve">484,20 тыс. </w:t>
      </w:r>
      <w:r w:rsidRPr="00145A49">
        <w:rPr>
          <w:rFonts w:ascii="Times New Roman" w:eastAsia="Times New Roman" w:hAnsi="Times New Roman" w:cs="Times New Roman"/>
          <w:sz w:val="26"/>
          <w:szCs w:val="26"/>
          <w:lang w:eastAsia="ru-RU"/>
        </w:rPr>
        <w:t>руб. по постановлениям судов.</w:t>
      </w:r>
    </w:p>
    <w:p w:rsidR="002C2FCA" w:rsidRPr="002C2FCA" w:rsidRDefault="002C2FCA" w:rsidP="002C2FCA">
      <w:pPr>
        <w:spacing w:after="0" w:line="360" w:lineRule="auto"/>
        <w:jc w:val="center"/>
        <w:rPr>
          <w:rFonts w:ascii="Times New Roman" w:eastAsia="Times New Roman" w:hAnsi="Times New Roman" w:cs="Times New Roman"/>
          <w:color w:val="FF0000"/>
          <w:sz w:val="26"/>
          <w:szCs w:val="26"/>
          <w:lang w:eastAsia="ru-RU"/>
        </w:rPr>
      </w:pPr>
      <w:r w:rsidRPr="002C2FCA">
        <w:rPr>
          <w:rFonts w:ascii="Calibri" w:eastAsia="Calibri" w:hAnsi="Calibri" w:cs="Times New Roman"/>
          <w:noProof/>
          <w:color w:val="FF0000"/>
          <w:lang w:eastAsia="ru-RU"/>
        </w:rPr>
        <w:drawing>
          <wp:inline distT="0" distB="0" distL="0" distR="0" wp14:anchorId="75D79838" wp14:editId="6AF79FC4">
            <wp:extent cx="6248400" cy="2171700"/>
            <wp:effectExtent l="57150" t="0" r="57150" b="11430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взыскано штрафов на сумму </w:t>
      </w:r>
      <w:r w:rsidRPr="00145A49">
        <w:rPr>
          <w:rFonts w:ascii="Times New Roman" w:eastAsia="Times New Roman" w:hAnsi="Times New Roman" w:cs="Times New Roman"/>
          <w:b/>
          <w:sz w:val="26"/>
          <w:szCs w:val="26"/>
          <w:lang w:eastAsia="ru-RU"/>
        </w:rPr>
        <w:t xml:space="preserve">1594,75 тыс. </w:t>
      </w:r>
      <w:r w:rsidRPr="00145A49">
        <w:rPr>
          <w:rFonts w:ascii="Times New Roman" w:eastAsia="Times New Roman" w:hAnsi="Times New Roman" w:cs="Times New Roman"/>
          <w:sz w:val="26"/>
          <w:szCs w:val="26"/>
          <w:lang w:eastAsia="ru-RU"/>
        </w:rPr>
        <w:t xml:space="preserve"> руб., из них:</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w:t>
      </w:r>
      <w:r w:rsidRPr="00145A49">
        <w:rPr>
          <w:rFonts w:ascii="Times New Roman" w:eastAsia="Times New Roman" w:hAnsi="Times New Roman" w:cs="Times New Roman"/>
          <w:b/>
          <w:sz w:val="26"/>
          <w:szCs w:val="26"/>
          <w:lang w:eastAsia="ru-RU"/>
        </w:rPr>
        <w:t>1448,75 тыс.</w:t>
      </w:r>
      <w:r w:rsidRPr="00145A49">
        <w:rPr>
          <w:rFonts w:ascii="Times New Roman" w:eastAsia="Times New Roman" w:hAnsi="Times New Roman" w:cs="Times New Roman"/>
          <w:sz w:val="26"/>
          <w:szCs w:val="26"/>
          <w:lang w:eastAsia="ru-RU"/>
        </w:rPr>
        <w:t xml:space="preserve"> руб. по постановлениям Управления,</w:t>
      </w:r>
    </w:p>
    <w:p w:rsidR="002C2FCA" w:rsidRPr="00145A49" w:rsidRDefault="002C2FCA" w:rsidP="002C2FCA">
      <w:pPr>
        <w:spacing w:after="0" w:line="360" w:lineRule="auto"/>
        <w:ind w:firstLine="720"/>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w:t>
      </w:r>
      <w:r w:rsidRPr="00145A49">
        <w:rPr>
          <w:rFonts w:ascii="Times New Roman" w:eastAsia="Times New Roman" w:hAnsi="Times New Roman" w:cs="Times New Roman"/>
          <w:b/>
          <w:sz w:val="26"/>
          <w:szCs w:val="26"/>
          <w:lang w:eastAsia="ru-RU"/>
        </w:rPr>
        <w:t>146 тыс.</w:t>
      </w:r>
      <w:r w:rsidRPr="00145A49">
        <w:rPr>
          <w:rFonts w:ascii="Times New Roman" w:eastAsia="Times New Roman" w:hAnsi="Times New Roman" w:cs="Times New Roman"/>
          <w:sz w:val="26"/>
          <w:szCs w:val="26"/>
          <w:lang w:eastAsia="ru-RU"/>
        </w:rPr>
        <w:t xml:space="preserve"> руб. по постановлениям суда.</w:t>
      </w:r>
    </w:p>
    <w:p w:rsidR="002C2FCA" w:rsidRPr="002C2FCA" w:rsidRDefault="002C2FCA" w:rsidP="002C2FCA">
      <w:pPr>
        <w:spacing w:after="0" w:line="360" w:lineRule="auto"/>
        <w:jc w:val="both"/>
        <w:rPr>
          <w:rFonts w:ascii="Times New Roman" w:eastAsia="Times New Roman" w:hAnsi="Times New Roman" w:cs="Times New Roman"/>
          <w:color w:val="FF0000"/>
          <w:sz w:val="26"/>
          <w:szCs w:val="26"/>
          <w:lang w:eastAsia="ru-RU"/>
        </w:rPr>
      </w:pPr>
      <w:r w:rsidRPr="002C2FCA">
        <w:rPr>
          <w:rFonts w:ascii="Calibri" w:eastAsia="Calibri" w:hAnsi="Calibri" w:cs="Times New Roman"/>
          <w:noProof/>
          <w:color w:val="FF0000"/>
          <w:lang w:eastAsia="ru-RU"/>
        </w:rPr>
        <w:drawing>
          <wp:inline distT="0" distB="0" distL="0" distR="0" wp14:anchorId="38B912F9" wp14:editId="2F199C2C">
            <wp:extent cx="6067425" cy="2276475"/>
            <wp:effectExtent l="57150" t="0" r="47625" b="104775"/>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C2FCA" w:rsidRPr="002C2FCA" w:rsidRDefault="002C2FCA" w:rsidP="002C2FCA">
      <w:pPr>
        <w:spacing w:after="0" w:line="360" w:lineRule="auto"/>
        <w:ind w:firstLine="708"/>
        <w:jc w:val="both"/>
        <w:rPr>
          <w:rFonts w:ascii="Times New Roman" w:eastAsia="Times New Roman" w:hAnsi="Times New Roman" w:cs="Times New Roman"/>
          <w:b/>
          <w:color w:val="FF0000"/>
          <w:sz w:val="28"/>
          <w:szCs w:val="28"/>
          <w:lang w:eastAsia="ru-RU"/>
        </w:rPr>
      </w:pPr>
    </w:p>
    <w:p w:rsidR="002C2FCA" w:rsidRPr="00145A49" w:rsidRDefault="002C2FCA" w:rsidP="002C2FCA">
      <w:pPr>
        <w:spacing w:after="0" w:line="360" w:lineRule="auto"/>
        <w:ind w:firstLine="720"/>
        <w:jc w:val="center"/>
        <w:rPr>
          <w:rFonts w:ascii="Times New Roman" w:eastAsia="Times New Roman" w:hAnsi="Times New Roman" w:cs="Times New Roman"/>
          <w:b/>
          <w:sz w:val="26"/>
          <w:szCs w:val="26"/>
          <w:lang w:eastAsia="ru-RU"/>
        </w:rPr>
      </w:pPr>
      <w:r w:rsidRPr="00145A49">
        <w:rPr>
          <w:rFonts w:ascii="Times New Roman" w:eastAsia="Times New Roman" w:hAnsi="Times New Roman" w:cs="Times New Roman"/>
          <w:b/>
          <w:sz w:val="26"/>
          <w:szCs w:val="26"/>
          <w:lang w:eastAsia="ru-RU"/>
        </w:rPr>
        <w:lastRenderedPageBreak/>
        <w:t xml:space="preserve">Информация о сумме штрафов, наложенных по результатам          рассмотрения дел об административных правонарушениях </w:t>
      </w:r>
    </w:p>
    <w:p w:rsidR="002C2FCA" w:rsidRPr="00145A49" w:rsidRDefault="002C2FCA" w:rsidP="002C2FCA">
      <w:pPr>
        <w:spacing w:after="0" w:line="360" w:lineRule="auto"/>
        <w:ind w:firstLine="720"/>
        <w:jc w:val="center"/>
        <w:rPr>
          <w:rFonts w:ascii="Times New Roman" w:eastAsia="Times New Roman" w:hAnsi="Times New Roman" w:cs="Times New Roman"/>
          <w:b/>
          <w:sz w:val="26"/>
          <w:szCs w:val="26"/>
          <w:lang w:eastAsia="ru-RU"/>
        </w:rPr>
      </w:pPr>
      <w:r w:rsidRPr="00145A49">
        <w:rPr>
          <w:rFonts w:ascii="Times New Roman" w:eastAsia="Times New Roman" w:hAnsi="Times New Roman" w:cs="Times New Roman"/>
          <w:b/>
          <w:sz w:val="26"/>
          <w:szCs w:val="26"/>
          <w:lang w:eastAsia="ru-RU"/>
        </w:rPr>
        <w:t>за 2 квартал 2019 года:</w:t>
      </w:r>
    </w:p>
    <w:tbl>
      <w:tblPr>
        <w:tblStyle w:val="a6"/>
        <w:tblW w:w="9497" w:type="dxa"/>
        <w:tblInd w:w="250" w:type="dxa"/>
        <w:tblLook w:val="04A0" w:firstRow="1" w:lastRow="0" w:firstColumn="1" w:lastColumn="0" w:noHBand="0" w:noVBand="1"/>
      </w:tblPr>
      <w:tblGrid>
        <w:gridCol w:w="3431"/>
        <w:gridCol w:w="1984"/>
        <w:gridCol w:w="1843"/>
        <w:gridCol w:w="2239"/>
      </w:tblGrid>
      <w:tr w:rsidR="002C2FCA" w:rsidRPr="00145A49" w:rsidTr="002C2FCA">
        <w:tc>
          <w:tcPr>
            <w:tcW w:w="3431" w:type="dxa"/>
          </w:tcPr>
          <w:p w:rsidR="002C2FCA" w:rsidRPr="00145A49" w:rsidRDefault="002C2FCA" w:rsidP="00227666">
            <w:pPr>
              <w:spacing w:line="360" w:lineRule="auto"/>
              <w:jc w:val="center"/>
              <w:rPr>
                <w:b/>
                <w:sz w:val="18"/>
                <w:szCs w:val="18"/>
              </w:rPr>
            </w:pPr>
          </w:p>
        </w:tc>
        <w:tc>
          <w:tcPr>
            <w:tcW w:w="1984" w:type="dxa"/>
          </w:tcPr>
          <w:p w:rsidR="002C2FCA" w:rsidRPr="00145A49" w:rsidRDefault="002C2FCA" w:rsidP="00227666">
            <w:pPr>
              <w:spacing w:line="360" w:lineRule="auto"/>
              <w:jc w:val="center"/>
              <w:rPr>
                <w:b/>
                <w:sz w:val="18"/>
                <w:szCs w:val="18"/>
              </w:rPr>
            </w:pPr>
            <w:r w:rsidRPr="00145A49">
              <w:rPr>
                <w:b/>
                <w:sz w:val="18"/>
                <w:szCs w:val="18"/>
              </w:rPr>
              <w:t>Наложено (руб.)</w:t>
            </w:r>
          </w:p>
        </w:tc>
        <w:tc>
          <w:tcPr>
            <w:tcW w:w="1843" w:type="dxa"/>
          </w:tcPr>
          <w:p w:rsidR="002C2FCA" w:rsidRPr="00145A49" w:rsidRDefault="002C2FCA" w:rsidP="00227666">
            <w:pPr>
              <w:spacing w:line="360" w:lineRule="auto"/>
              <w:jc w:val="center"/>
              <w:rPr>
                <w:b/>
                <w:sz w:val="18"/>
                <w:szCs w:val="18"/>
              </w:rPr>
            </w:pPr>
            <w:r w:rsidRPr="00145A49">
              <w:rPr>
                <w:b/>
                <w:sz w:val="18"/>
                <w:szCs w:val="18"/>
              </w:rPr>
              <w:t>Взыскано (руб.)</w:t>
            </w:r>
          </w:p>
        </w:tc>
        <w:tc>
          <w:tcPr>
            <w:tcW w:w="2239" w:type="dxa"/>
          </w:tcPr>
          <w:p w:rsidR="002C2FCA" w:rsidRPr="00145A49" w:rsidRDefault="002C2FCA" w:rsidP="00227666">
            <w:pPr>
              <w:spacing w:line="360" w:lineRule="auto"/>
              <w:jc w:val="center"/>
              <w:rPr>
                <w:b/>
                <w:sz w:val="18"/>
                <w:szCs w:val="18"/>
              </w:rPr>
            </w:pPr>
            <w:r w:rsidRPr="00145A49">
              <w:rPr>
                <w:b/>
                <w:sz w:val="18"/>
                <w:szCs w:val="18"/>
              </w:rPr>
              <w:t>На исполнении</w:t>
            </w:r>
          </w:p>
        </w:tc>
      </w:tr>
      <w:tr w:rsidR="002C2FCA" w:rsidRPr="00145A49" w:rsidTr="002C2FCA">
        <w:tc>
          <w:tcPr>
            <w:tcW w:w="3431" w:type="dxa"/>
          </w:tcPr>
          <w:p w:rsidR="002C2FCA" w:rsidRPr="00145A49" w:rsidRDefault="002C2FCA" w:rsidP="002C2FCA">
            <w:pPr>
              <w:jc w:val="both"/>
              <w:rPr>
                <w:sz w:val="18"/>
                <w:szCs w:val="18"/>
              </w:rPr>
            </w:pPr>
            <w:r w:rsidRPr="00145A49">
              <w:rPr>
                <w:sz w:val="18"/>
                <w:szCs w:val="18"/>
              </w:rPr>
              <w:t xml:space="preserve">По постановлениям Управления </w:t>
            </w:r>
          </w:p>
        </w:tc>
        <w:tc>
          <w:tcPr>
            <w:tcW w:w="1984" w:type="dxa"/>
          </w:tcPr>
          <w:p w:rsidR="002C2FCA" w:rsidRPr="00145A49" w:rsidRDefault="002C2FCA" w:rsidP="00227666">
            <w:pPr>
              <w:spacing w:line="360" w:lineRule="auto"/>
              <w:jc w:val="center"/>
              <w:rPr>
                <w:sz w:val="18"/>
                <w:szCs w:val="18"/>
              </w:rPr>
            </w:pPr>
            <w:r w:rsidRPr="00145A49">
              <w:rPr>
                <w:sz w:val="18"/>
                <w:szCs w:val="18"/>
              </w:rPr>
              <w:t>1456000</w:t>
            </w:r>
          </w:p>
        </w:tc>
        <w:tc>
          <w:tcPr>
            <w:tcW w:w="1843" w:type="dxa"/>
          </w:tcPr>
          <w:p w:rsidR="002C2FCA" w:rsidRPr="00145A49" w:rsidRDefault="002C2FCA" w:rsidP="00227666">
            <w:pPr>
              <w:spacing w:line="360" w:lineRule="auto"/>
              <w:jc w:val="center"/>
              <w:rPr>
                <w:sz w:val="18"/>
                <w:szCs w:val="18"/>
              </w:rPr>
            </w:pPr>
            <w:r w:rsidRPr="00145A49">
              <w:rPr>
                <w:sz w:val="18"/>
                <w:szCs w:val="18"/>
              </w:rPr>
              <w:t>427350</w:t>
            </w:r>
          </w:p>
        </w:tc>
        <w:tc>
          <w:tcPr>
            <w:tcW w:w="2239" w:type="dxa"/>
          </w:tcPr>
          <w:p w:rsidR="002C2FCA" w:rsidRPr="00145A49" w:rsidRDefault="002C2FCA" w:rsidP="00227666">
            <w:pPr>
              <w:spacing w:line="360" w:lineRule="auto"/>
              <w:jc w:val="center"/>
              <w:rPr>
                <w:sz w:val="18"/>
                <w:szCs w:val="18"/>
              </w:rPr>
            </w:pPr>
            <w:r w:rsidRPr="00145A49">
              <w:rPr>
                <w:sz w:val="18"/>
                <w:szCs w:val="18"/>
              </w:rPr>
              <w:t>1028650</w:t>
            </w:r>
          </w:p>
        </w:tc>
      </w:tr>
      <w:tr w:rsidR="002C2FCA" w:rsidRPr="00145A49" w:rsidTr="002C2FCA">
        <w:tc>
          <w:tcPr>
            <w:tcW w:w="3431" w:type="dxa"/>
          </w:tcPr>
          <w:p w:rsidR="002C2FCA" w:rsidRPr="00145A49" w:rsidRDefault="002C2FCA" w:rsidP="00227666">
            <w:pPr>
              <w:spacing w:line="360" w:lineRule="auto"/>
              <w:jc w:val="both"/>
              <w:rPr>
                <w:sz w:val="18"/>
                <w:szCs w:val="18"/>
              </w:rPr>
            </w:pPr>
            <w:r w:rsidRPr="00145A49">
              <w:rPr>
                <w:sz w:val="18"/>
                <w:szCs w:val="18"/>
              </w:rPr>
              <w:t>По постановлениям суда</w:t>
            </w:r>
          </w:p>
        </w:tc>
        <w:tc>
          <w:tcPr>
            <w:tcW w:w="1984" w:type="dxa"/>
          </w:tcPr>
          <w:p w:rsidR="002C2FCA" w:rsidRPr="00145A49" w:rsidRDefault="002C2FCA" w:rsidP="00227666">
            <w:pPr>
              <w:spacing w:line="360" w:lineRule="auto"/>
              <w:jc w:val="center"/>
              <w:rPr>
                <w:sz w:val="18"/>
                <w:szCs w:val="18"/>
              </w:rPr>
            </w:pPr>
            <w:r w:rsidRPr="00145A49">
              <w:rPr>
                <w:sz w:val="18"/>
                <w:szCs w:val="18"/>
              </w:rPr>
              <w:t>242200</w:t>
            </w:r>
          </w:p>
        </w:tc>
        <w:tc>
          <w:tcPr>
            <w:tcW w:w="1843" w:type="dxa"/>
          </w:tcPr>
          <w:p w:rsidR="002C2FCA" w:rsidRPr="00145A49" w:rsidRDefault="002C2FCA" w:rsidP="00227666">
            <w:pPr>
              <w:spacing w:line="360" w:lineRule="auto"/>
              <w:jc w:val="center"/>
              <w:rPr>
                <w:sz w:val="18"/>
                <w:szCs w:val="18"/>
              </w:rPr>
            </w:pPr>
            <w:r w:rsidRPr="00145A49">
              <w:rPr>
                <w:sz w:val="18"/>
                <w:szCs w:val="18"/>
              </w:rPr>
              <w:t>60000</w:t>
            </w:r>
          </w:p>
        </w:tc>
        <w:tc>
          <w:tcPr>
            <w:tcW w:w="2239" w:type="dxa"/>
          </w:tcPr>
          <w:p w:rsidR="002C2FCA" w:rsidRPr="00145A49" w:rsidRDefault="002C2FCA" w:rsidP="00227666">
            <w:pPr>
              <w:spacing w:line="360" w:lineRule="auto"/>
              <w:jc w:val="center"/>
              <w:rPr>
                <w:sz w:val="18"/>
                <w:szCs w:val="18"/>
              </w:rPr>
            </w:pPr>
            <w:r w:rsidRPr="00145A49">
              <w:rPr>
                <w:sz w:val="18"/>
                <w:szCs w:val="18"/>
              </w:rPr>
              <w:t>182200</w:t>
            </w:r>
          </w:p>
        </w:tc>
      </w:tr>
      <w:tr w:rsidR="002C2FCA" w:rsidRPr="00145A49" w:rsidTr="002C2FCA">
        <w:tc>
          <w:tcPr>
            <w:tcW w:w="3431" w:type="dxa"/>
          </w:tcPr>
          <w:p w:rsidR="002C2FCA" w:rsidRPr="00145A49" w:rsidRDefault="002C2FCA" w:rsidP="00227666">
            <w:pPr>
              <w:spacing w:line="360" w:lineRule="auto"/>
              <w:jc w:val="both"/>
              <w:rPr>
                <w:sz w:val="18"/>
                <w:szCs w:val="18"/>
              </w:rPr>
            </w:pPr>
            <w:r w:rsidRPr="00145A49">
              <w:rPr>
                <w:sz w:val="18"/>
                <w:szCs w:val="18"/>
              </w:rPr>
              <w:t>Итого</w:t>
            </w:r>
          </w:p>
        </w:tc>
        <w:tc>
          <w:tcPr>
            <w:tcW w:w="1984" w:type="dxa"/>
          </w:tcPr>
          <w:p w:rsidR="002C2FCA" w:rsidRPr="00145A49" w:rsidRDefault="002C2FCA" w:rsidP="00227666">
            <w:pPr>
              <w:spacing w:line="360" w:lineRule="auto"/>
              <w:jc w:val="center"/>
              <w:rPr>
                <w:sz w:val="18"/>
                <w:szCs w:val="18"/>
              </w:rPr>
            </w:pPr>
            <w:r w:rsidRPr="00145A49">
              <w:rPr>
                <w:sz w:val="18"/>
                <w:szCs w:val="18"/>
              </w:rPr>
              <w:t>1698200</w:t>
            </w:r>
          </w:p>
        </w:tc>
        <w:tc>
          <w:tcPr>
            <w:tcW w:w="1843" w:type="dxa"/>
          </w:tcPr>
          <w:p w:rsidR="002C2FCA" w:rsidRPr="00145A49" w:rsidRDefault="002C2FCA" w:rsidP="00227666">
            <w:pPr>
              <w:spacing w:line="360" w:lineRule="auto"/>
              <w:jc w:val="center"/>
              <w:rPr>
                <w:sz w:val="18"/>
                <w:szCs w:val="18"/>
              </w:rPr>
            </w:pPr>
            <w:r w:rsidRPr="00145A49">
              <w:rPr>
                <w:sz w:val="18"/>
                <w:szCs w:val="18"/>
              </w:rPr>
              <w:t>487350</w:t>
            </w:r>
          </w:p>
        </w:tc>
        <w:tc>
          <w:tcPr>
            <w:tcW w:w="2239" w:type="dxa"/>
          </w:tcPr>
          <w:p w:rsidR="002C2FCA" w:rsidRPr="00145A49" w:rsidRDefault="002C2FCA" w:rsidP="00227666">
            <w:pPr>
              <w:spacing w:line="360" w:lineRule="auto"/>
              <w:jc w:val="center"/>
              <w:rPr>
                <w:sz w:val="18"/>
                <w:szCs w:val="18"/>
              </w:rPr>
            </w:pPr>
            <w:r w:rsidRPr="00145A49">
              <w:rPr>
                <w:sz w:val="18"/>
                <w:szCs w:val="18"/>
              </w:rPr>
              <w:t>1210850</w:t>
            </w:r>
          </w:p>
        </w:tc>
      </w:tr>
    </w:tbl>
    <w:p w:rsidR="002C2FCA" w:rsidRPr="00145A49" w:rsidRDefault="002C2FCA" w:rsidP="002C2FCA">
      <w:pPr>
        <w:spacing w:after="0" w:line="360" w:lineRule="auto"/>
        <w:ind w:firstLine="708"/>
        <w:jc w:val="both"/>
        <w:rPr>
          <w:rFonts w:ascii="Times New Roman" w:eastAsia="Times New Roman" w:hAnsi="Times New Roman" w:cs="Times New Roman"/>
          <w:b/>
          <w:sz w:val="26"/>
          <w:szCs w:val="26"/>
          <w:lang w:eastAsia="ru-RU"/>
        </w:rPr>
      </w:pPr>
    </w:p>
    <w:p w:rsidR="00227666" w:rsidRPr="00145A49"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145A49">
        <w:rPr>
          <w:rFonts w:ascii="Times New Roman" w:eastAsia="Times New Roman" w:hAnsi="Times New Roman" w:cs="Times New Roman"/>
          <w:sz w:val="26"/>
          <w:szCs w:val="26"/>
          <w:lang w:eastAsia="ru-RU"/>
        </w:rPr>
        <w:t xml:space="preserve"> за 1 полугодие 2019 года составлено </w:t>
      </w:r>
      <w:r w:rsidRPr="00145A49">
        <w:rPr>
          <w:rFonts w:ascii="Times New Roman" w:eastAsia="Times New Roman" w:hAnsi="Times New Roman" w:cs="Times New Roman"/>
          <w:b/>
          <w:sz w:val="26"/>
          <w:szCs w:val="26"/>
          <w:lang w:eastAsia="ru-RU"/>
        </w:rPr>
        <w:t xml:space="preserve">105 </w:t>
      </w:r>
      <w:r w:rsidRPr="00145A49">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227666" w:rsidRPr="00145A49" w:rsidTr="00227666">
        <w:tc>
          <w:tcPr>
            <w:tcW w:w="1696" w:type="dxa"/>
          </w:tcPr>
          <w:p w:rsidR="00227666" w:rsidRPr="00145A49" w:rsidRDefault="00227666" w:rsidP="00227666">
            <w:pPr>
              <w:spacing w:after="0"/>
              <w:rPr>
                <w:rFonts w:ascii="Times New Roman" w:eastAsia="Calibri" w:hAnsi="Times New Roman" w:cs="Times New Roman"/>
                <w:sz w:val="18"/>
                <w:szCs w:val="18"/>
              </w:rPr>
            </w:pPr>
          </w:p>
        </w:tc>
        <w:tc>
          <w:tcPr>
            <w:tcW w:w="850" w:type="dxa"/>
            <w:shd w:val="clear" w:color="auto" w:fill="FFFFFF" w:themeFill="background1"/>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 квартал 2018</w:t>
            </w:r>
          </w:p>
        </w:tc>
        <w:tc>
          <w:tcPr>
            <w:tcW w:w="851" w:type="dxa"/>
            <w:shd w:val="clear" w:color="auto" w:fill="FFFFFF" w:themeFill="background1"/>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2 квартал 2018 </w:t>
            </w:r>
          </w:p>
        </w:tc>
        <w:tc>
          <w:tcPr>
            <w:tcW w:w="850" w:type="dxa"/>
            <w:shd w:val="clear" w:color="auto" w:fill="auto"/>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3 квартал 2018 </w:t>
            </w:r>
          </w:p>
        </w:tc>
        <w:tc>
          <w:tcPr>
            <w:tcW w:w="851" w:type="dxa"/>
            <w:shd w:val="clear" w:color="auto" w:fill="FFFFFF" w:themeFill="background1"/>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4 квартал 2018 </w:t>
            </w: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rPr>
            </w:pPr>
            <w:r w:rsidRPr="00145A49">
              <w:rPr>
                <w:rFonts w:ascii="Times New Roman" w:eastAsia="Calibri" w:hAnsi="Times New Roman" w:cs="Times New Roman"/>
                <w:b/>
                <w:sz w:val="18"/>
                <w:szCs w:val="18"/>
              </w:rPr>
              <w:t>2018</w:t>
            </w:r>
          </w:p>
        </w:tc>
        <w:tc>
          <w:tcPr>
            <w:tcW w:w="851" w:type="dxa"/>
            <w:shd w:val="clear" w:color="auto" w:fill="FFFFFF" w:themeFill="background1"/>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1 квартал 2019</w:t>
            </w:r>
          </w:p>
        </w:tc>
        <w:tc>
          <w:tcPr>
            <w:tcW w:w="850" w:type="dxa"/>
            <w:shd w:val="clear" w:color="auto" w:fill="FFFFFF" w:themeFill="background1"/>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2 квартал 2019 </w:t>
            </w:r>
          </w:p>
        </w:tc>
        <w:tc>
          <w:tcPr>
            <w:tcW w:w="851" w:type="dxa"/>
            <w:shd w:val="clear" w:color="auto" w:fill="FFFFFF" w:themeFill="background1"/>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3 квартал 2019 </w:t>
            </w:r>
          </w:p>
        </w:tc>
        <w:tc>
          <w:tcPr>
            <w:tcW w:w="850" w:type="dxa"/>
            <w:shd w:val="clear" w:color="auto" w:fill="FFFFFF" w:themeFill="background1"/>
          </w:tcPr>
          <w:p w:rsidR="00227666" w:rsidRPr="00145A49" w:rsidRDefault="00227666" w:rsidP="00227666">
            <w:pPr>
              <w:spacing w:after="0"/>
              <w:jc w:val="center"/>
              <w:rPr>
                <w:rFonts w:ascii="Times New Roman" w:eastAsia="Calibri" w:hAnsi="Times New Roman" w:cs="Times New Roman"/>
                <w:sz w:val="18"/>
                <w:szCs w:val="18"/>
              </w:rPr>
            </w:pPr>
            <w:r w:rsidRPr="00145A49">
              <w:rPr>
                <w:rFonts w:ascii="Times New Roman" w:eastAsia="Calibri" w:hAnsi="Times New Roman" w:cs="Times New Roman"/>
                <w:sz w:val="18"/>
                <w:szCs w:val="18"/>
              </w:rPr>
              <w:t xml:space="preserve">4 квартал 2019 </w:t>
            </w: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rPr>
            </w:pPr>
            <w:r w:rsidRPr="00145A49">
              <w:rPr>
                <w:rFonts w:ascii="Times New Roman" w:eastAsia="Calibri" w:hAnsi="Times New Roman" w:cs="Times New Roman"/>
                <w:b/>
                <w:sz w:val="18"/>
                <w:szCs w:val="18"/>
              </w:rPr>
              <w:t>2019</w:t>
            </w:r>
          </w:p>
        </w:tc>
      </w:tr>
      <w:tr w:rsidR="00227666" w:rsidRPr="00145A49" w:rsidTr="00227666">
        <w:tc>
          <w:tcPr>
            <w:tcW w:w="1696" w:type="dxa"/>
          </w:tcPr>
          <w:p w:rsidR="00227666" w:rsidRPr="00145A49" w:rsidRDefault="00227666" w:rsidP="00227666">
            <w:pPr>
              <w:suppressAutoHyphens/>
              <w:spacing w:after="0" w:line="240" w:lineRule="auto"/>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Юридические лица</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6</w:t>
            </w:r>
          </w:p>
        </w:tc>
        <w:tc>
          <w:tcPr>
            <w:tcW w:w="850" w:type="dxa"/>
            <w:shd w:val="clear" w:color="auto" w:fill="auto"/>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12</w:t>
            </w: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lang w:val="en-US"/>
              </w:rPr>
            </w:pPr>
            <w:r w:rsidRPr="00145A49">
              <w:rPr>
                <w:rFonts w:ascii="Times New Roman" w:eastAsia="Calibri" w:hAnsi="Times New Roman" w:cs="Times New Roman"/>
                <w:b/>
                <w:sz w:val="18"/>
                <w:szCs w:val="18"/>
                <w:lang w:val="en-US"/>
              </w:rPr>
              <w:t>39</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15</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17</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lang w:val="en-US"/>
              </w:rPr>
            </w:pPr>
          </w:p>
        </w:tc>
      </w:tr>
      <w:tr w:rsidR="00227666" w:rsidRPr="00145A49" w:rsidTr="00227666">
        <w:tc>
          <w:tcPr>
            <w:tcW w:w="1696" w:type="dxa"/>
          </w:tcPr>
          <w:p w:rsidR="00227666" w:rsidRPr="00145A49" w:rsidRDefault="00227666" w:rsidP="00227666">
            <w:pPr>
              <w:suppressAutoHyphens/>
              <w:spacing w:after="0" w:line="240" w:lineRule="auto"/>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Должностные лица</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28</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8</w:t>
            </w:r>
          </w:p>
        </w:tc>
        <w:tc>
          <w:tcPr>
            <w:tcW w:w="850" w:type="dxa"/>
            <w:shd w:val="clear" w:color="auto" w:fill="auto"/>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27</w:t>
            </w: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lang w:val="en-US"/>
              </w:rPr>
            </w:pPr>
            <w:r w:rsidRPr="00145A49">
              <w:rPr>
                <w:rFonts w:ascii="Times New Roman" w:eastAsia="Calibri" w:hAnsi="Times New Roman" w:cs="Times New Roman"/>
                <w:b/>
                <w:sz w:val="18"/>
                <w:szCs w:val="18"/>
                <w:lang w:val="en-US"/>
              </w:rPr>
              <w:t>82</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39</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33</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lang w:val="en-US"/>
              </w:rPr>
            </w:pPr>
          </w:p>
        </w:tc>
      </w:tr>
      <w:tr w:rsidR="00227666" w:rsidRPr="00145A49" w:rsidTr="00227666">
        <w:tc>
          <w:tcPr>
            <w:tcW w:w="1696" w:type="dxa"/>
          </w:tcPr>
          <w:p w:rsidR="00227666" w:rsidRPr="00145A49" w:rsidRDefault="00227666" w:rsidP="00227666">
            <w:pPr>
              <w:suppressAutoHyphens/>
              <w:spacing w:after="0" w:line="240" w:lineRule="auto"/>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Физические лица</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5</w:t>
            </w:r>
          </w:p>
        </w:tc>
        <w:tc>
          <w:tcPr>
            <w:tcW w:w="850" w:type="dxa"/>
            <w:shd w:val="clear" w:color="auto" w:fill="auto"/>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lang w:val="en-US"/>
              </w:rPr>
            </w:pPr>
            <w:r w:rsidRPr="00145A49">
              <w:rPr>
                <w:rFonts w:ascii="Times New Roman" w:eastAsia="Calibri" w:hAnsi="Times New Roman" w:cs="Times New Roman"/>
                <w:b/>
                <w:sz w:val="18"/>
                <w:szCs w:val="18"/>
                <w:lang w:val="en-US"/>
              </w:rPr>
              <w:t>5</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lang w:val="en-US"/>
              </w:rPr>
            </w:pPr>
          </w:p>
        </w:tc>
      </w:tr>
      <w:tr w:rsidR="00227666" w:rsidRPr="00145A49" w:rsidTr="00227666">
        <w:tc>
          <w:tcPr>
            <w:tcW w:w="1696" w:type="dxa"/>
          </w:tcPr>
          <w:p w:rsidR="00227666" w:rsidRPr="00145A49" w:rsidRDefault="00227666" w:rsidP="00227666">
            <w:pPr>
              <w:suppressAutoHyphens/>
              <w:spacing w:after="0" w:line="240" w:lineRule="auto"/>
              <w:jc w:val="both"/>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Итого</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39</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19</w:t>
            </w:r>
          </w:p>
        </w:tc>
        <w:tc>
          <w:tcPr>
            <w:tcW w:w="850" w:type="dxa"/>
            <w:shd w:val="clear" w:color="auto" w:fill="auto"/>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29</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val="en-US" w:eastAsia="ru-RU"/>
              </w:rPr>
            </w:pPr>
            <w:r w:rsidRPr="00145A49">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lang w:val="en-US"/>
              </w:rPr>
            </w:pPr>
            <w:r w:rsidRPr="00145A49">
              <w:rPr>
                <w:rFonts w:ascii="Times New Roman" w:eastAsia="Calibri" w:hAnsi="Times New Roman" w:cs="Times New Roman"/>
                <w:b/>
                <w:sz w:val="18"/>
                <w:szCs w:val="18"/>
                <w:lang w:val="en-US"/>
              </w:rPr>
              <w:t>126</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54</w:t>
            </w: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r w:rsidRPr="00145A49">
              <w:rPr>
                <w:rFonts w:ascii="Times New Roman" w:eastAsia="Times New Roman" w:hAnsi="Times New Roman" w:cs="Times New Roman"/>
                <w:sz w:val="18"/>
                <w:szCs w:val="18"/>
                <w:lang w:eastAsia="ru-RU"/>
              </w:rPr>
              <w:t>51</w:t>
            </w:r>
          </w:p>
        </w:tc>
        <w:tc>
          <w:tcPr>
            <w:tcW w:w="851"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227666" w:rsidRPr="00145A49" w:rsidRDefault="00227666" w:rsidP="00227666">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227666" w:rsidRPr="00145A49" w:rsidRDefault="00227666" w:rsidP="00227666">
            <w:pPr>
              <w:spacing w:after="0"/>
              <w:jc w:val="center"/>
              <w:rPr>
                <w:rFonts w:ascii="Times New Roman" w:eastAsia="Calibri" w:hAnsi="Times New Roman" w:cs="Times New Roman"/>
                <w:b/>
                <w:sz w:val="18"/>
                <w:szCs w:val="18"/>
              </w:rPr>
            </w:pPr>
          </w:p>
        </w:tc>
      </w:tr>
    </w:tbl>
    <w:p w:rsidR="00227666" w:rsidRPr="00145A49" w:rsidRDefault="00227666" w:rsidP="00227666">
      <w:pPr>
        <w:spacing w:after="0" w:line="360" w:lineRule="auto"/>
        <w:ind w:firstLine="708"/>
        <w:jc w:val="both"/>
        <w:rPr>
          <w:rFonts w:ascii="Times New Roman" w:eastAsia="Times New Roman" w:hAnsi="Times New Roman" w:cs="Times New Roman"/>
          <w:sz w:val="28"/>
          <w:szCs w:val="28"/>
          <w:lang w:eastAsia="ru-RU"/>
        </w:rPr>
      </w:pPr>
      <w:r w:rsidRPr="00145A49">
        <w:rPr>
          <w:rFonts w:ascii="Times New Roman" w:eastAsia="Times New Roman" w:hAnsi="Times New Roman" w:cs="Times New Roman"/>
          <w:sz w:val="28"/>
          <w:szCs w:val="28"/>
          <w:lang w:eastAsia="ru-RU"/>
        </w:rPr>
        <w:t xml:space="preserve"> </w:t>
      </w:r>
    </w:p>
    <w:p w:rsidR="00227666" w:rsidRPr="00145A49"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Из </w:t>
      </w:r>
      <w:r w:rsidRPr="00145A49">
        <w:rPr>
          <w:rFonts w:ascii="Times New Roman" w:eastAsia="Times New Roman" w:hAnsi="Times New Roman" w:cs="Times New Roman"/>
          <w:b/>
          <w:sz w:val="26"/>
          <w:szCs w:val="26"/>
          <w:lang w:eastAsia="ru-RU"/>
        </w:rPr>
        <w:t>105</w:t>
      </w:r>
      <w:r w:rsidRPr="00145A49">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1 полугодие 2019 года:</w:t>
      </w:r>
    </w:p>
    <w:p w:rsidR="00227666" w:rsidRPr="00145A49"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w:t>
      </w:r>
      <w:r w:rsidRPr="00145A49">
        <w:rPr>
          <w:rFonts w:ascii="Times New Roman" w:eastAsia="Times New Roman" w:hAnsi="Times New Roman" w:cs="Times New Roman"/>
          <w:b/>
          <w:sz w:val="26"/>
          <w:szCs w:val="26"/>
          <w:lang w:eastAsia="ru-RU"/>
        </w:rPr>
        <w:t xml:space="preserve">72 </w:t>
      </w:r>
      <w:r w:rsidRPr="00145A49">
        <w:rPr>
          <w:rFonts w:ascii="Times New Roman" w:eastAsia="Times New Roman" w:hAnsi="Times New Roman" w:cs="Times New Roman"/>
          <w:b/>
          <w:bCs/>
          <w:sz w:val="26"/>
          <w:szCs w:val="26"/>
          <w:lang w:eastAsia="ru-RU"/>
        </w:rPr>
        <w:t>(69 %)</w:t>
      </w:r>
      <w:r w:rsidRPr="00145A49">
        <w:rPr>
          <w:rFonts w:ascii="Times New Roman" w:eastAsia="Times New Roman" w:hAnsi="Times New Roman" w:cs="Times New Roman"/>
          <w:sz w:val="26"/>
          <w:szCs w:val="26"/>
          <w:lang w:eastAsia="ru-RU"/>
        </w:rPr>
        <w:t xml:space="preserve"> -  в отношении должностных лиц;</w:t>
      </w:r>
    </w:p>
    <w:p w:rsidR="00227666" w:rsidRPr="00145A49"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sz w:val="26"/>
          <w:szCs w:val="26"/>
          <w:lang w:eastAsia="ru-RU"/>
        </w:rPr>
        <w:t xml:space="preserve">- </w:t>
      </w:r>
      <w:r w:rsidRPr="00145A49">
        <w:rPr>
          <w:rFonts w:ascii="Times New Roman" w:eastAsia="Times New Roman" w:hAnsi="Times New Roman" w:cs="Times New Roman"/>
          <w:b/>
          <w:sz w:val="26"/>
          <w:szCs w:val="26"/>
          <w:lang w:eastAsia="ru-RU"/>
        </w:rPr>
        <w:t xml:space="preserve">32 </w:t>
      </w:r>
      <w:r w:rsidRPr="00145A49">
        <w:rPr>
          <w:rFonts w:ascii="Times New Roman" w:eastAsia="Times New Roman" w:hAnsi="Times New Roman" w:cs="Times New Roman"/>
          <w:b/>
          <w:bCs/>
          <w:sz w:val="26"/>
          <w:szCs w:val="26"/>
          <w:lang w:eastAsia="ru-RU"/>
        </w:rPr>
        <w:t>(30 %)</w:t>
      </w:r>
      <w:r w:rsidRPr="00145A49">
        <w:rPr>
          <w:rFonts w:ascii="Times New Roman" w:eastAsia="Times New Roman" w:hAnsi="Times New Roman" w:cs="Times New Roman"/>
          <w:sz w:val="26"/>
          <w:szCs w:val="26"/>
          <w:lang w:eastAsia="ru-RU"/>
        </w:rPr>
        <w:t xml:space="preserve"> -  в отношении юридических лиц;</w:t>
      </w:r>
    </w:p>
    <w:p w:rsidR="00227666" w:rsidRPr="00145A49"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145A49">
        <w:rPr>
          <w:rFonts w:ascii="Times New Roman" w:eastAsia="Times New Roman" w:hAnsi="Times New Roman" w:cs="Times New Roman"/>
          <w:b/>
          <w:sz w:val="26"/>
          <w:szCs w:val="26"/>
          <w:lang w:eastAsia="ru-RU"/>
        </w:rPr>
        <w:t>- 1 (1 %)</w:t>
      </w:r>
      <w:r w:rsidRPr="00145A49">
        <w:rPr>
          <w:rFonts w:ascii="Times New Roman" w:eastAsia="Times New Roman" w:hAnsi="Times New Roman" w:cs="Times New Roman"/>
          <w:sz w:val="26"/>
          <w:szCs w:val="26"/>
          <w:lang w:eastAsia="ru-RU"/>
        </w:rPr>
        <w:t xml:space="preserve"> – в отношении физического лица.</w:t>
      </w:r>
    </w:p>
    <w:p w:rsidR="00227666" w:rsidRPr="00320493" w:rsidRDefault="00227666" w:rsidP="00227666">
      <w:pPr>
        <w:spacing w:after="0" w:line="360" w:lineRule="auto"/>
        <w:jc w:val="center"/>
        <w:rPr>
          <w:rFonts w:ascii="Times New Roman" w:eastAsia="Times New Roman" w:hAnsi="Times New Roman" w:cs="Times New Roman"/>
          <w:sz w:val="26"/>
          <w:szCs w:val="26"/>
          <w:highlight w:val="yellow"/>
          <w:lang w:eastAsia="ru-RU"/>
        </w:rPr>
      </w:pPr>
      <w:r w:rsidRPr="00320493">
        <w:rPr>
          <w:rFonts w:ascii="Calibri" w:eastAsia="Calibri" w:hAnsi="Calibri" w:cs="Times New Roman"/>
          <w:noProof/>
          <w:highlight w:val="yellow"/>
          <w:lang w:eastAsia="ru-RU"/>
        </w:rPr>
        <w:drawing>
          <wp:inline distT="0" distB="0" distL="0" distR="0" wp14:anchorId="048902EE" wp14:editId="174207C1">
            <wp:extent cx="5505450" cy="2314575"/>
            <wp:effectExtent l="0" t="0" r="0" b="0"/>
            <wp:docPr id="227" name="Диаграмма 2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27666" w:rsidRPr="00336544"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336544">
        <w:rPr>
          <w:rFonts w:ascii="Times New Roman" w:eastAsia="Times New Roman" w:hAnsi="Times New Roman" w:cs="Times New Roman"/>
          <w:sz w:val="26"/>
          <w:szCs w:val="26"/>
          <w:lang w:eastAsia="ru-RU"/>
        </w:rPr>
        <w:t xml:space="preserve">Из </w:t>
      </w:r>
      <w:r w:rsidRPr="00336544">
        <w:rPr>
          <w:rFonts w:ascii="Times New Roman" w:eastAsia="Times New Roman" w:hAnsi="Times New Roman" w:cs="Times New Roman"/>
          <w:b/>
          <w:sz w:val="26"/>
          <w:szCs w:val="26"/>
          <w:lang w:eastAsia="ru-RU"/>
        </w:rPr>
        <w:t>51</w:t>
      </w:r>
      <w:r w:rsidRPr="00336544">
        <w:rPr>
          <w:rFonts w:ascii="Times New Roman" w:eastAsia="Times New Roman" w:hAnsi="Times New Roman" w:cs="Times New Roman"/>
          <w:sz w:val="26"/>
          <w:szCs w:val="26"/>
          <w:lang w:eastAsia="ru-RU"/>
        </w:rPr>
        <w:t xml:space="preserve"> протокола об административных правонарушениях, составленных за 2 квартал 2019 года:</w:t>
      </w:r>
    </w:p>
    <w:p w:rsidR="00227666" w:rsidRPr="00336544"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336544">
        <w:rPr>
          <w:rFonts w:ascii="Times New Roman" w:eastAsia="Times New Roman" w:hAnsi="Times New Roman" w:cs="Times New Roman"/>
          <w:sz w:val="26"/>
          <w:szCs w:val="26"/>
          <w:lang w:eastAsia="ru-RU"/>
        </w:rPr>
        <w:t xml:space="preserve">- </w:t>
      </w:r>
      <w:r w:rsidRPr="00336544">
        <w:rPr>
          <w:rFonts w:ascii="Times New Roman" w:eastAsia="Times New Roman" w:hAnsi="Times New Roman" w:cs="Times New Roman"/>
          <w:b/>
          <w:sz w:val="26"/>
          <w:szCs w:val="26"/>
          <w:lang w:eastAsia="ru-RU"/>
        </w:rPr>
        <w:t xml:space="preserve">17 </w:t>
      </w:r>
      <w:r w:rsidRPr="00336544">
        <w:rPr>
          <w:rFonts w:ascii="Times New Roman" w:eastAsia="Times New Roman" w:hAnsi="Times New Roman" w:cs="Times New Roman"/>
          <w:b/>
          <w:bCs/>
          <w:sz w:val="26"/>
          <w:szCs w:val="26"/>
          <w:lang w:eastAsia="ru-RU"/>
        </w:rPr>
        <w:t>(65 %)</w:t>
      </w:r>
      <w:r w:rsidRPr="00336544">
        <w:rPr>
          <w:rFonts w:ascii="Times New Roman" w:eastAsia="Times New Roman" w:hAnsi="Times New Roman" w:cs="Times New Roman"/>
          <w:sz w:val="26"/>
          <w:szCs w:val="26"/>
          <w:lang w:eastAsia="ru-RU"/>
        </w:rPr>
        <w:t xml:space="preserve"> -  в отношении должностных лиц;</w:t>
      </w:r>
    </w:p>
    <w:p w:rsidR="00227666" w:rsidRPr="00336544"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336544">
        <w:rPr>
          <w:rFonts w:ascii="Times New Roman" w:eastAsia="Times New Roman" w:hAnsi="Times New Roman" w:cs="Times New Roman"/>
          <w:sz w:val="26"/>
          <w:szCs w:val="26"/>
          <w:lang w:eastAsia="ru-RU"/>
        </w:rPr>
        <w:t xml:space="preserve">- </w:t>
      </w:r>
      <w:r w:rsidRPr="00336544">
        <w:rPr>
          <w:rFonts w:ascii="Times New Roman" w:eastAsia="Times New Roman" w:hAnsi="Times New Roman" w:cs="Times New Roman"/>
          <w:b/>
          <w:sz w:val="26"/>
          <w:szCs w:val="26"/>
          <w:lang w:eastAsia="ru-RU"/>
        </w:rPr>
        <w:t xml:space="preserve">33 </w:t>
      </w:r>
      <w:r w:rsidRPr="00336544">
        <w:rPr>
          <w:rFonts w:ascii="Times New Roman" w:eastAsia="Times New Roman" w:hAnsi="Times New Roman" w:cs="Times New Roman"/>
          <w:b/>
          <w:bCs/>
          <w:sz w:val="26"/>
          <w:szCs w:val="26"/>
          <w:lang w:eastAsia="ru-RU"/>
        </w:rPr>
        <w:t>(33 %)</w:t>
      </w:r>
      <w:r w:rsidRPr="00336544">
        <w:rPr>
          <w:rFonts w:ascii="Times New Roman" w:eastAsia="Times New Roman" w:hAnsi="Times New Roman" w:cs="Times New Roman"/>
          <w:sz w:val="26"/>
          <w:szCs w:val="26"/>
          <w:lang w:eastAsia="ru-RU"/>
        </w:rPr>
        <w:t xml:space="preserve"> -  в отношении юридических лиц;</w:t>
      </w:r>
    </w:p>
    <w:p w:rsidR="00227666" w:rsidRPr="00336544"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336544">
        <w:rPr>
          <w:rFonts w:ascii="Times New Roman" w:eastAsia="Times New Roman" w:hAnsi="Times New Roman" w:cs="Times New Roman"/>
          <w:sz w:val="26"/>
          <w:szCs w:val="26"/>
          <w:lang w:eastAsia="ru-RU"/>
        </w:rPr>
        <w:lastRenderedPageBreak/>
        <w:t xml:space="preserve">- </w:t>
      </w:r>
      <w:r w:rsidRPr="00336544">
        <w:rPr>
          <w:rFonts w:ascii="Times New Roman" w:eastAsia="Times New Roman" w:hAnsi="Times New Roman" w:cs="Times New Roman"/>
          <w:b/>
          <w:sz w:val="26"/>
          <w:szCs w:val="26"/>
          <w:lang w:eastAsia="ru-RU"/>
        </w:rPr>
        <w:t>1 (2 %)</w:t>
      </w:r>
      <w:r w:rsidRPr="00336544">
        <w:rPr>
          <w:rFonts w:ascii="Times New Roman" w:eastAsia="Times New Roman" w:hAnsi="Times New Roman" w:cs="Times New Roman"/>
          <w:sz w:val="26"/>
          <w:szCs w:val="26"/>
          <w:lang w:eastAsia="ru-RU"/>
        </w:rPr>
        <w:t xml:space="preserve"> – в отношении физического лица.</w:t>
      </w:r>
    </w:p>
    <w:p w:rsidR="00227666" w:rsidRDefault="00227666" w:rsidP="00227666">
      <w:pPr>
        <w:spacing w:after="0" w:line="360" w:lineRule="auto"/>
        <w:ind w:firstLine="720"/>
        <w:jc w:val="both"/>
        <w:rPr>
          <w:rFonts w:ascii="Times New Roman" w:eastAsia="Times New Roman" w:hAnsi="Times New Roman" w:cs="Times New Roman"/>
          <w:sz w:val="26"/>
          <w:szCs w:val="26"/>
          <w:lang w:eastAsia="ru-RU"/>
        </w:rPr>
      </w:pPr>
      <w:r w:rsidRPr="008D2EEC">
        <w:rPr>
          <w:rFonts w:ascii="Calibri" w:eastAsia="Calibri" w:hAnsi="Calibri" w:cs="Times New Roman"/>
          <w:noProof/>
          <w:lang w:eastAsia="ru-RU"/>
        </w:rPr>
        <w:drawing>
          <wp:inline distT="0" distB="0" distL="0" distR="0" wp14:anchorId="6C436C69" wp14:editId="71A2DBDF">
            <wp:extent cx="5505450" cy="2314575"/>
            <wp:effectExtent l="0" t="0" r="0" b="0"/>
            <wp:docPr id="36"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27666" w:rsidRPr="00336544" w:rsidRDefault="00227666" w:rsidP="00227666">
      <w:pPr>
        <w:spacing w:after="0" w:line="360" w:lineRule="auto"/>
        <w:ind w:firstLine="720"/>
        <w:jc w:val="both"/>
        <w:rPr>
          <w:rFonts w:ascii="Times New Roman" w:eastAsia="Times New Roman" w:hAnsi="Times New Roman" w:cs="Times New Roman"/>
          <w:sz w:val="26"/>
          <w:szCs w:val="26"/>
          <w:lang w:eastAsia="ru-RU"/>
        </w:rPr>
      </w:pPr>
      <w:r w:rsidRPr="00336544">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составленных в 1 полугодии 2019 года можно классифицировать по составам административных правонарушений, следующим образом: </w:t>
      </w:r>
    </w:p>
    <w:p w:rsidR="00227666" w:rsidRPr="00336544" w:rsidRDefault="00227666" w:rsidP="00227666">
      <w:pPr>
        <w:pStyle w:val="afb"/>
        <w:numPr>
          <w:ilvl w:val="0"/>
          <w:numId w:val="37"/>
        </w:numPr>
        <w:ind w:left="0" w:firstLine="567"/>
        <w:rPr>
          <w:szCs w:val="26"/>
        </w:rPr>
      </w:pPr>
      <w:r w:rsidRPr="00336544">
        <w:rPr>
          <w:szCs w:val="26"/>
        </w:rPr>
        <w:t>Нарушение порядка объявления выходных данных (</w:t>
      </w:r>
      <w:r w:rsidRPr="00336544">
        <w:rPr>
          <w:b/>
          <w:szCs w:val="26"/>
        </w:rPr>
        <w:t>ст. 13.22</w:t>
      </w:r>
      <w:r w:rsidRPr="00336544">
        <w:rPr>
          <w:szCs w:val="26"/>
        </w:rPr>
        <w:t xml:space="preserve"> КоАП РФ) –</w:t>
      </w:r>
    </w:p>
    <w:p w:rsidR="00227666" w:rsidRPr="00336544" w:rsidRDefault="00227666" w:rsidP="00227666">
      <w:pPr>
        <w:spacing w:after="0" w:line="360" w:lineRule="auto"/>
        <w:ind w:left="57"/>
        <w:contextualSpacing/>
        <w:jc w:val="both"/>
        <w:rPr>
          <w:rFonts w:ascii="Times New Roman" w:eastAsia="Times New Roman" w:hAnsi="Times New Roman" w:cs="Times New Roman"/>
          <w:sz w:val="26"/>
          <w:szCs w:val="26"/>
          <w:lang w:eastAsia="ru-RU"/>
        </w:rPr>
      </w:pPr>
      <w:r w:rsidRPr="00336544">
        <w:rPr>
          <w:rFonts w:ascii="Times New Roman" w:eastAsia="Times New Roman" w:hAnsi="Times New Roman" w:cs="Times New Roman"/>
          <w:b/>
          <w:sz w:val="26"/>
          <w:szCs w:val="26"/>
          <w:lang w:eastAsia="ru-RU"/>
        </w:rPr>
        <w:t xml:space="preserve">8 </w:t>
      </w:r>
      <w:r w:rsidRPr="00336544">
        <w:rPr>
          <w:rFonts w:ascii="Times New Roman" w:eastAsia="Times New Roman" w:hAnsi="Times New Roman" w:cs="Times New Roman"/>
          <w:sz w:val="26"/>
          <w:szCs w:val="26"/>
          <w:lang w:eastAsia="ru-RU"/>
        </w:rPr>
        <w:t>протоколов;</w:t>
      </w:r>
    </w:p>
    <w:p w:rsidR="00227666" w:rsidRPr="00336544" w:rsidRDefault="00227666" w:rsidP="00227666">
      <w:pPr>
        <w:spacing w:after="0" w:line="360" w:lineRule="auto"/>
        <w:ind w:left="57" w:firstLine="426"/>
        <w:jc w:val="both"/>
        <w:rPr>
          <w:rFonts w:ascii="Times New Roman" w:eastAsia="Calibri" w:hAnsi="Times New Roman" w:cs="Times New Roman"/>
          <w:sz w:val="26"/>
          <w:szCs w:val="26"/>
        </w:rPr>
      </w:pPr>
      <w:r w:rsidRPr="00336544">
        <w:rPr>
          <w:rFonts w:ascii="Times New Roman" w:eastAsia="Times New Roman" w:hAnsi="Times New Roman" w:cs="Times New Roman"/>
          <w:sz w:val="26"/>
          <w:szCs w:val="26"/>
          <w:lang w:eastAsia="ru-RU"/>
        </w:rPr>
        <w:t>2. Нарушение порядка представления обязательного экземпляра документов, письменных уведомлений, уставов, договоров (</w:t>
      </w:r>
      <w:r w:rsidRPr="00336544">
        <w:rPr>
          <w:rFonts w:ascii="Times New Roman" w:eastAsia="Times New Roman" w:hAnsi="Times New Roman" w:cs="Times New Roman"/>
          <w:b/>
          <w:sz w:val="26"/>
          <w:szCs w:val="26"/>
          <w:lang w:eastAsia="ru-RU"/>
        </w:rPr>
        <w:t>ст. 13.23</w:t>
      </w:r>
      <w:r w:rsidRPr="00336544">
        <w:rPr>
          <w:rFonts w:ascii="Times New Roman" w:eastAsia="Times New Roman" w:hAnsi="Times New Roman" w:cs="Times New Roman"/>
          <w:sz w:val="26"/>
          <w:szCs w:val="26"/>
          <w:lang w:eastAsia="ru-RU"/>
        </w:rPr>
        <w:t xml:space="preserve"> КоАП РФ) – </w:t>
      </w:r>
      <w:r w:rsidRPr="00336544">
        <w:rPr>
          <w:rFonts w:ascii="Times New Roman" w:eastAsia="Times New Roman" w:hAnsi="Times New Roman" w:cs="Times New Roman"/>
          <w:b/>
          <w:sz w:val="26"/>
          <w:szCs w:val="26"/>
          <w:lang w:eastAsia="ru-RU"/>
        </w:rPr>
        <w:t>39</w:t>
      </w:r>
      <w:r w:rsidRPr="00336544">
        <w:rPr>
          <w:rFonts w:ascii="Times New Roman" w:eastAsia="Times New Roman" w:hAnsi="Times New Roman" w:cs="Times New Roman"/>
          <w:sz w:val="26"/>
          <w:szCs w:val="26"/>
          <w:lang w:eastAsia="ru-RU"/>
        </w:rPr>
        <w:t xml:space="preserve"> протоколов;</w:t>
      </w:r>
    </w:p>
    <w:p w:rsidR="00227666" w:rsidRPr="00336544" w:rsidRDefault="00227666" w:rsidP="00227666">
      <w:pPr>
        <w:widowControl w:val="0"/>
        <w:autoSpaceDE w:val="0"/>
        <w:autoSpaceDN w:val="0"/>
        <w:adjustRightInd w:val="0"/>
        <w:spacing w:after="0" w:line="360" w:lineRule="auto"/>
        <w:ind w:left="57" w:firstLine="540"/>
        <w:jc w:val="both"/>
        <w:outlineLvl w:val="0"/>
        <w:rPr>
          <w:rFonts w:ascii="Times New Roman" w:eastAsia="Times New Roman" w:hAnsi="Times New Roman" w:cs="Times New Roman"/>
          <w:sz w:val="26"/>
          <w:szCs w:val="26"/>
          <w:lang w:eastAsia="ru-RU"/>
        </w:rPr>
      </w:pPr>
      <w:r w:rsidRPr="00336544">
        <w:rPr>
          <w:rFonts w:ascii="Times New Roman" w:eastAsia="Times New Roman" w:hAnsi="Times New Roman" w:cs="Times New Roman"/>
          <w:sz w:val="26"/>
          <w:szCs w:val="26"/>
          <w:lang w:eastAsia="ru-RU"/>
        </w:rPr>
        <w:t>3. Нарушение порядка изготовления или распространения продукции средства массовой информации (</w:t>
      </w:r>
      <w:r w:rsidRPr="00336544">
        <w:rPr>
          <w:rFonts w:ascii="Times New Roman" w:eastAsia="Times New Roman" w:hAnsi="Times New Roman" w:cs="Times New Roman"/>
          <w:b/>
          <w:sz w:val="26"/>
          <w:szCs w:val="26"/>
          <w:lang w:eastAsia="ru-RU"/>
        </w:rPr>
        <w:t>ч. 2 ст. 13.21 КоАП РФ</w:t>
      </w:r>
      <w:r w:rsidRPr="00336544">
        <w:rPr>
          <w:rFonts w:ascii="Times New Roman" w:eastAsia="Times New Roman" w:hAnsi="Times New Roman" w:cs="Times New Roman"/>
          <w:sz w:val="26"/>
          <w:szCs w:val="26"/>
          <w:lang w:eastAsia="ru-RU"/>
        </w:rPr>
        <w:t xml:space="preserve">) – </w:t>
      </w:r>
      <w:r w:rsidRPr="00336544">
        <w:rPr>
          <w:rFonts w:ascii="Times New Roman" w:eastAsia="Times New Roman" w:hAnsi="Times New Roman" w:cs="Times New Roman"/>
          <w:b/>
          <w:sz w:val="26"/>
          <w:szCs w:val="26"/>
          <w:lang w:eastAsia="ru-RU"/>
        </w:rPr>
        <w:t xml:space="preserve">22 </w:t>
      </w:r>
      <w:r w:rsidRPr="00336544">
        <w:rPr>
          <w:rFonts w:ascii="Times New Roman" w:eastAsia="Times New Roman" w:hAnsi="Times New Roman" w:cs="Times New Roman"/>
          <w:sz w:val="26"/>
          <w:szCs w:val="26"/>
          <w:lang w:eastAsia="ru-RU"/>
        </w:rPr>
        <w:t>протокола;</w:t>
      </w:r>
    </w:p>
    <w:p w:rsidR="00227666" w:rsidRPr="00336544" w:rsidRDefault="00227666" w:rsidP="00227666">
      <w:pPr>
        <w:autoSpaceDE w:val="0"/>
        <w:autoSpaceDN w:val="0"/>
        <w:adjustRightInd w:val="0"/>
        <w:spacing w:after="0" w:line="360" w:lineRule="auto"/>
        <w:ind w:firstLine="539"/>
        <w:jc w:val="both"/>
        <w:rPr>
          <w:rFonts w:ascii="Times New Roman" w:hAnsi="Times New Roman" w:cs="Times New Roman"/>
          <w:sz w:val="26"/>
          <w:szCs w:val="26"/>
        </w:rPr>
      </w:pPr>
      <w:r w:rsidRPr="00336544">
        <w:rPr>
          <w:rFonts w:ascii="Times New Roman" w:eastAsia="Times New Roman" w:hAnsi="Times New Roman" w:cs="Times New Roman"/>
          <w:sz w:val="26"/>
          <w:szCs w:val="26"/>
          <w:lang w:eastAsia="ru-RU"/>
        </w:rPr>
        <w:t xml:space="preserve">4. </w:t>
      </w:r>
      <w:r w:rsidRPr="00336544">
        <w:rPr>
          <w:rFonts w:ascii="Times New Roman" w:hAnsi="Times New Roman" w:cs="Times New Roman"/>
          <w:sz w:val="26"/>
          <w:szCs w:val="26"/>
        </w:rPr>
        <w:t xml:space="preserve">Изготовление или распространение продукции средства массовой информации, содержащей нецензурную брань </w:t>
      </w:r>
      <w:r w:rsidRPr="00336544">
        <w:rPr>
          <w:rFonts w:ascii="Times New Roman" w:eastAsia="Times New Roman" w:hAnsi="Times New Roman" w:cs="Times New Roman"/>
          <w:sz w:val="26"/>
          <w:szCs w:val="26"/>
          <w:lang w:eastAsia="ru-RU"/>
        </w:rPr>
        <w:t>(</w:t>
      </w:r>
      <w:r w:rsidRPr="00336544">
        <w:rPr>
          <w:rFonts w:ascii="Times New Roman" w:eastAsia="Times New Roman" w:hAnsi="Times New Roman" w:cs="Times New Roman"/>
          <w:b/>
          <w:sz w:val="26"/>
          <w:szCs w:val="26"/>
          <w:lang w:eastAsia="ru-RU"/>
        </w:rPr>
        <w:t>ч. 3 ст. 13.21 КоАП РФ</w:t>
      </w:r>
      <w:r w:rsidRPr="00336544">
        <w:rPr>
          <w:rFonts w:ascii="Times New Roman" w:eastAsia="Times New Roman" w:hAnsi="Times New Roman" w:cs="Times New Roman"/>
          <w:sz w:val="26"/>
          <w:szCs w:val="26"/>
          <w:lang w:eastAsia="ru-RU"/>
        </w:rPr>
        <w:t xml:space="preserve">) – </w:t>
      </w:r>
      <w:r w:rsidRPr="00336544">
        <w:rPr>
          <w:rFonts w:ascii="Times New Roman" w:eastAsia="Times New Roman" w:hAnsi="Times New Roman" w:cs="Times New Roman"/>
          <w:b/>
          <w:sz w:val="26"/>
          <w:szCs w:val="26"/>
          <w:lang w:eastAsia="ru-RU"/>
        </w:rPr>
        <w:t xml:space="preserve">4 </w:t>
      </w:r>
      <w:r w:rsidRPr="00336544">
        <w:rPr>
          <w:rFonts w:ascii="Times New Roman" w:eastAsia="Times New Roman" w:hAnsi="Times New Roman" w:cs="Times New Roman"/>
          <w:sz w:val="26"/>
          <w:szCs w:val="26"/>
          <w:lang w:eastAsia="ru-RU"/>
        </w:rPr>
        <w:t>протокола;</w:t>
      </w:r>
    </w:p>
    <w:p w:rsidR="00227666" w:rsidRPr="00336544" w:rsidRDefault="00227666" w:rsidP="00227666">
      <w:pPr>
        <w:autoSpaceDE w:val="0"/>
        <w:autoSpaceDN w:val="0"/>
        <w:adjustRightInd w:val="0"/>
        <w:spacing w:after="0" w:line="360" w:lineRule="auto"/>
        <w:ind w:firstLine="539"/>
        <w:jc w:val="both"/>
        <w:rPr>
          <w:rFonts w:ascii="Times New Roman" w:eastAsia="Calibri" w:hAnsi="Times New Roman" w:cs="Times New Roman"/>
          <w:sz w:val="26"/>
          <w:szCs w:val="26"/>
        </w:rPr>
      </w:pPr>
      <w:r w:rsidRPr="00336544">
        <w:rPr>
          <w:rFonts w:ascii="Times New Roman" w:eastAsia="Times New Roman" w:hAnsi="Times New Roman" w:cs="Times New Roman"/>
          <w:sz w:val="26"/>
          <w:szCs w:val="26"/>
          <w:lang w:eastAsia="ru-RU"/>
        </w:rPr>
        <w:t xml:space="preserve">5. </w:t>
      </w:r>
      <w:proofErr w:type="gramStart"/>
      <w:r w:rsidRPr="00336544">
        <w:rPr>
          <w:rFonts w:ascii="Times New Roman" w:eastAsia="Calibri" w:hAnsi="Times New Roman" w:cs="Times New Roman"/>
          <w:sz w:val="26"/>
          <w:szCs w:val="26"/>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w:t>
      </w:r>
      <w:r w:rsidRPr="00336544">
        <w:rPr>
          <w:rFonts w:ascii="Times New Roman" w:eastAsia="Calibri" w:hAnsi="Times New Roman" w:cs="Times New Roman"/>
          <w:b/>
          <w:sz w:val="26"/>
          <w:szCs w:val="26"/>
        </w:rPr>
        <w:t>19.5</w:t>
      </w:r>
      <w:r w:rsidRPr="00336544">
        <w:rPr>
          <w:rFonts w:ascii="Times New Roman" w:eastAsia="Calibri" w:hAnsi="Times New Roman" w:cs="Times New Roman"/>
          <w:sz w:val="26"/>
          <w:szCs w:val="26"/>
        </w:rPr>
        <w:t xml:space="preserve"> КоАП РФ – </w:t>
      </w:r>
      <w:r w:rsidRPr="00336544">
        <w:rPr>
          <w:rFonts w:ascii="Times New Roman" w:eastAsia="Calibri" w:hAnsi="Times New Roman" w:cs="Times New Roman"/>
          <w:b/>
          <w:sz w:val="26"/>
          <w:szCs w:val="26"/>
        </w:rPr>
        <w:t>4</w:t>
      </w:r>
      <w:r w:rsidRPr="00336544">
        <w:rPr>
          <w:rFonts w:ascii="Times New Roman" w:eastAsia="Calibri" w:hAnsi="Times New Roman" w:cs="Times New Roman"/>
          <w:sz w:val="26"/>
          <w:szCs w:val="26"/>
        </w:rPr>
        <w:t xml:space="preserve"> протокола;</w:t>
      </w:r>
      <w:proofErr w:type="gramEnd"/>
    </w:p>
    <w:p w:rsidR="00227666" w:rsidRPr="00336544" w:rsidRDefault="00227666" w:rsidP="00227666">
      <w:pPr>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336544">
        <w:rPr>
          <w:rFonts w:ascii="Times New Roman" w:eastAsia="Calibri" w:hAnsi="Times New Roman" w:cs="Times New Roman"/>
          <w:sz w:val="26"/>
          <w:szCs w:val="26"/>
        </w:rPr>
        <w:t xml:space="preserve">6. </w:t>
      </w:r>
      <w:r w:rsidRPr="00336544">
        <w:rPr>
          <w:rFonts w:ascii="Times New Roman" w:eastAsia="Times New Roman" w:hAnsi="Times New Roman" w:cs="Times New Roman"/>
          <w:sz w:val="26"/>
          <w:szCs w:val="26"/>
          <w:lang w:eastAsia="ru-RU"/>
        </w:rPr>
        <w:t>Непредставление сведений (информации) (</w:t>
      </w:r>
      <w:r w:rsidRPr="00336544">
        <w:rPr>
          <w:rFonts w:ascii="Times New Roman" w:eastAsia="Times New Roman" w:hAnsi="Times New Roman" w:cs="Times New Roman"/>
          <w:b/>
          <w:sz w:val="26"/>
          <w:szCs w:val="26"/>
          <w:lang w:eastAsia="ru-RU"/>
        </w:rPr>
        <w:t>ст. 19.7</w:t>
      </w:r>
      <w:r w:rsidRPr="00336544">
        <w:rPr>
          <w:rFonts w:ascii="Times New Roman" w:eastAsia="Times New Roman" w:hAnsi="Times New Roman" w:cs="Times New Roman"/>
          <w:sz w:val="26"/>
          <w:szCs w:val="26"/>
          <w:lang w:eastAsia="ru-RU"/>
        </w:rPr>
        <w:t xml:space="preserve"> КоАП РФ) – </w:t>
      </w:r>
      <w:r w:rsidRPr="00336544">
        <w:rPr>
          <w:rFonts w:ascii="Times New Roman" w:eastAsia="Times New Roman" w:hAnsi="Times New Roman" w:cs="Times New Roman"/>
          <w:b/>
          <w:sz w:val="26"/>
          <w:szCs w:val="26"/>
          <w:lang w:eastAsia="ru-RU"/>
        </w:rPr>
        <w:t xml:space="preserve">2 </w:t>
      </w:r>
      <w:r w:rsidRPr="00336544">
        <w:rPr>
          <w:rFonts w:ascii="Times New Roman" w:eastAsia="Times New Roman" w:hAnsi="Times New Roman" w:cs="Times New Roman"/>
          <w:sz w:val="26"/>
          <w:szCs w:val="26"/>
          <w:lang w:eastAsia="ru-RU"/>
        </w:rPr>
        <w:t>протокола;</w:t>
      </w:r>
    </w:p>
    <w:p w:rsidR="00227666" w:rsidRPr="00336544" w:rsidRDefault="00227666" w:rsidP="00227666">
      <w:pPr>
        <w:autoSpaceDE w:val="0"/>
        <w:autoSpaceDN w:val="0"/>
        <w:adjustRightInd w:val="0"/>
        <w:spacing w:after="0" w:line="360" w:lineRule="auto"/>
        <w:ind w:firstLine="539"/>
        <w:jc w:val="both"/>
        <w:outlineLvl w:val="0"/>
        <w:rPr>
          <w:rFonts w:ascii="Times New Roman" w:eastAsia="Times New Roman" w:hAnsi="Times New Roman" w:cs="Times New Roman"/>
          <w:sz w:val="26"/>
          <w:szCs w:val="26"/>
          <w:lang w:eastAsia="ru-RU"/>
        </w:rPr>
      </w:pPr>
      <w:r w:rsidRPr="00336544">
        <w:rPr>
          <w:rFonts w:ascii="Times New Roman" w:eastAsia="Times New Roman" w:hAnsi="Times New Roman" w:cs="Times New Roman"/>
          <w:sz w:val="26"/>
          <w:szCs w:val="26"/>
          <w:lang w:eastAsia="ru-RU"/>
        </w:rPr>
        <w:t xml:space="preserve">7. Непринятие мер по устранению причин и условий, способствовавших совершению административного правонарушения (ст. </w:t>
      </w:r>
      <w:r w:rsidRPr="00336544">
        <w:rPr>
          <w:rFonts w:ascii="Times New Roman" w:eastAsia="Times New Roman" w:hAnsi="Times New Roman" w:cs="Times New Roman"/>
          <w:b/>
          <w:sz w:val="26"/>
          <w:szCs w:val="26"/>
          <w:lang w:eastAsia="ru-RU"/>
        </w:rPr>
        <w:t>19.6</w:t>
      </w:r>
      <w:r w:rsidRPr="00336544">
        <w:rPr>
          <w:rFonts w:ascii="Times New Roman" w:eastAsia="Times New Roman" w:hAnsi="Times New Roman" w:cs="Times New Roman"/>
          <w:sz w:val="26"/>
          <w:szCs w:val="26"/>
          <w:lang w:eastAsia="ru-RU"/>
        </w:rPr>
        <w:t xml:space="preserve"> КоАП РФ) – </w:t>
      </w:r>
      <w:r w:rsidRPr="00336544">
        <w:rPr>
          <w:rFonts w:ascii="Times New Roman" w:eastAsia="Times New Roman" w:hAnsi="Times New Roman" w:cs="Times New Roman"/>
          <w:b/>
          <w:sz w:val="26"/>
          <w:szCs w:val="26"/>
          <w:lang w:eastAsia="ru-RU"/>
        </w:rPr>
        <w:t>1</w:t>
      </w:r>
      <w:r w:rsidRPr="00336544">
        <w:rPr>
          <w:rFonts w:ascii="Times New Roman" w:eastAsia="Times New Roman" w:hAnsi="Times New Roman" w:cs="Times New Roman"/>
          <w:sz w:val="26"/>
          <w:szCs w:val="26"/>
          <w:lang w:eastAsia="ru-RU"/>
        </w:rPr>
        <w:t xml:space="preserve"> протокол;</w:t>
      </w:r>
    </w:p>
    <w:p w:rsidR="00227666" w:rsidRPr="00336544" w:rsidRDefault="00227666" w:rsidP="00227666">
      <w:pPr>
        <w:autoSpaceDE w:val="0"/>
        <w:autoSpaceDN w:val="0"/>
        <w:adjustRightInd w:val="0"/>
        <w:spacing w:after="0" w:line="360" w:lineRule="auto"/>
        <w:ind w:firstLine="539"/>
        <w:jc w:val="both"/>
        <w:rPr>
          <w:rFonts w:ascii="Times New Roman" w:hAnsi="Times New Roman" w:cs="Times New Roman"/>
          <w:sz w:val="26"/>
          <w:szCs w:val="26"/>
        </w:rPr>
      </w:pPr>
      <w:r w:rsidRPr="00336544">
        <w:rPr>
          <w:rFonts w:ascii="Times New Roman" w:eastAsia="Times New Roman" w:hAnsi="Times New Roman" w:cs="Times New Roman"/>
          <w:sz w:val="26"/>
          <w:szCs w:val="26"/>
          <w:lang w:eastAsia="ru-RU"/>
        </w:rPr>
        <w:t xml:space="preserve">8. </w:t>
      </w:r>
      <w:r w:rsidRPr="00336544">
        <w:rPr>
          <w:rFonts w:ascii="Times New Roman" w:hAnsi="Times New Roman" w:cs="Times New Roman"/>
          <w:sz w:val="26"/>
          <w:szCs w:val="26"/>
        </w:rPr>
        <w:t xml:space="preserve">Осуществление предпринимательской деятельности с нарушением требований и условий, предусмотренных специальным разрешением (лицензией) (ч.3 ст. 14.1 КоАП РФ – </w:t>
      </w:r>
      <w:r w:rsidRPr="00336544">
        <w:rPr>
          <w:rFonts w:ascii="Times New Roman" w:hAnsi="Times New Roman" w:cs="Times New Roman"/>
          <w:b/>
          <w:sz w:val="26"/>
          <w:szCs w:val="26"/>
        </w:rPr>
        <w:t>20</w:t>
      </w:r>
      <w:r w:rsidRPr="00336544">
        <w:rPr>
          <w:rFonts w:ascii="Times New Roman" w:hAnsi="Times New Roman" w:cs="Times New Roman"/>
          <w:sz w:val="26"/>
          <w:szCs w:val="26"/>
        </w:rPr>
        <w:t xml:space="preserve"> протоколов;</w:t>
      </w:r>
    </w:p>
    <w:p w:rsidR="00227666" w:rsidRPr="006A3449" w:rsidRDefault="00227666" w:rsidP="00227666">
      <w:pPr>
        <w:autoSpaceDE w:val="0"/>
        <w:autoSpaceDN w:val="0"/>
        <w:adjustRightInd w:val="0"/>
        <w:spacing w:after="0" w:line="360" w:lineRule="auto"/>
        <w:ind w:firstLine="539"/>
        <w:jc w:val="both"/>
        <w:outlineLvl w:val="0"/>
        <w:rPr>
          <w:rFonts w:ascii="Times New Roman" w:hAnsi="Times New Roman" w:cs="Times New Roman"/>
          <w:bCs/>
          <w:sz w:val="26"/>
          <w:szCs w:val="26"/>
        </w:rPr>
      </w:pPr>
      <w:r w:rsidRPr="006A3449">
        <w:rPr>
          <w:rFonts w:ascii="Times New Roman" w:hAnsi="Times New Roman" w:cs="Times New Roman"/>
          <w:sz w:val="26"/>
          <w:szCs w:val="26"/>
        </w:rPr>
        <w:t xml:space="preserve">9. </w:t>
      </w:r>
      <w:r w:rsidRPr="006A3449">
        <w:rPr>
          <w:rFonts w:ascii="Times New Roman" w:hAnsi="Times New Roman" w:cs="Times New Roman"/>
          <w:bCs/>
          <w:sz w:val="26"/>
          <w:szCs w:val="26"/>
        </w:rPr>
        <w:t xml:space="preserve">Спонсорство табака, стимулирование продажи табака, табачной продукции или табачных изделий и (или) потребления табака либо реклама табака, табачной </w:t>
      </w:r>
      <w:r w:rsidRPr="006A3449">
        <w:rPr>
          <w:rFonts w:ascii="Times New Roman" w:hAnsi="Times New Roman" w:cs="Times New Roman"/>
          <w:bCs/>
          <w:sz w:val="26"/>
          <w:szCs w:val="26"/>
        </w:rPr>
        <w:lastRenderedPageBreak/>
        <w:t xml:space="preserve">продукции, табачных изделий или курительных принадлежностей (ст. 14.3.1 КоАП РФ) – </w:t>
      </w:r>
      <w:r w:rsidRPr="006A3449">
        <w:rPr>
          <w:rFonts w:ascii="Times New Roman" w:hAnsi="Times New Roman" w:cs="Times New Roman"/>
          <w:b/>
          <w:bCs/>
          <w:sz w:val="26"/>
          <w:szCs w:val="26"/>
        </w:rPr>
        <w:t>2</w:t>
      </w:r>
      <w:r w:rsidRPr="006A3449">
        <w:rPr>
          <w:rFonts w:ascii="Times New Roman" w:hAnsi="Times New Roman" w:cs="Times New Roman"/>
          <w:bCs/>
          <w:sz w:val="26"/>
          <w:szCs w:val="26"/>
        </w:rPr>
        <w:t xml:space="preserve"> протокола;</w:t>
      </w:r>
    </w:p>
    <w:p w:rsidR="00227666" w:rsidRPr="006A3449" w:rsidRDefault="00227666" w:rsidP="00227666">
      <w:pPr>
        <w:autoSpaceDE w:val="0"/>
        <w:autoSpaceDN w:val="0"/>
        <w:adjustRightInd w:val="0"/>
        <w:spacing w:after="0" w:line="360" w:lineRule="auto"/>
        <w:ind w:firstLine="539"/>
        <w:jc w:val="both"/>
        <w:outlineLvl w:val="0"/>
        <w:rPr>
          <w:rFonts w:ascii="Times New Roman" w:hAnsi="Times New Roman" w:cs="Times New Roman"/>
          <w:bCs/>
          <w:sz w:val="26"/>
          <w:szCs w:val="26"/>
        </w:rPr>
      </w:pPr>
      <w:r w:rsidRPr="006A3449">
        <w:rPr>
          <w:rFonts w:ascii="Times New Roman" w:hAnsi="Times New Roman" w:cs="Times New Roman"/>
          <w:bCs/>
          <w:sz w:val="26"/>
          <w:szCs w:val="26"/>
        </w:rPr>
        <w:t xml:space="preserve">10. Нарушение порядка изготовления или распространения продукции средства массовой информации (ч. 1 ст. 13.21 КоАП РФ – </w:t>
      </w:r>
      <w:r w:rsidRPr="006A3449">
        <w:rPr>
          <w:rFonts w:ascii="Times New Roman" w:hAnsi="Times New Roman" w:cs="Times New Roman"/>
          <w:b/>
          <w:bCs/>
          <w:sz w:val="26"/>
          <w:szCs w:val="26"/>
        </w:rPr>
        <w:t>2</w:t>
      </w:r>
      <w:r w:rsidRPr="006A3449">
        <w:rPr>
          <w:rFonts w:ascii="Times New Roman" w:hAnsi="Times New Roman" w:cs="Times New Roman"/>
          <w:bCs/>
          <w:sz w:val="26"/>
          <w:szCs w:val="26"/>
        </w:rPr>
        <w:t xml:space="preserve"> протокола;</w:t>
      </w:r>
    </w:p>
    <w:p w:rsidR="00227666" w:rsidRPr="006A3449" w:rsidRDefault="00227666" w:rsidP="00227666">
      <w:pPr>
        <w:autoSpaceDE w:val="0"/>
        <w:autoSpaceDN w:val="0"/>
        <w:adjustRightInd w:val="0"/>
        <w:spacing w:after="0" w:line="360" w:lineRule="auto"/>
        <w:ind w:firstLine="539"/>
        <w:jc w:val="both"/>
        <w:rPr>
          <w:rFonts w:ascii="Times New Roman" w:hAnsi="Times New Roman" w:cs="Times New Roman"/>
          <w:bCs/>
          <w:sz w:val="26"/>
          <w:szCs w:val="26"/>
        </w:rPr>
      </w:pPr>
      <w:r w:rsidRPr="006A3449">
        <w:rPr>
          <w:rFonts w:ascii="Times New Roman" w:hAnsi="Times New Roman" w:cs="Times New Roman"/>
          <w:bCs/>
          <w:sz w:val="26"/>
          <w:szCs w:val="26"/>
        </w:rPr>
        <w:t>11. Опубликование в средствах массовой информации программ тел</w:t>
      </w:r>
      <w:proofErr w:type="gramStart"/>
      <w:r w:rsidRPr="006A3449">
        <w:rPr>
          <w:rFonts w:ascii="Times New Roman" w:hAnsi="Times New Roman" w:cs="Times New Roman"/>
          <w:bCs/>
          <w:sz w:val="26"/>
          <w:szCs w:val="26"/>
        </w:rPr>
        <w:t>е-</w:t>
      </w:r>
      <w:proofErr w:type="gramEnd"/>
      <w:r w:rsidRPr="006A3449">
        <w:rPr>
          <w:rFonts w:ascii="Times New Roman" w:hAnsi="Times New Roman" w:cs="Times New Roman"/>
          <w:bCs/>
          <w:sz w:val="26"/>
          <w:szCs w:val="26"/>
        </w:rPr>
        <w:t xml:space="preserve"> и (или) радиопередач, перечней и (или) каталогов информационной продукции без размещения </w:t>
      </w:r>
      <w:hyperlink r:id="rId76" w:history="1">
        <w:r w:rsidRPr="006A3449">
          <w:rPr>
            <w:rFonts w:ascii="Times New Roman" w:hAnsi="Times New Roman" w:cs="Times New Roman"/>
            <w:bCs/>
            <w:sz w:val="26"/>
            <w:szCs w:val="26"/>
          </w:rPr>
          <w:t>знака</w:t>
        </w:r>
      </w:hyperlink>
      <w:r w:rsidRPr="006A3449">
        <w:rPr>
          <w:rFonts w:ascii="Times New Roman" w:hAnsi="Times New Roman" w:cs="Times New Roman"/>
          <w:bCs/>
          <w:sz w:val="26"/>
          <w:szCs w:val="26"/>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w:t>
      </w:r>
      <w:r w:rsidRPr="006A3449">
        <w:rPr>
          <w:rFonts w:ascii="Times New Roman" w:hAnsi="Times New Roman" w:cs="Times New Roman"/>
          <w:b/>
          <w:bCs/>
          <w:sz w:val="26"/>
          <w:szCs w:val="26"/>
        </w:rPr>
        <w:t>1</w:t>
      </w:r>
      <w:r w:rsidRPr="006A3449">
        <w:rPr>
          <w:rFonts w:ascii="Times New Roman" w:hAnsi="Times New Roman" w:cs="Times New Roman"/>
          <w:bCs/>
          <w:sz w:val="26"/>
          <w:szCs w:val="26"/>
        </w:rPr>
        <w:t xml:space="preserve"> протокол.</w:t>
      </w:r>
    </w:p>
    <w:p w:rsidR="00227666" w:rsidRDefault="00227666" w:rsidP="00227666">
      <w:pPr>
        <w:autoSpaceDE w:val="0"/>
        <w:autoSpaceDN w:val="0"/>
        <w:adjustRightInd w:val="0"/>
        <w:spacing w:after="0" w:line="360" w:lineRule="auto"/>
        <w:ind w:firstLine="539"/>
        <w:jc w:val="both"/>
        <w:outlineLvl w:val="0"/>
        <w:rPr>
          <w:rFonts w:ascii="Times New Roman" w:hAnsi="Times New Roman" w:cs="Times New Roman"/>
          <w:b/>
          <w:bCs/>
          <w:sz w:val="26"/>
          <w:szCs w:val="26"/>
        </w:rPr>
      </w:pPr>
    </w:p>
    <w:tbl>
      <w:tblPr>
        <w:tblW w:w="5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tblGrid>
      <w:tr w:rsidR="00227666" w:rsidRPr="006A3449" w:rsidTr="00227666">
        <w:trPr>
          <w:jc w:val="center"/>
        </w:trPr>
        <w:tc>
          <w:tcPr>
            <w:tcW w:w="1271" w:type="dxa"/>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1 квартал 2019</w:t>
            </w:r>
          </w:p>
        </w:tc>
        <w:tc>
          <w:tcPr>
            <w:tcW w:w="850" w:type="dxa"/>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 квартал 2019</w:t>
            </w:r>
          </w:p>
        </w:tc>
        <w:tc>
          <w:tcPr>
            <w:tcW w:w="850" w:type="dxa"/>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3 квартал 2019</w:t>
            </w:r>
          </w:p>
        </w:tc>
        <w:tc>
          <w:tcPr>
            <w:tcW w:w="850" w:type="dxa"/>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4 квартал 2019</w:t>
            </w: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r w:rsidRPr="006A3449">
              <w:rPr>
                <w:rFonts w:ascii="Times New Roman" w:eastAsia="Calibri" w:hAnsi="Times New Roman" w:cs="Times New Roman"/>
                <w:b/>
                <w:sz w:val="18"/>
                <w:szCs w:val="18"/>
              </w:rPr>
              <w:t>2019</w:t>
            </w: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13.22</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4</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4</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13.23</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23</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16</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13.21 ч.1</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lang w:val="en-US"/>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13.21 ч.2</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18</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4</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lang w:val="en-US"/>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13.21 ч.2.1</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1</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lang w:val="en-US"/>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13.21 ч.3</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14.1 ч.3</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14.3.1</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19.5 ч.1</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4</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19.6</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1</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r w:rsidR="00227666" w:rsidRPr="006A3449" w:rsidTr="00227666">
        <w:trPr>
          <w:jc w:val="center"/>
        </w:trPr>
        <w:tc>
          <w:tcPr>
            <w:tcW w:w="1271" w:type="dxa"/>
          </w:tcPr>
          <w:p w:rsidR="00227666" w:rsidRPr="006A3449" w:rsidRDefault="00227666" w:rsidP="00227666">
            <w:pPr>
              <w:suppressAutoHyphens/>
              <w:spacing w:after="0"/>
              <w:jc w:val="both"/>
              <w:rPr>
                <w:rFonts w:ascii="Times New Roman" w:eastAsia="Times New Roman" w:hAnsi="Times New Roman" w:cs="Times New Roman"/>
                <w:sz w:val="18"/>
                <w:szCs w:val="18"/>
                <w:lang w:eastAsia="ru-RU"/>
              </w:rPr>
            </w:pPr>
            <w:r w:rsidRPr="006A3449">
              <w:rPr>
                <w:rFonts w:ascii="Times New Roman" w:eastAsia="Times New Roman" w:hAnsi="Times New Roman" w:cs="Times New Roman"/>
                <w:sz w:val="18"/>
                <w:szCs w:val="18"/>
                <w:lang w:eastAsia="ru-RU"/>
              </w:rPr>
              <w:t>19.7</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2</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r w:rsidRPr="006A3449">
              <w:rPr>
                <w:rFonts w:ascii="Times New Roman" w:eastAsia="Calibri" w:hAnsi="Times New Roman" w:cs="Times New Roman"/>
                <w:sz w:val="18"/>
                <w:szCs w:val="18"/>
              </w:rPr>
              <w:t>0</w:t>
            </w: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sz w:val="18"/>
                <w:szCs w:val="18"/>
              </w:rPr>
            </w:pPr>
          </w:p>
        </w:tc>
        <w:tc>
          <w:tcPr>
            <w:tcW w:w="850" w:type="dxa"/>
            <w:vAlign w:val="center"/>
          </w:tcPr>
          <w:p w:rsidR="00227666" w:rsidRPr="006A3449" w:rsidRDefault="00227666" w:rsidP="00227666">
            <w:pPr>
              <w:spacing w:after="0"/>
              <w:jc w:val="center"/>
              <w:rPr>
                <w:rFonts w:ascii="Times New Roman" w:eastAsia="Calibri" w:hAnsi="Times New Roman" w:cs="Times New Roman"/>
                <w:b/>
                <w:sz w:val="18"/>
                <w:szCs w:val="18"/>
              </w:rPr>
            </w:pPr>
          </w:p>
        </w:tc>
      </w:tr>
    </w:tbl>
    <w:p w:rsidR="00227666" w:rsidRPr="006A3449" w:rsidRDefault="00227666" w:rsidP="00227666">
      <w:pPr>
        <w:autoSpaceDE w:val="0"/>
        <w:autoSpaceDN w:val="0"/>
        <w:adjustRightInd w:val="0"/>
        <w:spacing w:after="0" w:line="240" w:lineRule="auto"/>
        <w:ind w:firstLine="540"/>
        <w:jc w:val="both"/>
        <w:outlineLvl w:val="0"/>
        <w:rPr>
          <w:rFonts w:ascii="Times New Roman" w:eastAsia="Times New Roman" w:hAnsi="Times New Roman" w:cs="Times New Roman"/>
          <w:sz w:val="26"/>
          <w:szCs w:val="26"/>
          <w:lang w:eastAsia="ru-RU"/>
        </w:rPr>
      </w:pPr>
    </w:p>
    <w:p w:rsidR="00227666" w:rsidRPr="007B5780" w:rsidRDefault="00227666" w:rsidP="00227666">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sz w:val="26"/>
          <w:szCs w:val="26"/>
          <w:lang w:eastAsia="ru-RU"/>
        </w:rPr>
        <w:t xml:space="preserve">В 1 полугодии 2019 года из </w:t>
      </w:r>
      <w:r w:rsidRPr="007B5780">
        <w:rPr>
          <w:rFonts w:ascii="Times New Roman" w:eastAsia="Times New Roman" w:hAnsi="Times New Roman" w:cs="Times New Roman"/>
          <w:b/>
          <w:sz w:val="26"/>
          <w:szCs w:val="26"/>
          <w:lang w:eastAsia="ru-RU"/>
        </w:rPr>
        <w:t>105</w:t>
      </w:r>
      <w:r w:rsidRPr="007B5780">
        <w:rPr>
          <w:rFonts w:ascii="Times New Roman" w:eastAsia="Times New Roman" w:hAnsi="Times New Roman" w:cs="Times New Roman"/>
          <w:sz w:val="26"/>
          <w:szCs w:val="26"/>
          <w:lang w:eastAsia="ru-RU"/>
        </w:rPr>
        <w:t xml:space="preserve"> протоколов:</w:t>
      </w:r>
    </w:p>
    <w:p w:rsidR="00227666" w:rsidRPr="007B5780" w:rsidRDefault="00227666" w:rsidP="00227666">
      <w:pPr>
        <w:spacing w:after="0" w:line="360" w:lineRule="auto"/>
        <w:ind w:firstLine="426"/>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b/>
          <w:sz w:val="26"/>
          <w:szCs w:val="26"/>
          <w:lang w:eastAsia="ru-RU"/>
        </w:rPr>
        <w:t>10 (10 %)</w:t>
      </w:r>
      <w:r w:rsidRPr="007B5780">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227666" w:rsidRPr="007B5780" w:rsidRDefault="00227666" w:rsidP="00227666">
      <w:pPr>
        <w:spacing w:after="0"/>
        <w:ind w:right="-191" w:firstLine="426"/>
        <w:jc w:val="both"/>
        <w:rPr>
          <w:rFonts w:ascii="Calibri" w:eastAsia="Calibri" w:hAnsi="Calibri" w:cs="Times New Roman"/>
          <w:sz w:val="26"/>
          <w:szCs w:val="26"/>
        </w:rPr>
      </w:pPr>
      <w:r w:rsidRPr="007B5780">
        <w:rPr>
          <w:rFonts w:ascii="Times New Roman" w:eastAsia="Times New Roman" w:hAnsi="Times New Roman" w:cs="Times New Roman"/>
          <w:b/>
          <w:sz w:val="26"/>
          <w:szCs w:val="26"/>
          <w:lang w:eastAsia="ru-RU"/>
        </w:rPr>
        <w:t>95 (90 %)</w:t>
      </w:r>
      <w:r w:rsidRPr="007B5780">
        <w:rPr>
          <w:rFonts w:ascii="Times New Roman" w:eastAsia="Times New Roman" w:hAnsi="Times New Roman" w:cs="Times New Roman"/>
          <w:sz w:val="26"/>
          <w:szCs w:val="26"/>
          <w:lang w:eastAsia="ru-RU"/>
        </w:rPr>
        <w:t xml:space="preserve"> -</w:t>
      </w:r>
      <w:r w:rsidRPr="007B5780">
        <w:rPr>
          <w:rFonts w:ascii="Calibri" w:eastAsia="Calibri" w:hAnsi="Calibri" w:cs="Times New Roman"/>
          <w:sz w:val="26"/>
          <w:szCs w:val="26"/>
        </w:rPr>
        <w:t xml:space="preserve"> </w:t>
      </w:r>
      <w:r w:rsidRPr="007B5780">
        <w:rPr>
          <w:rFonts w:ascii="Times New Roman" w:eastAsia="Times New Roman" w:hAnsi="Times New Roman" w:cs="Times New Roman"/>
          <w:sz w:val="26"/>
          <w:szCs w:val="26"/>
          <w:lang w:eastAsia="ru-RU"/>
        </w:rPr>
        <w:t>направлено по подведомственности в суды.</w:t>
      </w:r>
    </w:p>
    <w:p w:rsidR="00227666" w:rsidRDefault="00227666" w:rsidP="00227666">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4E3087">
        <w:rPr>
          <w:rFonts w:ascii="Calibri" w:eastAsia="Calibri" w:hAnsi="Calibri" w:cs="Times New Roman"/>
          <w:noProof/>
          <w:lang w:eastAsia="ru-RU"/>
        </w:rPr>
        <w:drawing>
          <wp:inline distT="0" distB="0" distL="0" distR="0" wp14:anchorId="1F97877E" wp14:editId="1335B1EF">
            <wp:extent cx="5114925" cy="2476500"/>
            <wp:effectExtent l="0" t="0" r="0" b="0"/>
            <wp:docPr id="37" name="Диаграмма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27666" w:rsidRPr="007B5780" w:rsidRDefault="00227666" w:rsidP="00227666">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sz w:val="26"/>
          <w:szCs w:val="26"/>
          <w:lang w:eastAsia="ru-RU"/>
        </w:rPr>
        <w:t xml:space="preserve">Во 2 квартале 2019 года из </w:t>
      </w:r>
      <w:r w:rsidRPr="007B5780">
        <w:rPr>
          <w:rFonts w:ascii="Times New Roman" w:eastAsia="Times New Roman" w:hAnsi="Times New Roman" w:cs="Times New Roman"/>
          <w:b/>
          <w:sz w:val="26"/>
          <w:szCs w:val="26"/>
          <w:lang w:eastAsia="ru-RU"/>
        </w:rPr>
        <w:t>51</w:t>
      </w:r>
      <w:r w:rsidR="009672B0">
        <w:rPr>
          <w:rFonts w:ascii="Times New Roman" w:eastAsia="Times New Roman" w:hAnsi="Times New Roman" w:cs="Times New Roman"/>
          <w:sz w:val="26"/>
          <w:szCs w:val="26"/>
          <w:lang w:eastAsia="ru-RU"/>
        </w:rPr>
        <w:t xml:space="preserve"> протокол</w:t>
      </w:r>
      <w:r w:rsidR="00DD12E1">
        <w:rPr>
          <w:rFonts w:ascii="Times New Roman" w:eastAsia="Times New Roman" w:hAnsi="Times New Roman" w:cs="Times New Roman"/>
          <w:sz w:val="26"/>
          <w:szCs w:val="26"/>
          <w:lang w:eastAsia="ru-RU"/>
        </w:rPr>
        <w:t>а</w:t>
      </w:r>
      <w:r w:rsidRPr="007B5780">
        <w:rPr>
          <w:rFonts w:ascii="Times New Roman" w:eastAsia="Times New Roman" w:hAnsi="Times New Roman" w:cs="Times New Roman"/>
          <w:sz w:val="26"/>
          <w:szCs w:val="26"/>
          <w:lang w:eastAsia="ru-RU"/>
        </w:rPr>
        <w:t>:</w:t>
      </w:r>
    </w:p>
    <w:p w:rsidR="00227666" w:rsidRPr="007B5780" w:rsidRDefault="00227666" w:rsidP="00227666">
      <w:pPr>
        <w:spacing w:after="0" w:line="360" w:lineRule="auto"/>
        <w:ind w:firstLine="426"/>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b/>
          <w:sz w:val="26"/>
          <w:szCs w:val="26"/>
          <w:lang w:eastAsia="ru-RU"/>
        </w:rPr>
        <w:lastRenderedPageBreak/>
        <w:t>6 (12 %)</w:t>
      </w:r>
      <w:r w:rsidRPr="007B5780">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227666" w:rsidRPr="007B5780" w:rsidRDefault="00227666" w:rsidP="00227666">
      <w:pPr>
        <w:spacing w:after="0"/>
        <w:ind w:right="-191" w:firstLine="426"/>
        <w:jc w:val="both"/>
        <w:rPr>
          <w:rFonts w:ascii="Calibri" w:eastAsia="Calibri" w:hAnsi="Calibri" w:cs="Times New Roman"/>
          <w:sz w:val="26"/>
          <w:szCs w:val="26"/>
        </w:rPr>
      </w:pPr>
      <w:r w:rsidRPr="007B5780">
        <w:rPr>
          <w:rFonts w:ascii="Times New Roman" w:eastAsia="Times New Roman" w:hAnsi="Times New Roman" w:cs="Times New Roman"/>
          <w:b/>
          <w:sz w:val="26"/>
          <w:szCs w:val="26"/>
          <w:lang w:eastAsia="ru-RU"/>
        </w:rPr>
        <w:t>45 (88 %)</w:t>
      </w:r>
      <w:r w:rsidRPr="007B5780">
        <w:rPr>
          <w:rFonts w:ascii="Times New Roman" w:eastAsia="Times New Roman" w:hAnsi="Times New Roman" w:cs="Times New Roman"/>
          <w:sz w:val="26"/>
          <w:szCs w:val="26"/>
          <w:lang w:eastAsia="ru-RU"/>
        </w:rPr>
        <w:t xml:space="preserve"> -</w:t>
      </w:r>
      <w:r w:rsidRPr="007B5780">
        <w:rPr>
          <w:rFonts w:ascii="Calibri" w:eastAsia="Calibri" w:hAnsi="Calibri" w:cs="Times New Roman"/>
          <w:sz w:val="26"/>
          <w:szCs w:val="26"/>
        </w:rPr>
        <w:t xml:space="preserve"> </w:t>
      </w:r>
      <w:r w:rsidRPr="007B5780">
        <w:rPr>
          <w:rFonts w:ascii="Times New Roman" w:eastAsia="Times New Roman" w:hAnsi="Times New Roman" w:cs="Times New Roman"/>
          <w:sz w:val="26"/>
          <w:szCs w:val="26"/>
          <w:lang w:eastAsia="ru-RU"/>
        </w:rPr>
        <w:t>направлено по подведомственности в суды.</w:t>
      </w:r>
    </w:p>
    <w:p w:rsidR="00227666" w:rsidRPr="004E3087" w:rsidRDefault="00227666" w:rsidP="00227666">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4E3087">
        <w:rPr>
          <w:rFonts w:ascii="Calibri" w:eastAsia="Calibri" w:hAnsi="Calibri" w:cs="Times New Roman"/>
          <w:noProof/>
          <w:lang w:eastAsia="ru-RU"/>
        </w:rPr>
        <w:drawing>
          <wp:inline distT="0" distB="0" distL="0" distR="0" wp14:anchorId="0DF7EA68" wp14:editId="7AE83D51">
            <wp:extent cx="5114925" cy="2476500"/>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27666" w:rsidRPr="007B5780"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sz w:val="26"/>
          <w:szCs w:val="26"/>
          <w:lang w:eastAsia="ru-RU"/>
        </w:rPr>
        <w:t>Кроме того, в 1 полугодии 2019 года в судебные инстанции было направлено:</w:t>
      </w:r>
    </w:p>
    <w:p w:rsidR="00227666" w:rsidRDefault="00227666" w:rsidP="00227666">
      <w:pPr>
        <w:spacing w:after="0" w:line="360" w:lineRule="auto"/>
        <w:ind w:firstLine="708"/>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b/>
          <w:sz w:val="26"/>
          <w:szCs w:val="26"/>
          <w:lang w:eastAsia="ru-RU"/>
        </w:rPr>
        <w:t xml:space="preserve">- 10 (из них 7 во 2 квартале 2019) </w:t>
      </w:r>
      <w:r w:rsidRPr="007B5780">
        <w:rPr>
          <w:rFonts w:ascii="Times New Roman" w:eastAsia="Times New Roman" w:hAnsi="Times New Roman" w:cs="Times New Roman"/>
          <w:sz w:val="26"/>
          <w:szCs w:val="26"/>
          <w:lang w:eastAsia="ru-RU"/>
        </w:rPr>
        <w:t>заявлений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7B5780" w:rsidRPr="007B5780" w:rsidRDefault="007B5780" w:rsidP="00227666">
      <w:pPr>
        <w:spacing w:after="0" w:line="360" w:lineRule="auto"/>
        <w:ind w:firstLine="708"/>
        <w:jc w:val="both"/>
        <w:rPr>
          <w:rFonts w:ascii="Times New Roman" w:eastAsia="Times New Roman" w:hAnsi="Times New Roman" w:cs="Times New Roman"/>
          <w:sz w:val="26"/>
          <w:szCs w:val="26"/>
          <w:lang w:eastAsia="ru-RU"/>
        </w:rPr>
      </w:pPr>
    </w:p>
    <w:p w:rsidR="004C173A" w:rsidRPr="007B5780"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sz w:val="26"/>
          <w:szCs w:val="26"/>
          <w:lang w:eastAsia="ru-RU"/>
        </w:rPr>
        <w:t xml:space="preserve">В </w:t>
      </w:r>
      <w:r w:rsidRPr="007B5780">
        <w:rPr>
          <w:rFonts w:ascii="Times New Roman" w:eastAsia="Times New Roman" w:hAnsi="Times New Roman" w:cs="Times New Roman"/>
          <w:b/>
          <w:sz w:val="26"/>
          <w:szCs w:val="26"/>
          <w:lang w:eastAsia="ru-RU"/>
        </w:rPr>
        <w:t>сфере связи</w:t>
      </w:r>
      <w:r w:rsidRPr="007B5780">
        <w:rPr>
          <w:rFonts w:ascii="Times New Roman" w:eastAsia="Times New Roman" w:hAnsi="Times New Roman" w:cs="Times New Roman"/>
          <w:sz w:val="26"/>
          <w:szCs w:val="26"/>
          <w:lang w:eastAsia="ru-RU"/>
        </w:rPr>
        <w:t xml:space="preserve"> из </w:t>
      </w:r>
      <w:r w:rsidRPr="007B5780">
        <w:rPr>
          <w:rFonts w:ascii="Times New Roman" w:eastAsia="Times New Roman" w:hAnsi="Times New Roman" w:cs="Times New Roman"/>
          <w:b/>
          <w:sz w:val="26"/>
          <w:szCs w:val="26"/>
          <w:lang w:eastAsia="ru-RU"/>
        </w:rPr>
        <w:t xml:space="preserve">819 </w:t>
      </w:r>
      <w:r w:rsidRPr="007B5780">
        <w:rPr>
          <w:rFonts w:ascii="Times New Roman" w:eastAsia="Times New Roman" w:hAnsi="Times New Roman" w:cs="Times New Roman"/>
          <w:sz w:val="26"/>
          <w:szCs w:val="26"/>
          <w:lang w:eastAsia="ru-RU"/>
        </w:rPr>
        <w:t>протоколов об административных правонарушениях, составленных в 1 полугодии 2019 года:</w:t>
      </w:r>
    </w:p>
    <w:p w:rsidR="004C173A" w:rsidRPr="007B5780"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b/>
          <w:sz w:val="26"/>
          <w:szCs w:val="26"/>
          <w:lang w:eastAsia="ru-RU"/>
        </w:rPr>
        <w:t xml:space="preserve">- 402 </w:t>
      </w:r>
      <w:r w:rsidRPr="007B5780">
        <w:rPr>
          <w:rFonts w:ascii="Times New Roman" w:eastAsia="Times New Roman" w:hAnsi="Times New Roman" w:cs="Times New Roman"/>
          <w:b/>
          <w:bCs/>
          <w:sz w:val="26"/>
          <w:szCs w:val="26"/>
          <w:lang w:eastAsia="ru-RU"/>
        </w:rPr>
        <w:t>(49,1 %)</w:t>
      </w:r>
      <w:r w:rsidRPr="007B5780">
        <w:rPr>
          <w:rFonts w:ascii="Times New Roman" w:eastAsia="Times New Roman" w:hAnsi="Times New Roman" w:cs="Times New Roman"/>
          <w:sz w:val="26"/>
          <w:szCs w:val="26"/>
          <w:lang w:eastAsia="ru-RU"/>
        </w:rPr>
        <w:t xml:space="preserve"> составлено в отношении юридических лиц; </w:t>
      </w:r>
    </w:p>
    <w:p w:rsidR="004C173A" w:rsidRPr="007B5780"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sz w:val="26"/>
          <w:szCs w:val="26"/>
          <w:lang w:eastAsia="ru-RU"/>
        </w:rPr>
        <w:t xml:space="preserve">- </w:t>
      </w:r>
      <w:r w:rsidRPr="007B5780">
        <w:rPr>
          <w:rFonts w:ascii="Times New Roman" w:eastAsia="Times New Roman" w:hAnsi="Times New Roman" w:cs="Times New Roman"/>
          <w:b/>
          <w:sz w:val="26"/>
          <w:szCs w:val="26"/>
          <w:lang w:eastAsia="ru-RU"/>
        </w:rPr>
        <w:t xml:space="preserve">415 </w:t>
      </w:r>
      <w:r w:rsidRPr="007B5780">
        <w:rPr>
          <w:rFonts w:ascii="Times New Roman" w:eastAsia="Times New Roman" w:hAnsi="Times New Roman" w:cs="Times New Roman"/>
          <w:b/>
          <w:bCs/>
          <w:sz w:val="26"/>
          <w:szCs w:val="26"/>
          <w:lang w:eastAsia="ru-RU"/>
        </w:rPr>
        <w:t>(50,7%)</w:t>
      </w:r>
      <w:r w:rsidRPr="007B5780">
        <w:rPr>
          <w:rFonts w:ascii="Times New Roman" w:eastAsia="Times New Roman" w:hAnsi="Times New Roman" w:cs="Times New Roman"/>
          <w:sz w:val="26"/>
          <w:szCs w:val="26"/>
          <w:lang w:eastAsia="ru-RU"/>
        </w:rPr>
        <w:t xml:space="preserve"> составлено в отношении должностных лиц;</w:t>
      </w:r>
    </w:p>
    <w:p w:rsidR="004C173A" w:rsidRPr="007B5780"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7B5780">
        <w:rPr>
          <w:rFonts w:ascii="Times New Roman" w:eastAsia="Times New Roman" w:hAnsi="Times New Roman" w:cs="Times New Roman"/>
          <w:sz w:val="26"/>
          <w:szCs w:val="26"/>
          <w:lang w:eastAsia="ru-RU"/>
        </w:rPr>
        <w:t xml:space="preserve">- </w:t>
      </w:r>
      <w:r w:rsidRPr="007B5780">
        <w:rPr>
          <w:rFonts w:ascii="Times New Roman" w:eastAsia="Times New Roman" w:hAnsi="Times New Roman" w:cs="Times New Roman"/>
          <w:b/>
          <w:sz w:val="26"/>
          <w:szCs w:val="26"/>
          <w:lang w:eastAsia="ru-RU"/>
        </w:rPr>
        <w:t>2 (0,2</w:t>
      </w:r>
      <w:r w:rsidRPr="007B5780">
        <w:rPr>
          <w:rFonts w:ascii="Times New Roman" w:eastAsia="Times New Roman" w:hAnsi="Times New Roman" w:cs="Times New Roman"/>
          <w:b/>
          <w:i/>
          <w:sz w:val="26"/>
          <w:szCs w:val="26"/>
          <w:lang w:eastAsia="ru-RU"/>
        </w:rPr>
        <w:t>%</w:t>
      </w:r>
      <w:r w:rsidRPr="007B5780">
        <w:rPr>
          <w:rFonts w:ascii="Times New Roman" w:eastAsia="Times New Roman" w:hAnsi="Times New Roman" w:cs="Times New Roman"/>
          <w:b/>
          <w:sz w:val="26"/>
          <w:szCs w:val="26"/>
          <w:lang w:eastAsia="ru-RU"/>
        </w:rPr>
        <w:t>)</w:t>
      </w:r>
      <w:r w:rsidRPr="007B5780">
        <w:rPr>
          <w:rFonts w:ascii="Times New Roman" w:eastAsia="Times New Roman" w:hAnsi="Times New Roman" w:cs="Times New Roman"/>
          <w:sz w:val="26"/>
          <w:szCs w:val="26"/>
          <w:lang w:eastAsia="ru-RU"/>
        </w:rPr>
        <w:t xml:space="preserve"> составлено в отношении физических лиц.</w:t>
      </w:r>
    </w:p>
    <w:p w:rsidR="004C173A" w:rsidRPr="00BA535D"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BA535D">
        <w:rPr>
          <w:rFonts w:ascii="Calibri" w:eastAsia="Calibri" w:hAnsi="Calibri" w:cs="Times New Roman"/>
          <w:noProof/>
          <w:lang w:eastAsia="ru-RU"/>
        </w:rPr>
        <w:drawing>
          <wp:inline distT="0" distB="0" distL="0" distR="0" wp14:anchorId="3A854CB4" wp14:editId="26DC6E08">
            <wp:extent cx="5263764" cy="2449002"/>
            <wp:effectExtent l="0" t="0" r="13335" b="2794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C173A" w:rsidRPr="00362CEE"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sz w:val="26"/>
          <w:szCs w:val="26"/>
          <w:lang w:eastAsia="ru-RU"/>
        </w:rPr>
        <w:lastRenderedPageBreak/>
        <w:t xml:space="preserve">В </w:t>
      </w:r>
      <w:r w:rsidRPr="00362CEE">
        <w:rPr>
          <w:rFonts w:ascii="Times New Roman" w:eastAsia="Times New Roman" w:hAnsi="Times New Roman" w:cs="Times New Roman"/>
          <w:b/>
          <w:sz w:val="26"/>
          <w:szCs w:val="26"/>
          <w:lang w:eastAsia="ru-RU"/>
        </w:rPr>
        <w:t>сфере связи</w:t>
      </w:r>
      <w:r w:rsidRPr="00362CEE">
        <w:rPr>
          <w:rFonts w:ascii="Times New Roman" w:eastAsia="Times New Roman" w:hAnsi="Times New Roman" w:cs="Times New Roman"/>
          <w:sz w:val="26"/>
          <w:szCs w:val="26"/>
          <w:lang w:eastAsia="ru-RU"/>
        </w:rPr>
        <w:t xml:space="preserve"> из </w:t>
      </w:r>
      <w:r w:rsidRPr="00362CEE">
        <w:rPr>
          <w:rFonts w:ascii="Times New Roman" w:eastAsia="Times New Roman" w:hAnsi="Times New Roman" w:cs="Times New Roman"/>
          <w:b/>
          <w:sz w:val="26"/>
          <w:szCs w:val="26"/>
          <w:lang w:eastAsia="ru-RU"/>
        </w:rPr>
        <w:t xml:space="preserve">819 </w:t>
      </w:r>
      <w:r w:rsidRPr="00362CEE">
        <w:rPr>
          <w:rFonts w:ascii="Times New Roman" w:eastAsia="Times New Roman" w:hAnsi="Times New Roman" w:cs="Times New Roman"/>
          <w:sz w:val="26"/>
          <w:szCs w:val="26"/>
          <w:lang w:eastAsia="ru-RU"/>
        </w:rPr>
        <w:t>протоколов об административных правонарушениях, составленных в 1 полугодии 2019 года:</w:t>
      </w:r>
    </w:p>
    <w:p w:rsidR="004C173A" w:rsidRPr="00362CEE"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b/>
          <w:sz w:val="26"/>
          <w:szCs w:val="26"/>
          <w:lang w:eastAsia="ru-RU"/>
        </w:rPr>
        <w:t xml:space="preserve">- 402 </w:t>
      </w:r>
      <w:r w:rsidRPr="00362CEE">
        <w:rPr>
          <w:rFonts w:ascii="Times New Roman" w:eastAsia="Times New Roman" w:hAnsi="Times New Roman" w:cs="Times New Roman"/>
          <w:b/>
          <w:bCs/>
          <w:sz w:val="26"/>
          <w:szCs w:val="26"/>
          <w:lang w:eastAsia="ru-RU"/>
        </w:rPr>
        <w:t>(49,1 %)</w:t>
      </w:r>
      <w:r w:rsidRPr="00362CEE">
        <w:rPr>
          <w:rFonts w:ascii="Times New Roman" w:eastAsia="Times New Roman" w:hAnsi="Times New Roman" w:cs="Times New Roman"/>
          <w:sz w:val="26"/>
          <w:szCs w:val="26"/>
          <w:lang w:eastAsia="ru-RU"/>
        </w:rPr>
        <w:t xml:space="preserve"> составлено в отношении юридических лиц; </w:t>
      </w:r>
    </w:p>
    <w:p w:rsidR="004C173A" w:rsidRPr="00362CEE"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sz w:val="26"/>
          <w:szCs w:val="26"/>
          <w:lang w:eastAsia="ru-RU"/>
        </w:rPr>
        <w:t xml:space="preserve">- </w:t>
      </w:r>
      <w:r w:rsidRPr="00362CEE">
        <w:rPr>
          <w:rFonts w:ascii="Times New Roman" w:eastAsia="Times New Roman" w:hAnsi="Times New Roman" w:cs="Times New Roman"/>
          <w:b/>
          <w:sz w:val="26"/>
          <w:szCs w:val="26"/>
          <w:lang w:eastAsia="ru-RU"/>
        </w:rPr>
        <w:t xml:space="preserve">415 </w:t>
      </w:r>
      <w:r w:rsidRPr="00362CEE">
        <w:rPr>
          <w:rFonts w:ascii="Times New Roman" w:eastAsia="Times New Roman" w:hAnsi="Times New Roman" w:cs="Times New Roman"/>
          <w:b/>
          <w:bCs/>
          <w:sz w:val="26"/>
          <w:szCs w:val="26"/>
          <w:lang w:eastAsia="ru-RU"/>
        </w:rPr>
        <w:t>(50,7%)</w:t>
      </w:r>
      <w:r w:rsidRPr="00362CEE">
        <w:rPr>
          <w:rFonts w:ascii="Times New Roman" w:eastAsia="Times New Roman" w:hAnsi="Times New Roman" w:cs="Times New Roman"/>
          <w:sz w:val="26"/>
          <w:szCs w:val="26"/>
          <w:lang w:eastAsia="ru-RU"/>
        </w:rPr>
        <w:t xml:space="preserve"> составлено в отношении должностных лиц;</w:t>
      </w:r>
    </w:p>
    <w:p w:rsidR="004C173A" w:rsidRPr="00362CEE" w:rsidRDefault="004C173A" w:rsidP="004C173A">
      <w:pPr>
        <w:spacing w:after="0" w:line="360" w:lineRule="auto"/>
        <w:ind w:firstLine="708"/>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sz w:val="26"/>
          <w:szCs w:val="26"/>
          <w:lang w:eastAsia="ru-RU"/>
        </w:rPr>
        <w:t xml:space="preserve">- </w:t>
      </w:r>
      <w:r w:rsidRPr="00362CEE">
        <w:rPr>
          <w:rFonts w:ascii="Times New Roman" w:eastAsia="Times New Roman" w:hAnsi="Times New Roman" w:cs="Times New Roman"/>
          <w:b/>
          <w:sz w:val="26"/>
          <w:szCs w:val="26"/>
          <w:lang w:eastAsia="ru-RU"/>
        </w:rPr>
        <w:t>2 (0,2</w:t>
      </w:r>
      <w:r w:rsidRPr="00362CEE">
        <w:rPr>
          <w:rFonts w:ascii="Times New Roman" w:eastAsia="Times New Roman" w:hAnsi="Times New Roman" w:cs="Times New Roman"/>
          <w:b/>
          <w:i/>
          <w:sz w:val="26"/>
          <w:szCs w:val="26"/>
          <w:lang w:eastAsia="ru-RU"/>
        </w:rPr>
        <w:t>%</w:t>
      </w:r>
      <w:r w:rsidRPr="00362CEE">
        <w:rPr>
          <w:rFonts w:ascii="Times New Roman" w:eastAsia="Times New Roman" w:hAnsi="Times New Roman" w:cs="Times New Roman"/>
          <w:b/>
          <w:sz w:val="26"/>
          <w:szCs w:val="26"/>
          <w:lang w:eastAsia="ru-RU"/>
        </w:rPr>
        <w:t>)</w:t>
      </w:r>
      <w:r w:rsidRPr="00362CEE">
        <w:rPr>
          <w:rFonts w:ascii="Times New Roman" w:eastAsia="Times New Roman" w:hAnsi="Times New Roman" w:cs="Times New Roman"/>
          <w:sz w:val="26"/>
          <w:szCs w:val="26"/>
          <w:lang w:eastAsia="ru-RU"/>
        </w:rPr>
        <w:t xml:space="preserve"> составлено в отношении физических лиц.</w:t>
      </w:r>
    </w:p>
    <w:p w:rsidR="004C173A" w:rsidRPr="00362CEE" w:rsidRDefault="004C173A" w:rsidP="004C173A">
      <w:pPr>
        <w:spacing w:after="0" w:line="360" w:lineRule="auto"/>
        <w:ind w:firstLine="720"/>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sz w:val="26"/>
          <w:szCs w:val="26"/>
          <w:lang w:eastAsia="ru-RU"/>
        </w:rPr>
        <w:t xml:space="preserve">Общее число составленных в 1 полугодии 2019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4C173A" w:rsidRPr="001C18EF" w:rsidRDefault="004C173A" w:rsidP="004C173A">
      <w:pPr>
        <w:spacing w:after="0" w:line="360" w:lineRule="auto"/>
        <w:ind w:firstLine="720"/>
        <w:jc w:val="both"/>
        <w:rPr>
          <w:rFonts w:ascii="Times New Roman" w:eastAsia="Times New Roman" w:hAnsi="Times New Roman" w:cs="Times New Roman"/>
          <w:sz w:val="26"/>
          <w:szCs w:val="26"/>
          <w:lang w:eastAsia="ru-RU"/>
        </w:rPr>
      </w:pPr>
      <w:r w:rsidRPr="001C18EF">
        <w:rPr>
          <w:rFonts w:ascii="Calibri" w:eastAsia="Calibri" w:hAnsi="Calibri" w:cs="Times New Roman"/>
          <w:noProof/>
          <w:lang w:eastAsia="ru-RU"/>
        </w:rPr>
        <w:drawing>
          <wp:inline distT="0" distB="0" distL="0" distR="0" wp14:anchorId="7175FE2C" wp14:editId="56A4D2F2">
            <wp:extent cx="5619750" cy="1810385"/>
            <wp:effectExtent l="0" t="0" r="0" b="0"/>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C173A" w:rsidRPr="00362CEE" w:rsidRDefault="004C173A" w:rsidP="004C173A">
      <w:pPr>
        <w:numPr>
          <w:ilvl w:val="0"/>
          <w:numId w:val="27"/>
        </w:numPr>
        <w:spacing w:after="0" w:line="360" w:lineRule="auto"/>
        <w:ind w:left="0" w:firstLine="567"/>
        <w:contextualSpacing/>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362CEE">
        <w:rPr>
          <w:rFonts w:ascii="Times New Roman" w:eastAsia="Times New Roman" w:hAnsi="Times New Roman" w:cs="Times New Roman"/>
          <w:b/>
          <w:sz w:val="26"/>
          <w:szCs w:val="26"/>
          <w:lang w:eastAsia="ru-RU"/>
        </w:rPr>
        <w:t>ч.2 ст.13.4</w:t>
      </w:r>
      <w:r w:rsidRPr="00362CEE">
        <w:rPr>
          <w:rFonts w:ascii="Times New Roman" w:eastAsia="Times New Roman" w:hAnsi="Times New Roman" w:cs="Times New Roman"/>
          <w:sz w:val="26"/>
          <w:szCs w:val="26"/>
          <w:lang w:eastAsia="ru-RU"/>
        </w:rPr>
        <w:t xml:space="preserve"> КоАП РФ) – </w:t>
      </w:r>
      <w:r w:rsidRPr="00362CEE">
        <w:rPr>
          <w:rFonts w:ascii="Times New Roman" w:eastAsia="Times New Roman" w:hAnsi="Times New Roman" w:cs="Times New Roman"/>
          <w:b/>
          <w:sz w:val="26"/>
          <w:szCs w:val="26"/>
          <w:lang w:eastAsia="ru-RU"/>
        </w:rPr>
        <w:t xml:space="preserve">514 </w:t>
      </w:r>
      <w:r w:rsidRPr="00362CEE">
        <w:rPr>
          <w:rFonts w:ascii="Times New Roman" w:eastAsia="Times New Roman" w:hAnsi="Times New Roman" w:cs="Times New Roman"/>
          <w:sz w:val="26"/>
          <w:szCs w:val="26"/>
          <w:lang w:eastAsia="ru-RU"/>
        </w:rPr>
        <w:t>протоколов;</w:t>
      </w:r>
    </w:p>
    <w:p w:rsidR="004C173A" w:rsidRPr="00362CEE" w:rsidRDefault="004C173A" w:rsidP="004C173A">
      <w:pPr>
        <w:numPr>
          <w:ilvl w:val="0"/>
          <w:numId w:val="27"/>
        </w:numPr>
        <w:spacing w:after="0" w:line="360" w:lineRule="auto"/>
        <w:ind w:left="0" w:firstLine="567"/>
        <w:contextualSpacing/>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sz w:val="26"/>
          <w:szCs w:val="26"/>
          <w:lang w:eastAsia="ru-RU"/>
        </w:rPr>
        <w:t>Нарушение правил регистрации РЭС/ВЧУ (</w:t>
      </w:r>
      <w:r w:rsidRPr="00362CEE">
        <w:rPr>
          <w:rFonts w:ascii="Times New Roman" w:eastAsia="Times New Roman" w:hAnsi="Times New Roman" w:cs="Times New Roman"/>
          <w:b/>
          <w:sz w:val="26"/>
          <w:szCs w:val="26"/>
          <w:lang w:eastAsia="ru-RU"/>
        </w:rPr>
        <w:t>ч.1 ст.13.4</w:t>
      </w:r>
      <w:r w:rsidRPr="00362CEE">
        <w:rPr>
          <w:rFonts w:ascii="Times New Roman" w:eastAsia="Times New Roman" w:hAnsi="Times New Roman" w:cs="Times New Roman"/>
          <w:sz w:val="26"/>
          <w:szCs w:val="26"/>
          <w:lang w:eastAsia="ru-RU"/>
        </w:rPr>
        <w:t xml:space="preserve"> КоАП РФ) –               </w:t>
      </w:r>
      <w:r w:rsidRPr="00362CEE">
        <w:rPr>
          <w:rFonts w:ascii="Times New Roman" w:eastAsia="Times New Roman" w:hAnsi="Times New Roman" w:cs="Times New Roman"/>
          <w:b/>
          <w:sz w:val="26"/>
          <w:szCs w:val="26"/>
          <w:lang w:eastAsia="ru-RU"/>
        </w:rPr>
        <w:t xml:space="preserve">226 </w:t>
      </w:r>
      <w:r w:rsidRPr="00362CEE">
        <w:rPr>
          <w:rFonts w:ascii="Times New Roman" w:eastAsia="Times New Roman" w:hAnsi="Times New Roman" w:cs="Times New Roman"/>
          <w:sz w:val="26"/>
          <w:szCs w:val="26"/>
          <w:lang w:eastAsia="ru-RU"/>
        </w:rPr>
        <w:t>протоколов;</w:t>
      </w:r>
    </w:p>
    <w:p w:rsidR="004C173A" w:rsidRPr="00362CEE" w:rsidRDefault="004C173A" w:rsidP="004C173A">
      <w:pPr>
        <w:numPr>
          <w:ilvl w:val="0"/>
          <w:numId w:val="27"/>
        </w:numPr>
        <w:spacing w:after="0" w:line="360" w:lineRule="auto"/>
        <w:ind w:left="0" w:firstLine="567"/>
        <w:contextualSpacing/>
        <w:jc w:val="both"/>
        <w:rPr>
          <w:rFonts w:ascii="Times New Roman" w:eastAsia="Times New Roman" w:hAnsi="Times New Roman" w:cs="Times New Roman"/>
          <w:sz w:val="26"/>
          <w:szCs w:val="26"/>
          <w:lang w:eastAsia="ru-RU"/>
        </w:rPr>
      </w:pPr>
      <w:r w:rsidRPr="00362CEE">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362CEE">
        <w:rPr>
          <w:rFonts w:ascii="Times New Roman" w:eastAsia="Times New Roman" w:hAnsi="Times New Roman" w:cs="Times New Roman"/>
          <w:b/>
          <w:sz w:val="26"/>
          <w:szCs w:val="26"/>
          <w:lang w:eastAsia="ru-RU"/>
        </w:rPr>
        <w:t>ч.3</w:t>
      </w:r>
      <w:r w:rsidRPr="00362CEE">
        <w:rPr>
          <w:rFonts w:ascii="Times New Roman" w:eastAsia="Times New Roman" w:hAnsi="Times New Roman" w:cs="Times New Roman"/>
          <w:sz w:val="26"/>
          <w:szCs w:val="26"/>
          <w:lang w:eastAsia="ru-RU"/>
        </w:rPr>
        <w:t xml:space="preserve"> </w:t>
      </w:r>
      <w:r w:rsidRPr="00362CEE">
        <w:rPr>
          <w:rFonts w:ascii="Times New Roman" w:eastAsia="Times New Roman" w:hAnsi="Times New Roman" w:cs="Times New Roman"/>
          <w:b/>
          <w:sz w:val="26"/>
          <w:szCs w:val="26"/>
          <w:lang w:eastAsia="ru-RU"/>
        </w:rPr>
        <w:t>ст.14.1</w:t>
      </w:r>
      <w:r w:rsidRPr="00362CEE">
        <w:rPr>
          <w:rFonts w:ascii="Times New Roman" w:eastAsia="Times New Roman" w:hAnsi="Times New Roman" w:cs="Times New Roman"/>
          <w:sz w:val="26"/>
          <w:szCs w:val="26"/>
          <w:lang w:eastAsia="ru-RU"/>
        </w:rPr>
        <w:t xml:space="preserve"> КоАП РФ) –</w:t>
      </w:r>
      <w:r w:rsidRPr="00362CEE">
        <w:rPr>
          <w:rFonts w:ascii="Times New Roman" w:eastAsia="Times New Roman" w:hAnsi="Times New Roman" w:cs="Times New Roman"/>
          <w:b/>
          <w:sz w:val="26"/>
          <w:szCs w:val="26"/>
          <w:lang w:eastAsia="ru-RU"/>
        </w:rPr>
        <w:t xml:space="preserve">49 </w:t>
      </w:r>
      <w:r w:rsidRPr="00362CEE">
        <w:rPr>
          <w:rFonts w:ascii="Times New Roman" w:eastAsia="Times New Roman" w:hAnsi="Times New Roman" w:cs="Times New Roman"/>
          <w:sz w:val="26"/>
          <w:szCs w:val="26"/>
          <w:lang w:eastAsia="ru-RU"/>
        </w:rPr>
        <w:t>протоколов;</w:t>
      </w:r>
    </w:p>
    <w:p w:rsidR="004C173A" w:rsidRPr="00362CEE" w:rsidRDefault="004C173A" w:rsidP="004C173A">
      <w:pPr>
        <w:numPr>
          <w:ilvl w:val="0"/>
          <w:numId w:val="27"/>
        </w:numPr>
        <w:autoSpaceDE w:val="0"/>
        <w:autoSpaceDN w:val="0"/>
        <w:adjustRightInd w:val="0"/>
        <w:spacing w:after="0" w:line="360" w:lineRule="auto"/>
        <w:ind w:left="0" w:firstLine="567"/>
        <w:contextualSpacing/>
        <w:jc w:val="both"/>
        <w:outlineLvl w:val="0"/>
        <w:rPr>
          <w:rFonts w:ascii="Times New Roman" w:eastAsia="Times New Roman" w:hAnsi="Times New Roman" w:cs="Times New Roman"/>
          <w:sz w:val="26"/>
          <w:szCs w:val="26"/>
          <w:lang w:eastAsia="ru-RU"/>
        </w:rPr>
      </w:pPr>
      <w:proofErr w:type="gramStart"/>
      <w:r w:rsidRPr="00362CEE">
        <w:rPr>
          <w:rFonts w:ascii="Times New Roman" w:eastAsia="Times New Roman" w:hAnsi="Times New Roman" w:cs="Times New Roman"/>
          <w:sz w:val="26"/>
          <w:szCs w:val="26"/>
          <w:lang w:eastAsia="ru-RU"/>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362CEE">
        <w:rPr>
          <w:rFonts w:ascii="Times New Roman" w:eastAsia="Times New Roman" w:hAnsi="Times New Roman" w:cs="Times New Roman"/>
          <w:b/>
          <w:sz w:val="26"/>
          <w:szCs w:val="26"/>
          <w:lang w:eastAsia="ru-RU"/>
        </w:rPr>
        <w:t>ст. 13.34</w:t>
      </w:r>
      <w:r w:rsidRPr="00362CEE">
        <w:rPr>
          <w:rFonts w:ascii="Times New Roman" w:eastAsia="Times New Roman" w:hAnsi="Times New Roman" w:cs="Times New Roman"/>
          <w:sz w:val="26"/>
          <w:szCs w:val="26"/>
          <w:lang w:eastAsia="ru-RU"/>
        </w:rPr>
        <w:t xml:space="preserve"> КоАП РФ) – </w:t>
      </w:r>
      <w:r w:rsidRPr="00362CEE">
        <w:rPr>
          <w:rFonts w:ascii="Times New Roman" w:eastAsia="Times New Roman" w:hAnsi="Times New Roman" w:cs="Times New Roman"/>
          <w:b/>
          <w:sz w:val="26"/>
          <w:szCs w:val="26"/>
          <w:lang w:eastAsia="ru-RU"/>
        </w:rPr>
        <w:t xml:space="preserve">10 </w:t>
      </w:r>
      <w:r w:rsidRPr="00362CEE">
        <w:rPr>
          <w:rFonts w:ascii="Times New Roman" w:eastAsia="Times New Roman" w:hAnsi="Times New Roman" w:cs="Times New Roman"/>
          <w:sz w:val="26"/>
          <w:szCs w:val="26"/>
          <w:lang w:eastAsia="ru-RU"/>
        </w:rPr>
        <w:t>протоколов;</w:t>
      </w:r>
      <w:proofErr w:type="gramEnd"/>
    </w:p>
    <w:p w:rsidR="004C173A" w:rsidRPr="00362CEE" w:rsidRDefault="004C173A" w:rsidP="004C173A">
      <w:pPr>
        <w:numPr>
          <w:ilvl w:val="0"/>
          <w:numId w:val="27"/>
        </w:numPr>
        <w:autoSpaceDE w:val="0"/>
        <w:autoSpaceDN w:val="0"/>
        <w:adjustRightInd w:val="0"/>
        <w:spacing w:after="0" w:line="360" w:lineRule="auto"/>
        <w:ind w:left="0" w:firstLine="567"/>
        <w:contextualSpacing/>
        <w:jc w:val="both"/>
        <w:outlineLvl w:val="0"/>
        <w:rPr>
          <w:rFonts w:ascii="Times New Roman" w:eastAsia="Times New Roman" w:hAnsi="Times New Roman" w:cs="Times New Roman"/>
          <w:bCs/>
          <w:sz w:val="26"/>
          <w:szCs w:val="26"/>
          <w:lang w:eastAsia="ru-RU"/>
        </w:rPr>
      </w:pPr>
      <w:r w:rsidRPr="00362CEE">
        <w:rPr>
          <w:rFonts w:ascii="Times New Roman" w:eastAsia="Times New Roman" w:hAnsi="Times New Roman" w:cs="Times New Roman"/>
          <w:bCs/>
          <w:sz w:val="26"/>
          <w:szCs w:val="26"/>
          <w:lang w:eastAsia="ru-RU"/>
        </w:rPr>
        <w:lastRenderedPageBreak/>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Pr="00362CEE">
        <w:rPr>
          <w:rFonts w:ascii="Times New Roman" w:eastAsia="Times New Roman" w:hAnsi="Times New Roman" w:cs="Times New Roman"/>
          <w:b/>
          <w:bCs/>
          <w:sz w:val="26"/>
          <w:szCs w:val="26"/>
          <w:lang w:eastAsia="ru-RU"/>
        </w:rPr>
        <w:t>13.38</w:t>
      </w:r>
      <w:r w:rsidRPr="00362CEE">
        <w:rPr>
          <w:rFonts w:ascii="Times New Roman" w:eastAsia="Times New Roman" w:hAnsi="Times New Roman" w:cs="Times New Roman"/>
          <w:bCs/>
          <w:sz w:val="26"/>
          <w:szCs w:val="26"/>
          <w:lang w:eastAsia="ru-RU"/>
        </w:rPr>
        <w:t xml:space="preserve"> КоАП РФ) – </w:t>
      </w:r>
      <w:r w:rsidRPr="00362CEE">
        <w:rPr>
          <w:rFonts w:ascii="Times New Roman" w:eastAsia="Times New Roman" w:hAnsi="Times New Roman" w:cs="Times New Roman"/>
          <w:b/>
          <w:bCs/>
          <w:sz w:val="26"/>
          <w:szCs w:val="26"/>
          <w:lang w:eastAsia="ru-RU"/>
        </w:rPr>
        <w:t>3</w:t>
      </w:r>
      <w:r w:rsidRPr="00362CEE">
        <w:rPr>
          <w:rFonts w:ascii="Times New Roman" w:eastAsia="Times New Roman" w:hAnsi="Times New Roman" w:cs="Times New Roman"/>
          <w:bCs/>
          <w:sz w:val="26"/>
          <w:szCs w:val="26"/>
          <w:lang w:eastAsia="ru-RU"/>
        </w:rPr>
        <w:t xml:space="preserve"> протокола;</w:t>
      </w:r>
    </w:p>
    <w:p w:rsidR="004C173A" w:rsidRPr="00362CEE" w:rsidRDefault="004C173A" w:rsidP="004C173A">
      <w:pPr>
        <w:pStyle w:val="afb"/>
        <w:numPr>
          <w:ilvl w:val="0"/>
          <w:numId w:val="27"/>
        </w:numPr>
        <w:autoSpaceDE w:val="0"/>
        <w:autoSpaceDN w:val="0"/>
        <w:adjustRightInd w:val="0"/>
        <w:ind w:left="0" w:firstLine="567"/>
        <w:outlineLvl w:val="0"/>
        <w:rPr>
          <w:bCs/>
          <w:szCs w:val="26"/>
        </w:rPr>
      </w:pPr>
      <w:r w:rsidRPr="00362CEE">
        <w:rPr>
          <w:bCs/>
          <w:szCs w:val="26"/>
        </w:rPr>
        <w:t xml:space="preserve">Нарушение </w:t>
      </w:r>
      <w:hyperlink r:id="rId81" w:history="1">
        <w:r w:rsidRPr="00362CEE">
          <w:rPr>
            <w:bCs/>
            <w:szCs w:val="26"/>
          </w:rPr>
          <w:t>законодательства</w:t>
        </w:r>
      </w:hyperlink>
      <w:r w:rsidRPr="00362CEE">
        <w:rPr>
          <w:bCs/>
          <w:szCs w:val="26"/>
        </w:rPr>
        <w:t xml:space="preserve"> Российской Федерации о защите детей от информации, причиняющей вред их здоровью и (или) развитию - (ч.2 ст. </w:t>
      </w:r>
      <w:r w:rsidRPr="00362CEE">
        <w:rPr>
          <w:b/>
          <w:bCs/>
          <w:szCs w:val="26"/>
        </w:rPr>
        <w:t>6.17</w:t>
      </w:r>
      <w:r w:rsidRPr="00362CEE">
        <w:rPr>
          <w:bCs/>
          <w:szCs w:val="26"/>
        </w:rPr>
        <w:t xml:space="preserve"> КоАП РФ) – </w:t>
      </w:r>
      <w:r w:rsidRPr="00362CEE">
        <w:rPr>
          <w:b/>
          <w:bCs/>
          <w:szCs w:val="26"/>
        </w:rPr>
        <w:t>9</w:t>
      </w:r>
      <w:r w:rsidRPr="00362CEE">
        <w:rPr>
          <w:bCs/>
          <w:szCs w:val="26"/>
        </w:rPr>
        <w:t xml:space="preserve"> протоколов;</w:t>
      </w:r>
    </w:p>
    <w:p w:rsidR="004C173A" w:rsidRPr="00362CEE" w:rsidRDefault="004C173A" w:rsidP="004C173A">
      <w:pPr>
        <w:pStyle w:val="afb"/>
        <w:numPr>
          <w:ilvl w:val="0"/>
          <w:numId w:val="27"/>
        </w:numPr>
        <w:autoSpaceDE w:val="0"/>
        <w:autoSpaceDN w:val="0"/>
        <w:adjustRightInd w:val="0"/>
        <w:ind w:left="0" w:firstLine="567"/>
        <w:rPr>
          <w:szCs w:val="26"/>
        </w:rPr>
      </w:pPr>
      <w:proofErr w:type="gramStart"/>
      <w:r w:rsidRPr="00362CEE">
        <w:rPr>
          <w:szCs w:val="26"/>
        </w:rPr>
        <w:t xml:space="preserve">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 </w:t>
      </w:r>
      <w:r w:rsidRPr="00362CEE">
        <w:rPr>
          <w:b/>
          <w:szCs w:val="26"/>
        </w:rPr>
        <w:t>19.5</w:t>
      </w:r>
      <w:r w:rsidRPr="00362CEE">
        <w:rPr>
          <w:szCs w:val="26"/>
        </w:rPr>
        <w:t xml:space="preserve"> КоАП РФ – 2 протокола;</w:t>
      </w:r>
      <w:proofErr w:type="gramEnd"/>
    </w:p>
    <w:p w:rsidR="004C173A" w:rsidRPr="00362CEE" w:rsidRDefault="004C173A" w:rsidP="004C173A">
      <w:pPr>
        <w:pStyle w:val="afb"/>
        <w:numPr>
          <w:ilvl w:val="0"/>
          <w:numId w:val="27"/>
        </w:numPr>
        <w:autoSpaceDE w:val="0"/>
        <w:autoSpaceDN w:val="0"/>
        <w:adjustRightInd w:val="0"/>
        <w:ind w:left="0" w:firstLine="567"/>
        <w:outlineLvl w:val="0"/>
        <w:rPr>
          <w:bCs/>
          <w:szCs w:val="26"/>
        </w:rPr>
      </w:pPr>
      <w:r w:rsidRPr="00362CEE">
        <w:rPr>
          <w:bCs/>
          <w:szCs w:val="26"/>
        </w:rPr>
        <w:t xml:space="preserve">Непредставление сведений (информации) ст. </w:t>
      </w:r>
      <w:r w:rsidRPr="00362CEE">
        <w:rPr>
          <w:b/>
          <w:bCs/>
          <w:szCs w:val="26"/>
        </w:rPr>
        <w:t>19.7</w:t>
      </w:r>
      <w:r w:rsidRPr="00362CEE">
        <w:rPr>
          <w:bCs/>
          <w:szCs w:val="26"/>
        </w:rPr>
        <w:t xml:space="preserve"> КоАП РФ – </w:t>
      </w:r>
      <w:r w:rsidRPr="00362CEE">
        <w:rPr>
          <w:b/>
          <w:bCs/>
          <w:szCs w:val="26"/>
        </w:rPr>
        <w:t>6</w:t>
      </w:r>
      <w:r w:rsidRPr="00362CEE">
        <w:rPr>
          <w:bCs/>
          <w:szCs w:val="26"/>
        </w:rPr>
        <w:t xml:space="preserve"> протоколов.</w:t>
      </w:r>
    </w:p>
    <w:p w:rsidR="004C173A" w:rsidRPr="00362CEE" w:rsidRDefault="004C173A" w:rsidP="004C173A">
      <w:pPr>
        <w:autoSpaceDE w:val="0"/>
        <w:autoSpaceDN w:val="0"/>
        <w:adjustRightInd w:val="0"/>
        <w:spacing w:after="0" w:line="240" w:lineRule="auto"/>
        <w:ind w:left="1069"/>
        <w:contextualSpacing/>
        <w:jc w:val="both"/>
        <w:outlineLvl w:val="0"/>
        <w:rPr>
          <w:rFonts w:ascii="Times New Roman" w:eastAsia="Times New Roman" w:hAnsi="Times New Roman" w:cs="Times New Roman"/>
          <w:sz w:val="28"/>
          <w:szCs w:val="28"/>
          <w:highlight w:val="yellow"/>
          <w:lang w:eastAsia="ru-RU"/>
        </w:rPr>
      </w:pPr>
    </w:p>
    <w:tbl>
      <w:tblPr>
        <w:tblW w:w="9771"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3F712B" w:rsidRPr="0087196E" w:rsidTr="003F712B">
        <w:tc>
          <w:tcPr>
            <w:tcW w:w="1271" w:type="dxa"/>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shd w:val="clear" w:color="auto" w:fill="auto"/>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 квартал 2018</w:t>
            </w:r>
          </w:p>
        </w:tc>
        <w:tc>
          <w:tcPr>
            <w:tcW w:w="850" w:type="dxa"/>
            <w:shd w:val="clear" w:color="auto" w:fill="FFFFFF" w:themeFill="background1"/>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 квартал 2018</w:t>
            </w:r>
          </w:p>
        </w:tc>
        <w:tc>
          <w:tcPr>
            <w:tcW w:w="850" w:type="dxa"/>
            <w:shd w:val="clear" w:color="auto" w:fill="auto"/>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3 квартал 2018</w:t>
            </w:r>
          </w:p>
        </w:tc>
        <w:tc>
          <w:tcPr>
            <w:tcW w:w="850" w:type="dxa"/>
            <w:shd w:val="clear" w:color="auto" w:fill="auto"/>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4 квартал 2018</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2018</w:t>
            </w:r>
          </w:p>
        </w:tc>
        <w:tc>
          <w:tcPr>
            <w:tcW w:w="850" w:type="dxa"/>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 квартал 2019</w:t>
            </w:r>
          </w:p>
        </w:tc>
        <w:tc>
          <w:tcPr>
            <w:tcW w:w="850" w:type="dxa"/>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 квартал 2019</w:t>
            </w:r>
          </w:p>
        </w:tc>
        <w:tc>
          <w:tcPr>
            <w:tcW w:w="850" w:type="dxa"/>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3 квартал 2019</w:t>
            </w:r>
          </w:p>
        </w:tc>
        <w:tc>
          <w:tcPr>
            <w:tcW w:w="850" w:type="dxa"/>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4 квартал 2019</w:t>
            </w: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2019</w:t>
            </w: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ч.1 ст.13.4</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167</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166</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237</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162</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732</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80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146</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 2 ст. 13.4</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155</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180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229</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260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824</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224</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290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 xml:space="preserve">ч. 3 ст. 14.1 </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36</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31</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23</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66</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156</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21</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28</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lang w:val="en-US"/>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ч.1 ст. 19.5</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lang w:val="en-US"/>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ст. 19.7</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2</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6</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lang w:val="en-US"/>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ч.1 ст. 20.25</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4</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6</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ч.2 ст. 6.17</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4</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7</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6</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3</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ч.2 ст. 14.1</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ст.13.34</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8</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4</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16</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8</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ст. 13.27.1</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ч.2 13.5</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1</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ст. 13.38</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1</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5</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3</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ст. 19.6</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2</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2</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r w:rsidR="003F712B" w:rsidRPr="0087196E" w:rsidTr="003F712B">
        <w:tc>
          <w:tcPr>
            <w:tcW w:w="1271" w:type="dxa"/>
          </w:tcPr>
          <w:p w:rsidR="004C173A" w:rsidRPr="0087196E" w:rsidRDefault="004C173A" w:rsidP="004C38B9">
            <w:pPr>
              <w:suppressAutoHyphens/>
              <w:spacing w:after="0"/>
              <w:jc w:val="both"/>
              <w:rPr>
                <w:rFonts w:ascii="Times New Roman" w:eastAsia="Times New Roman" w:hAnsi="Times New Roman" w:cs="Times New Roman"/>
                <w:sz w:val="18"/>
                <w:szCs w:val="18"/>
                <w:lang w:eastAsia="ru-RU"/>
              </w:rPr>
            </w:pPr>
            <w:r w:rsidRPr="0087196E">
              <w:rPr>
                <w:rFonts w:ascii="Times New Roman" w:eastAsia="Times New Roman" w:hAnsi="Times New Roman" w:cs="Times New Roman"/>
                <w:sz w:val="18"/>
                <w:szCs w:val="18"/>
                <w:lang w:eastAsia="ru-RU"/>
              </w:rPr>
              <w:t>ч.1 ст. 15.27</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FFFFFF" w:themeFill="background1"/>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36</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shd w:val="clear" w:color="auto" w:fill="auto"/>
            <w:vAlign w:val="center"/>
          </w:tcPr>
          <w:p w:rsidR="004C173A" w:rsidRPr="0087196E" w:rsidRDefault="004C173A" w:rsidP="004C38B9">
            <w:pPr>
              <w:spacing w:after="0"/>
              <w:jc w:val="center"/>
              <w:rPr>
                <w:rFonts w:ascii="Times New Roman" w:eastAsia="Calibri" w:hAnsi="Times New Roman" w:cs="Times New Roman"/>
                <w:b/>
                <w:sz w:val="18"/>
                <w:szCs w:val="18"/>
              </w:rPr>
            </w:pPr>
            <w:r w:rsidRPr="0087196E">
              <w:rPr>
                <w:rFonts w:ascii="Times New Roman" w:eastAsia="Calibri" w:hAnsi="Times New Roman" w:cs="Times New Roman"/>
                <w:b/>
                <w:sz w:val="18"/>
                <w:szCs w:val="18"/>
              </w:rPr>
              <w:t>36</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r w:rsidRPr="0087196E">
              <w:rPr>
                <w:rFonts w:ascii="Times New Roman" w:eastAsia="Calibri" w:hAnsi="Times New Roman" w:cs="Times New Roman"/>
                <w:sz w:val="18"/>
                <w:szCs w:val="18"/>
              </w:rPr>
              <w:t>0</w:t>
            </w: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sz w:val="18"/>
                <w:szCs w:val="18"/>
              </w:rPr>
            </w:pPr>
          </w:p>
        </w:tc>
        <w:tc>
          <w:tcPr>
            <w:tcW w:w="850" w:type="dxa"/>
            <w:vAlign w:val="center"/>
          </w:tcPr>
          <w:p w:rsidR="004C173A" w:rsidRPr="0087196E" w:rsidRDefault="004C173A" w:rsidP="004C38B9">
            <w:pPr>
              <w:spacing w:after="0"/>
              <w:jc w:val="center"/>
              <w:rPr>
                <w:rFonts w:ascii="Times New Roman" w:eastAsia="Calibri" w:hAnsi="Times New Roman" w:cs="Times New Roman"/>
                <w:b/>
                <w:sz w:val="18"/>
                <w:szCs w:val="18"/>
              </w:rPr>
            </w:pPr>
          </w:p>
        </w:tc>
      </w:tr>
    </w:tbl>
    <w:p w:rsidR="003F712B" w:rsidRDefault="003F712B" w:rsidP="004C173A">
      <w:pPr>
        <w:spacing w:after="0" w:line="360" w:lineRule="auto"/>
        <w:ind w:right="-1" w:firstLine="709"/>
        <w:jc w:val="both"/>
        <w:rPr>
          <w:rFonts w:ascii="Times New Roman" w:eastAsia="Times New Roman" w:hAnsi="Times New Roman" w:cs="Times New Roman"/>
          <w:color w:val="FF0000"/>
          <w:sz w:val="26"/>
          <w:szCs w:val="26"/>
          <w:lang w:eastAsia="ru-RU"/>
        </w:rPr>
      </w:pPr>
    </w:p>
    <w:p w:rsidR="004C173A" w:rsidRPr="0087196E" w:rsidRDefault="004C173A" w:rsidP="004C173A">
      <w:pPr>
        <w:spacing w:after="0" w:line="360" w:lineRule="auto"/>
        <w:ind w:right="-1" w:firstLine="709"/>
        <w:jc w:val="both"/>
        <w:rPr>
          <w:rFonts w:ascii="Times New Roman" w:eastAsia="Calibri" w:hAnsi="Times New Roman" w:cs="Times New Roman"/>
          <w:sz w:val="26"/>
          <w:szCs w:val="26"/>
        </w:rPr>
      </w:pPr>
      <w:r w:rsidRPr="0087196E">
        <w:rPr>
          <w:rFonts w:ascii="Times New Roman" w:eastAsia="Times New Roman" w:hAnsi="Times New Roman" w:cs="Times New Roman"/>
          <w:sz w:val="26"/>
          <w:szCs w:val="26"/>
          <w:lang w:eastAsia="ru-RU"/>
        </w:rPr>
        <w:t xml:space="preserve">Из </w:t>
      </w:r>
      <w:r w:rsidRPr="0087196E">
        <w:rPr>
          <w:rFonts w:ascii="Times New Roman" w:eastAsia="Times New Roman" w:hAnsi="Times New Roman" w:cs="Times New Roman"/>
          <w:b/>
          <w:sz w:val="26"/>
          <w:szCs w:val="26"/>
          <w:lang w:eastAsia="ru-RU"/>
        </w:rPr>
        <w:t>819</w:t>
      </w:r>
      <w:r w:rsidRPr="0087196E">
        <w:rPr>
          <w:rFonts w:ascii="Times New Roman" w:eastAsia="Times New Roman" w:hAnsi="Times New Roman" w:cs="Times New Roman"/>
          <w:sz w:val="26"/>
          <w:szCs w:val="26"/>
          <w:lang w:eastAsia="ru-RU"/>
        </w:rPr>
        <w:t xml:space="preserve"> протоколов, составленных в отчетном периоде - </w:t>
      </w:r>
      <w:r w:rsidRPr="0087196E">
        <w:rPr>
          <w:rFonts w:ascii="Times New Roman" w:eastAsia="Times New Roman" w:hAnsi="Times New Roman" w:cs="Times New Roman"/>
          <w:b/>
          <w:sz w:val="26"/>
          <w:szCs w:val="26"/>
          <w:lang w:eastAsia="ru-RU"/>
        </w:rPr>
        <w:t>79</w:t>
      </w:r>
      <w:r w:rsidRPr="0087196E">
        <w:rPr>
          <w:rFonts w:ascii="Times New Roman" w:eastAsia="Times New Roman" w:hAnsi="Times New Roman" w:cs="Times New Roman"/>
          <w:sz w:val="26"/>
          <w:szCs w:val="26"/>
          <w:lang w:eastAsia="ru-RU"/>
        </w:rPr>
        <w:t xml:space="preserve"> (10%) - направлено по подведомственности в суды, </w:t>
      </w:r>
      <w:r w:rsidRPr="0087196E">
        <w:rPr>
          <w:rFonts w:ascii="Times New Roman" w:eastAsia="Times New Roman" w:hAnsi="Times New Roman" w:cs="Times New Roman"/>
          <w:b/>
          <w:sz w:val="26"/>
          <w:szCs w:val="26"/>
          <w:lang w:eastAsia="ru-RU"/>
        </w:rPr>
        <w:t>740</w:t>
      </w:r>
      <w:r w:rsidRPr="0087196E">
        <w:rPr>
          <w:rFonts w:ascii="Times New Roman" w:eastAsia="Times New Roman" w:hAnsi="Times New Roman" w:cs="Times New Roman"/>
          <w:sz w:val="26"/>
          <w:szCs w:val="26"/>
          <w:lang w:eastAsia="ru-RU"/>
        </w:rPr>
        <w:t xml:space="preserve"> (90 %) – подлежит рассмотрению в рамках полномочий старшими государственными инспекторами</w:t>
      </w:r>
      <w:r w:rsidRPr="0087196E">
        <w:rPr>
          <w:rFonts w:ascii="Times New Roman" w:eastAsia="Calibri" w:hAnsi="Times New Roman" w:cs="Times New Roman"/>
          <w:sz w:val="26"/>
          <w:szCs w:val="26"/>
        </w:rPr>
        <w:t>.</w:t>
      </w:r>
    </w:p>
    <w:p w:rsidR="004C173A" w:rsidRPr="00015A7A" w:rsidRDefault="004C173A" w:rsidP="004C173A">
      <w:pPr>
        <w:spacing w:after="0" w:line="360" w:lineRule="auto"/>
        <w:ind w:right="-1" w:firstLine="709"/>
        <w:jc w:val="both"/>
        <w:rPr>
          <w:rFonts w:ascii="Times New Roman" w:eastAsia="Times New Roman" w:hAnsi="Times New Roman" w:cs="Times New Roman"/>
          <w:sz w:val="26"/>
          <w:szCs w:val="26"/>
          <w:lang w:eastAsia="ru-RU"/>
        </w:rPr>
      </w:pPr>
      <w:r w:rsidRPr="00015A7A">
        <w:rPr>
          <w:rFonts w:ascii="Calibri" w:eastAsia="Calibri" w:hAnsi="Calibri" w:cs="Times New Roman"/>
          <w:noProof/>
          <w:lang w:eastAsia="ru-RU"/>
        </w:rPr>
        <w:drawing>
          <wp:inline distT="0" distB="0" distL="0" distR="0" wp14:anchorId="0C3D7C96" wp14:editId="2DE144D5">
            <wp:extent cx="5112688" cy="1971923"/>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C173A" w:rsidRPr="00154C60" w:rsidRDefault="004C173A" w:rsidP="004C173A">
      <w:pPr>
        <w:spacing w:after="0" w:line="360" w:lineRule="auto"/>
        <w:jc w:val="center"/>
        <w:rPr>
          <w:rFonts w:ascii="Times New Roman" w:eastAsia="Times New Roman" w:hAnsi="Times New Roman" w:cs="Times New Roman"/>
          <w:sz w:val="26"/>
          <w:szCs w:val="26"/>
          <w:lang w:eastAsia="ru-RU"/>
        </w:rPr>
      </w:pPr>
    </w:p>
    <w:p w:rsidR="004C173A" w:rsidRPr="00543F50" w:rsidRDefault="004C173A" w:rsidP="004C173A">
      <w:pPr>
        <w:spacing w:after="0" w:line="360" w:lineRule="auto"/>
        <w:ind w:right="-1" w:firstLine="709"/>
        <w:jc w:val="both"/>
        <w:rPr>
          <w:rFonts w:ascii="Times New Roman" w:eastAsia="Calibri" w:hAnsi="Times New Roman" w:cs="Times New Roman"/>
          <w:sz w:val="26"/>
          <w:szCs w:val="26"/>
        </w:rPr>
      </w:pPr>
      <w:r w:rsidRPr="00543F50">
        <w:rPr>
          <w:rFonts w:ascii="Times New Roman" w:eastAsia="Times New Roman" w:hAnsi="Times New Roman" w:cs="Times New Roman"/>
          <w:sz w:val="26"/>
          <w:szCs w:val="26"/>
          <w:lang w:eastAsia="ru-RU"/>
        </w:rPr>
        <w:t xml:space="preserve">Из </w:t>
      </w:r>
      <w:r w:rsidRPr="00543F50">
        <w:rPr>
          <w:rFonts w:ascii="Times New Roman" w:eastAsia="Times New Roman" w:hAnsi="Times New Roman" w:cs="Times New Roman"/>
          <w:b/>
          <w:sz w:val="26"/>
          <w:szCs w:val="26"/>
          <w:lang w:eastAsia="ru-RU"/>
        </w:rPr>
        <w:t>481</w:t>
      </w:r>
      <w:r w:rsidRPr="00543F50">
        <w:rPr>
          <w:rFonts w:ascii="Times New Roman" w:eastAsia="Times New Roman" w:hAnsi="Times New Roman" w:cs="Times New Roman"/>
          <w:sz w:val="26"/>
          <w:szCs w:val="26"/>
          <w:lang w:eastAsia="ru-RU"/>
        </w:rPr>
        <w:t xml:space="preserve"> протокола, составленных в отчетном периоде - </w:t>
      </w:r>
      <w:r w:rsidRPr="00543F50">
        <w:rPr>
          <w:rFonts w:ascii="Times New Roman" w:eastAsia="Times New Roman" w:hAnsi="Times New Roman" w:cs="Times New Roman"/>
          <w:b/>
          <w:sz w:val="26"/>
          <w:szCs w:val="26"/>
          <w:lang w:eastAsia="ru-RU"/>
        </w:rPr>
        <w:t>45</w:t>
      </w:r>
      <w:r w:rsidRPr="00543F50">
        <w:rPr>
          <w:rFonts w:ascii="Times New Roman" w:eastAsia="Times New Roman" w:hAnsi="Times New Roman" w:cs="Times New Roman"/>
          <w:sz w:val="26"/>
          <w:szCs w:val="26"/>
          <w:lang w:eastAsia="ru-RU"/>
        </w:rPr>
        <w:t xml:space="preserve"> (9%) - направлено по подведомственности в суды, </w:t>
      </w:r>
      <w:r w:rsidRPr="00543F50">
        <w:rPr>
          <w:rFonts w:ascii="Times New Roman" w:eastAsia="Times New Roman" w:hAnsi="Times New Roman" w:cs="Times New Roman"/>
          <w:b/>
          <w:sz w:val="26"/>
          <w:szCs w:val="26"/>
          <w:lang w:eastAsia="ru-RU"/>
        </w:rPr>
        <w:t>436</w:t>
      </w:r>
      <w:r w:rsidRPr="00543F50">
        <w:rPr>
          <w:rFonts w:ascii="Times New Roman" w:eastAsia="Times New Roman" w:hAnsi="Times New Roman" w:cs="Times New Roman"/>
          <w:sz w:val="26"/>
          <w:szCs w:val="26"/>
          <w:lang w:eastAsia="ru-RU"/>
        </w:rPr>
        <w:t xml:space="preserve"> (91 %) – подлежит рассмотрению в рамках полномочий старшими государственными инспекторами</w:t>
      </w:r>
      <w:r w:rsidRPr="00543F50">
        <w:rPr>
          <w:rFonts w:ascii="Times New Roman" w:eastAsia="Calibri" w:hAnsi="Times New Roman" w:cs="Times New Roman"/>
          <w:sz w:val="26"/>
          <w:szCs w:val="26"/>
        </w:rPr>
        <w:t>.</w:t>
      </w:r>
    </w:p>
    <w:p w:rsidR="004C173A" w:rsidRPr="00154C60" w:rsidRDefault="004C173A" w:rsidP="004C173A">
      <w:pPr>
        <w:spacing w:after="0" w:line="360" w:lineRule="auto"/>
        <w:ind w:right="-191" w:firstLine="708"/>
        <w:jc w:val="both"/>
        <w:rPr>
          <w:rFonts w:ascii="Times New Roman" w:eastAsia="Times New Roman" w:hAnsi="Times New Roman" w:cs="Times New Roman"/>
          <w:sz w:val="26"/>
          <w:szCs w:val="26"/>
          <w:lang w:eastAsia="ru-RU"/>
        </w:rPr>
      </w:pPr>
      <w:r w:rsidRPr="00015A7A">
        <w:rPr>
          <w:rFonts w:ascii="Calibri" w:eastAsia="Calibri" w:hAnsi="Calibri" w:cs="Times New Roman"/>
          <w:noProof/>
          <w:lang w:eastAsia="ru-RU"/>
        </w:rPr>
        <w:drawing>
          <wp:inline distT="0" distB="0" distL="0" distR="0" wp14:anchorId="361A7E04" wp14:editId="316122BD">
            <wp:extent cx="5114925" cy="247650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43F50" w:rsidRDefault="00543F50" w:rsidP="002C10A7">
      <w:pPr>
        <w:spacing w:after="0" w:line="360" w:lineRule="auto"/>
        <w:ind w:firstLine="708"/>
        <w:jc w:val="both"/>
        <w:rPr>
          <w:rFonts w:ascii="Times New Roman" w:eastAsia="Times New Roman" w:hAnsi="Times New Roman" w:cs="Times New Roman"/>
          <w:color w:val="FF0000"/>
          <w:sz w:val="26"/>
          <w:szCs w:val="26"/>
          <w:lang w:eastAsia="ru-RU"/>
        </w:rPr>
      </w:pPr>
    </w:p>
    <w:p w:rsidR="002C10A7" w:rsidRPr="00543F50" w:rsidRDefault="002C10A7" w:rsidP="002C10A7">
      <w:pPr>
        <w:spacing w:after="0" w:line="360" w:lineRule="auto"/>
        <w:ind w:firstLine="708"/>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sz w:val="26"/>
          <w:szCs w:val="26"/>
          <w:lang w:eastAsia="ru-RU"/>
        </w:rPr>
        <w:t xml:space="preserve">В </w:t>
      </w:r>
      <w:r w:rsidRPr="00543F50">
        <w:rPr>
          <w:rFonts w:ascii="Times New Roman" w:eastAsia="Times New Roman" w:hAnsi="Times New Roman" w:cs="Times New Roman"/>
          <w:b/>
          <w:sz w:val="26"/>
          <w:szCs w:val="26"/>
          <w:lang w:eastAsia="ru-RU"/>
        </w:rPr>
        <w:t>сфере защиты персональных данных</w:t>
      </w:r>
      <w:r w:rsidRPr="00543F50">
        <w:rPr>
          <w:rFonts w:ascii="Times New Roman" w:eastAsia="Times New Roman" w:hAnsi="Times New Roman" w:cs="Times New Roman"/>
          <w:sz w:val="26"/>
          <w:szCs w:val="26"/>
          <w:lang w:eastAsia="ru-RU"/>
        </w:rPr>
        <w:t xml:space="preserve"> в 1 полугодии</w:t>
      </w:r>
      <w:r w:rsidRPr="00543F50">
        <w:rPr>
          <w:rFonts w:ascii="Times New Roman" w:eastAsia="Times New Roman" w:hAnsi="Times New Roman" w:cs="Times New Roman"/>
          <w:b/>
          <w:sz w:val="26"/>
          <w:szCs w:val="26"/>
          <w:lang w:eastAsia="ru-RU"/>
        </w:rPr>
        <w:t xml:space="preserve"> 2019</w:t>
      </w:r>
      <w:r w:rsidRPr="00543F50">
        <w:rPr>
          <w:rFonts w:ascii="Times New Roman" w:eastAsia="Times New Roman" w:hAnsi="Times New Roman" w:cs="Times New Roman"/>
          <w:sz w:val="26"/>
          <w:szCs w:val="26"/>
          <w:lang w:eastAsia="ru-RU"/>
        </w:rPr>
        <w:t xml:space="preserve"> года было составлено </w:t>
      </w:r>
      <w:r w:rsidRPr="00543F50">
        <w:rPr>
          <w:rFonts w:ascii="Times New Roman" w:eastAsia="Times New Roman" w:hAnsi="Times New Roman" w:cs="Times New Roman"/>
          <w:b/>
          <w:sz w:val="26"/>
          <w:szCs w:val="26"/>
          <w:lang w:eastAsia="ru-RU"/>
        </w:rPr>
        <w:t xml:space="preserve">149 </w:t>
      </w:r>
      <w:r w:rsidRPr="00543F50">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2C10A7" w:rsidRPr="00543F50" w:rsidRDefault="002C10A7" w:rsidP="002C10A7">
      <w:pPr>
        <w:spacing w:after="0" w:line="360" w:lineRule="auto"/>
        <w:ind w:firstLine="708"/>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sz w:val="26"/>
          <w:szCs w:val="26"/>
          <w:lang w:eastAsia="ru-RU"/>
        </w:rPr>
        <w:t>- в отношении юридических лиц – 148 (99%) протоколов;</w:t>
      </w:r>
    </w:p>
    <w:p w:rsidR="002C10A7" w:rsidRPr="00543F50" w:rsidRDefault="002C10A7" w:rsidP="002C10A7">
      <w:pPr>
        <w:spacing w:after="0" w:line="360" w:lineRule="auto"/>
        <w:ind w:firstLine="708"/>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sz w:val="26"/>
          <w:szCs w:val="26"/>
          <w:lang w:eastAsia="ru-RU"/>
        </w:rPr>
        <w:t>- в отношении физических лиц – 1 (1%) протокол;</w:t>
      </w:r>
    </w:p>
    <w:p w:rsidR="002C10A7" w:rsidRPr="00D70B09" w:rsidRDefault="002C10A7" w:rsidP="002C10A7">
      <w:pPr>
        <w:spacing w:after="0" w:line="360" w:lineRule="auto"/>
        <w:ind w:firstLine="708"/>
        <w:jc w:val="both"/>
        <w:rPr>
          <w:rFonts w:ascii="Times New Roman" w:eastAsia="Times New Roman" w:hAnsi="Times New Roman" w:cs="Times New Roman"/>
          <w:sz w:val="26"/>
          <w:szCs w:val="26"/>
          <w:lang w:eastAsia="ru-RU"/>
        </w:rPr>
      </w:pPr>
      <w:r w:rsidRPr="00D70B09">
        <w:rPr>
          <w:rFonts w:ascii="Calibri" w:eastAsia="Calibri" w:hAnsi="Calibri" w:cs="Times New Roman"/>
          <w:noProof/>
          <w:lang w:eastAsia="ru-RU"/>
        </w:rPr>
        <w:drawing>
          <wp:inline distT="0" distB="0" distL="0" distR="0" wp14:anchorId="767E8AD8" wp14:editId="6FA166AB">
            <wp:extent cx="5263764" cy="2449002"/>
            <wp:effectExtent l="0" t="0" r="13335" b="279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C10A7" w:rsidRPr="00543F50" w:rsidRDefault="002C10A7" w:rsidP="002C10A7">
      <w:pPr>
        <w:spacing w:after="0" w:line="360" w:lineRule="auto"/>
        <w:ind w:firstLine="708"/>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sz w:val="26"/>
          <w:szCs w:val="26"/>
          <w:lang w:eastAsia="ru-RU"/>
        </w:rPr>
        <w:t xml:space="preserve">В </w:t>
      </w:r>
      <w:r w:rsidRPr="00543F50">
        <w:rPr>
          <w:rFonts w:ascii="Times New Roman" w:eastAsia="Times New Roman" w:hAnsi="Times New Roman" w:cs="Times New Roman"/>
          <w:b/>
          <w:sz w:val="26"/>
          <w:szCs w:val="26"/>
          <w:lang w:eastAsia="ru-RU"/>
        </w:rPr>
        <w:t>сфере защиты персональных данных</w:t>
      </w:r>
      <w:r w:rsidRPr="00543F50">
        <w:rPr>
          <w:rFonts w:ascii="Times New Roman" w:eastAsia="Times New Roman" w:hAnsi="Times New Roman" w:cs="Times New Roman"/>
          <w:sz w:val="26"/>
          <w:szCs w:val="26"/>
          <w:lang w:eastAsia="ru-RU"/>
        </w:rPr>
        <w:t xml:space="preserve"> во 2 квартале</w:t>
      </w:r>
      <w:r w:rsidRPr="00543F50">
        <w:rPr>
          <w:rFonts w:ascii="Times New Roman" w:eastAsia="Times New Roman" w:hAnsi="Times New Roman" w:cs="Times New Roman"/>
          <w:b/>
          <w:sz w:val="26"/>
          <w:szCs w:val="26"/>
          <w:lang w:eastAsia="ru-RU"/>
        </w:rPr>
        <w:t xml:space="preserve"> 2019</w:t>
      </w:r>
      <w:r w:rsidRPr="00543F50">
        <w:rPr>
          <w:rFonts w:ascii="Times New Roman" w:eastAsia="Times New Roman" w:hAnsi="Times New Roman" w:cs="Times New Roman"/>
          <w:sz w:val="26"/>
          <w:szCs w:val="26"/>
          <w:lang w:eastAsia="ru-RU"/>
        </w:rPr>
        <w:t xml:space="preserve"> года было составлено </w:t>
      </w:r>
      <w:r w:rsidRPr="00543F50">
        <w:rPr>
          <w:rFonts w:ascii="Times New Roman" w:eastAsia="Times New Roman" w:hAnsi="Times New Roman" w:cs="Times New Roman"/>
          <w:b/>
          <w:sz w:val="26"/>
          <w:szCs w:val="26"/>
          <w:lang w:eastAsia="ru-RU"/>
        </w:rPr>
        <w:t xml:space="preserve">86 </w:t>
      </w:r>
      <w:r w:rsidRPr="00543F50">
        <w:rPr>
          <w:rFonts w:ascii="Times New Roman" w:eastAsia="Times New Roman" w:hAnsi="Times New Roman" w:cs="Times New Roman"/>
          <w:sz w:val="26"/>
          <w:szCs w:val="26"/>
          <w:lang w:eastAsia="ru-RU"/>
        </w:rPr>
        <w:t xml:space="preserve">протоколов об административных правонарушениях в отношении юридических лиц. </w:t>
      </w:r>
    </w:p>
    <w:p w:rsidR="002C10A7" w:rsidRPr="00543F50" w:rsidRDefault="002C10A7" w:rsidP="002C10A7">
      <w:pPr>
        <w:spacing w:after="0" w:line="360" w:lineRule="auto"/>
        <w:ind w:firstLine="708"/>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sz w:val="26"/>
          <w:szCs w:val="26"/>
          <w:lang w:eastAsia="ru-RU"/>
        </w:rPr>
        <w:lastRenderedPageBreak/>
        <w:t xml:space="preserve">Общее число составленных протоколов об административных правонарушениях </w:t>
      </w:r>
      <w:r w:rsidRPr="00543F50">
        <w:rPr>
          <w:rFonts w:ascii="Times New Roman" w:eastAsia="Times New Roman" w:hAnsi="Times New Roman" w:cs="Times New Roman"/>
          <w:b/>
          <w:sz w:val="26"/>
          <w:szCs w:val="26"/>
          <w:lang w:eastAsia="ru-RU"/>
        </w:rPr>
        <w:t xml:space="preserve">в 1 полугодии 2019 года </w:t>
      </w:r>
      <w:r w:rsidRPr="00543F50">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2C10A7" w:rsidRPr="00543F50" w:rsidRDefault="002C10A7" w:rsidP="002C10A7">
      <w:pPr>
        <w:spacing w:after="0" w:line="360" w:lineRule="auto"/>
        <w:ind w:right="256"/>
        <w:contextualSpacing/>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sz w:val="26"/>
          <w:szCs w:val="26"/>
          <w:lang w:eastAsia="ru-RU"/>
        </w:rPr>
        <w:t xml:space="preserve"> - Непредставление сведений (информации) (</w:t>
      </w:r>
      <w:r w:rsidRPr="00543F50">
        <w:rPr>
          <w:rFonts w:ascii="Times New Roman" w:eastAsia="Times New Roman" w:hAnsi="Times New Roman" w:cs="Times New Roman"/>
          <w:b/>
          <w:sz w:val="26"/>
          <w:szCs w:val="26"/>
          <w:lang w:eastAsia="ru-RU"/>
        </w:rPr>
        <w:t>ст. 19.7</w:t>
      </w:r>
      <w:r w:rsidRPr="00543F50">
        <w:rPr>
          <w:rFonts w:ascii="Times New Roman" w:eastAsia="Times New Roman" w:hAnsi="Times New Roman" w:cs="Times New Roman"/>
          <w:sz w:val="26"/>
          <w:szCs w:val="26"/>
          <w:lang w:eastAsia="ru-RU"/>
        </w:rPr>
        <w:t xml:space="preserve"> КоАП РФ) –</w:t>
      </w:r>
      <w:r w:rsidRPr="00543F50">
        <w:rPr>
          <w:rFonts w:ascii="Times New Roman" w:eastAsia="Times New Roman" w:hAnsi="Times New Roman" w:cs="Times New Roman"/>
          <w:b/>
          <w:sz w:val="26"/>
          <w:szCs w:val="26"/>
          <w:lang w:eastAsia="ru-RU"/>
        </w:rPr>
        <w:t xml:space="preserve">148 </w:t>
      </w:r>
      <w:r w:rsidRPr="00543F50">
        <w:rPr>
          <w:rFonts w:ascii="Times New Roman" w:eastAsia="Times New Roman" w:hAnsi="Times New Roman" w:cs="Times New Roman"/>
          <w:sz w:val="26"/>
          <w:szCs w:val="26"/>
          <w:lang w:eastAsia="ru-RU"/>
        </w:rPr>
        <w:t>протоколов;</w:t>
      </w:r>
    </w:p>
    <w:p w:rsidR="002C10A7" w:rsidRPr="00543F50" w:rsidRDefault="002C10A7" w:rsidP="002C10A7">
      <w:pPr>
        <w:autoSpaceDE w:val="0"/>
        <w:autoSpaceDN w:val="0"/>
        <w:adjustRightInd w:val="0"/>
        <w:spacing w:after="0" w:line="360" w:lineRule="auto"/>
        <w:jc w:val="both"/>
        <w:outlineLvl w:val="0"/>
        <w:rPr>
          <w:rFonts w:ascii="Times New Roman" w:eastAsia="Calibri" w:hAnsi="Times New Roman" w:cs="Times New Roman"/>
          <w:b/>
          <w:bCs/>
          <w:sz w:val="26"/>
          <w:szCs w:val="26"/>
        </w:rPr>
      </w:pPr>
      <w:r w:rsidRPr="00543F50">
        <w:rPr>
          <w:rFonts w:ascii="Times New Roman" w:eastAsia="Times New Roman" w:hAnsi="Times New Roman" w:cs="Times New Roman"/>
          <w:sz w:val="26"/>
          <w:szCs w:val="26"/>
          <w:lang w:eastAsia="ru-RU"/>
        </w:rPr>
        <w:t xml:space="preserve">- </w:t>
      </w:r>
      <w:r w:rsidRPr="00543F50">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(ст. 13.11 </w:t>
      </w:r>
      <w:r w:rsidRPr="00543F50">
        <w:rPr>
          <w:rFonts w:ascii="Times New Roman" w:eastAsia="Times New Roman" w:hAnsi="Times New Roman" w:cs="Times New Roman"/>
          <w:sz w:val="26"/>
          <w:szCs w:val="26"/>
          <w:lang w:eastAsia="ru-RU"/>
        </w:rPr>
        <w:t xml:space="preserve">КоАП РФ) – </w:t>
      </w:r>
      <w:r w:rsidRPr="00543F50">
        <w:rPr>
          <w:rFonts w:ascii="Times New Roman" w:eastAsia="Times New Roman" w:hAnsi="Times New Roman" w:cs="Times New Roman"/>
          <w:b/>
          <w:sz w:val="26"/>
          <w:szCs w:val="26"/>
          <w:lang w:eastAsia="ru-RU"/>
        </w:rPr>
        <w:t>1</w:t>
      </w:r>
      <w:r w:rsidRPr="00543F50">
        <w:rPr>
          <w:rFonts w:ascii="Times New Roman" w:eastAsia="Times New Roman" w:hAnsi="Times New Roman" w:cs="Times New Roman"/>
          <w:sz w:val="26"/>
          <w:szCs w:val="26"/>
          <w:lang w:eastAsia="ru-RU"/>
        </w:rPr>
        <w:t xml:space="preserve"> протокол.</w:t>
      </w:r>
    </w:p>
    <w:p w:rsidR="002C10A7" w:rsidRPr="00D70B09" w:rsidRDefault="002C10A7" w:rsidP="002C10A7">
      <w:pPr>
        <w:spacing w:after="0" w:line="360" w:lineRule="auto"/>
        <w:ind w:firstLine="709"/>
        <w:jc w:val="both"/>
        <w:rPr>
          <w:rFonts w:ascii="Times New Roman" w:eastAsia="Times New Roman" w:hAnsi="Times New Roman" w:cs="Times New Roman"/>
          <w:sz w:val="28"/>
          <w:szCs w:val="28"/>
          <w:lang w:eastAsia="ru-RU"/>
        </w:rPr>
      </w:pPr>
      <w:r w:rsidRPr="00D70B09">
        <w:rPr>
          <w:rFonts w:ascii="Calibri" w:eastAsia="Calibri" w:hAnsi="Calibri" w:cs="Times New Roman"/>
          <w:noProof/>
          <w:lang w:eastAsia="ru-RU"/>
        </w:rPr>
        <w:drawing>
          <wp:inline distT="0" distB="0" distL="0" distR="0" wp14:anchorId="1DECA509" wp14:editId="1A8407F0">
            <wp:extent cx="5502302" cy="2798859"/>
            <wp:effectExtent l="0" t="0" r="22225" b="20955"/>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C10A7" w:rsidRPr="00543F50" w:rsidRDefault="002C10A7" w:rsidP="002C10A7">
      <w:pPr>
        <w:spacing w:after="0" w:line="360" w:lineRule="auto"/>
        <w:ind w:firstLine="708"/>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b/>
          <w:sz w:val="26"/>
          <w:szCs w:val="26"/>
          <w:lang w:eastAsia="ru-RU"/>
        </w:rPr>
        <w:t xml:space="preserve">Во 2 квартале 2019 года </w:t>
      </w:r>
      <w:r w:rsidRPr="00543F50">
        <w:rPr>
          <w:rFonts w:ascii="Times New Roman" w:eastAsia="Times New Roman" w:hAnsi="Times New Roman" w:cs="Times New Roman"/>
          <w:sz w:val="26"/>
          <w:szCs w:val="26"/>
          <w:lang w:eastAsia="ru-RU"/>
        </w:rPr>
        <w:t xml:space="preserve">составлено </w:t>
      </w:r>
      <w:r w:rsidRPr="00543F50">
        <w:rPr>
          <w:rFonts w:ascii="Times New Roman" w:eastAsia="Times New Roman" w:hAnsi="Times New Roman" w:cs="Times New Roman"/>
          <w:b/>
          <w:sz w:val="26"/>
          <w:szCs w:val="26"/>
          <w:lang w:eastAsia="ru-RU"/>
        </w:rPr>
        <w:t xml:space="preserve">86 </w:t>
      </w:r>
      <w:r w:rsidRPr="00543F50">
        <w:rPr>
          <w:rFonts w:ascii="Times New Roman" w:eastAsia="Times New Roman" w:hAnsi="Times New Roman" w:cs="Times New Roman"/>
          <w:sz w:val="26"/>
          <w:szCs w:val="26"/>
          <w:lang w:eastAsia="ru-RU"/>
        </w:rPr>
        <w:t>протоколов об административных правонарушениях по ст. 19.7 КоАП РФ (Непредставление сведений (информации))</w:t>
      </w:r>
    </w:p>
    <w:p w:rsidR="002C10A7" w:rsidRPr="00543F50" w:rsidRDefault="002C10A7" w:rsidP="002C10A7">
      <w:pPr>
        <w:spacing w:after="0" w:line="360" w:lineRule="auto"/>
        <w:ind w:right="256"/>
        <w:contextualSpacing/>
        <w:jc w:val="both"/>
        <w:rPr>
          <w:rFonts w:ascii="Times New Roman" w:eastAsia="Times New Roman" w:hAnsi="Times New Roman" w:cs="Times New Roman"/>
          <w:sz w:val="26"/>
          <w:szCs w:val="26"/>
          <w:lang w:eastAsia="ru-RU"/>
        </w:rPr>
      </w:pPr>
      <w:r w:rsidRPr="00543F50">
        <w:rPr>
          <w:rFonts w:ascii="Times New Roman" w:eastAsia="Times New Roman" w:hAnsi="Times New Roman" w:cs="Times New Roman"/>
          <w:sz w:val="26"/>
          <w:szCs w:val="26"/>
          <w:lang w:eastAsia="ru-RU"/>
        </w:rPr>
        <w:t xml:space="preserve"> </w:t>
      </w:r>
      <w:r w:rsidRPr="00543F50">
        <w:rPr>
          <w:rFonts w:ascii="Times New Roman" w:eastAsia="Times New Roman" w:hAnsi="Times New Roman" w:cs="Times New Roman"/>
          <w:sz w:val="26"/>
          <w:szCs w:val="26"/>
          <w:lang w:eastAsia="ru-RU"/>
        </w:rPr>
        <w:tab/>
        <w:t xml:space="preserve">Составленные протоколы об АПН направлены по подведомственности в суды. </w:t>
      </w:r>
    </w:p>
    <w:p w:rsidR="00A404C4" w:rsidRPr="00124497" w:rsidRDefault="00A404C4" w:rsidP="00A404C4">
      <w:pPr>
        <w:spacing w:after="0" w:line="360" w:lineRule="auto"/>
        <w:ind w:firstLine="709"/>
        <w:jc w:val="both"/>
        <w:rPr>
          <w:rFonts w:ascii="Times New Roman" w:eastAsia="Times New Roman" w:hAnsi="Times New Roman" w:cs="Times New Roman"/>
          <w:i/>
          <w:sz w:val="26"/>
          <w:szCs w:val="26"/>
          <w:u w:val="single"/>
          <w:lang w:eastAsia="ru-RU"/>
        </w:rPr>
      </w:pPr>
    </w:p>
    <w:p w:rsidR="00FC4069" w:rsidRPr="00543F50" w:rsidRDefault="00A404C4" w:rsidP="00543F50">
      <w:pPr>
        <w:spacing w:after="0" w:line="240" w:lineRule="auto"/>
        <w:ind w:firstLine="709"/>
        <w:jc w:val="both"/>
        <w:rPr>
          <w:rFonts w:ascii="Times New Roman" w:eastAsia="Times New Roman" w:hAnsi="Times New Roman" w:cs="Times New Roman"/>
          <w:i/>
          <w:sz w:val="26"/>
          <w:szCs w:val="26"/>
          <w:u w:val="single"/>
          <w:lang w:eastAsia="ru-RU"/>
        </w:rPr>
      </w:pPr>
      <w:r w:rsidRPr="00543F50">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876"/>
        <w:gridCol w:w="876"/>
        <w:gridCol w:w="876"/>
        <w:gridCol w:w="876"/>
        <w:gridCol w:w="645"/>
        <w:gridCol w:w="876"/>
        <w:gridCol w:w="876"/>
        <w:gridCol w:w="876"/>
        <w:gridCol w:w="916"/>
        <w:gridCol w:w="622"/>
      </w:tblGrid>
      <w:tr w:rsidR="005C79B6" w:rsidRPr="00543F50" w:rsidTr="005C79B6">
        <w:tc>
          <w:tcPr>
            <w:tcW w:w="899" w:type="pct"/>
          </w:tcPr>
          <w:p w:rsidR="005C79B6" w:rsidRPr="00543F50" w:rsidRDefault="005C79B6" w:rsidP="004C38B9">
            <w:pPr>
              <w:spacing w:after="0"/>
              <w:rPr>
                <w:rFonts w:ascii="Times New Roman" w:eastAsia="Calibri" w:hAnsi="Times New Roman" w:cs="Times New Roman"/>
                <w:sz w:val="18"/>
                <w:szCs w:val="18"/>
              </w:rPr>
            </w:pP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1 квартал 2018</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2 квартал 2018</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3 квартал 2018</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4 квартал 2018</w:t>
            </w:r>
          </w:p>
        </w:tc>
        <w:tc>
          <w:tcPr>
            <w:tcW w:w="318"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r w:rsidRPr="00543F50">
              <w:rPr>
                <w:rFonts w:ascii="Times New Roman" w:eastAsia="Calibri" w:hAnsi="Times New Roman" w:cs="Times New Roman"/>
                <w:b/>
                <w:sz w:val="18"/>
                <w:szCs w:val="18"/>
              </w:rPr>
              <w:t>2018</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1 квартал 2019</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2 квартал 2019</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3 квартал 201</w:t>
            </w:r>
            <w:r w:rsidRPr="00543F50">
              <w:rPr>
                <w:rFonts w:ascii="Times New Roman" w:eastAsia="Calibri" w:hAnsi="Times New Roman" w:cs="Times New Roman"/>
                <w:sz w:val="18"/>
                <w:szCs w:val="18"/>
                <w:lang w:val="en-US"/>
              </w:rPr>
              <w:t>8</w:t>
            </w:r>
          </w:p>
        </w:tc>
        <w:tc>
          <w:tcPr>
            <w:tcW w:w="45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4 квартал 201</w:t>
            </w:r>
            <w:r w:rsidRPr="00543F50">
              <w:rPr>
                <w:rFonts w:ascii="Times New Roman" w:eastAsia="Calibri" w:hAnsi="Times New Roman" w:cs="Times New Roman"/>
                <w:sz w:val="18"/>
                <w:szCs w:val="18"/>
                <w:lang w:val="en-US"/>
              </w:rPr>
              <w:t>8</w:t>
            </w:r>
          </w:p>
        </w:tc>
        <w:tc>
          <w:tcPr>
            <w:tcW w:w="307"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r w:rsidRPr="00543F50">
              <w:rPr>
                <w:rFonts w:ascii="Times New Roman" w:eastAsia="Calibri" w:hAnsi="Times New Roman" w:cs="Times New Roman"/>
                <w:b/>
                <w:sz w:val="18"/>
                <w:szCs w:val="18"/>
                <w:lang w:val="en-US"/>
              </w:rPr>
              <w:t>2018</w:t>
            </w:r>
          </w:p>
        </w:tc>
      </w:tr>
      <w:tr w:rsidR="005C79B6" w:rsidRPr="00543F50" w:rsidTr="005C79B6">
        <w:tc>
          <w:tcPr>
            <w:tcW w:w="899" w:type="pct"/>
            <w:shd w:val="clear" w:color="auto" w:fill="auto"/>
          </w:tcPr>
          <w:p w:rsidR="005C79B6" w:rsidRPr="00543F50" w:rsidRDefault="005C79B6" w:rsidP="004C38B9">
            <w:pPr>
              <w:spacing w:after="0" w:line="240" w:lineRule="auto"/>
              <w:rPr>
                <w:rFonts w:ascii="Times New Roman" w:eastAsia="Calibri" w:hAnsi="Times New Roman" w:cs="Times New Roman"/>
                <w:sz w:val="18"/>
                <w:lang w:eastAsia="ru-RU"/>
              </w:rPr>
            </w:pPr>
            <w:r w:rsidRPr="00543F50">
              <w:rPr>
                <w:rFonts w:ascii="Times New Roman" w:eastAsia="Calibri" w:hAnsi="Times New Roman" w:cs="Times New Roman"/>
                <w:sz w:val="18"/>
                <w:lang w:eastAsia="ru-RU"/>
              </w:rPr>
              <w:t>поступило обращений</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val="en-US" w:eastAsia="ru-RU"/>
              </w:rPr>
              <w:t>681</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721</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val="en-US"/>
              </w:rPr>
            </w:pPr>
            <w:r w:rsidRPr="00543F50">
              <w:rPr>
                <w:rFonts w:ascii="Times New Roman" w:eastAsia="Calibri" w:hAnsi="Times New Roman" w:cs="Times New Roman"/>
                <w:sz w:val="18"/>
                <w:szCs w:val="18"/>
                <w:lang w:eastAsia="ru-RU"/>
              </w:rPr>
              <w:t>520</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466</w:t>
            </w:r>
          </w:p>
        </w:tc>
        <w:tc>
          <w:tcPr>
            <w:tcW w:w="318"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r w:rsidRPr="00543F50">
              <w:rPr>
                <w:rFonts w:ascii="Times New Roman" w:eastAsia="Calibri" w:hAnsi="Times New Roman" w:cs="Times New Roman"/>
                <w:b/>
                <w:sz w:val="18"/>
                <w:szCs w:val="18"/>
              </w:rPr>
              <w:t>2388</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597</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545</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p>
        </w:tc>
        <w:tc>
          <w:tcPr>
            <w:tcW w:w="45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p>
        </w:tc>
        <w:tc>
          <w:tcPr>
            <w:tcW w:w="307"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p>
        </w:tc>
      </w:tr>
      <w:tr w:rsidR="005C79B6" w:rsidRPr="00543F50" w:rsidTr="005C79B6">
        <w:tc>
          <w:tcPr>
            <w:tcW w:w="899" w:type="pct"/>
            <w:shd w:val="clear" w:color="auto" w:fill="auto"/>
          </w:tcPr>
          <w:p w:rsidR="005C79B6" w:rsidRPr="00543F50" w:rsidRDefault="005C79B6" w:rsidP="004C38B9">
            <w:pPr>
              <w:spacing w:after="0" w:line="240" w:lineRule="auto"/>
              <w:rPr>
                <w:rFonts w:ascii="Times New Roman" w:eastAsia="Calibri" w:hAnsi="Times New Roman" w:cs="Times New Roman"/>
                <w:sz w:val="18"/>
                <w:lang w:eastAsia="ru-RU"/>
              </w:rPr>
            </w:pPr>
            <w:r w:rsidRPr="00543F50">
              <w:rPr>
                <w:rFonts w:ascii="Times New Roman" w:eastAsia="Calibri" w:hAnsi="Times New Roman" w:cs="Times New Roman"/>
                <w:sz w:val="18"/>
                <w:lang w:eastAsia="ru-RU"/>
              </w:rPr>
              <w:t>рассмотрено (без учета перенаправленных обращений)</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val="en-US" w:eastAsia="ru-RU"/>
              </w:rPr>
              <w:t>33</w:t>
            </w:r>
            <w:r w:rsidRPr="00543F50">
              <w:rPr>
                <w:rFonts w:ascii="Times New Roman" w:eastAsia="Calibri" w:hAnsi="Times New Roman" w:cs="Times New Roman"/>
                <w:sz w:val="18"/>
                <w:szCs w:val="18"/>
                <w:lang w:eastAsia="ru-RU"/>
              </w:rPr>
              <w:t>8</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615</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464</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113</w:t>
            </w:r>
          </w:p>
        </w:tc>
        <w:tc>
          <w:tcPr>
            <w:tcW w:w="318"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r w:rsidRPr="00543F50">
              <w:rPr>
                <w:rFonts w:ascii="Times New Roman" w:eastAsia="Calibri" w:hAnsi="Times New Roman" w:cs="Times New Roman"/>
                <w:b/>
                <w:sz w:val="18"/>
                <w:szCs w:val="18"/>
              </w:rPr>
              <w:t>1530</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315</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465</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p>
        </w:tc>
        <w:tc>
          <w:tcPr>
            <w:tcW w:w="45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lang w:eastAsia="ru-RU"/>
              </w:rPr>
            </w:pPr>
          </w:p>
        </w:tc>
        <w:tc>
          <w:tcPr>
            <w:tcW w:w="307"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p>
        </w:tc>
      </w:tr>
      <w:tr w:rsidR="005C79B6" w:rsidRPr="00543F50" w:rsidTr="005C79B6">
        <w:tc>
          <w:tcPr>
            <w:tcW w:w="899" w:type="pct"/>
            <w:shd w:val="clear" w:color="auto" w:fill="auto"/>
          </w:tcPr>
          <w:p w:rsidR="005C79B6" w:rsidRPr="00543F50" w:rsidRDefault="005C79B6" w:rsidP="004C38B9">
            <w:pPr>
              <w:spacing w:after="0" w:line="240" w:lineRule="auto"/>
              <w:rPr>
                <w:rFonts w:ascii="Times New Roman" w:eastAsia="Calibri" w:hAnsi="Times New Roman" w:cs="Times New Roman"/>
                <w:sz w:val="18"/>
                <w:lang w:eastAsia="ru-RU"/>
              </w:rPr>
            </w:pPr>
            <w:r w:rsidRPr="00543F50">
              <w:rPr>
                <w:rFonts w:ascii="Times New Roman" w:eastAsia="Calibri" w:hAnsi="Times New Roman" w:cs="Times New Roman"/>
                <w:sz w:val="18"/>
                <w:lang w:eastAsia="ru-RU"/>
              </w:rPr>
              <w:t>на рассмотрении</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val="en-US" w:eastAsia="ru-RU"/>
              </w:rPr>
              <w:t>8</w:t>
            </w:r>
            <w:r w:rsidRPr="00543F50">
              <w:rPr>
                <w:rFonts w:ascii="Times New Roman" w:eastAsia="Calibri" w:hAnsi="Times New Roman" w:cs="Times New Roman"/>
                <w:sz w:val="18"/>
                <w:szCs w:val="18"/>
                <w:lang w:eastAsia="ru-RU"/>
              </w:rPr>
              <w:t>8</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73</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val="en-US"/>
              </w:rPr>
            </w:pPr>
            <w:r w:rsidRPr="00543F50">
              <w:rPr>
                <w:rFonts w:ascii="Times New Roman" w:eastAsia="Calibri" w:hAnsi="Times New Roman" w:cs="Times New Roman"/>
                <w:sz w:val="18"/>
                <w:szCs w:val="18"/>
                <w:lang w:eastAsia="ru-RU"/>
              </w:rPr>
              <w:t>56</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51</w:t>
            </w:r>
          </w:p>
        </w:tc>
        <w:tc>
          <w:tcPr>
            <w:tcW w:w="318"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r w:rsidRPr="00543F50">
              <w:rPr>
                <w:rFonts w:ascii="Times New Roman" w:eastAsia="Calibri" w:hAnsi="Times New Roman" w:cs="Times New Roman"/>
                <w:b/>
                <w:sz w:val="18"/>
                <w:szCs w:val="18"/>
              </w:rPr>
              <w:t>51</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160</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49</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p>
        </w:tc>
        <w:tc>
          <w:tcPr>
            <w:tcW w:w="45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lang w:val="en-US" w:eastAsia="ru-RU"/>
              </w:rPr>
            </w:pPr>
          </w:p>
        </w:tc>
        <w:tc>
          <w:tcPr>
            <w:tcW w:w="307"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p>
        </w:tc>
      </w:tr>
      <w:tr w:rsidR="005C79B6" w:rsidRPr="00543F50" w:rsidTr="005C79B6">
        <w:tc>
          <w:tcPr>
            <w:tcW w:w="899" w:type="pct"/>
            <w:shd w:val="clear" w:color="auto" w:fill="auto"/>
          </w:tcPr>
          <w:p w:rsidR="005C79B6" w:rsidRPr="00543F50" w:rsidRDefault="005C79B6" w:rsidP="004C38B9">
            <w:pPr>
              <w:spacing w:after="0" w:line="240" w:lineRule="auto"/>
              <w:rPr>
                <w:rFonts w:ascii="Times New Roman" w:eastAsia="Calibri" w:hAnsi="Times New Roman" w:cs="Times New Roman"/>
                <w:sz w:val="18"/>
                <w:lang w:eastAsia="ru-RU"/>
              </w:rPr>
            </w:pPr>
            <w:r w:rsidRPr="00543F50">
              <w:rPr>
                <w:rFonts w:ascii="Times New Roman" w:eastAsia="Calibri" w:hAnsi="Times New Roman" w:cs="Times New Roman"/>
                <w:sz w:val="18"/>
                <w:lang w:eastAsia="ru-RU"/>
              </w:rPr>
              <w:t>переадресовано</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val="en-US" w:eastAsia="ru-RU"/>
              </w:rPr>
              <w:t>255</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281</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val="en-US"/>
              </w:rPr>
            </w:pPr>
            <w:r w:rsidRPr="00543F50">
              <w:rPr>
                <w:rFonts w:ascii="Times New Roman" w:eastAsia="Calibri" w:hAnsi="Times New Roman" w:cs="Times New Roman"/>
                <w:sz w:val="18"/>
                <w:szCs w:val="18"/>
                <w:lang w:eastAsia="ru-RU"/>
              </w:rPr>
              <w:t>160</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lang w:eastAsia="ru-RU"/>
              </w:rPr>
              <w:t>111</w:t>
            </w:r>
          </w:p>
        </w:tc>
        <w:tc>
          <w:tcPr>
            <w:tcW w:w="318"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r w:rsidRPr="00543F50">
              <w:rPr>
                <w:rFonts w:ascii="Times New Roman" w:eastAsia="Calibri" w:hAnsi="Times New Roman" w:cs="Times New Roman"/>
                <w:b/>
                <w:sz w:val="18"/>
                <w:szCs w:val="18"/>
              </w:rPr>
              <w:t>807</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122</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191</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p>
        </w:tc>
        <w:tc>
          <w:tcPr>
            <w:tcW w:w="45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lang w:eastAsia="ru-RU"/>
              </w:rPr>
            </w:pPr>
          </w:p>
        </w:tc>
        <w:tc>
          <w:tcPr>
            <w:tcW w:w="307"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p>
        </w:tc>
      </w:tr>
      <w:tr w:rsidR="005C79B6" w:rsidRPr="00543F50" w:rsidTr="005C79B6">
        <w:trPr>
          <w:trHeight w:val="713"/>
        </w:trPr>
        <w:tc>
          <w:tcPr>
            <w:tcW w:w="899" w:type="pct"/>
            <w:shd w:val="clear" w:color="auto" w:fill="auto"/>
          </w:tcPr>
          <w:p w:rsidR="005C79B6" w:rsidRPr="00543F50" w:rsidRDefault="005C79B6" w:rsidP="004C38B9">
            <w:pPr>
              <w:spacing w:after="0" w:line="240" w:lineRule="auto"/>
              <w:rPr>
                <w:rFonts w:ascii="Times New Roman" w:eastAsia="Calibri" w:hAnsi="Times New Roman" w:cs="Times New Roman"/>
                <w:i/>
                <w:sz w:val="18"/>
                <w:lang w:eastAsia="ru-RU"/>
              </w:rPr>
            </w:pPr>
            <w:r w:rsidRPr="00543F50">
              <w:rPr>
                <w:rFonts w:ascii="Times New Roman" w:eastAsia="Calibri" w:hAnsi="Times New Roman" w:cs="Times New Roman"/>
                <w:sz w:val="18"/>
                <w:lang w:eastAsia="ru-RU"/>
              </w:rPr>
              <w:t>Нарушено сроков рассмотрения по жалобам</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0</w:t>
            </w:r>
          </w:p>
        </w:tc>
        <w:tc>
          <w:tcPr>
            <w:tcW w:w="432" w:type="pct"/>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0</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0</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rPr>
            </w:pPr>
            <w:r w:rsidRPr="00543F50">
              <w:rPr>
                <w:rFonts w:ascii="Times New Roman" w:eastAsia="Calibri" w:hAnsi="Times New Roman" w:cs="Times New Roman"/>
                <w:sz w:val="18"/>
                <w:szCs w:val="18"/>
              </w:rPr>
              <w:t>0</w:t>
            </w:r>
          </w:p>
        </w:tc>
        <w:tc>
          <w:tcPr>
            <w:tcW w:w="318"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r w:rsidRPr="00543F50">
              <w:rPr>
                <w:rFonts w:ascii="Times New Roman" w:eastAsia="Calibri" w:hAnsi="Times New Roman" w:cs="Times New Roman"/>
                <w:b/>
                <w:sz w:val="18"/>
                <w:szCs w:val="18"/>
              </w:rPr>
              <w:t>0</w:t>
            </w:r>
          </w:p>
        </w:tc>
        <w:tc>
          <w:tcPr>
            <w:tcW w:w="432" w:type="pct"/>
            <w:shd w:val="clear" w:color="auto" w:fill="auto"/>
            <w:vAlign w:val="center"/>
          </w:tcPr>
          <w:p w:rsidR="005C79B6" w:rsidRPr="00543F50" w:rsidRDefault="005C79B6" w:rsidP="004C38B9">
            <w:pPr>
              <w:spacing w:after="0"/>
              <w:jc w:val="center"/>
              <w:rPr>
                <w:rFonts w:ascii="Times New Roman" w:eastAsia="Calibri" w:hAnsi="Times New Roman" w:cs="Times New Roman"/>
                <w:sz w:val="18"/>
                <w:szCs w:val="18"/>
                <w:lang w:val="en-US" w:eastAsia="ru-RU"/>
              </w:rPr>
            </w:pPr>
            <w:r w:rsidRPr="00543F50">
              <w:rPr>
                <w:rFonts w:ascii="Times New Roman" w:eastAsia="Calibri" w:hAnsi="Times New Roman" w:cs="Times New Roman"/>
                <w:sz w:val="18"/>
                <w:szCs w:val="18"/>
                <w:lang w:val="en-US" w:eastAsia="ru-RU"/>
              </w:rPr>
              <w:t>0</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r w:rsidRPr="00543F50">
              <w:rPr>
                <w:rFonts w:ascii="Times New Roman" w:eastAsia="Calibri" w:hAnsi="Times New Roman" w:cs="Times New Roman"/>
                <w:sz w:val="18"/>
                <w:szCs w:val="18"/>
                <w:lang w:eastAsia="ru-RU"/>
              </w:rPr>
              <w:t>0</w:t>
            </w:r>
          </w:p>
        </w:tc>
        <w:tc>
          <w:tcPr>
            <w:tcW w:w="43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sz w:val="18"/>
                <w:szCs w:val="18"/>
                <w:lang w:eastAsia="ru-RU"/>
              </w:rPr>
            </w:pPr>
          </w:p>
        </w:tc>
        <w:tc>
          <w:tcPr>
            <w:tcW w:w="452"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lang w:eastAsia="ru-RU"/>
              </w:rPr>
            </w:pPr>
          </w:p>
        </w:tc>
        <w:tc>
          <w:tcPr>
            <w:tcW w:w="307" w:type="pct"/>
            <w:shd w:val="clear" w:color="auto" w:fill="FFFFFF" w:themeFill="background1"/>
            <w:vAlign w:val="center"/>
          </w:tcPr>
          <w:p w:rsidR="005C79B6" w:rsidRPr="00543F50" w:rsidRDefault="005C79B6" w:rsidP="004C38B9">
            <w:pPr>
              <w:spacing w:after="0"/>
              <w:jc w:val="center"/>
              <w:rPr>
                <w:rFonts w:ascii="Times New Roman" w:eastAsia="Calibri" w:hAnsi="Times New Roman" w:cs="Times New Roman"/>
                <w:b/>
                <w:sz w:val="18"/>
                <w:szCs w:val="18"/>
              </w:rPr>
            </w:pPr>
          </w:p>
        </w:tc>
      </w:tr>
    </w:tbl>
    <w:p w:rsidR="005C79B6" w:rsidRPr="00CB1BBC" w:rsidRDefault="005C79B6" w:rsidP="005C79B6">
      <w:pPr>
        <w:spacing w:after="0" w:line="240" w:lineRule="auto"/>
        <w:ind w:firstLine="709"/>
        <w:jc w:val="both"/>
        <w:rPr>
          <w:rFonts w:ascii="Times New Roman" w:eastAsia="Times New Roman" w:hAnsi="Times New Roman" w:cs="Times New Roman"/>
          <w:sz w:val="24"/>
          <w:szCs w:val="24"/>
          <w:lang w:eastAsia="ru-RU"/>
        </w:rPr>
      </w:pPr>
    </w:p>
    <w:p w:rsidR="005C79B6" w:rsidRPr="00543F50" w:rsidRDefault="005C79B6" w:rsidP="005C79B6">
      <w:pPr>
        <w:jc w:val="center"/>
      </w:pPr>
      <w:r w:rsidRPr="00543F50">
        <w:rPr>
          <w:rFonts w:ascii="Times New Roman" w:eastAsia="Times New Roman" w:hAnsi="Times New Roman" w:cs="Times New Roman"/>
          <w:sz w:val="26"/>
          <w:szCs w:val="26"/>
          <w:lang w:eastAsia="ru-RU"/>
        </w:rPr>
        <w:t>Обращения, поступившие в Управление Роскомнадзора по Волгоградской области и Республике Калмыкия (за период с 01.04.2019 по 30.06.2019)</w:t>
      </w:r>
    </w:p>
    <w:tbl>
      <w:tblPr>
        <w:tblW w:w="9513" w:type="dxa"/>
        <w:tblInd w:w="93" w:type="dxa"/>
        <w:tblLook w:val="04A0" w:firstRow="1" w:lastRow="0" w:firstColumn="1" w:lastColumn="0" w:noHBand="0" w:noVBand="1"/>
      </w:tblPr>
      <w:tblGrid>
        <w:gridCol w:w="1060"/>
        <w:gridCol w:w="6300"/>
        <w:gridCol w:w="2153"/>
      </w:tblGrid>
      <w:tr w:rsidR="005C79B6" w:rsidRPr="00543F50" w:rsidTr="004C38B9">
        <w:trPr>
          <w:trHeight w:val="1002"/>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lastRenderedPageBreak/>
              <w:t>из них:</w:t>
            </w:r>
          </w:p>
        </w:tc>
        <w:tc>
          <w:tcPr>
            <w:tcW w:w="6300" w:type="dxa"/>
            <w:tcBorders>
              <w:top w:val="single" w:sz="4" w:space="0" w:color="auto"/>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Поступило обращений, всего</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Тип доставки:</w:t>
            </w:r>
          </w:p>
        </w:tc>
      </w:tr>
      <w:tr w:rsidR="005C79B6" w:rsidRPr="00543F50" w:rsidTr="004C38B9">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Поступило обращений, всего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545</w:t>
            </w:r>
          </w:p>
        </w:tc>
      </w:tr>
      <w:tr w:rsidR="005C79B6" w:rsidRPr="00543F50" w:rsidTr="004C38B9">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CD6DA1">
            <w:pPr>
              <w:spacing w:after="0" w:line="240" w:lineRule="auto"/>
              <w:ind w:firstLineChars="100" w:firstLine="180"/>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обращения по основной деятельности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545</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Тип доставки: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 </w:t>
            </w:r>
          </w:p>
        </w:tc>
      </w:tr>
      <w:tr w:rsidR="005C79B6" w:rsidRPr="00543F50" w:rsidTr="004C38B9">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Заказная бандероль</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7</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Заказное письмо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62</w:t>
            </w:r>
          </w:p>
        </w:tc>
      </w:tr>
      <w:tr w:rsidR="005C79B6" w:rsidRPr="00543F50" w:rsidTr="004C38B9">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Заказное письмо с уведомлением о вручении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22</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Личный прием</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Нарочным</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9</w:t>
            </w:r>
          </w:p>
        </w:tc>
      </w:tr>
      <w:tr w:rsidR="005C79B6" w:rsidRPr="00543F50" w:rsidTr="004C38B9">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Официальный сайт</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353</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Простое письмо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44</w:t>
            </w:r>
          </w:p>
        </w:tc>
      </w:tr>
      <w:tr w:rsidR="005C79B6" w:rsidRPr="00543F50" w:rsidTr="004C38B9">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СЭД</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17</w:t>
            </w:r>
          </w:p>
        </w:tc>
      </w:tr>
      <w:tr w:rsidR="005C79B6" w:rsidRPr="00543F50" w:rsidTr="004C38B9">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Устное обращение</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w:t>
            </w:r>
          </w:p>
        </w:tc>
      </w:tr>
      <w:tr w:rsidR="005C79B6" w:rsidRPr="00543F50" w:rsidTr="004C38B9">
        <w:trPr>
          <w:trHeight w:val="3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2.10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Фельдсвязь</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2.11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Электронная почта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23</w:t>
            </w:r>
          </w:p>
        </w:tc>
      </w:tr>
      <w:tr w:rsidR="005C79B6" w:rsidRPr="00543F50" w:rsidTr="004C38B9">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Тематика поступивших обращений:</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 </w:t>
            </w:r>
          </w:p>
        </w:tc>
      </w:tr>
      <w:tr w:rsidR="005C79B6" w:rsidRPr="00543F50" w:rsidTr="004C38B9">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Обращения граждан по основной деятельности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545</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административного характера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195</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Благодарности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proofErr w:type="gramStart"/>
            <w:r w:rsidRPr="00543F50">
              <w:rPr>
                <w:rFonts w:ascii="Times New Roman" w:eastAsia="Times New Roman" w:hAnsi="Times New Roman" w:cs="Times New Roman"/>
                <w:sz w:val="18"/>
                <w:szCs w:val="18"/>
                <w:lang w:eastAsia="ru-RU"/>
              </w:rPr>
              <w:t>Вопросы</w:t>
            </w:r>
            <w:proofErr w:type="gramEnd"/>
            <w:r w:rsidRPr="00543F50">
              <w:rPr>
                <w:rFonts w:ascii="Times New Roman" w:eastAsia="Times New Roman" w:hAnsi="Times New Roman" w:cs="Times New Roman"/>
                <w:sz w:val="18"/>
                <w:szCs w:val="18"/>
                <w:lang w:eastAsia="ru-RU"/>
              </w:rPr>
              <w:t xml:space="preserve"> не относящиеся к деятельности Роскомнадзора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184</w:t>
            </w:r>
          </w:p>
        </w:tc>
      </w:tr>
      <w:tr w:rsidR="005C79B6" w:rsidRPr="00543F50" w:rsidTr="004C38B9">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Обращение, не содержащее сути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Отзыв обращения, заявления, жалобы</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w:t>
            </w:r>
          </w:p>
        </w:tc>
      </w:tr>
      <w:tr w:rsidR="005C79B6" w:rsidRPr="00543F50" w:rsidTr="004C38B9">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Получение информации по ранее поданным обращениям/документам</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w:t>
            </w:r>
          </w:p>
        </w:tc>
      </w:tr>
      <w:tr w:rsidR="005C79B6" w:rsidRPr="00543F50" w:rsidTr="004C38B9">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Интернет и информационные технологии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76</w:t>
            </w:r>
          </w:p>
        </w:tc>
      </w:tr>
      <w:tr w:rsidR="005C79B6" w:rsidRPr="00543F50" w:rsidTr="004C38B9">
        <w:trPr>
          <w:trHeight w:val="9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организации деятельности сайтов (другие нарушения в социальных сетях, игровых серверах, сайтах и т.д.)</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68</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Сообщения о нарушении положений 398-ФЗ (экстремизм)</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9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Сообщения о нарушении положений 436-ФЗ (порнография, наркотики, суицид, пропаганда нетрадиционных сексуальных отношений)</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Требования о разблокировке сайтов</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w:t>
            </w:r>
          </w:p>
        </w:tc>
      </w:tr>
      <w:tr w:rsidR="005C79B6" w:rsidRPr="00543F50" w:rsidTr="004C38B9">
        <w:trPr>
          <w:trHeight w:val="4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lastRenderedPageBreak/>
              <w:t>3.13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Персональные данные</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135</w:t>
            </w:r>
          </w:p>
        </w:tc>
      </w:tr>
      <w:tr w:rsidR="005C79B6" w:rsidRPr="00543F50" w:rsidTr="004C38B9">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Обжалование в ТО ранее данных ответов</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защиты персональных данных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121</w:t>
            </w:r>
          </w:p>
        </w:tc>
      </w:tr>
      <w:tr w:rsidR="005C79B6" w:rsidRPr="00543F50" w:rsidTr="004C38B9">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по реестру операторов, обрабатывающих персональные данные</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Разъяснение вопросов по применению 152-ФЗ</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9</w:t>
            </w:r>
          </w:p>
        </w:tc>
      </w:tr>
      <w:tr w:rsidR="005C79B6" w:rsidRPr="00543F50" w:rsidTr="004C38B9">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Связь</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126</w:t>
            </w:r>
          </w:p>
        </w:tc>
      </w:tr>
      <w:tr w:rsidR="005C79B6" w:rsidRPr="00543F50" w:rsidTr="004C38B9">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3.19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по пересылке, доставке и розыску почтовых отправлений</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17</w:t>
            </w:r>
          </w:p>
        </w:tc>
      </w:tr>
      <w:tr w:rsidR="005C79B6" w:rsidRPr="00543F50" w:rsidTr="004C38B9">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организации работы почтовых отделений и их сотрудников</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6</w:t>
            </w:r>
          </w:p>
        </w:tc>
      </w:tr>
      <w:tr w:rsidR="005C79B6" w:rsidRPr="00543F50" w:rsidTr="004C38B9">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эксплуатации оборудования связи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качества оказания услуг связи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70</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предоставления услуг связи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38</w:t>
            </w:r>
          </w:p>
        </w:tc>
      </w:tr>
      <w:tr w:rsidR="005C79B6" w:rsidRPr="00543F50" w:rsidTr="004C38B9">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Жалобы на операторов: </w:t>
            </w:r>
            <w:proofErr w:type="spellStart"/>
            <w:r w:rsidRPr="00543F50">
              <w:rPr>
                <w:rFonts w:ascii="Times New Roman" w:eastAsia="Times New Roman" w:hAnsi="Times New Roman" w:cs="Times New Roman"/>
                <w:sz w:val="18"/>
                <w:szCs w:val="18"/>
                <w:lang w:eastAsia="ru-RU"/>
              </w:rPr>
              <w:t>Вымпелком</w:t>
            </w:r>
            <w:proofErr w:type="spellEnd"/>
            <w:r w:rsidRPr="00543F50">
              <w:rPr>
                <w:rFonts w:ascii="Times New Roman" w:eastAsia="Times New Roman" w:hAnsi="Times New Roman" w:cs="Times New Roman"/>
                <w:sz w:val="18"/>
                <w:szCs w:val="18"/>
                <w:lang w:eastAsia="ru-RU"/>
              </w:rPr>
              <w:t xml:space="preserve"> (Билайн), МТС, Мегафон</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w:t>
            </w:r>
          </w:p>
        </w:tc>
      </w:tr>
      <w:tr w:rsidR="005C79B6" w:rsidRPr="00543F50" w:rsidTr="004C38B9">
        <w:trPr>
          <w:trHeight w:val="63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Несогласие абонентов с суммой выставленного счета (несогласие с указанным в счете объемом и видами услуг)</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10</w:t>
            </w:r>
          </w:p>
        </w:tc>
      </w:tr>
      <w:tr w:rsidR="005C79B6" w:rsidRPr="00543F50" w:rsidTr="004C38B9">
        <w:trPr>
          <w:trHeight w:val="10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13</w:t>
            </w:r>
          </w:p>
        </w:tc>
      </w:tr>
      <w:tr w:rsidR="005C79B6" w:rsidRPr="00543F50" w:rsidTr="004C38B9">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Отсутствие связи (перерывы в связи, отсутствие покрытия и т.д.)</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1831"/>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Предоставление контент-услуг без предупреждения о размере оплаты, списания денежных средств за </w:t>
            </w:r>
            <w:proofErr w:type="spellStart"/>
            <w:r w:rsidRPr="00543F50">
              <w:rPr>
                <w:rFonts w:ascii="Times New Roman" w:eastAsia="Times New Roman" w:hAnsi="Times New Roman" w:cs="Times New Roman"/>
                <w:sz w:val="18"/>
                <w:szCs w:val="18"/>
                <w:lang w:eastAsia="ru-RU"/>
              </w:rPr>
              <w:t>непредоставленные</w:t>
            </w:r>
            <w:proofErr w:type="spellEnd"/>
            <w:r w:rsidRPr="00543F50">
              <w:rPr>
                <w:rFonts w:ascii="Times New Roman" w:eastAsia="Times New Roman" w:hAnsi="Times New Roman" w:cs="Times New Roman"/>
                <w:sz w:val="18"/>
                <w:szCs w:val="18"/>
                <w:lang w:eastAsia="ru-RU"/>
              </w:rPr>
              <w:t xml:space="preserve">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15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3.29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w:t>
            </w:r>
          </w:p>
        </w:tc>
      </w:tr>
      <w:tr w:rsidR="005C79B6" w:rsidRPr="00543F50" w:rsidTr="004C38B9">
        <w:trPr>
          <w:trHeight w:val="1425"/>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8</w:t>
            </w:r>
          </w:p>
        </w:tc>
      </w:tr>
      <w:tr w:rsidR="005C79B6" w:rsidRPr="00543F50" w:rsidTr="004C38B9">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Досыл документов по запросу</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w:t>
            </w:r>
          </w:p>
        </w:tc>
      </w:tr>
      <w:tr w:rsidR="005C79B6" w:rsidRPr="00543F50" w:rsidTr="004C38B9">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Другие вопросы в сфере связи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18</w:t>
            </w:r>
          </w:p>
        </w:tc>
      </w:tr>
      <w:tr w:rsidR="005C79B6" w:rsidRPr="00543F50" w:rsidTr="004C38B9">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lastRenderedPageBreak/>
              <w:t>3.33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СМИ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13</w:t>
            </w:r>
          </w:p>
        </w:tc>
      </w:tr>
      <w:tr w:rsidR="005C79B6" w:rsidRPr="00543F50" w:rsidTr="004C38B9">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Досыл документов по запросу</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w:t>
            </w:r>
          </w:p>
        </w:tc>
      </w:tr>
      <w:tr w:rsidR="005C79B6" w:rsidRPr="00543F50" w:rsidTr="004C38B9">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Вопросы организации деятельности редакций СМИ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w:t>
            </w:r>
          </w:p>
        </w:tc>
      </w:tr>
      <w:tr w:rsidR="005C79B6" w:rsidRPr="00543F50" w:rsidTr="004C38B9">
        <w:trPr>
          <w:trHeight w:val="7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Вопросы по содержанию материалов, публикуемых в СМИ, в </w:t>
            </w:r>
            <w:proofErr w:type="spellStart"/>
            <w:r w:rsidRPr="00543F50">
              <w:rPr>
                <w:rFonts w:ascii="Times New Roman" w:eastAsia="Times New Roman" w:hAnsi="Times New Roman" w:cs="Times New Roman"/>
                <w:sz w:val="18"/>
                <w:szCs w:val="18"/>
                <w:lang w:eastAsia="ru-RU"/>
              </w:rPr>
              <w:t>т.ч</w:t>
            </w:r>
            <w:proofErr w:type="spellEnd"/>
            <w:r w:rsidRPr="00543F50">
              <w:rPr>
                <w:rFonts w:ascii="Times New Roman" w:eastAsia="Times New Roman" w:hAnsi="Times New Roman" w:cs="Times New Roman"/>
                <w:sz w:val="18"/>
                <w:szCs w:val="18"/>
                <w:lang w:eastAsia="ru-RU"/>
              </w:rPr>
              <w:t>. телевизионных передач</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w:t>
            </w:r>
          </w:p>
        </w:tc>
      </w:tr>
      <w:tr w:rsidR="005C79B6" w:rsidRPr="00543F50" w:rsidTr="004C38B9">
        <w:trPr>
          <w:trHeight w:val="6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3.37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Разъяснение вопросов по разрешительной деятельности и лицензированию</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w:t>
            </w:r>
          </w:p>
        </w:tc>
      </w:tr>
      <w:tr w:rsidR="005C79B6" w:rsidRPr="00543F50" w:rsidTr="004C38B9">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Переслано, всего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127</w:t>
            </w:r>
          </w:p>
        </w:tc>
      </w:tr>
      <w:tr w:rsidR="005C79B6" w:rsidRPr="00543F50" w:rsidTr="004C38B9">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w:t>
            </w:r>
          </w:p>
        </w:tc>
      </w:tr>
      <w:tr w:rsidR="005C79B6" w:rsidRPr="00543F50" w:rsidTr="004C38B9">
        <w:trPr>
          <w:trHeight w:val="418"/>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Аппарат полномочного представителя Президента в ЮФО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10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Банк России Управление Службы по защите прав потребителей и обеспечению доступности финансовых услуг в Южном федеральном округе</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ИФНС России по Дзержинскому району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proofErr w:type="spellStart"/>
            <w:r w:rsidRPr="00543F50">
              <w:rPr>
                <w:rFonts w:ascii="Times New Roman" w:eastAsia="Times New Roman" w:hAnsi="Times New Roman" w:cs="Times New Roman"/>
                <w:sz w:val="18"/>
                <w:szCs w:val="18"/>
                <w:lang w:eastAsia="ru-RU"/>
              </w:rPr>
              <w:t>Камышинская</w:t>
            </w:r>
            <w:proofErr w:type="spellEnd"/>
            <w:r w:rsidRPr="00543F50">
              <w:rPr>
                <w:rFonts w:ascii="Times New Roman" w:eastAsia="Times New Roman" w:hAnsi="Times New Roman" w:cs="Times New Roman"/>
                <w:sz w:val="18"/>
                <w:szCs w:val="18"/>
                <w:lang w:eastAsia="ru-RU"/>
              </w:rPr>
              <w:t xml:space="preserve"> городская 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8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Отдел по работе с обращениями граждан и организаций Аппарата губернатора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7</w:t>
            </w:r>
          </w:p>
        </w:tc>
      </w:tr>
      <w:tr w:rsidR="005C79B6" w:rsidRPr="00543F50" w:rsidTr="004C38B9">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Приемная Президента Российской Федерации в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4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10</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11</w:t>
            </w:r>
          </w:p>
        </w:tc>
      </w:tr>
      <w:tr w:rsidR="005C79B6" w:rsidRPr="00543F50" w:rsidTr="004C38B9">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Ворошиловского района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w:t>
            </w:r>
          </w:p>
        </w:tc>
      </w:tr>
      <w:tr w:rsidR="005C79B6" w:rsidRPr="00543F50" w:rsidTr="004C38B9">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Дзержинского района </w:t>
            </w:r>
            <w:proofErr w:type="spellStart"/>
            <w:r w:rsidRPr="00543F50">
              <w:rPr>
                <w:rFonts w:ascii="Times New Roman" w:eastAsia="Times New Roman" w:hAnsi="Times New Roman" w:cs="Times New Roman"/>
                <w:sz w:val="18"/>
                <w:szCs w:val="18"/>
                <w:lang w:eastAsia="ru-RU"/>
              </w:rPr>
              <w:t>г</w:t>
            </w:r>
            <w:proofErr w:type="gramStart"/>
            <w:r w:rsidRPr="00543F50">
              <w:rPr>
                <w:rFonts w:ascii="Times New Roman" w:eastAsia="Times New Roman" w:hAnsi="Times New Roman" w:cs="Times New Roman"/>
                <w:sz w:val="18"/>
                <w:szCs w:val="18"/>
                <w:lang w:eastAsia="ru-RU"/>
              </w:rPr>
              <w:t>.В</w:t>
            </w:r>
            <w:proofErr w:type="gramEnd"/>
            <w:r w:rsidRPr="00543F50">
              <w:rPr>
                <w:rFonts w:ascii="Times New Roman" w:eastAsia="Times New Roman" w:hAnsi="Times New Roman" w:cs="Times New Roman"/>
                <w:sz w:val="18"/>
                <w:szCs w:val="18"/>
                <w:lang w:eastAsia="ru-RU"/>
              </w:rPr>
              <w:t>олгограда</w:t>
            </w:r>
            <w:proofErr w:type="spellEnd"/>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w:t>
            </w:r>
            <w:proofErr w:type="spellStart"/>
            <w:r w:rsidRPr="00543F50">
              <w:rPr>
                <w:rFonts w:ascii="Times New Roman" w:eastAsia="Times New Roman" w:hAnsi="Times New Roman" w:cs="Times New Roman"/>
                <w:sz w:val="18"/>
                <w:szCs w:val="18"/>
                <w:lang w:eastAsia="ru-RU"/>
              </w:rPr>
              <w:t>Жирновского</w:t>
            </w:r>
            <w:proofErr w:type="spellEnd"/>
            <w:r w:rsidRPr="00543F50">
              <w:rPr>
                <w:rFonts w:ascii="Times New Roman" w:eastAsia="Times New Roman" w:hAnsi="Times New Roman" w:cs="Times New Roman"/>
                <w:sz w:val="18"/>
                <w:szCs w:val="18"/>
                <w:lang w:eastAsia="ru-RU"/>
              </w:rPr>
              <w:t xml:space="preserve">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w:t>
            </w:r>
            <w:proofErr w:type="spellStart"/>
            <w:r w:rsidRPr="00543F50">
              <w:rPr>
                <w:rFonts w:ascii="Times New Roman" w:eastAsia="Times New Roman" w:hAnsi="Times New Roman" w:cs="Times New Roman"/>
                <w:sz w:val="18"/>
                <w:szCs w:val="18"/>
                <w:lang w:eastAsia="ru-RU"/>
              </w:rPr>
              <w:t>Киквидзенского</w:t>
            </w:r>
            <w:proofErr w:type="spellEnd"/>
            <w:r w:rsidRPr="00543F50">
              <w:rPr>
                <w:rFonts w:ascii="Times New Roman" w:eastAsia="Times New Roman" w:hAnsi="Times New Roman" w:cs="Times New Roman"/>
                <w:sz w:val="18"/>
                <w:szCs w:val="18"/>
                <w:lang w:eastAsia="ru-RU"/>
              </w:rPr>
              <w:t xml:space="preserve">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Красноармейского района г.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Ленинского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Новониколаевского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w:t>
            </w:r>
            <w:proofErr w:type="spellStart"/>
            <w:r w:rsidRPr="00543F50">
              <w:rPr>
                <w:rFonts w:ascii="Times New Roman" w:eastAsia="Times New Roman" w:hAnsi="Times New Roman" w:cs="Times New Roman"/>
                <w:sz w:val="18"/>
                <w:szCs w:val="18"/>
                <w:lang w:eastAsia="ru-RU"/>
              </w:rPr>
              <w:t>Серафимовичского</w:t>
            </w:r>
            <w:proofErr w:type="spellEnd"/>
            <w:r w:rsidRPr="00543F50">
              <w:rPr>
                <w:rFonts w:ascii="Times New Roman" w:eastAsia="Times New Roman" w:hAnsi="Times New Roman" w:cs="Times New Roman"/>
                <w:sz w:val="18"/>
                <w:szCs w:val="18"/>
                <w:lang w:eastAsia="ru-RU"/>
              </w:rPr>
              <w:t xml:space="preserve">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6</w:t>
            </w:r>
          </w:p>
        </w:tc>
      </w:tr>
      <w:tr w:rsidR="005C79B6" w:rsidRPr="00543F50" w:rsidTr="004C38B9">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w:t>
            </w:r>
            <w:proofErr w:type="spellStart"/>
            <w:r w:rsidRPr="00543F50">
              <w:rPr>
                <w:rFonts w:ascii="Times New Roman" w:eastAsia="Times New Roman" w:hAnsi="Times New Roman" w:cs="Times New Roman"/>
                <w:sz w:val="18"/>
                <w:szCs w:val="18"/>
                <w:lang w:eastAsia="ru-RU"/>
              </w:rPr>
              <w:t>Среднеахтубинского</w:t>
            </w:r>
            <w:proofErr w:type="spellEnd"/>
            <w:r w:rsidRPr="00543F50">
              <w:rPr>
                <w:rFonts w:ascii="Times New Roman" w:eastAsia="Times New Roman" w:hAnsi="Times New Roman" w:cs="Times New Roman"/>
                <w:sz w:val="18"/>
                <w:szCs w:val="18"/>
                <w:lang w:eastAsia="ru-RU"/>
              </w:rPr>
              <w:t xml:space="preserve"> района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lastRenderedPageBreak/>
              <w:t>4.19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Центрального района </w:t>
            </w:r>
            <w:proofErr w:type="spellStart"/>
            <w:r w:rsidRPr="00543F50">
              <w:rPr>
                <w:rFonts w:ascii="Times New Roman" w:eastAsia="Times New Roman" w:hAnsi="Times New Roman" w:cs="Times New Roman"/>
                <w:sz w:val="18"/>
                <w:szCs w:val="18"/>
                <w:lang w:eastAsia="ru-RU"/>
              </w:rPr>
              <w:t>г</w:t>
            </w:r>
            <w:proofErr w:type="gramStart"/>
            <w:r w:rsidRPr="00543F50">
              <w:rPr>
                <w:rFonts w:ascii="Times New Roman" w:eastAsia="Times New Roman" w:hAnsi="Times New Roman" w:cs="Times New Roman"/>
                <w:sz w:val="18"/>
                <w:szCs w:val="18"/>
                <w:lang w:eastAsia="ru-RU"/>
              </w:rPr>
              <w:t>.В</w:t>
            </w:r>
            <w:proofErr w:type="gramEnd"/>
            <w:r w:rsidRPr="00543F50">
              <w:rPr>
                <w:rFonts w:ascii="Times New Roman" w:eastAsia="Times New Roman" w:hAnsi="Times New Roman" w:cs="Times New Roman"/>
                <w:sz w:val="18"/>
                <w:szCs w:val="18"/>
                <w:lang w:eastAsia="ru-RU"/>
              </w:rPr>
              <w:t>олгограда</w:t>
            </w:r>
            <w:proofErr w:type="spellEnd"/>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Прокуратура г.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г. </w:t>
            </w:r>
            <w:proofErr w:type="gramStart"/>
            <w:r w:rsidRPr="00543F50">
              <w:rPr>
                <w:rFonts w:ascii="Times New Roman" w:eastAsia="Times New Roman" w:hAnsi="Times New Roman" w:cs="Times New Roman"/>
                <w:sz w:val="18"/>
                <w:szCs w:val="18"/>
                <w:lang w:eastAsia="ru-RU"/>
              </w:rPr>
              <w:t>Волжский</w:t>
            </w:r>
            <w:proofErr w:type="gramEnd"/>
            <w:r w:rsidRPr="00543F50">
              <w:rPr>
                <w:rFonts w:ascii="Times New Roman" w:eastAsia="Times New Roman" w:hAnsi="Times New Roman" w:cs="Times New Roman"/>
                <w:sz w:val="18"/>
                <w:szCs w:val="18"/>
                <w:lang w:eastAsia="ru-RU"/>
              </w:rPr>
              <w:t xml:space="preserve">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Прокуратура г. </w:t>
            </w:r>
            <w:proofErr w:type="gramStart"/>
            <w:r w:rsidRPr="00543F50">
              <w:rPr>
                <w:rFonts w:ascii="Times New Roman" w:eastAsia="Times New Roman" w:hAnsi="Times New Roman" w:cs="Times New Roman"/>
                <w:sz w:val="18"/>
                <w:szCs w:val="18"/>
                <w:lang w:eastAsia="ru-RU"/>
              </w:rPr>
              <w:t>Волжского</w:t>
            </w:r>
            <w:proofErr w:type="gramEnd"/>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9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ТО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 в г. </w:t>
            </w:r>
            <w:proofErr w:type="gramStart"/>
            <w:r w:rsidRPr="00543F50">
              <w:rPr>
                <w:rFonts w:ascii="Times New Roman" w:eastAsia="Times New Roman" w:hAnsi="Times New Roman" w:cs="Times New Roman"/>
                <w:sz w:val="18"/>
                <w:szCs w:val="18"/>
                <w:lang w:eastAsia="ru-RU"/>
              </w:rPr>
              <w:t>Волжский</w:t>
            </w:r>
            <w:proofErr w:type="gramEnd"/>
            <w:r w:rsidRPr="00543F50">
              <w:rPr>
                <w:rFonts w:ascii="Times New Roman" w:eastAsia="Times New Roman" w:hAnsi="Times New Roman" w:cs="Times New Roman"/>
                <w:sz w:val="18"/>
                <w:szCs w:val="18"/>
                <w:lang w:eastAsia="ru-RU"/>
              </w:rPr>
              <w:t xml:space="preserve">, Ленинском, </w:t>
            </w:r>
            <w:proofErr w:type="spellStart"/>
            <w:r w:rsidRPr="00543F50">
              <w:rPr>
                <w:rFonts w:ascii="Times New Roman" w:eastAsia="Times New Roman" w:hAnsi="Times New Roman" w:cs="Times New Roman"/>
                <w:sz w:val="18"/>
                <w:szCs w:val="18"/>
                <w:lang w:eastAsia="ru-RU"/>
              </w:rPr>
              <w:t>Среднеахтубинском</w:t>
            </w:r>
            <w:proofErr w:type="spellEnd"/>
            <w:r w:rsidRPr="00543F50">
              <w:rPr>
                <w:rFonts w:ascii="Times New Roman" w:eastAsia="Times New Roman" w:hAnsi="Times New Roman" w:cs="Times New Roman"/>
                <w:sz w:val="18"/>
                <w:szCs w:val="18"/>
                <w:lang w:eastAsia="ru-RU"/>
              </w:rPr>
              <w:t>, Николаевском, Быковском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w:t>
            </w:r>
          </w:p>
        </w:tc>
      </w:tr>
      <w:tr w:rsidR="005C79B6" w:rsidRPr="00543F50" w:rsidTr="004C38B9">
        <w:trPr>
          <w:trHeight w:val="10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ТО Управления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 в г. Волжском, Ленинском, </w:t>
            </w:r>
            <w:proofErr w:type="spellStart"/>
            <w:r w:rsidRPr="00543F50">
              <w:rPr>
                <w:rFonts w:ascii="Times New Roman" w:eastAsia="Times New Roman" w:hAnsi="Times New Roman" w:cs="Times New Roman"/>
                <w:sz w:val="18"/>
                <w:szCs w:val="18"/>
                <w:lang w:eastAsia="ru-RU"/>
              </w:rPr>
              <w:t>Среднеахтубинском</w:t>
            </w:r>
            <w:proofErr w:type="spellEnd"/>
            <w:r w:rsidRPr="00543F50">
              <w:rPr>
                <w:rFonts w:ascii="Times New Roman" w:eastAsia="Times New Roman" w:hAnsi="Times New Roman" w:cs="Times New Roman"/>
                <w:sz w:val="18"/>
                <w:szCs w:val="18"/>
                <w:lang w:eastAsia="ru-RU"/>
              </w:rPr>
              <w:t>, Николаевском, Быковском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w:t>
            </w:r>
          </w:p>
        </w:tc>
      </w:tr>
      <w:tr w:rsidR="005C79B6" w:rsidRPr="00543F50" w:rsidTr="004C38B9">
        <w:trPr>
          <w:trHeight w:val="10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ТО Управления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 в г. Камышине, </w:t>
            </w:r>
            <w:proofErr w:type="spellStart"/>
            <w:r w:rsidRPr="00543F50">
              <w:rPr>
                <w:rFonts w:ascii="Times New Roman" w:eastAsia="Times New Roman" w:hAnsi="Times New Roman" w:cs="Times New Roman"/>
                <w:sz w:val="18"/>
                <w:szCs w:val="18"/>
                <w:lang w:eastAsia="ru-RU"/>
              </w:rPr>
              <w:t>Камышинском</w:t>
            </w:r>
            <w:proofErr w:type="spellEnd"/>
            <w:r w:rsidRPr="00543F50">
              <w:rPr>
                <w:rFonts w:ascii="Times New Roman" w:eastAsia="Times New Roman" w:hAnsi="Times New Roman" w:cs="Times New Roman"/>
                <w:sz w:val="18"/>
                <w:szCs w:val="18"/>
                <w:lang w:eastAsia="ru-RU"/>
              </w:rPr>
              <w:t xml:space="preserve">, Котовском, Жирновском, </w:t>
            </w:r>
            <w:proofErr w:type="spellStart"/>
            <w:r w:rsidRPr="00543F50">
              <w:rPr>
                <w:rFonts w:ascii="Times New Roman" w:eastAsia="Times New Roman" w:hAnsi="Times New Roman" w:cs="Times New Roman"/>
                <w:sz w:val="18"/>
                <w:szCs w:val="18"/>
                <w:lang w:eastAsia="ru-RU"/>
              </w:rPr>
              <w:t>Руднянском</w:t>
            </w:r>
            <w:proofErr w:type="spellEnd"/>
            <w:r w:rsidRPr="00543F50">
              <w:rPr>
                <w:rFonts w:ascii="Times New Roman" w:eastAsia="Times New Roman" w:hAnsi="Times New Roman" w:cs="Times New Roman"/>
                <w:sz w:val="18"/>
                <w:szCs w:val="18"/>
                <w:lang w:eastAsia="ru-RU"/>
              </w:rPr>
              <w:t xml:space="preserve"> районах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Территориальный орган Росздравнадзора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11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Территориальный отдел Управления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 в г. Камышине, </w:t>
            </w:r>
            <w:proofErr w:type="spellStart"/>
            <w:r w:rsidRPr="00543F50">
              <w:rPr>
                <w:rFonts w:ascii="Times New Roman" w:eastAsia="Times New Roman" w:hAnsi="Times New Roman" w:cs="Times New Roman"/>
                <w:sz w:val="18"/>
                <w:szCs w:val="18"/>
                <w:lang w:eastAsia="ru-RU"/>
              </w:rPr>
              <w:t>Камышинском</w:t>
            </w:r>
            <w:proofErr w:type="spellEnd"/>
            <w:r w:rsidRPr="00543F50">
              <w:rPr>
                <w:rFonts w:ascii="Times New Roman" w:eastAsia="Times New Roman" w:hAnsi="Times New Roman" w:cs="Times New Roman"/>
                <w:sz w:val="18"/>
                <w:szCs w:val="18"/>
                <w:lang w:eastAsia="ru-RU"/>
              </w:rPr>
              <w:t xml:space="preserve">, Котовском, Жирновском, </w:t>
            </w:r>
            <w:proofErr w:type="spellStart"/>
            <w:r w:rsidRPr="00543F50">
              <w:rPr>
                <w:rFonts w:ascii="Times New Roman" w:eastAsia="Times New Roman" w:hAnsi="Times New Roman" w:cs="Times New Roman"/>
                <w:sz w:val="18"/>
                <w:szCs w:val="18"/>
                <w:lang w:eastAsia="ru-RU"/>
              </w:rPr>
              <w:t>Рудиянском</w:t>
            </w:r>
            <w:proofErr w:type="spellEnd"/>
            <w:r w:rsidRPr="00543F50">
              <w:rPr>
                <w:rFonts w:ascii="Times New Roman" w:eastAsia="Times New Roman" w:hAnsi="Times New Roman" w:cs="Times New Roman"/>
                <w:sz w:val="18"/>
                <w:szCs w:val="18"/>
                <w:lang w:eastAsia="ru-RU"/>
              </w:rPr>
              <w:t xml:space="preserve"> районах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Управление "Жилищная инспекция Волгограда" Администрации Волгограда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7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4.29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Управление Президента Российской Федерации по работе с обращениями граждан и организаций</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3</w:t>
            </w:r>
          </w:p>
        </w:tc>
      </w:tr>
      <w:tr w:rsidR="005C79B6" w:rsidRPr="00543F50" w:rsidTr="004C38B9">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Управление Роскомнадзора по Приволжскому федеральному округу</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Управление Роскомнадзора по Тверской области </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Управление Роскомнадзора по Центральному федеральному округу</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Управление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7</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Управление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Управление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14</w:t>
            </w:r>
          </w:p>
        </w:tc>
      </w:tr>
      <w:tr w:rsidR="005C79B6" w:rsidRPr="00543F50" w:rsidTr="004C38B9">
        <w:trPr>
          <w:trHeight w:val="11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Управление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Волгоградской области Территориальный отдел в </w:t>
            </w:r>
            <w:proofErr w:type="spellStart"/>
            <w:r w:rsidRPr="00543F50">
              <w:rPr>
                <w:rFonts w:ascii="Times New Roman" w:eastAsia="Times New Roman" w:hAnsi="Times New Roman" w:cs="Times New Roman"/>
                <w:sz w:val="18"/>
                <w:szCs w:val="18"/>
                <w:lang w:eastAsia="ru-RU"/>
              </w:rPr>
              <w:t>г</w:t>
            </w:r>
            <w:proofErr w:type="gramStart"/>
            <w:r w:rsidRPr="00543F50">
              <w:rPr>
                <w:rFonts w:ascii="Times New Roman" w:eastAsia="Times New Roman" w:hAnsi="Times New Roman" w:cs="Times New Roman"/>
                <w:sz w:val="18"/>
                <w:szCs w:val="18"/>
                <w:lang w:eastAsia="ru-RU"/>
              </w:rPr>
              <w:t>.В</w:t>
            </w:r>
            <w:proofErr w:type="gramEnd"/>
            <w:r w:rsidRPr="00543F50">
              <w:rPr>
                <w:rFonts w:ascii="Times New Roman" w:eastAsia="Times New Roman" w:hAnsi="Times New Roman" w:cs="Times New Roman"/>
                <w:sz w:val="18"/>
                <w:szCs w:val="18"/>
                <w:lang w:eastAsia="ru-RU"/>
              </w:rPr>
              <w:t>олжский</w:t>
            </w:r>
            <w:proofErr w:type="spellEnd"/>
            <w:r w:rsidRPr="00543F50">
              <w:rPr>
                <w:rFonts w:ascii="Times New Roman" w:eastAsia="Times New Roman" w:hAnsi="Times New Roman" w:cs="Times New Roman"/>
                <w:sz w:val="18"/>
                <w:szCs w:val="18"/>
                <w:lang w:eastAsia="ru-RU"/>
              </w:rPr>
              <w:t xml:space="preserve">, Ленинском, </w:t>
            </w:r>
            <w:proofErr w:type="spellStart"/>
            <w:r w:rsidRPr="00543F50">
              <w:rPr>
                <w:rFonts w:ascii="Times New Roman" w:eastAsia="Times New Roman" w:hAnsi="Times New Roman" w:cs="Times New Roman"/>
                <w:sz w:val="18"/>
                <w:szCs w:val="18"/>
                <w:lang w:eastAsia="ru-RU"/>
              </w:rPr>
              <w:t>Среднеахтубинском</w:t>
            </w:r>
            <w:proofErr w:type="spellEnd"/>
            <w:r w:rsidRPr="00543F50">
              <w:rPr>
                <w:rFonts w:ascii="Times New Roman" w:eastAsia="Times New Roman" w:hAnsi="Times New Roman" w:cs="Times New Roman"/>
                <w:sz w:val="18"/>
                <w:szCs w:val="18"/>
                <w:lang w:eastAsia="ru-RU"/>
              </w:rPr>
              <w:t>, Николаевском, Быковском районах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w:t>
            </w:r>
          </w:p>
        </w:tc>
      </w:tr>
      <w:tr w:rsidR="005C79B6" w:rsidRPr="00543F50" w:rsidTr="004C38B9">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Управление </w:t>
            </w:r>
            <w:proofErr w:type="spellStart"/>
            <w:r w:rsidRPr="00543F50">
              <w:rPr>
                <w:rFonts w:ascii="Times New Roman" w:eastAsia="Times New Roman" w:hAnsi="Times New Roman" w:cs="Times New Roman"/>
                <w:sz w:val="18"/>
                <w:szCs w:val="18"/>
                <w:lang w:eastAsia="ru-RU"/>
              </w:rPr>
              <w:t>Роспотребнадзора</w:t>
            </w:r>
            <w:proofErr w:type="spellEnd"/>
            <w:r w:rsidRPr="00543F50">
              <w:rPr>
                <w:rFonts w:ascii="Times New Roman" w:eastAsia="Times New Roman" w:hAnsi="Times New Roman" w:cs="Times New Roman"/>
                <w:sz w:val="18"/>
                <w:szCs w:val="18"/>
                <w:lang w:eastAsia="ru-RU"/>
              </w:rPr>
              <w:t xml:space="preserve"> по Республике Калмыкия</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9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lastRenderedPageBreak/>
              <w:t>4.38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both"/>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Управление Федеральной службы по надзору в сфере защиты прав потребителей и благополучия человека по Республике Калмыкия</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4.39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Урюпинская межрайонная прокуратура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4.40</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Центральный аппарат Роскомнадзора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14</w:t>
            </w:r>
          </w:p>
        </w:tc>
      </w:tr>
      <w:tr w:rsidR="005C79B6" w:rsidRPr="00543F50" w:rsidTr="004C38B9">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4.41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инспекция государственного жилищного надзора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4.42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инспекция государственного жилищного надзора Волгоградской области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w:t>
            </w:r>
          </w:p>
        </w:tc>
      </w:tr>
      <w:tr w:rsidR="005C79B6" w:rsidRPr="00543F50" w:rsidTr="004C38B9">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Количество исполненных обращений</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656</w:t>
            </w:r>
          </w:p>
        </w:tc>
      </w:tr>
      <w:tr w:rsidR="005C79B6" w:rsidRPr="00543F50" w:rsidTr="004C38B9">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из них:</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w:t>
            </w:r>
          </w:p>
        </w:tc>
      </w:tr>
      <w:tr w:rsidR="005C79B6" w:rsidRPr="00543F50" w:rsidTr="004C38B9">
        <w:trPr>
          <w:trHeight w:val="3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5.1</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Поддержан</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14</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5.2</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Не поддержан</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w:t>
            </w:r>
          </w:p>
        </w:tc>
      </w:tr>
      <w:tr w:rsidR="005C79B6" w:rsidRPr="00543F50" w:rsidTr="004C38B9">
        <w:trPr>
          <w:trHeight w:val="3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5.3</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Разъяснено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411</w:t>
            </w:r>
          </w:p>
        </w:tc>
      </w:tr>
      <w:tr w:rsidR="005C79B6" w:rsidRPr="00543F50" w:rsidTr="004C38B9">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5.4</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Переслано по принадлежности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 xml:space="preserve">191 </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5.5</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Направлено в ТО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13</w:t>
            </w:r>
          </w:p>
        </w:tc>
      </w:tr>
      <w:tr w:rsidR="005C79B6" w:rsidRPr="00543F50" w:rsidTr="004C38B9">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Направлено в ЦА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18</w:t>
            </w:r>
          </w:p>
        </w:tc>
      </w:tr>
      <w:tr w:rsidR="005C79B6" w:rsidRPr="00543F50" w:rsidTr="004C38B9">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Обращение отозвано гражданином</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6</w:t>
            </w:r>
          </w:p>
        </w:tc>
      </w:tr>
      <w:tr w:rsidR="005C79B6" w:rsidRPr="00543F50" w:rsidTr="004C38B9">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5.8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Принято к сведению</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sz w:val="18"/>
                <w:szCs w:val="18"/>
                <w:lang w:eastAsia="ru-RU"/>
              </w:rPr>
            </w:pPr>
            <w:r w:rsidRPr="00543F50">
              <w:rPr>
                <w:rFonts w:ascii="Times New Roman" w:eastAsia="Times New Roman" w:hAnsi="Times New Roman" w:cs="Times New Roman"/>
                <w:sz w:val="18"/>
                <w:szCs w:val="18"/>
                <w:lang w:eastAsia="ru-RU"/>
              </w:rPr>
              <w:t>2</w:t>
            </w:r>
          </w:p>
        </w:tc>
      </w:tr>
      <w:tr w:rsidR="005C79B6" w:rsidRPr="00543F50" w:rsidTr="004C38B9">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6</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Количество обращений на рассмотрении</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49</w:t>
            </w:r>
          </w:p>
        </w:tc>
      </w:tr>
      <w:tr w:rsidR="005C79B6" w:rsidRPr="00543F50" w:rsidTr="004C38B9">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7</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Количество обращений с истекшим сроком исполнения</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0</w:t>
            </w:r>
          </w:p>
        </w:tc>
      </w:tr>
      <w:tr w:rsidR="005C79B6" w:rsidRPr="00543F50" w:rsidTr="004C38B9">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8</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Повторно</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10</w:t>
            </w:r>
          </w:p>
        </w:tc>
      </w:tr>
      <w:tr w:rsidR="005C79B6" w:rsidRPr="00543F50" w:rsidTr="004C38B9">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9</w:t>
            </w:r>
          </w:p>
        </w:tc>
        <w:tc>
          <w:tcPr>
            <w:tcW w:w="6300"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Количество обращений, перенаправленных с нарушением срока</w:t>
            </w:r>
          </w:p>
        </w:tc>
        <w:tc>
          <w:tcPr>
            <w:tcW w:w="2153" w:type="dxa"/>
            <w:tcBorders>
              <w:top w:val="nil"/>
              <w:left w:val="nil"/>
              <w:bottom w:val="single" w:sz="4" w:space="0" w:color="auto"/>
              <w:right w:val="single" w:sz="4" w:space="0" w:color="auto"/>
            </w:tcBorders>
            <w:shd w:val="clear" w:color="auto" w:fill="auto"/>
            <w:vAlign w:val="center"/>
            <w:hideMark/>
          </w:tcPr>
          <w:p w:rsidR="005C79B6" w:rsidRPr="00543F50" w:rsidRDefault="005C79B6" w:rsidP="004C38B9">
            <w:pPr>
              <w:spacing w:after="0" w:line="240" w:lineRule="auto"/>
              <w:jc w:val="center"/>
              <w:rPr>
                <w:rFonts w:ascii="Times New Roman" w:eastAsia="Times New Roman" w:hAnsi="Times New Roman" w:cs="Times New Roman"/>
                <w:b/>
                <w:bCs/>
                <w:sz w:val="18"/>
                <w:szCs w:val="18"/>
                <w:lang w:eastAsia="ru-RU"/>
              </w:rPr>
            </w:pPr>
            <w:r w:rsidRPr="00543F50">
              <w:rPr>
                <w:rFonts w:ascii="Times New Roman" w:eastAsia="Times New Roman" w:hAnsi="Times New Roman" w:cs="Times New Roman"/>
                <w:b/>
                <w:bCs/>
                <w:sz w:val="18"/>
                <w:szCs w:val="18"/>
                <w:lang w:eastAsia="ru-RU"/>
              </w:rPr>
              <w:t>0</w:t>
            </w:r>
          </w:p>
        </w:tc>
      </w:tr>
    </w:tbl>
    <w:p w:rsidR="005C79B6" w:rsidRDefault="005C79B6" w:rsidP="005C79B6">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p>
    <w:p w:rsidR="005C79B6" w:rsidRPr="003A1A73" w:rsidRDefault="005C79B6" w:rsidP="005C79B6">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proofErr w:type="gramStart"/>
      <w:r w:rsidRPr="003A1A73">
        <w:rPr>
          <w:rFonts w:ascii="Times New Roman" w:eastAsia="Times New Roman" w:hAnsi="Times New Roman" w:cs="Times New Roman"/>
          <w:sz w:val="26"/>
          <w:szCs w:val="26"/>
          <w:lang w:eastAsia="ru-RU"/>
        </w:rPr>
        <w:t xml:space="preserve">С учетом каналов поступления обращений в Управление за 6 месяцев 2019 года поступило </w:t>
      </w:r>
      <w:r w:rsidRPr="003A1A73">
        <w:rPr>
          <w:rFonts w:ascii="Times New Roman" w:eastAsia="Times New Roman" w:hAnsi="Times New Roman" w:cs="Times New Roman"/>
          <w:b/>
          <w:sz w:val="26"/>
          <w:szCs w:val="26"/>
          <w:lang w:eastAsia="ru-RU"/>
        </w:rPr>
        <w:t>1142</w:t>
      </w:r>
      <w:r w:rsidRPr="003A1A73">
        <w:rPr>
          <w:rFonts w:ascii="Times New Roman" w:eastAsia="Times New Roman" w:hAnsi="Times New Roman" w:cs="Times New Roman"/>
          <w:sz w:val="26"/>
          <w:szCs w:val="26"/>
          <w:lang w:eastAsia="ru-RU"/>
        </w:rPr>
        <w:t xml:space="preserve"> обращения (в том числе за 2 квартал 2019 года – </w:t>
      </w:r>
      <w:r w:rsidRPr="003A1A73">
        <w:rPr>
          <w:rFonts w:ascii="Times New Roman" w:eastAsia="Times New Roman" w:hAnsi="Times New Roman" w:cs="Times New Roman"/>
          <w:b/>
          <w:sz w:val="26"/>
          <w:szCs w:val="26"/>
          <w:lang w:eastAsia="ru-RU"/>
        </w:rPr>
        <w:t>545</w:t>
      </w:r>
      <w:r w:rsidRPr="003A1A73">
        <w:rPr>
          <w:rFonts w:ascii="Times New Roman" w:eastAsia="Times New Roman" w:hAnsi="Times New Roman" w:cs="Times New Roman"/>
          <w:sz w:val="26"/>
          <w:szCs w:val="26"/>
          <w:lang w:eastAsia="ru-RU"/>
        </w:rPr>
        <w:t xml:space="preserve"> обращений, их можно классифицировать следующим образом:</w:t>
      </w:r>
      <w:proofErr w:type="gramEnd"/>
    </w:p>
    <w:p w:rsidR="005C79B6" w:rsidRPr="003A1A73" w:rsidRDefault="005C79B6" w:rsidP="005C79B6">
      <w:pPr>
        <w:suppressAutoHyphens/>
        <w:spacing w:after="0" w:line="360" w:lineRule="auto"/>
        <w:jc w:val="both"/>
        <w:rPr>
          <w:rFonts w:ascii="Times New Roman" w:eastAsia="Times New Roman" w:hAnsi="Times New Roman" w:cs="Times New Roman"/>
          <w:sz w:val="26"/>
          <w:szCs w:val="26"/>
          <w:lang w:eastAsia="ru-RU"/>
        </w:rPr>
      </w:pPr>
      <w:r w:rsidRPr="003A1A73">
        <w:rPr>
          <w:rFonts w:ascii="Times New Roman" w:eastAsia="Times New Roman" w:hAnsi="Times New Roman" w:cs="Times New Roman"/>
          <w:sz w:val="26"/>
          <w:szCs w:val="26"/>
          <w:lang w:eastAsia="ru-RU"/>
        </w:rPr>
        <w:t xml:space="preserve">-  </w:t>
      </w:r>
      <w:r w:rsidRPr="003A1A73">
        <w:rPr>
          <w:rFonts w:ascii="Times New Roman" w:eastAsia="Times New Roman" w:hAnsi="Times New Roman" w:cs="Times New Roman"/>
          <w:b/>
          <w:sz w:val="26"/>
          <w:szCs w:val="26"/>
          <w:lang w:eastAsia="ru-RU"/>
        </w:rPr>
        <w:t>383</w:t>
      </w:r>
      <w:r w:rsidRPr="003A1A73">
        <w:rPr>
          <w:rFonts w:ascii="Times New Roman" w:eastAsia="Times New Roman" w:hAnsi="Times New Roman" w:cs="Times New Roman"/>
          <w:sz w:val="26"/>
          <w:szCs w:val="26"/>
          <w:lang w:eastAsia="ru-RU"/>
        </w:rPr>
        <w:t xml:space="preserve"> обращения получено почтовой связью (в том числе за 2 квартал 2019 года – </w:t>
      </w:r>
      <w:r w:rsidRPr="003A1A73">
        <w:rPr>
          <w:rFonts w:ascii="Times New Roman" w:eastAsia="Times New Roman" w:hAnsi="Times New Roman" w:cs="Times New Roman"/>
          <w:b/>
          <w:sz w:val="26"/>
          <w:szCs w:val="26"/>
          <w:lang w:eastAsia="ru-RU"/>
        </w:rPr>
        <w:t>136</w:t>
      </w:r>
      <w:r w:rsidRPr="003A1A73">
        <w:rPr>
          <w:rFonts w:ascii="Times New Roman" w:eastAsia="Times New Roman" w:hAnsi="Times New Roman" w:cs="Times New Roman"/>
          <w:sz w:val="26"/>
          <w:szCs w:val="26"/>
          <w:lang w:eastAsia="ru-RU"/>
        </w:rPr>
        <w:t xml:space="preserve"> обращений); </w:t>
      </w:r>
    </w:p>
    <w:p w:rsidR="005C79B6" w:rsidRPr="003A1A73" w:rsidRDefault="005C79B6" w:rsidP="005C79B6">
      <w:pPr>
        <w:suppressAutoHyphens/>
        <w:spacing w:after="0" w:line="360" w:lineRule="auto"/>
        <w:jc w:val="both"/>
        <w:rPr>
          <w:rFonts w:ascii="Times New Roman" w:eastAsia="Times New Roman" w:hAnsi="Times New Roman" w:cs="Times New Roman"/>
          <w:sz w:val="26"/>
          <w:szCs w:val="26"/>
          <w:lang w:eastAsia="ru-RU"/>
        </w:rPr>
      </w:pPr>
      <w:r w:rsidRPr="003A1A73">
        <w:rPr>
          <w:rFonts w:ascii="Times New Roman" w:eastAsia="Times New Roman" w:hAnsi="Times New Roman" w:cs="Times New Roman"/>
          <w:sz w:val="26"/>
          <w:szCs w:val="26"/>
          <w:lang w:eastAsia="ru-RU"/>
        </w:rPr>
        <w:t xml:space="preserve">-  </w:t>
      </w:r>
      <w:r w:rsidRPr="003A1A73">
        <w:rPr>
          <w:rFonts w:ascii="Times New Roman" w:eastAsia="Times New Roman" w:hAnsi="Times New Roman" w:cs="Times New Roman"/>
          <w:b/>
          <w:sz w:val="26"/>
          <w:szCs w:val="26"/>
          <w:lang w:eastAsia="ru-RU"/>
        </w:rPr>
        <w:t xml:space="preserve">33 </w:t>
      </w:r>
      <w:r w:rsidRPr="003A1A73">
        <w:rPr>
          <w:rFonts w:ascii="Times New Roman" w:eastAsia="Times New Roman" w:hAnsi="Times New Roman" w:cs="Times New Roman"/>
          <w:sz w:val="26"/>
          <w:szCs w:val="26"/>
          <w:lang w:eastAsia="ru-RU"/>
        </w:rPr>
        <w:t xml:space="preserve">обращения представлено при посещении (в том числе за 2 квартал 2019 года – </w:t>
      </w:r>
      <w:r w:rsidRPr="003A1A73">
        <w:rPr>
          <w:rFonts w:ascii="Times New Roman" w:eastAsia="Times New Roman" w:hAnsi="Times New Roman" w:cs="Times New Roman"/>
          <w:b/>
          <w:sz w:val="26"/>
          <w:szCs w:val="26"/>
          <w:lang w:eastAsia="ru-RU"/>
        </w:rPr>
        <w:t>11</w:t>
      </w:r>
      <w:r w:rsidRPr="003A1A73">
        <w:rPr>
          <w:rFonts w:ascii="Times New Roman" w:eastAsia="Times New Roman" w:hAnsi="Times New Roman" w:cs="Times New Roman"/>
          <w:sz w:val="26"/>
          <w:szCs w:val="26"/>
          <w:lang w:eastAsia="ru-RU"/>
        </w:rPr>
        <w:t xml:space="preserve"> обращений);</w:t>
      </w:r>
    </w:p>
    <w:p w:rsidR="005C79B6" w:rsidRPr="003A1A73" w:rsidRDefault="005C79B6" w:rsidP="005C79B6">
      <w:pPr>
        <w:suppressAutoHyphens/>
        <w:spacing w:after="0" w:line="360" w:lineRule="auto"/>
        <w:jc w:val="both"/>
        <w:rPr>
          <w:rFonts w:ascii="Times New Roman" w:eastAsia="Times New Roman" w:hAnsi="Times New Roman" w:cs="Times New Roman"/>
          <w:sz w:val="26"/>
          <w:szCs w:val="26"/>
          <w:lang w:eastAsia="ru-RU"/>
        </w:rPr>
      </w:pPr>
      <w:r w:rsidRPr="003A1A73">
        <w:rPr>
          <w:rFonts w:ascii="Times New Roman" w:eastAsia="Times New Roman" w:hAnsi="Times New Roman" w:cs="Times New Roman"/>
          <w:b/>
          <w:sz w:val="26"/>
          <w:szCs w:val="26"/>
          <w:lang w:eastAsia="ru-RU"/>
        </w:rPr>
        <w:t>- 619</w:t>
      </w:r>
      <w:r w:rsidRPr="003A1A73">
        <w:rPr>
          <w:rFonts w:ascii="Times New Roman" w:eastAsia="Times New Roman" w:hAnsi="Times New Roman" w:cs="Times New Roman"/>
          <w:sz w:val="26"/>
          <w:szCs w:val="26"/>
          <w:lang w:eastAsia="ru-RU"/>
        </w:rPr>
        <w:t xml:space="preserve"> обращений получено с официального сайта службы (в том числе за 2 квартал 2019 года – </w:t>
      </w:r>
      <w:r w:rsidRPr="003A1A73">
        <w:rPr>
          <w:rFonts w:ascii="Times New Roman" w:eastAsia="Times New Roman" w:hAnsi="Times New Roman" w:cs="Times New Roman"/>
          <w:b/>
          <w:sz w:val="26"/>
          <w:szCs w:val="26"/>
          <w:lang w:eastAsia="ru-RU"/>
        </w:rPr>
        <w:t>353</w:t>
      </w:r>
      <w:r w:rsidRPr="003A1A73">
        <w:rPr>
          <w:rFonts w:ascii="Times New Roman" w:eastAsia="Times New Roman" w:hAnsi="Times New Roman" w:cs="Times New Roman"/>
          <w:sz w:val="26"/>
          <w:szCs w:val="26"/>
          <w:lang w:eastAsia="ru-RU"/>
        </w:rPr>
        <w:t xml:space="preserve"> обращения);</w:t>
      </w:r>
    </w:p>
    <w:p w:rsidR="005C79B6" w:rsidRPr="003A1A73" w:rsidRDefault="005C79B6" w:rsidP="005C79B6">
      <w:pPr>
        <w:suppressAutoHyphens/>
        <w:spacing w:after="0" w:line="360" w:lineRule="auto"/>
        <w:jc w:val="both"/>
        <w:rPr>
          <w:rFonts w:ascii="Times New Roman" w:eastAsia="Times New Roman" w:hAnsi="Times New Roman" w:cs="Times New Roman"/>
          <w:sz w:val="26"/>
          <w:szCs w:val="26"/>
          <w:lang w:eastAsia="ru-RU"/>
        </w:rPr>
      </w:pPr>
      <w:r w:rsidRPr="003A1A73">
        <w:rPr>
          <w:rFonts w:ascii="Times New Roman" w:eastAsia="Times New Roman" w:hAnsi="Times New Roman" w:cs="Times New Roman"/>
          <w:sz w:val="26"/>
          <w:szCs w:val="26"/>
          <w:lang w:eastAsia="ru-RU"/>
        </w:rPr>
        <w:t xml:space="preserve">- </w:t>
      </w:r>
      <w:r w:rsidRPr="003A1A73">
        <w:rPr>
          <w:rFonts w:ascii="Times New Roman" w:eastAsia="Times New Roman" w:hAnsi="Times New Roman" w:cs="Times New Roman"/>
          <w:b/>
          <w:sz w:val="26"/>
          <w:szCs w:val="26"/>
          <w:lang w:eastAsia="ru-RU"/>
        </w:rPr>
        <w:t xml:space="preserve">60 </w:t>
      </w:r>
      <w:r w:rsidRPr="003A1A73">
        <w:rPr>
          <w:rFonts w:ascii="Times New Roman" w:eastAsia="Times New Roman" w:hAnsi="Times New Roman" w:cs="Times New Roman"/>
          <w:sz w:val="26"/>
          <w:szCs w:val="26"/>
          <w:lang w:eastAsia="ru-RU"/>
        </w:rPr>
        <w:t xml:space="preserve">обращений получено по электронной почте (в том числе за 2 квартал 2019 года – </w:t>
      </w:r>
      <w:r w:rsidRPr="003A1A73">
        <w:rPr>
          <w:rFonts w:ascii="Times New Roman" w:eastAsia="Times New Roman" w:hAnsi="Times New Roman" w:cs="Times New Roman"/>
          <w:b/>
          <w:sz w:val="26"/>
          <w:szCs w:val="26"/>
          <w:lang w:eastAsia="ru-RU"/>
        </w:rPr>
        <w:t>23</w:t>
      </w:r>
      <w:r w:rsidRPr="003A1A73">
        <w:rPr>
          <w:rFonts w:ascii="Times New Roman" w:eastAsia="Times New Roman" w:hAnsi="Times New Roman" w:cs="Times New Roman"/>
          <w:sz w:val="26"/>
          <w:szCs w:val="26"/>
          <w:lang w:eastAsia="ru-RU"/>
        </w:rPr>
        <w:t xml:space="preserve"> обращения);</w:t>
      </w:r>
    </w:p>
    <w:p w:rsidR="005C79B6" w:rsidRPr="003A1A73" w:rsidRDefault="005C79B6" w:rsidP="005C79B6">
      <w:pPr>
        <w:suppressAutoHyphens/>
        <w:spacing w:after="0" w:line="360" w:lineRule="auto"/>
        <w:jc w:val="both"/>
        <w:rPr>
          <w:rFonts w:ascii="Times New Roman" w:eastAsia="Times New Roman" w:hAnsi="Times New Roman" w:cs="Times New Roman"/>
          <w:sz w:val="26"/>
          <w:szCs w:val="26"/>
          <w:lang w:eastAsia="ru-RU"/>
        </w:rPr>
      </w:pPr>
      <w:r w:rsidRPr="003A1A73">
        <w:rPr>
          <w:rFonts w:ascii="Times New Roman" w:eastAsia="Times New Roman" w:hAnsi="Times New Roman" w:cs="Times New Roman"/>
          <w:sz w:val="26"/>
          <w:szCs w:val="26"/>
          <w:lang w:eastAsia="ru-RU"/>
        </w:rPr>
        <w:lastRenderedPageBreak/>
        <w:t xml:space="preserve">- </w:t>
      </w:r>
      <w:r w:rsidRPr="003A1A73">
        <w:rPr>
          <w:rFonts w:ascii="Times New Roman" w:eastAsia="Times New Roman" w:hAnsi="Times New Roman" w:cs="Times New Roman"/>
          <w:b/>
          <w:sz w:val="26"/>
          <w:szCs w:val="26"/>
          <w:lang w:eastAsia="ru-RU"/>
        </w:rPr>
        <w:t xml:space="preserve">32 </w:t>
      </w:r>
      <w:r w:rsidRPr="003A1A73">
        <w:rPr>
          <w:rFonts w:ascii="Times New Roman" w:eastAsia="Times New Roman" w:hAnsi="Times New Roman" w:cs="Times New Roman"/>
          <w:sz w:val="26"/>
          <w:szCs w:val="26"/>
          <w:lang w:eastAsia="ru-RU"/>
        </w:rPr>
        <w:t xml:space="preserve">обращения получено посредством СЭД (в том числе за 2 квартал 2019 года – </w:t>
      </w:r>
      <w:r w:rsidRPr="003A1A73">
        <w:rPr>
          <w:rFonts w:ascii="Times New Roman" w:eastAsia="Times New Roman" w:hAnsi="Times New Roman" w:cs="Times New Roman"/>
          <w:b/>
          <w:sz w:val="26"/>
          <w:szCs w:val="26"/>
          <w:lang w:eastAsia="ru-RU"/>
        </w:rPr>
        <w:t>17</w:t>
      </w:r>
      <w:r w:rsidRPr="003A1A73">
        <w:rPr>
          <w:rFonts w:ascii="Times New Roman" w:eastAsia="Times New Roman" w:hAnsi="Times New Roman" w:cs="Times New Roman"/>
          <w:sz w:val="26"/>
          <w:szCs w:val="26"/>
          <w:lang w:eastAsia="ru-RU"/>
        </w:rPr>
        <w:t xml:space="preserve"> обращений);</w:t>
      </w:r>
    </w:p>
    <w:p w:rsidR="005C79B6" w:rsidRPr="003A1A73" w:rsidRDefault="005C79B6" w:rsidP="005C79B6">
      <w:pPr>
        <w:suppressAutoHyphens/>
        <w:spacing w:after="0" w:line="360" w:lineRule="auto"/>
        <w:jc w:val="both"/>
        <w:rPr>
          <w:rFonts w:ascii="Times New Roman" w:eastAsia="Times New Roman" w:hAnsi="Times New Roman" w:cs="Times New Roman"/>
          <w:sz w:val="26"/>
          <w:szCs w:val="26"/>
          <w:lang w:eastAsia="ru-RU"/>
        </w:rPr>
      </w:pPr>
      <w:r w:rsidRPr="003A1A73">
        <w:rPr>
          <w:rFonts w:ascii="Times New Roman" w:eastAsia="Times New Roman" w:hAnsi="Times New Roman" w:cs="Times New Roman"/>
          <w:sz w:val="26"/>
          <w:szCs w:val="26"/>
          <w:lang w:eastAsia="ru-RU"/>
        </w:rPr>
        <w:t xml:space="preserve">- </w:t>
      </w:r>
      <w:r w:rsidRPr="003A1A73">
        <w:rPr>
          <w:rFonts w:ascii="Times New Roman" w:eastAsia="Times New Roman" w:hAnsi="Times New Roman" w:cs="Times New Roman"/>
          <w:b/>
          <w:sz w:val="26"/>
          <w:szCs w:val="26"/>
          <w:lang w:eastAsia="ru-RU"/>
        </w:rPr>
        <w:t xml:space="preserve">14 </w:t>
      </w:r>
      <w:r w:rsidRPr="003A1A73">
        <w:rPr>
          <w:rFonts w:ascii="Times New Roman" w:eastAsia="Times New Roman" w:hAnsi="Times New Roman" w:cs="Times New Roman"/>
          <w:sz w:val="26"/>
          <w:szCs w:val="26"/>
          <w:lang w:eastAsia="ru-RU"/>
        </w:rPr>
        <w:t xml:space="preserve">устных обращений (в том числе за 2 квартал 2019 года – </w:t>
      </w:r>
      <w:r w:rsidRPr="003A1A73">
        <w:rPr>
          <w:rFonts w:ascii="Times New Roman" w:eastAsia="Times New Roman" w:hAnsi="Times New Roman" w:cs="Times New Roman"/>
          <w:b/>
          <w:sz w:val="26"/>
          <w:szCs w:val="26"/>
          <w:lang w:eastAsia="ru-RU"/>
        </w:rPr>
        <w:t>5</w:t>
      </w:r>
      <w:r w:rsidRPr="003A1A73">
        <w:rPr>
          <w:rFonts w:ascii="Times New Roman" w:eastAsia="Times New Roman" w:hAnsi="Times New Roman" w:cs="Times New Roman"/>
          <w:sz w:val="26"/>
          <w:szCs w:val="26"/>
          <w:lang w:eastAsia="ru-RU"/>
        </w:rPr>
        <w:t xml:space="preserve"> обращений);</w:t>
      </w:r>
    </w:p>
    <w:p w:rsidR="005C79B6" w:rsidRPr="003A1A73" w:rsidRDefault="005C79B6" w:rsidP="005C79B6">
      <w:pPr>
        <w:suppressAutoHyphens/>
        <w:spacing w:after="0" w:line="360" w:lineRule="auto"/>
        <w:jc w:val="both"/>
        <w:rPr>
          <w:rFonts w:ascii="Times New Roman" w:eastAsia="Times New Roman" w:hAnsi="Times New Roman" w:cs="Times New Roman"/>
          <w:sz w:val="26"/>
          <w:szCs w:val="26"/>
          <w:lang w:eastAsia="ru-RU"/>
        </w:rPr>
      </w:pPr>
      <w:r w:rsidRPr="003A1A73">
        <w:rPr>
          <w:rFonts w:ascii="Times New Roman" w:eastAsia="Times New Roman" w:hAnsi="Times New Roman" w:cs="Times New Roman"/>
          <w:sz w:val="26"/>
          <w:szCs w:val="26"/>
          <w:lang w:eastAsia="ru-RU"/>
        </w:rPr>
        <w:t xml:space="preserve">- </w:t>
      </w:r>
      <w:r w:rsidRPr="003A1A73">
        <w:rPr>
          <w:rFonts w:ascii="Times New Roman" w:eastAsia="Times New Roman" w:hAnsi="Times New Roman" w:cs="Times New Roman"/>
          <w:b/>
          <w:sz w:val="26"/>
          <w:szCs w:val="26"/>
          <w:lang w:eastAsia="ru-RU"/>
        </w:rPr>
        <w:t>1</w:t>
      </w:r>
      <w:r w:rsidRPr="003A1A73">
        <w:rPr>
          <w:rFonts w:ascii="Times New Roman" w:eastAsia="Times New Roman" w:hAnsi="Times New Roman" w:cs="Times New Roman"/>
          <w:sz w:val="26"/>
          <w:szCs w:val="26"/>
          <w:lang w:eastAsia="ru-RU"/>
        </w:rPr>
        <w:t xml:space="preserve"> обращение поступило посредством факсимильной связи.</w:t>
      </w:r>
    </w:p>
    <w:p w:rsidR="005C79B6" w:rsidRPr="00A866B3" w:rsidRDefault="005C79B6" w:rsidP="005C79B6">
      <w:pPr>
        <w:suppressAutoHyphens/>
        <w:spacing w:after="0" w:line="360" w:lineRule="auto"/>
        <w:ind w:firstLine="708"/>
        <w:jc w:val="both"/>
        <w:rPr>
          <w:rFonts w:ascii="Times New Roman" w:eastAsia="Times New Roman" w:hAnsi="Times New Roman" w:cs="Times New Roman"/>
          <w:sz w:val="26"/>
          <w:szCs w:val="26"/>
          <w:lang w:eastAsia="ru-RU"/>
        </w:rPr>
      </w:pPr>
      <w:r w:rsidRPr="00A866B3">
        <w:rPr>
          <w:rFonts w:ascii="Times New Roman" w:eastAsia="Times New Roman" w:hAnsi="Times New Roman" w:cs="Times New Roman"/>
          <w:sz w:val="26"/>
          <w:szCs w:val="26"/>
          <w:lang w:eastAsia="ru-RU"/>
        </w:rPr>
        <w:t xml:space="preserve">За 6 месяцев 2019 года рассмотрено </w:t>
      </w:r>
      <w:r w:rsidRPr="00A866B3">
        <w:rPr>
          <w:rFonts w:ascii="Times New Roman" w:eastAsia="Times New Roman" w:hAnsi="Times New Roman" w:cs="Times New Roman"/>
          <w:b/>
          <w:sz w:val="26"/>
          <w:szCs w:val="26"/>
          <w:lang w:eastAsia="ru-RU"/>
        </w:rPr>
        <w:t>1093</w:t>
      </w:r>
      <w:r w:rsidRPr="00A866B3">
        <w:rPr>
          <w:rFonts w:ascii="Times New Roman" w:eastAsia="Times New Roman" w:hAnsi="Times New Roman" w:cs="Times New Roman"/>
          <w:sz w:val="26"/>
          <w:szCs w:val="26"/>
          <w:lang w:eastAsia="ru-RU"/>
        </w:rPr>
        <w:t xml:space="preserve"> обращения (в том числе за 2 квартал 2019 года – </w:t>
      </w:r>
      <w:r w:rsidRPr="00A866B3">
        <w:rPr>
          <w:rFonts w:ascii="Times New Roman" w:eastAsia="Times New Roman" w:hAnsi="Times New Roman" w:cs="Times New Roman"/>
          <w:b/>
          <w:sz w:val="26"/>
          <w:szCs w:val="26"/>
          <w:lang w:eastAsia="ru-RU"/>
        </w:rPr>
        <w:t>656</w:t>
      </w:r>
      <w:r w:rsidRPr="00A866B3">
        <w:rPr>
          <w:rFonts w:ascii="Times New Roman" w:eastAsia="Times New Roman" w:hAnsi="Times New Roman" w:cs="Times New Roman"/>
          <w:sz w:val="26"/>
          <w:szCs w:val="26"/>
          <w:lang w:eastAsia="ru-RU"/>
        </w:rPr>
        <w:t xml:space="preserve"> обращений). На рассмотрении находится </w:t>
      </w:r>
      <w:r w:rsidRPr="00A866B3">
        <w:rPr>
          <w:rFonts w:ascii="Times New Roman" w:eastAsia="Times New Roman" w:hAnsi="Times New Roman" w:cs="Times New Roman"/>
          <w:b/>
          <w:sz w:val="26"/>
          <w:szCs w:val="26"/>
          <w:lang w:eastAsia="ru-RU"/>
        </w:rPr>
        <w:t>49</w:t>
      </w:r>
      <w:r w:rsidRPr="00A866B3">
        <w:rPr>
          <w:rFonts w:ascii="Times New Roman" w:eastAsia="Times New Roman" w:hAnsi="Times New Roman" w:cs="Times New Roman"/>
          <w:sz w:val="26"/>
          <w:szCs w:val="26"/>
          <w:lang w:eastAsia="ru-RU"/>
        </w:rPr>
        <w:t xml:space="preserve"> обращений, поступившие в отчетном квартале и имеющие срок рассмотрения в 3 квартале 2019 года.</w:t>
      </w:r>
    </w:p>
    <w:p w:rsidR="005C79B6" w:rsidRPr="00A866B3" w:rsidRDefault="005C79B6" w:rsidP="005C79B6">
      <w:pPr>
        <w:suppressAutoHyphens/>
        <w:spacing w:after="0" w:line="360" w:lineRule="auto"/>
        <w:ind w:firstLine="708"/>
        <w:jc w:val="both"/>
        <w:rPr>
          <w:rFonts w:ascii="Times New Roman" w:eastAsia="Times New Roman" w:hAnsi="Times New Roman" w:cs="Times New Roman"/>
          <w:sz w:val="26"/>
          <w:szCs w:val="26"/>
          <w:lang w:eastAsia="ru-RU"/>
        </w:rPr>
      </w:pPr>
      <w:r w:rsidRPr="00A866B3">
        <w:rPr>
          <w:rFonts w:ascii="Times New Roman" w:eastAsia="Times New Roman" w:hAnsi="Times New Roman" w:cs="Times New Roman"/>
          <w:sz w:val="26"/>
          <w:szCs w:val="26"/>
          <w:lang w:eastAsia="ru-RU"/>
        </w:rPr>
        <w:t xml:space="preserve">Перенаправлено по принадлежности </w:t>
      </w:r>
      <w:r w:rsidRPr="00A866B3">
        <w:rPr>
          <w:rFonts w:ascii="Times New Roman" w:eastAsia="Times New Roman" w:hAnsi="Times New Roman" w:cs="Times New Roman"/>
          <w:b/>
          <w:sz w:val="26"/>
          <w:szCs w:val="26"/>
          <w:lang w:eastAsia="ru-RU"/>
        </w:rPr>
        <w:t>313</w:t>
      </w:r>
      <w:r w:rsidRPr="00A866B3">
        <w:rPr>
          <w:rFonts w:ascii="Times New Roman" w:eastAsia="Times New Roman" w:hAnsi="Times New Roman" w:cs="Times New Roman"/>
          <w:sz w:val="26"/>
          <w:szCs w:val="26"/>
          <w:lang w:eastAsia="ru-RU"/>
        </w:rPr>
        <w:t xml:space="preserve"> обращений (в том числе за 2 квартал 2019 года – </w:t>
      </w:r>
      <w:r w:rsidRPr="00A866B3">
        <w:rPr>
          <w:rFonts w:ascii="Times New Roman" w:eastAsia="Times New Roman" w:hAnsi="Times New Roman" w:cs="Times New Roman"/>
          <w:b/>
          <w:sz w:val="26"/>
          <w:szCs w:val="26"/>
          <w:lang w:eastAsia="ru-RU"/>
        </w:rPr>
        <w:t>191</w:t>
      </w:r>
      <w:r w:rsidRPr="00A866B3">
        <w:rPr>
          <w:rFonts w:ascii="Times New Roman" w:eastAsia="Times New Roman" w:hAnsi="Times New Roman" w:cs="Times New Roman"/>
          <w:sz w:val="26"/>
          <w:szCs w:val="26"/>
          <w:lang w:eastAsia="ru-RU"/>
        </w:rPr>
        <w:t xml:space="preserve"> обращение).</w:t>
      </w:r>
    </w:p>
    <w:p w:rsidR="005C79B6" w:rsidRPr="00A866B3" w:rsidRDefault="005C79B6" w:rsidP="005C79B6">
      <w:pPr>
        <w:tabs>
          <w:tab w:val="left" w:pos="1080"/>
        </w:tabs>
        <w:suppressAutoHyphens/>
        <w:spacing w:after="0" w:line="360" w:lineRule="auto"/>
        <w:ind w:firstLine="709"/>
        <w:jc w:val="both"/>
        <w:rPr>
          <w:rFonts w:ascii="Times New Roman" w:eastAsia="Times New Roman" w:hAnsi="Times New Roman" w:cs="Times New Roman"/>
          <w:b/>
          <w:sz w:val="26"/>
          <w:szCs w:val="26"/>
          <w:u w:val="single"/>
          <w:lang w:eastAsia="ru-RU"/>
        </w:rPr>
      </w:pPr>
      <w:r w:rsidRPr="00A866B3">
        <w:rPr>
          <w:rFonts w:ascii="Times New Roman" w:eastAsia="Times New Roman" w:hAnsi="Times New Roman" w:cs="Times New Roman"/>
          <w:b/>
          <w:sz w:val="26"/>
          <w:szCs w:val="26"/>
          <w:lang w:eastAsia="ru-RU"/>
        </w:rPr>
        <w:t>За 6 месяцев 2019 года поступило 1142 обращения (в том числе за 2 квартал 2019 года – 545 обращений), их можно классифицировать следующим образом:</w:t>
      </w:r>
    </w:p>
    <w:p w:rsidR="005C79B6" w:rsidRPr="00A866B3" w:rsidRDefault="005C79B6" w:rsidP="005C79B6">
      <w:pPr>
        <w:suppressAutoHyphens/>
        <w:spacing w:after="0" w:line="360" w:lineRule="auto"/>
        <w:ind w:firstLine="708"/>
        <w:jc w:val="both"/>
        <w:rPr>
          <w:rFonts w:ascii="Times New Roman" w:eastAsia="Times New Roman" w:hAnsi="Times New Roman" w:cs="Times New Roman"/>
          <w:sz w:val="26"/>
          <w:szCs w:val="26"/>
          <w:u w:val="single"/>
          <w:lang w:eastAsia="ru-RU"/>
        </w:rPr>
      </w:pPr>
      <w:r w:rsidRPr="00A866B3">
        <w:rPr>
          <w:rFonts w:ascii="Times New Roman" w:eastAsia="Times New Roman" w:hAnsi="Times New Roman" w:cs="Times New Roman"/>
          <w:sz w:val="26"/>
          <w:szCs w:val="26"/>
          <w:u w:val="single"/>
          <w:lang w:eastAsia="ru-RU"/>
        </w:rPr>
        <w:t>- в сфере защиты персональных данных</w:t>
      </w:r>
      <w:r w:rsidRPr="00A866B3">
        <w:rPr>
          <w:rFonts w:ascii="Times New Roman" w:eastAsia="Times New Roman" w:hAnsi="Times New Roman" w:cs="Times New Roman"/>
          <w:sz w:val="26"/>
          <w:szCs w:val="26"/>
          <w:lang w:eastAsia="ru-RU"/>
        </w:rPr>
        <w:t>– 393 обращения (в том числе за 2 квартал 2019 года – 135 обращений);</w:t>
      </w:r>
    </w:p>
    <w:p w:rsidR="005C79B6" w:rsidRPr="00A866B3" w:rsidRDefault="005C79B6" w:rsidP="005C79B6">
      <w:pPr>
        <w:suppressAutoHyphens/>
        <w:spacing w:after="0" w:line="360" w:lineRule="auto"/>
        <w:ind w:firstLine="708"/>
        <w:jc w:val="both"/>
        <w:rPr>
          <w:rFonts w:ascii="Times New Roman" w:eastAsia="Times New Roman" w:hAnsi="Times New Roman" w:cs="Times New Roman"/>
          <w:sz w:val="26"/>
          <w:szCs w:val="26"/>
          <w:lang w:eastAsia="ru-RU"/>
        </w:rPr>
      </w:pPr>
      <w:r w:rsidRPr="00A866B3">
        <w:rPr>
          <w:rFonts w:ascii="Times New Roman" w:eastAsia="Times New Roman" w:hAnsi="Times New Roman" w:cs="Times New Roman"/>
          <w:sz w:val="26"/>
          <w:szCs w:val="26"/>
          <w:u w:val="single"/>
          <w:lang w:eastAsia="ru-RU"/>
        </w:rPr>
        <w:t xml:space="preserve">- в сфере связи </w:t>
      </w:r>
      <w:r w:rsidRPr="00A866B3">
        <w:rPr>
          <w:rFonts w:ascii="Times New Roman" w:eastAsia="Times New Roman" w:hAnsi="Times New Roman" w:cs="Times New Roman"/>
          <w:sz w:val="26"/>
          <w:szCs w:val="26"/>
          <w:lang w:eastAsia="ru-RU"/>
        </w:rPr>
        <w:t>поступило – 472 обращения (в том числе за 2 квартал 2019 года – 202 обращения);</w:t>
      </w:r>
    </w:p>
    <w:p w:rsidR="005C79B6" w:rsidRPr="00A866B3" w:rsidRDefault="005C79B6" w:rsidP="005C79B6">
      <w:pPr>
        <w:suppressAutoHyphens/>
        <w:spacing w:after="0" w:line="360" w:lineRule="auto"/>
        <w:ind w:firstLine="708"/>
        <w:jc w:val="both"/>
        <w:rPr>
          <w:rFonts w:ascii="Times New Roman" w:eastAsia="Times New Roman" w:hAnsi="Times New Roman" w:cs="Times New Roman"/>
          <w:sz w:val="26"/>
          <w:szCs w:val="26"/>
          <w:lang w:eastAsia="ru-RU"/>
        </w:rPr>
      </w:pPr>
      <w:r w:rsidRPr="00A866B3">
        <w:rPr>
          <w:rFonts w:ascii="Times New Roman" w:eastAsia="Times New Roman" w:hAnsi="Times New Roman" w:cs="Times New Roman"/>
          <w:sz w:val="26"/>
          <w:szCs w:val="26"/>
          <w:u w:val="single"/>
          <w:lang w:eastAsia="ru-RU"/>
        </w:rPr>
        <w:t>- в сфере СМИ и вещания</w:t>
      </w:r>
      <w:r w:rsidRPr="00A866B3">
        <w:rPr>
          <w:rFonts w:ascii="Times New Roman" w:eastAsia="Times New Roman" w:hAnsi="Times New Roman" w:cs="Times New Roman"/>
          <w:sz w:val="26"/>
          <w:szCs w:val="26"/>
          <w:lang w:eastAsia="ru-RU"/>
        </w:rPr>
        <w:t xml:space="preserve"> - 27 обращений (в том числе за 2 квартал 2019 года – 13 обращений);</w:t>
      </w:r>
    </w:p>
    <w:p w:rsidR="005C79B6" w:rsidRPr="00A866B3" w:rsidRDefault="005C79B6" w:rsidP="005C79B6">
      <w:pPr>
        <w:suppressAutoHyphens/>
        <w:spacing w:after="0" w:line="360" w:lineRule="auto"/>
        <w:ind w:firstLine="708"/>
        <w:jc w:val="both"/>
        <w:rPr>
          <w:rFonts w:ascii="Times New Roman" w:eastAsia="Times New Roman" w:hAnsi="Times New Roman" w:cs="Times New Roman"/>
          <w:sz w:val="26"/>
          <w:szCs w:val="26"/>
          <w:lang w:eastAsia="ru-RU"/>
        </w:rPr>
      </w:pPr>
      <w:r w:rsidRPr="00A866B3">
        <w:rPr>
          <w:rFonts w:ascii="Times New Roman" w:eastAsia="Times New Roman" w:hAnsi="Times New Roman" w:cs="Times New Roman"/>
          <w:sz w:val="26"/>
          <w:szCs w:val="26"/>
          <w:lang w:eastAsia="ru-RU"/>
        </w:rPr>
        <w:t>- вопросы административного характера – 250 обращений (в том числе за 2 квартал 2019 года – 195 обращений).</w:t>
      </w:r>
    </w:p>
    <w:p w:rsidR="005C79B6" w:rsidRPr="00A866B3" w:rsidRDefault="005C79B6" w:rsidP="005C79B6">
      <w:pPr>
        <w:spacing w:after="0" w:line="360" w:lineRule="auto"/>
        <w:ind w:firstLine="720"/>
        <w:jc w:val="both"/>
        <w:rPr>
          <w:rFonts w:ascii="Times New Roman" w:eastAsia="Times New Roman" w:hAnsi="Times New Roman" w:cs="Times New Roman"/>
          <w:sz w:val="26"/>
          <w:szCs w:val="26"/>
          <w:lang w:eastAsia="ru-RU"/>
        </w:rPr>
      </w:pPr>
      <w:r w:rsidRPr="00A866B3">
        <w:rPr>
          <w:rFonts w:ascii="Times New Roman" w:eastAsia="Times New Roman" w:hAnsi="Times New Roman" w:cs="Times New Roman"/>
          <w:sz w:val="26"/>
          <w:szCs w:val="26"/>
          <w:u w:val="single"/>
          <w:lang w:eastAsia="ru-RU"/>
        </w:rPr>
        <w:t xml:space="preserve">За 6 месяцев 2019 года в сфере </w:t>
      </w:r>
      <w:r w:rsidRPr="00A866B3">
        <w:rPr>
          <w:rFonts w:ascii="Times New Roman" w:eastAsia="Times New Roman" w:hAnsi="Times New Roman" w:cs="Times New Roman"/>
          <w:b/>
          <w:sz w:val="26"/>
          <w:szCs w:val="26"/>
          <w:u w:val="single"/>
          <w:lang w:eastAsia="ru-RU"/>
        </w:rPr>
        <w:t>СМИ и вещания</w:t>
      </w:r>
      <w:r w:rsidRPr="00A866B3">
        <w:rPr>
          <w:rFonts w:ascii="Times New Roman" w:eastAsia="Times New Roman" w:hAnsi="Times New Roman" w:cs="Times New Roman"/>
          <w:sz w:val="26"/>
          <w:szCs w:val="26"/>
          <w:lang w:eastAsia="ru-RU"/>
        </w:rPr>
        <w:t xml:space="preserve"> поступило – </w:t>
      </w:r>
      <w:r w:rsidRPr="00A866B3">
        <w:rPr>
          <w:rFonts w:ascii="Times New Roman" w:eastAsia="Times New Roman" w:hAnsi="Times New Roman" w:cs="Times New Roman"/>
          <w:b/>
          <w:sz w:val="26"/>
          <w:szCs w:val="26"/>
          <w:lang w:eastAsia="ru-RU"/>
        </w:rPr>
        <w:t>13 обращений</w:t>
      </w:r>
      <w:r w:rsidRPr="00A866B3">
        <w:rPr>
          <w:rFonts w:ascii="Times New Roman" w:eastAsia="Times New Roman" w:hAnsi="Times New Roman" w:cs="Times New Roman"/>
          <w:sz w:val="26"/>
          <w:szCs w:val="26"/>
          <w:lang w:eastAsia="ru-RU"/>
        </w:rPr>
        <w:t>, из них 12 рассмотрено, 1 находится на рассмотрении (срок рассмотрения в 3 квартале 2019 года).</w:t>
      </w:r>
    </w:p>
    <w:p w:rsidR="005C79B6" w:rsidRPr="00AE13DC" w:rsidRDefault="005C79B6" w:rsidP="005C79B6">
      <w:pPr>
        <w:spacing w:after="0" w:line="360" w:lineRule="auto"/>
        <w:ind w:firstLine="720"/>
        <w:jc w:val="both"/>
        <w:rPr>
          <w:rFonts w:ascii="Times New Roman" w:eastAsia="Times New Roman" w:hAnsi="Times New Roman" w:cs="Times New Roman"/>
          <w:sz w:val="26"/>
          <w:szCs w:val="26"/>
          <w:lang w:eastAsia="ru-RU"/>
        </w:rPr>
      </w:pPr>
      <w:r w:rsidRPr="00AE13DC">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5C79B6" w:rsidRPr="00AE13DC" w:rsidTr="004C38B9">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 xml:space="preserve">№ </w:t>
            </w: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proofErr w:type="gramStart"/>
            <w:r w:rsidRPr="00AE13DC">
              <w:rPr>
                <w:rFonts w:ascii="Times New Roman" w:eastAsia="Times New Roman" w:hAnsi="Times New Roman" w:cs="Times New Roman"/>
                <w:sz w:val="20"/>
                <w:szCs w:val="20"/>
                <w:lang w:eastAsia="ru-RU"/>
              </w:rPr>
              <w:t>п</w:t>
            </w:r>
            <w:proofErr w:type="gramEnd"/>
            <w:r w:rsidRPr="00AE13DC">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На конец отчетного периода текущего года</w:t>
            </w:r>
          </w:p>
        </w:tc>
      </w:tr>
      <w:tr w:rsidR="005C79B6" w:rsidRPr="00AE13DC" w:rsidTr="004C38B9">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0%</w:t>
            </w:r>
          </w:p>
        </w:tc>
      </w:tr>
      <w:tr w:rsidR="005C79B6" w:rsidRPr="00AE13DC" w:rsidTr="004C38B9">
        <w:trPr>
          <w:tblHeader/>
        </w:trPr>
        <w:tc>
          <w:tcPr>
            <w:tcW w:w="752"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0%</w:t>
            </w:r>
          </w:p>
        </w:tc>
      </w:tr>
      <w:tr w:rsidR="005C79B6" w:rsidRPr="00AE13DC" w:rsidTr="004C38B9">
        <w:trPr>
          <w:tblHeader/>
        </w:trPr>
        <w:tc>
          <w:tcPr>
            <w:tcW w:w="752"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27 (в том числе за 2 квартал 2019 года – 13)</w:t>
            </w:r>
          </w:p>
        </w:tc>
      </w:tr>
      <w:tr w:rsidR="005C79B6" w:rsidRPr="00AE13DC" w:rsidTr="004C38B9">
        <w:trPr>
          <w:tblHeader/>
        </w:trPr>
        <w:tc>
          <w:tcPr>
            <w:tcW w:w="752"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Borders>
              <w:top w:val="single" w:sz="4" w:space="0" w:color="000000"/>
              <w:left w:val="single" w:sz="4" w:space="0" w:color="000000"/>
              <w:bottom w:val="single" w:sz="4" w:space="0" w:color="000000"/>
              <w:right w:val="single" w:sz="4" w:space="0" w:color="000000"/>
            </w:tcBorders>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p>
          <w:p w:rsidR="005C79B6" w:rsidRPr="00AE13DC" w:rsidRDefault="00BB582E" w:rsidP="00BB582E">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3</w:t>
            </w:r>
            <w:r w:rsidR="00D60407" w:rsidRPr="00AE13DC">
              <w:rPr>
                <w:rFonts w:ascii="Times New Roman" w:eastAsia="Times New Roman" w:hAnsi="Times New Roman" w:cs="Times New Roman"/>
                <w:sz w:val="20"/>
                <w:szCs w:val="20"/>
                <w:lang w:eastAsia="ru-RU"/>
              </w:rPr>
              <w:t xml:space="preserve"> (в том числе за 2 квартал 2019 года – </w:t>
            </w:r>
            <w:r w:rsidRPr="00AE13DC">
              <w:rPr>
                <w:rFonts w:ascii="Times New Roman" w:eastAsia="Times New Roman" w:hAnsi="Times New Roman" w:cs="Times New Roman"/>
                <w:sz w:val="20"/>
                <w:szCs w:val="20"/>
                <w:lang w:eastAsia="ru-RU"/>
              </w:rPr>
              <w:t>2</w:t>
            </w:r>
            <w:r w:rsidR="00D60407" w:rsidRPr="00AE13DC">
              <w:rPr>
                <w:rFonts w:ascii="Times New Roman" w:eastAsia="Times New Roman" w:hAnsi="Times New Roman" w:cs="Times New Roman"/>
                <w:sz w:val="20"/>
                <w:szCs w:val="20"/>
                <w:lang w:eastAsia="ru-RU"/>
              </w:rPr>
              <w:t>)</w:t>
            </w:r>
          </w:p>
        </w:tc>
      </w:tr>
      <w:tr w:rsidR="005C79B6" w:rsidRPr="00AE13DC" w:rsidTr="004C38B9">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lastRenderedPageBreak/>
              <w:t>5.</w:t>
            </w:r>
          </w:p>
        </w:tc>
        <w:tc>
          <w:tcPr>
            <w:tcW w:w="6869" w:type="dxa"/>
            <w:tcBorders>
              <w:top w:val="single" w:sz="4" w:space="0" w:color="000000"/>
              <w:left w:val="single" w:sz="4" w:space="0" w:color="000000"/>
              <w:bottom w:val="single" w:sz="4" w:space="0" w:color="000000"/>
              <w:right w:val="single" w:sz="4" w:space="0" w:color="000000"/>
            </w:tcBorders>
            <w:hideMark/>
          </w:tcPr>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Типичные вопросы, поднимаемые гражданами в обращениях:</w:t>
            </w:r>
          </w:p>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AE13DC">
              <w:rPr>
                <w:rFonts w:ascii="Times New Roman" w:eastAsia="Times New Roman" w:hAnsi="Times New Roman" w:cs="Times New Roman"/>
                <w:sz w:val="20"/>
                <w:szCs w:val="20"/>
                <w:lang w:eastAsia="ru-RU"/>
              </w:rPr>
              <w:t>т.ч</w:t>
            </w:r>
            <w:proofErr w:type="spellEnd"/>
            <w:r w:rsidRPr="00AE13DC">
              <w:rPr>
                <w:rFonts w:ascii="Times New Roman" w:eastAsia="Times New Roman" w:hAnsi="Times New Roman" w:cs="Times New Roman"/>
                <w:sz w:val="20"/>
                <w:szCs w:val="20"/>
                <w:lang w:eastAsia="ru-RU"/>
              </w:rPr>
              <w:t>. телевизионных передач;</w:t>
            </w:r>
          </w:p>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-досыл документов по запросу.</w:t>
            </w:r>
          </w:p>
          <w:p w:rsidR="005C79B6" w:rsidRPr="00AE13DC" w:rsidRDefault="005C79B6" w:rsidP="004C38B9">
            <w:pPr>
              <w:spacing w:after="0" w:line="240" w:lineRule="auto"/>
              <w:jc w:val="both"/>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9 (в том числе за 2 квартал 2019 года – 3)</w:t>
            </w: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14 (в том числе за 2 квартал 2019 года – 6)</w:t>
            </w: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4 (за 2 квартал 2019 года)</w:t>
            </w:r>
          </w:p>
          <w:p w:rsidR="005C79B6" w:rsidRPr="00AE13DC" w:rsidRDefault="005C79B6" w:rsidP="004C38B9">
            <w:pPr>
              <w:spacing w:after="0" w:line="240" w:lineRule="auto"/>
              <w:jc w:val="center"/>
              <w:rPr>
                <w:rFonts w:ascii="Times New Roman" w:eastAsia="Times New Roman" w:hAnsi="Times New Roman" w:cs="Times New Roman"/>
                <w:sz w:val="20"/>
                <w:szCs w:val="20"/>
                <w:lang w:eastAsia="ru-RU"/>
              </w:rPr>
            </w:pPr>
          </w:p>
        </w:tc>
      </w:tr>
    </w:tbl>
    <w:p w:rsidR="00054485" w:rsidRPr="00AE13DC" w:rsidRDefault="00054485" w:rsidP="00054485">
      <w:pPr>
        <w:spacing w:after="0" w:line="360" w:lineRule="auto"/>
        <w:ind w:firstLine="720"/>
        <w:jc w:val="both"/>
        <w:rPr>
          <w:rFonts w:ascii="Times New Roman" w:eastAsia="Times New Roman" w:hAnsi="Times New Roman" w:cs="Times New Roman"/>
          <w:sz w:val="26"/>
          <w:szCs w:val="26"/>
          <w:lang w:eastAsia="ru-RU"/>
        </w:rPr>
      </w:pPr>
      <w:r w:rsidRPr="00AE13DC">
        <w:rPr>
          <w:rFonts w:ascii="Times New Roman" w:eastAsia="Times New Roman" w:hAnsi="Times New Roman" w:cs="Times New Roman"/>
          <w:sz w:val="26"/>
          <w:szCs w:val="26"/>
          <w:u w:val="single"/>
          <w:lang w:eastAsia="ru-RU"/>
        </w:rPr>
        <w:t xml:space="preserve">За 6 месяцев </w:t>
      </w:r>
      <w:r w:rsidRPr="00AE13DC">
        <w:rPr>
          <w:rFonts w:ascii="Times New Roman" w:eastAsia="Times New Roman" w:hAnsi="Times New Roman" w:cs="Times New Roman"/>
          <w:b/>
          <w:sz w:val="26"/>
          <w:szCs w:val="26"/>
          <w:u w:val="single"/>
          <w:lang w:eastAsia="ru-RU"/>
        </w:rPr>
        <w:t>в сфере связи</w:t>
      </w:r>
      <w:r w:rsidRPr="00AE13DC">
        <w:rPr>
          <w:rFonts w:ascii="Times New Roman" w:eastAsia="Times New Roman" w:hAnsi="Times New Roman" w:cs="Times New Roman"/>
          <w:sz w:val="26"/>
          <w:szCs w:val="26"/>
          <w:u w:val="single"/>
          <w:lang w:eastAsia="ru-RU"/>
        </w:rPr>
        <w:t xml:space="preserve"> </w:t>
      </w:r>
      <w:r w:rsidRPr="00AE13DC">
        <w:rPr>
          <w:rFonts w:ascii="Times New Roman" w:eastAsia="Times New Roman" w:hAnsi="Times New Roman" w:cs="Times New Roman"/>
          <w:sz w:val="26"/>
          <w:szCs w:val="26"/>
          <w:lang w:eastAsia="ru-RU"/>
        </w:rPr>
        <w:t>поступило –</w:t>
      </w:r>
      <w:r w:rsidRPr="00AE13DC">
        <w:rPr>
          <w:rFonts w:ascii="Times New Roman" w:eastAsia="Times New Roman" w:hAnsi="Times New Roman" w:cs="Times New Roman"/>
          <w:b/>
          <w:sz w:val="26"/>
          <w:szCs w:val="26"/>
          <w:lang w:eastAsia="ru-RU"/>
        </w:rPr>
        <w:t xml:space="preserve"> 472 обращения (в том числе за 2 квартал 2019 года – 202 обращения)</w:t>
      </w:r>
      <w:r w:rsidRPr="00AE13DC">
        <w:rPr>
          <w:rFonts w:ascii="Times New Roman" w:eastAsia="Times New Roman" w:hAnsi="Times New Roman" w:cs="Times New Roman"/>
          <w:sz w:val="26"/>
          <w:szCs w:val="26"/>
          <w:lang w:eastAsia="ru-RU"/>
        </w:rPr>
        <w:t>, из них:</w:t>
      </w:r>
    </w:p>
    <w:p w:rsidR="00054485" w:rsidRPr="00AE13DC" w:rsidRDefault="00054485" w:rsidP="00054485">
      <w:pPr>
        <w:spacing w:after="0" w:line="360" w:lineRule="auto"/>
        <w:ind w:firstLine="720"/>
        <w:jc w:val="both"/>
        <w:rPr>
          <w:rFonts w:ascii="Times New Roman" w:eastAsia="Times New Roman" w:hAnsi="Times New Roman" w:cs="Times New Roman"/>
          <w:sz w:val="26"/>
          <w:szCs w:val="26"/>
          <w:lang w:eastAsia="ru-RU"/>
        </w:rPr>
      </w:pPr>
      <w:r w:rsidRPr="00AE13DC">
        <w:rPr>
          <w:rFonts w:ascii="Times New Roman" w:eastAsia="Times New Roman" w:hAnsi="Times New Roman" w:cs="Times New Roman"/>
          <w:sz w:val="26"/>
          <w:szCs w:val="26"/>
          <w:lang w:eastAsia="ru-RU"/>
        </w:rPr>
        <w:t>-  446 рассмотрено, 26 находится на рассмотрении (срок рассмотрения в 3 квартале 2019 года).</w:t>
      </w:r>
    </w:p>
    <w:p w:rsidR="00054485" w:rsidRPr="00AE13DC" w:rsidRDefault="00054485" w:rsidP="00054485">
      <w:pPr>
        <w:spacing w:after="0" w:line="360" w:lineRule="auto"/>
        <w:ind w:firstLine="720"/>
        <w:jc w:val="both"/>
        <w:rPr>
          <w:rFonts w:ascii="Times New Roman" w:eastAsia="Times New Roman" w:hAnsi="Times New Roman" w:cs="Times New Roman"/>
          <w:sz w:val="26"/>
          <w:szCs w:val="26"/>
          <w:lang w:eastAsia="ru-RU"/>
        </w:rPr>
      </w:pPr>
      <w:r w:rsidRPr="00AE13DC">
        <w:rPr>
          <w:rFonts w:ascii="Times New Roman" w:eastAsia="Times New Roman" w:hAnsi="Times New Roman" w:cs="Times New Roman"/>
          <w:sz w:val="26"/>
          <w:szCs w:val="26"/>
          <w:lang w:eastAsia="ru-RU"/>
        </w:rPr>
        <w:t>Полномочие выполняют 1</w:t>
      </w:r>
      <w:r w:rsidR="00CD6DA1" w:rsidRPr="00AE13DC">
        <w:rPr>
          <w:rFonts w:ascii="Times New Roman" w:eastAsia="Times New Roman" w:hAnsi="Times New Roman" w:cs="Times New Roman"/>
          <w:sz w:val="26"/>
          <w:szCs w:val="26"/>
          <w:lang w:eastAsia="ru-RU"/>
        </w:rPr>
        <w:t xml:space="preserve">4 </w:t>
      </w:r>
      <w:r w:rsidRPr="00AE13DC">
        <w:rPr>
          <w:rFonts w:ascii="Times New Roman" w:eastAsia="Times New Roman" w:hAnsi="Times New Roman" w:cs="Times New Roman"/>
          <w:sz w:val="26"/>
          <w:szCs w:val="26"/>
          <w:lang w:eastAsia="ru-RU"/>
        </w:rPr>
        <w:t>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054485" w:rsidRPr="00AE13DC" w:rsidTr="004C38B9">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 xml:space="preserve">№ </w:t>
            </w:r>
          </w:p>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roofErr w:type="gramStart"/>
            <w:r w:rsidRPr="00AE13DC">
              <w:rPr>
                <w:rFonts w:ascii="Times New Roman" w:eastAsia="Times New Roman" w:hAnsi="Times New Roman" w:cs="Times New Roman"/>
                <w:sz w:val="20"/>
                <w:szCs w:val="20"/>
                <w:lang w:eastAsia="ru-RU"/>
              </w:rPr>
              <w:t>п</w:t>
            </w:r>
            <w:proofErr w:type="gramEnd"/>
            <w:r w:rsidRPr="00AE13DC">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На конец отчетного периода текущего года</w:t>
            </w:r>
          </w:p>
        </w:tc>
      </w:tr>
      <w:tr w:rsidR="00054485" w:rsidRPr="00AE13DC" w:rsidTr="004C38B9">
        <w:trPr>
          <w:tblHeader/>
        </w:trPr>
        <w:tc>
          <w:tcPr>
            <w:tcW w:w="773"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54485" w:rsidRPr="00AE13DC" w:rsidRDefault="00054485" w:rsidP="004C38B9">
            <w:pPr>
              <w:spacing w:before="24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0%</w:t>
            </w:r>
          </w:p>
        </w:tc>
      </w:tr>
      <w:tr w:rsidR="00054485" w:rsidRPr="00AE13DC" w:rsidTr="004C38B9">
        <w:trPr>
          <w:tblHeader/>
        </w:trPr>
        <w:tc>
          <w:tcPr>
            <w:tcW w:w="773"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0%</w:t>
            </w:r>
          </w:p>
        </w:tc>
      </w:tr>
      <w:tr w:rsidR="00054485" w:rsidRPr="00AE13DC" w:rsidTr="004C38B9">
        <w:trPr>
          <w:tblHeader/>
        </w:trPr>
        <w:tc>
          <w:tcPr>
            <w:tcW w:w="773"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472 (в том числе за 2 квартал 2019 года – 202)</w:t>
            </w:r>
          </w:p>
        </w:tc>
      </w:tr>
      <w:tr w:rsidR="00054485" w:rsidRPr="00AE13DC" w:rsidTr="004C38B9">
        <w:trPr>
          <w:tblHeader/>
        </w:trPr>
        <w:tc>
          <w:tcPr>
            <w:tcW w:w="773"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hideMark/>
          </w:tcPr>
          <w:p w:rsidR="00054485" w:rsidRPr="00AE13DC" w:rsidRDefault="00054485"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highlight w:val="yellow"/>
                <w:lang w:eastAsia="ru-RU"/>
              </w:rPr>
            </w:pPr>
          </w:p>
          <w:p w:rsidR="00054485" w:rsidRPr="00AE13DC" w:rsidRDefault="00BB582E" w:rsidP="00BB582E">
            <w:pPr>
              <w:spacing w:after="0" w:line="240" w:lineRule="auto"/>
              <w:jc w:val="center"/>
              <w:rPr>
                <w:rFonts w:ascii="Times New Roman" w:eastAsia="Times New Roman" w:hAnsi="Times New Roman" w:cs="Times New Roman"/>
                <w:b/>
                <w:sz w:val="20"/>
                <w:szCs w:val="20"/>
                <w:highlight w:val="yellow"/>
                <w:lang w:eastAsia="ru-RU"/>
              </w:rPr>
            </w:pPr>
            <w:r w:rsidRPr="00AE13DC">
              <w:rPr>
                <w:rFonts w:ascii="Times New Roman" w:eastAsia="Times New Roman" w:hAnsi="Times New Roman" w:cs="Times New Roman"/>
                <w:b/>
                <w:sz w:val="20"/>
                <w:szCs w:val="20"/>
                <w:lang w:eastAsia="ru-RU"/>
              </w:rPr>
              <w:t xml:space="preserve">34 </w:t>
            </w:r>
            <w:r w:rsidRPr="00AE13DC">
              <w:rPr>
                <w:rFonts w:ascii="Times New Roman" w:eastAsia="Times New Roman" w:hAnsi="Times New Roman" w:cs="Times New Roman"/>
                <w:sz w:val="20"/>
                <w:szCs w:val="20"/>
                <w:lang w:eastAsia="ru-RU"/>
              </w:rPr>
              <w:t>(в том числе за 2 квартал 2019 года – 14)</w:t>
            </w:r>
          </w:p>
        </w:tc>
      </w:tr>
      <w:tr w:rsidR="00054485" w:rsidRPr="00AE13DC" w:rsidTr="004C38B9">
        <w:trPr>
          <w:tblHeader/>
        </w:trPr>
        <w:tc>
          <w:tcPr>
            <w:tcW w:w="773" w:type="dxa"/>
            <w:vMerge w:val="restart"/>
            <w:tcBorders>
              <w:top w:val="single" w:sz="4" w:space="0" w:color="000000"/>
              <w:left w:val="single" w:sz="4" w:space="0" w:color="000000"/>
              <w:right w:val="single" w:sz="4" w:space="0" w:color="000000"/>
            </w:tcBorders>
            <w:hideMark/>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5.</w:t>
            </w: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Типичные вопросы, поднимаемые гражданами в обращениях:</w:t>
            </w:r>
          </w:p>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36 (в том числе за 2 квартал 2019 года – 17)</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18 (в том числе за 2 квартал 2019 года – 6)</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BB582E"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4 (</w:t>
            </w:r>
            <w:r w:rsidR="00054485" w:rsidRPr="00AE13DC">
              <w:rPr>
                <w:rFonts w:ascii="Times New Roman" w:eastAsia="Times New Roman" w:hAnsi="Times New Roman" w:cs="Times New Roman"/>
                <w:sz w:val="20"/>
                <w:szCs w:val="20"/>
                <w:lang w:eastAsia="ru-RU"/>
              </w:rPr>
              <w:t>в том числе за 2 квартал 2019 года – 2)</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BB582E"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218 (</w:t>
            </w:r>
            <w:r w:rsidR="00054485" w:rsidRPr="00AE13DC">
              <w:rPr>
                <w:rFonts w:ascii="Times New Roman" w:eastAsia="Times New Roman" w:hAnsi="Times New Roman" w:cs="Times New Roman"/>
                <w:sz w:val="20"/>
                <w:szCs w:val="20"/>
                <w:lang w:eastAsia="ru-RU"/>
              </w:rPr>
              <w:t>в том числе за 2 квартал 2019 года – 108)</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Досыл документов по запросу</w:t>
            </w:r>
          </w:p>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11 (в том числе за 2 квартал 2019 года – 5)</w:t>
            </w:r>
          </w:p>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39 (в том числе за 2 квартал 2019 года – 18)</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Жалобы на операторов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68 (в том числе за 2 квартал 2019 года – 32)</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Несогласие абонентов с суммой выставленного счета (несогласие с указанным в счете объемом и видами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21 (в том числе за 2 квартал 2019 года – 10)</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27 (в том числе за 2 квартал 2019 года – 13)</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11 (в том числе за 2 квартал 2019 года – 5)</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Отсутствие связи (перерывы в связи, отсутствие покрытия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6 (в том числе за 2 квартал 2019 года – 2)</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11 (в том числе за 2 квартал 2019 года – 8)</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207 (в том числе за 2 квартал 2019 года – 76)</w:t>
            </w:r>
          </w:p>
        </w:tc>
      </w:tr>
      <w:tr w:rsidR="00054485" w:rsidRPr="00AE13DC" w:rsidTr="004C38B9">
        <w:trPr>
          <w:tblHeader/>
        </w:trPr>
        <w:tc>
          <w:tcPr>
            <w:tcW w:w="773" w:type="dxa"/>
            <w:vMerge/>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197 (в том числе за 2 квартал 2019 года – 68)</w:t>
            </w:r>
          </w:p>
        </w:tc>
      </w:tr>
      <w:tr w:rsidR="00054485" w:rsidRPr="00AE13DC" w:rsidTr="004C38B9">
        <w:trPr>
          <w:tblHeader/>
        </w:trPr>
        <w:tc>
          <w:tcPr>
            <w:tcW w:w="773" w:type="dxa"/>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Регистрация доменных имен и другие вопросы информационных технологий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 xml:space="preserve">1 </w:t>
            </w:r>
          </w:p>
        </w:tc>
      </w:tr>
      <w:tr w:rsidR="00054485" w:rsidRPr="00AE13DC" w:rsidTr="004C38B9">
        <w:trPr>
          <w:tblHeader/>
        </w:trPr>
        <w:tc>
          <w:tcPr>
            <w:tcW w:w="773" w:type="dxa"/>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2 (в том числе за 2 квартал 2019 года – 1)</w:t>
            </w:r>
          </w:p>
        </w:tc>
      </w:tr>
      <w:tr w:rsidR="00054485" w:rsidRPr="00AE13DC" w:rsidTr="004C38B9">
        <w:trPr>
          <w:tblHeader/>
        </w:trPr>
        <w:tc>
          <w:tcPr>
            <w:tcW w:w="773" w:type="dxa"/>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both"/>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4 (за 2 квартал 2019 года)</w:t>
            </w:r>
          </w:p>
        </w:tc>
      </w:tr>
      <w:tr w:rsidR="00054485" w:rsidRPr="00AE13DC" w:rsidTr="004C38B9">
        <w:trPr>
          <w:tblHeader/>
        </w:trPr>
        <w:tc>
          <w:tcPr>
            <w:tcW w:w="773" w:type="dxa"/>
            <w:tcBorders>
              <w:left w:val="single" w:sz="4" w:space="0" w:color="000000"/>
              <w:right w:val="single" w:sz="4" w:space="0" w:color="000000"/>
            </w:tcBorders>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 xml:space="preserve">Требования о разблокировке сайтов </w:t>
            </w:r>
          </w:p>
        </w:tc>
        <w:tc>
          <w:tcPr>
            <w:tcW w:w="2410" w:type="dxa"/>
            <w:tcBorders>
              <w:top w:val="single" w:sz="4" w:space="0" w:color="000000"/>
              <w:left w:val="single" w:sz="4" w:space="0" w:color="000000"/>
              <w:bottom w:val="single" w:sz="4" w:space="0" w:color="000000"/>
              <w:right w:val="single" w:sz="4" w:space="0" w:color="000000"/>
            </w:tcBorders>
            <w:vAlign w:val="center"/>
          </w:tcPr>
          <w:p w:rsidR="00054485" w:rsidRPr="00AE13DC" w:rsidRDefault="00054485" w:rsidP="004C38B9">
            <w:pPr>
              <w:spacing w:after="0" w:line="240" w:lineRule="auto"/>
              <w:jc w:val="center"/>
              <w:rPr>
                <w:rFonts w:ascii="Times New Roman" w:eastAsia="Times New Roman" w:hAnsi="Times New Roman" w:cs="Times New Roman"/>
                <w:sz w:val="20"/>
                <w:szCs w:val="20"/>
                <w:lang w:eastAsia="ru-RU"/>
              </w:rPr>
            </w:pPr>
            <w:r w:rsidRPr="00AE13DC">
              <w:rPr>
                <w:rFonts w:ascii="Times New Roman" w:eastAsia="Times New Roman" w:hAnsi="Times New Roman" w:cs="Times New Roman"/>
                <w:sz w:val="20"/>
                <w:szCs w:val="20"/>
                <w:lang w:eastAsia="ru-RU"/>
              </w:rPr>
              <w:t>3 (за 2 квартал 2019 года)</w:t>
            </w:r>
          </w:p>
        </w:tc>
      </w:tr>
    </w:tbl>
    <w:p w:rsidR="00054485" w:rsidRPr="004542DA" w:rsidRDefault="00054485" w:rsidP="00054485">
      <w:pPr>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u w:val="single"/>
          <w:lang w:eastAsia="ru-RU"/>
        </w:rPr>
        <w:t>В сфере защиты персональных данных за 6 месяцев 2019 года</w:t>
      </w:r>
      <w:r w:rsidRPr="004542DA">
        <w:rPr>
          <w:rFonts w:ascii="Times New Roman" w:eastAsia="Times New Roman" w:hAnsi="Times New Roman" w:cs="Times New Roman"/>
          <w:sz w:val="26"/>
          <w:szCs w:val="26"/>
          <w:lang w:eastAsia="ru-RU"/>
        </w:rPr>
        <w:t xml:space="preserve"> поступило – </w:t>
      </w:r>
      <w:r w:rsidRPr="004542DA">
        <w:rPr>
          <w:rFonts w:ascii="Times New Roman" w:eastAsia="Times New Roman" w:hAnsi="Times New Roman" w:cs="Times New Roman"/>
          <w:b/>
          <w:sz w:val="26"/>
          <w:szCs w:val="26"/>
          <w:lang w:eastAsia="ru-RU"/>
        </w:rPr>
        <w:t>393 обращения (в том числе за 2 квартал 2019 года – 135 обращений)</w:t>
      </w:r>
      <w:r w:rsidRPr="004542DA">
        <w:rPr>
          <w:rFonts w:ascii="Times New Roman" w:eastAsia="Times New Roman" w:hAnsi="Times New Roman" w:cs="Times New Roman"/>
          <w:sz w:val="26"/>
          <w:szCs w:val="26"/>
          <w:lang w:eastAsia="ru-RU"/>
        </w:rPr>
        <w:t xml:space="preserve">, из них 373 рассмотрено, 20 находится на рассмотрении (срок рассмотрения в 3 квартале 2019 года). </w:t>
      </w:r>
    </w:p>
    <w:p w:rsidR="00054485" w:rsidRPr="004542DA" w:rsidRDefault="00054485" w:rsidP="00054485">
      <w:pPr>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t>Полномочие выполняют 7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054485" w:rsidRPr="004542DA" w:rsidTr="004C38B9">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 xml:space="preserve">№ </w:t>
            </w:r>
            <w:proofErr w:type="gramStart"/>
            <w:r w:rsidRPr="004542DA">
              <w:rPr>
                <w:rFonts w:ascii="Times New Roman" w:eastAsia="Times New Roman" w:hAnsi="Times New Roman" w:cs="Times New Roman"/>
                <w:sz w:val="20"/>
                <w:szCs w:val="20"/>
                <w:lang w:eastAsia="ru-RU"/>
              </w:rPr>
              <w:t>п</w:t>
            </w:r>
            <w:proofErr w:type="gramEnd"/>
            <w:r w:rsidRPr="004542DA">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На конец отчетного периода текущего года</w:t>
            </w:r>
          </w:p>
        </w:tc>
      </w:tr>
      <w:tr w:rsidR="00054485" w:rsidRPr="004542DA" w:rsidTr="004C38B9">
        <w:trPr>
          <w:tblHeader/>
        </w:trPr>
        <w:tc>
          <w:tcPr>
            <w:tcW w:w="814"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0%</w:t>
            </w:r>
          </w:p>
        </w:tc>
      </w:tr>
      <w:tr w:rsidR="00054485" w:rsidRPr="004542DA" w:rsidTr="004C38B9">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36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0%</w:t>
            </w:r>
          </w:p>
        </w:tc>
      </w:tr>
      <w:tr w:rsidR="00054485" w:rsidRPr="004542DA" w:rsidTr="004C38B9">
        <w:trPr>
          <w:tblHeader/>
        </w:trPr>
        <w:tc>
          <w:tcPr>
            <w:tcW w:w="814"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393 (в том числе за 2 квартал 2019 года – 135)</w:t>
            </w:r>
          </w:p>
        </w:tc>
      </w:tr>
      <w:tr w:rsidR="00054485" w:rsidRPr="004542DA" w:rsidTr="004C38B9">
        <w:trPr>
          <w:tblHeader/>
        </w:trPr>
        <w:tc>
          <w:tcPr>
            <w:tcW w:w="814"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hideMark/>
          </w:tcPr>
          <w:p w:rsidR="00054485" w:rsidRPr="004542DA" w:rsidRDefault="00BB582E" w:rsidP="00BB582E">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56 (в том числе за 2 квартал 2019 года – 19)</w:t>
            </w:r>
          </w:p>
        </w:tc>
      </w:tr>
      <w:tr w:rsidR="00054485" w:rsidRPr="004542DA" w:rsidTr="004C38B9">
        <w:trPr>
          <w:trHeight w:val="846"/>
          <w:tblHeader/>
        </w:trPr>
        <w:tc>
          <w:tcPr>
            <w:tcW w:w="814"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5.</w:t>
            </w:r>
          </w:p>
        </w:tc>
        <w:tc>
          <w:tcPr>
            <w:tcW w:w="6807" w:type="dxa"/>
            <w:tcBorders>
              <w:top w:val="single" w:sz="4" w:space="0" w:color="000000"/>
              <w:left w:val="single" w:sz="4" w:space="0" w:color="000000"/>
              <w:bottom w:val="single" w:sz="4" w:space="0" w:color="000000"/>
              <w:right w:val="single" w:sz="4" w:space="0" w:color="000000"/>
            </w:tcBorders>
            <w:hideMark/>
          </w:tcPr>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Типичные вопросы, поднимаемые гражданами в обращениях:</w:t>
            </w: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Вопросы защиты персональных данных</w:t>
            </w: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Разъяснение вопросов по применению 152-ФЗ</w:t>
            </w: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Обжалование в ТО ранее данных ответов</w:t>
            </w: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Досыл документов по запросу</w:t>
            </w: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both"/>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tc>
        <w:tc>
          <w:tcPr>
            <w:tcW w:w="2410" w:type="dxa"/>
            <w:tcBorders>
              <w:top w:val="single" w:sz="4" w:space="0" w:color="000000"/>
              <w:left w:val="single" w:sz="4" w:space="0" w:color="000000"/>
              <w:bottom w:val="single" w:sz="4" w:space="0" w:color="000000"/>
              <w:right w:val="single" w:sz="4" w:space="0" w:color="000000"/>
            </w:tcBorders>
          </w:tcPr>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p>
          <w:p w:rsidR="00054485" w:rsidRPr="004542DA" w:rsidRDefault="00BB582E"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240 (</w:t>
            </w:r>
            <w:r w:rsidR="00054485" w:rsidRPr="004542DA">
              <w:rPr>
                <w:rFonts w:ascii="Times New Roman" w:eastAsia="Times New Roman" w:hAnsi="Times New Roman" w:cs="Times New Roman"/>
                <w:sz w:val="20"/>
                <w:szCs w:val="20"/>
                <w:lang w:eastAsia="ru-RU"/>
              </w:rPr>
              <w:t>в том числе за 2 квартал 2019 года – 121)</w:t>
            </w: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14 (в том числе за 2 квартал 2019 года – 9)</w:t>
            </w: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3 (в том числе за 2 квартал 2019 года – 4)</w:t>
            </w: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1</w:t>
            </w: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p>
          <w:p w:rsidR="00054485" w:rsidRPr="004542DA" w:rsidRDefault="00054485" w:rsidP="004C38B9">
            <w:pPr>
              <w:spacing w:after="0" w:line="240" w:lineRule="auto"/>
              <w:jc w:val="center"/>
              <w:rPr>
                <w:rFonts w:ascii="Times New Roman" w:eastAsia="Times New Roman" w:hAnsi="Times New Roman" w:cs="Times New Roman"/>
                <w:sz w:val="20"/>
                <w:szCs w:val="20"/>
                <w:lang w:eastAsia="ru-RU"/>
              </w:rPr>
            </w:pPr>
            <w:r w:rsidRPr="004542DA">
              <w:rPr>
                <w:rFonts w:ascii="Times New Roman" w:eastAsia="Times New Roman" w:hAnsi="Times New Roman" w:cs="Times New Roman"/>
                <w:sz w:val="20"/>
                <w:szCs w:val="20"/>
                <w:lang w:eastAsia="ru-RU"/>
              </w:rPr>
              <w:t>1 (за 2 квартал 2019 года)</w:t>
            </w:r>
          </w:p>
        </w:tc>
      </w:tr>
    </w:tbl>
    <w:p w:rsidR="00054485" w:rsidRPr="004542DA" w:rsidRDefault="00054485" w:rsidP="00054485">
      <w:pPr>
        <w:shd w:val="clear" w:color="auto" w:fill="FFFFFF"/>
        <w:spacing w:before="7" w:after="0" w:line="360" w:lineRule="auto"/>
        <w:ind w:right="7"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lastRenderedPageBreak/>
        <w:t>Анализ поступивших обращений граждан показывает, что наиболее часто поднимаемые вопросы касаются:</w:t>
      </w:r>
    </w:p>
    <w:p w:rsidR="00054485" w:rsidRPr="004542DA" w:rsidRDefault="00054485" w:rsidP="00054485">
      <w:pPr>
        <w:suppressAutoHyphens/>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t>- соблюдения операторами связи Правил предоставления услуг местной, внутризоновой, междугородной и международной телефонной связи, утвержденных Постановлением Правительства РФ от 18.05.2005 № 310,</w:t>
      </w:r>
    </w:p>
    <w:p w:rsidR="00054485" w:rsidRPr="004542DA" w:rsidRDefault="00054485" w:rsidP="00054485">
      <w:pPr>
        <w:suppressAutoHyphens/>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t xml:space="preserve">- соблюдения Правил оказания </w:t>
      </w:r>
      <w:proofErr w:type="spellStart"/>
      <w:r w:rsidRPr="004542DA">
        <w:rPr>
          <w:rFonts w:ascii="Times New Roman" w:eastAsia="Times New Roman" w:hAnsi="Times New Roman" w:cs="Times New Roman"/>
          <w:sz w:val="26"/>
          <w:szCs w:val="26"/>
          <w:lang w:eastAsia="ru-RU"/>
        </w:rPr>
        <w:t>телематических</w:t>
      </w:r>
      <w:proofErr w:type="spellEnd"/>
      <w:r w:rsidRPr="004542DA">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10.09.2007 №575, </w:t>
      </w:r>
    </w:p>
    <w:p w:rsidR="00054485" w:rsidRPr="004542DA" w:rsidRDefault="00054485" w:rsidP="00054485">
      <w:pPr>
        <w:suppressAutoHyphens/>
        <w:spacing w:after="0" w:line="360" w:lineRule="auto"/>
        <w:ind w:firstLine="720"/>
        <w:jc w:val="both"/>
        <w:rPr>
          <w:rFonts w:ascii="Times New Roman" w:eastAsia="Calibri" w:hAnsi="Times New Roman" w:cs="Times New Roman"/>
          <w:sz w:val="26"/>
          <w:szCs w:val="26"/>
        </w:rPr>
      </w:pPr>
      <w:r w:rsidRPr="004542DA">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Постановлением Правительства от 15.04.2005 №221. </w:t>
      </w:r>
      <w:proofErr w:type="gramStart"/>
      <w:r w:rsidRPr="004542DA">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4542DA">
        <w:rPr>
          <w:rFonts w:ascii="Times New Roman" w:eastAsia="Calibri" w:hAnsi="Times New Roman" w:cs="Times New Roman"/>
          <w:sz w:val="26"/>
          <w:szCs w:val="26"/>
        </w:rPr>
        <w:t xml:space="preserve"> КоАП РФ. </w:t>
      </w:r>
    </w:p>
    <w:p w:rsidR="00054485" w:rsidRPr="004542DA" w:rsidRDefault="00054485" w:rsidP="00054485">
      <w:pPr>
        <w:suppressAutoHyphens/>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Calibri" w:hAnsi="Times New Roman" w:cs="Times New Roman"/>
          <w:sz w:val="26"/>
          <w:szCs w:val="26"/>
        </w:rPr>
        <w:t>-</w:t>
      </w:r>
      <w:r w:rsidRPr="004542DA">
        <w:rPr>
          <w:rFonts w:ascii="Times New Roman" w:eastAsia="Times New Roman" w:hAnsi="Times New Roman" w:cs="Times New Roman"/>
          <w:sz w:val="26"/>
          <w:szCs w:val="26"/>
          <w:lang w:eastAsia="ru-RU"/>
        </w:rPr>
        <w:t xml:space="preserve">  соблюдения операторами связи требований </w:t>
      </w:r>
      <w:hyperlink r:id="rId86" w:anchor="sub_0" w:history="1">
        <w:r w:rsidRPr="004542DA">
          <w:rPr>
            <w:rFonts w:ascii="Times New Roman" w:eastAsia="Calibri" w:hAnsi="Times New Roman" w:cs="Times New Roman"/>
            <w:sz w:val="26"/>
            <w:szCs w:val="26"/>
          </w:rPr>
          <w:t xml:space="preserve">Постановления </w:t>
        </w:r>
      </w:hyperlink>
      <w:r w:rsidRPr="004542DA">
        <w:rPr>
          <w:rFonts w:ascii="Times New Roman" w:eastAsia="Times New Roman" w:hAnsi="Times New Roman" w:cs="Times New Roman"/>
          <w:sz w:val="26"/>
          <w:szCs w:val="26"/>
          <w:lang w:eastAsia="ru-RU"/>
        </w:rPr>
        <w:t xml:space="preserve">Правительства РФ от 26.10.2012 №1101 </w:t>
      </w:r>
      <w:hyperlink r:id="rId87" w:history="1">
        <w:r w:rsidRPr="004542DA">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4542DA">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054485" w:rsidRPr="004542DA" w:rsidRDefault="00054485" w:rsidP="00054485">
      <w:pPr>
        <w:suppressAutoHyphens/>
        <w:spacing w:after="0" w:line="360" w:lineRule="auto"/>
        <w:ind w:firstLine="720"/>
        <w:jc w:val="both"/>
        <w:rPr>
          <w:rFonts w:ascii="Times New Roman" w:eastAsia="Calibri" w:hAnsi="Times New Roman" w:cs="Times New Roman"/>
          <w:sz w:val="26"/>
          <w:szCs w:val="26"/>
        </w:rPr>
      </w:pPr>
      <w:r w:rsidRPr="004542DA">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054485" w:rsidRPr="004542DA" w:rsidRDefault="00054485" w:rsidP="00054485">
      <w:pPr>
        <w:suppressAutoHyphens/>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054485" w:rsidRPr="004542DA" w:rsidRDefault="00054485" w:rsidP="00054485">
      <w:pPr>
        <w:suppressAutoHyphens/>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t>- организации деятельности редакций СМИ, сайтов;</w:t>
      </w:r>
    </w:p>
    <w:p w:rsidR="00054485" w:rsidRPr="004542DA" w:rsidRDefault="00054485" w:rsidP="00054485">
      <w:pPr>
        <w:suppressAutoHyphens/>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4542DA">
        <w:rPr>
          <w:rFonts w:ascii="Times New Roman" w:eastAsia="Times New Roman" w:hAnsi="Times New Roman" w:cs="Times New Roman"/>
          <w:sz w:val="26"/>
          <w:szCs w:val="26"/>
          <w:lang w:eastAsia="ru-RU"/>
        </w:rPr>
        <w:t>т.ч</w:t>
      </w:r>
      <w:proofErr w:type="spellEnd"/>
      <w:r w:rsidRPr="004542DA">
        <w:rPr>
          <w:rFonts w:ascii="Times New Roman" w:eastAsia="Times New Roman" w:hAnsi="Times New Roman" w:cs="Times New Roman"/>
          <w:sz w:val="26"/>
          <w:szCs w:val="26"/>
          <w:lang w:eastAsia="ru-RU"/>
        </w:rPr>
        <w:t>. телевизионных передачах;</w:t>
      </w:r>
    </w:p>
    <w:p w:rsidR="00054485" w:rsidRPr="004542DA" w:rsidRDefault="00054485" w:rsidP="00054485">
      <w:pPr>
        <w:suppressAutoHyphens/>
        <w:spacing w:after="0" w:line="360" w:lineRule="auto"/>
        <w:ind w:firstLine="720"/>
        <w:jc w:val="both"/>
        <w:rPr>
          <w:rFonts w:ascii="Times New Roman" w:eastAsia="Times New Roman" w:hAnsi="Times New Roman" w:cs="Times New Roman"/>
          <w:sz w:val="26"/>
          <w:szCs w:val="26"/>
          <w:lang w:eastAsia="ru-RU"/>
        </w:rPr>
      </w:pPr>
      <w:r w:rsidRPr="004542DA">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w:t>
      </w:r>
      <w:r w:rsidRPr="004542DA">
        <w:rPr>
          <w:rFonts w:ascii="Times New Roman" w:eastAsia="Times New Roman" w:hAnsi="Times New Roman" w:cs="Times New Roman"/>
          <w:sz w:val="26"/>
          <w:szCs w:val="26"/>
          <w:lang w:eastAsia="ru-RU"/>
        </w:rPr>
        <w:lastRenderedPageBreak/>
        <w:t xml:space="preserve">организаций, </w:t>
      </w:r>
      <w:proofErr w:type="spellStart"/>
      <w:r w:rsidRPr="004542DA">
        <w:rPr>
          <w:rFonts w:ascii="Times New Roman" w:eastAsia="Times New Roman" w:hAnsi="Times New Roman" w:cs="Times New Roman"/>
          <w:sz w:val="26"/>
          <w:szCs w:val="26"/>
          <w:lang w:eastAsia="ru-RU"/>
        </w:rPr>
        <w:t>коллекторских</w:t>
      </w:r>
      <w:proofErr w:type="spellEnd"/>
      <w:r w:rsidRPr="004542DA">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054485" w:rsidRPr="000326E5" w:rsidRDefault="00054485" w:rsidP="00054485">
      <w:pPr>
        <w:jc w:val="center"/>
        <w:rPr>
          <w:rFonts w:ascii="Calibri" w:eastAsia="Calibri" w:hAnsi="Calibri" w:cs="Times New Roman"/>
        </w:rPr>
      </w:pPr>
      <w:r w:rsidRPr="000326E5">
        <w:rPr>
          <w:rFonts w:ascii="Calibri" w:eastAsia="Calibri" w:hAnsi="Calibri" w:cs="Times New Roman"/>
          <w:noProof/>
          <w:lang w:eastAsia="ru-RU"/>
        </w:rPr>
        <w:drawing>
          <wp:inline distT="0" distB="0" distL="0" distR="0" wp14:anchorId="56314878" wp14:editId="3BB60BF8">
            <wp:extent cx="5762625" cy="3676650"/>
            <wp:effectExtent l="0" t="0" r="0" b="0"/>
            <wp:docPr id="45"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E3180" w:rsidRPr="00124497" w:rsidRDefault="00EE3180" w:rsidP="00EE3180">
      <w:pPr>
        <w:spacing w:after="0"/>
        <w:rPr>
          <w:rFonts w:ascii="Times New Roman" w:eastAsia="Calibri" w:hAnsi="Times New Roman" w:cs="Times New Roman"/>
        </w:rPr>
      </w:pPr>
    </w:p>
    <w:p w:rsidR="00EE3180" w:rsidRPr="00AB2CA1" w:rsidRDefault="00EE3180" w:rsidP="00AB2CA1">
      <w:pPr>
        <w:spacing w:after="0" w:line="240" w:lineRule="auto"/>
        <w:ind w:firstLine="709"/>
        <w:jc w:val="both"/>
        <w:rPr>
          <w:rFonts w:ascii="Times New Roman" w:eastAsia="Times New Roman" w:hAnsi="Times New Roman" w:cs="Times New Roman"/>
          <w:i/>
          <w:sz w:val="26"/>
          <w:szCs w:val="26"/>
          <w:u w:val="single"/>
          <w:lang w:eastAsia="ru-RU"/>
        </w:rPr>
      </w:pPr>
      <w:r w:rsidRPr="00AB2CA1">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AB2CA1" w:rsidRPr="00AB2CA1" w:rsidRDefault="00AB2CA1" w:rsidP="00AB2CA1">
      <w:pPr>
        <w:spacing w:after="0" w:line="240" w:lineRule="auto"/>
        <w:ind w:firstLine="709"/>
        <w:jc w:val="both"/>
        <w:rPr>
          <w:rFonts w:ascii="Times New Roman" w:eastAsia="Times New Roman" w:hAnsi="Times New Roman" w:cs="Times New Roman"/>
          <w:i/>
          <w:sz w:val="26"/>
          <w:szCs w:val="26"/>
          <w:u w:val="single"/>
          <w:lang w:eastAsia="ru-RU"/>
        </w:rPr>
      </w:pPr>
    </w:p>
    <w:p w:rsidR="001145D3" w:rsidRPr="00AB2CA1" w:rsidRDefault="001145D3" w:rsidP="001145D3">
      <w:pPr>
        <w:suppressAutoHyphens/>
        <w:spacing w:after="0" w:line="360" w:lineRule="auto"/>
        <w:ind w:firstLine="709"/>
        <w:jc w:val="both"/>
        <w:rPr>
          <w:rFonts w:ascii="Times New Roman" w:eastAsia="Times New Roman" w:hAnsi="Times New Roman" w:cs="Times New Roman"/>
          <w:b/>
          <w:sz w:val="26"/>
          <w:szCs w:val="26"/>
        </w:rPr>
      </w:pPr>
      <w:proofErr w:type="gramStart"/>
      <w:r w:rsidRPr="00AB2CA1">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 определяющие организацию работ по защите конфиденциальной информации ограниченного доступа не содержащая сведений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г. Территориального сегмента</w:t>
      </w:r>
      <w:proofErr w:type="gramEnd"/>
      <w:r w:rsidRPr="00AB2CA1">
        <w:rPr>
          <w:rFonts w:ascii="Times New Roman" w:eastAsia="Calibri" w:hAnsi="Times New Roman" w:cs="Times New Roman"/>
          <w:sz w:val="26"/>
          <w:szCs w:val="26"/>
        </w:rPr>
        <w:t xml:space="preserve"> ЕИС по Орловской области. Организационно-распорядительная документация утверждена Руководителем Управлением Роскомнадзора по Волгоградской области и Республике Калмыкия 21.12.2018 г.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p>
    <w:p w:rsidR="00894940" w:rsidRPr="00124497" w:rsidRDefault="00894940" w:rsidP="003F700C">
      <w:pPr>
        <w:suppressAutoHyphens/>
        <w:spacing w:after="0" w:line="360" w:lineRule="auto"/>
        <w:jc w:val="both"/>
        <w:rPr>
          <w:rFonts w:ascii="Times New Roman" w:eastAsia="Times New Roman" w:hAnsi="Times New Roman" w:cs="Times New Roman"/>
          <w:sz w:val="28"/>
          <w:szCs w:val="28"/>
          <w:lang w:eastAsia="ru-RU"/>
        </w:rPr>
      </w:pPr>
    </w:p>
    <w:p w:rsidR="00894940" w:rsidRPr="0007441B" w:rsidRDefault="00894940" w:rsidP="0007441B">
      <w:pPr>
        <w:spacing w:after="0" w:line="240" w:lineRule="auto"/>
        <w:ind w:firstLine="709"/>
        <w:jc w:val="both"/>
        <w:rPr>
          <w:rFonts w:ascii="Times New Roman" w:eastAsia="Times New Roman" w:hAnsi="Times New Roman" w:cs="Times New Roman"/>
          <w:i/>
          <w:sz w:val="26"/>
          <w:szCs w:val="26"/>
          <w:u w:val="single"/>
          <w:lang w:eastAsia="ru-RU"/>
        </w:rPr>
      </w:pPr>
      <w:r w:rsidRPr="0007441B">
        <w:rPr>
          <w:rFonts w:ascii="Times New Roman" w:eastAsia="Times New Roman" w:hAnsi="Times New Roman" w:cs="Times New Roman"/>
          <w:i/>
          <w:sz w:val="26"/>
          <w:szCs w:val="26"/>
          <w:u w:val="single"/>
          <w:lang w:eastAsia="ru-RU"/>
        </w:rPr>
        <w:lastRenderedPageBreak/>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07441B" w:rsidRPr="00054485" w:rsidRDefault="0007441B" w:rsidP="0007441B">
      <w:pPr>
        <w:spacing w:after="0" w:line="240" w:lineRule="auto"/>
        <w:ind w:firstLine="709"/>
        <w:jc w:val="both"/>
        <w:rPr>
          <w:rFonts w:ascii="Times New Roman" w:eastAsia="Times New Roman" w:hAnsi="Times New Roman" w:cs="Times New Roman"/>
          <w:i/>
          <w:color w:val="FF0000"/>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145D3" w:rsidRPr="0007441B" w:rsidTr="00342595">
        <w:tc>
          <w:tcPr>
            <w:tcW w:w="1809" w:type="dxa"/>
          </w:tcPr>
          <w:p w:rsidR="001145D3" w:rsidRPr="0007441B" w:rsidRDefault="001145D3" w:rsidP="00551ED2">
            <w:pPr>
              <w:spacing w:after="0"/>
              <w:rPr>
                <w:rFonts w:ascii="Times New Roman" w:hAnsi="Times New Roman" w:cs="Times New Roman"/>
                <w:sz w:val="18"/>
                <w:szCs w:val="18"/>
              </w:rPr>
            </w:pPr>
          </w:p>
        </w:tc>
        <w:tc>
          <w:tcPr>
            <w:tcW w:w="851" w:type="dxa"/>
          </w:tcPr>
          <w:p w:rsidR="001145D3" w:rsidRPr="0007441B" w:rsidRDefault="001145D3" w:rsidP="00630F98">
            <w:pPr>
              <w:spacing w:after="0" w:line="240" w:lineRule="auto"/>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1 квартал 2018</w:t>
            </w:r>
          </w:p>
        </w:tc>
        <w:tc>
          <w:tcPr>
            <w:tcW w:w="850" w:type="dxa"/>
          </w:tcPr>
          <w:p w:rsidR="001145D3" w:rsidRPr="0007441B" w:rsidRDefault="001145D3" w:rsidP="00630F98">
            <w:pPr>
              <w:spacing w:after="0" w:line="240" w:lineRule="auto"/>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2 квартал 2018</w:t>
            </w:r>
          </w:p>
        </w:tc>
        <w:tc>
          <w:tcPr>
            <w:tcW w:w="851" w:type="dxa"/>
          </w:tcPr>
          <w:p w:rsidR="001145D3" w:rsidRPr="0007441B" w:rsidRDefault="001145D3" w:rsidP="00630F98">
            <w:pPr>
              <w:spacing w:after="0" w:line="240" w:lineRule="auto"/>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3 квартал 2018</w:t>
            </w:r>
          </w:p>
        </w:tc>
        <w:tc>
          <w:tcPr>
            <w:tcW w:w="850" w:type="dxa"/>
            <w:shd w:val="clear" w:color="auto" w:fill="FFFFFF" w:themeFill="background1"/>
          </w:tcPr>
          <w:p w:rsidR="001145D3" w:rsidRPr="0007441B" w:rsidRDefault="001145D3" w:rsidP="00630F98">
            <w:pPr>
              <w:spacing w:after="0" w:line="240" w:lineRule="auto"/>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4 квартал 2018</w:t>
            </w:r>
          </w:p>
        </w:tc>
        <w:tc>
          <w:tcPr>
            <w:tcW w:w="851" w:type="dxa"/>
            <w:shd w:val="clear" w:color="auto" w:fill="D9D9D9" w:themeFill="background1" w:themeFillShade="D9"/>
            <w:vAlign w:val="center"/>
          </w:tcPr>
          <w:p w:rsidR="001145D3" w:rsidRPr="0007441B" w:rsidRDefault="001145D3" w:rsidP="00630F98">
            <w:pPr>
              <w:spacing w:after="0" w:line="240" w:lineRule="auto"/>
              <w:jc w:val="center"/>
              <w:rPr>
                <w:rFonts w:ascii="Times New Roman" w:eastAsia="Calibri" w:hAnsi="Times New Roman" w:cs="Times New Roman"/>
                <w:b/>
                <w:sz w:val="18"/>
                <w:szCs w:val="18"/>
              </w:rPr>
            </w:pPr>
            <w:r w:rsidRPr="0007441B">
              <w:rPr>
                <w:rFonts w:ascii="Times New Roman" w:eastAsia="Calibri" w:hAnsi="Times New Roman" w:cs="Times New Roman"/>
                <w:b/>
                <w:sz w:val="18"/>
                <w:szCs w:val="18"/>
              </w:rPr>
              <w:t>2018</w:t>
            </w:r>
          </w:p>
        </w:tc>
        <w:tc>
          <w:tcPr>
            <w:tcW w:w="850" w:type="dxa"/>
          </w:tcPr>
          <w:p w:rsidR="001145D3" w:rsidRPr="0007441B" w:rsidRDefault="001145D3" w:rsidP="00630F98">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1 квартал 2019</w:t>
            </w:r>
          </w:p>
        </w:tc>
        <w:tc>
          <w:tcPr>
            <w:tcW w:w="851" w:type="dxa"/>
          </w:tcPr>
          <w:p w:rsidR="001145D3" w:rsidRPr="0007441B" w:rsidRDefault="001145D3" w:rsidP="00630F98">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2 квартал 2019</w:t>
            </w:r>
          </w:p>
        </w:tc>
        <w:tc>
          <w:tcPr>
            <w:tcW w:w="850" w:type="dxa"/>
          </w:tcPr>
          <w:p w:rsidR="001145D3" w:rsidRPr="0007441B" w:rsidRDefault="001145D3" w:rsidP="00630F98">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3 квартал 2019</w:t>
            </w:r>
          </w:p>
        </w:tc>
        <w:tc>
          <w:tcPr>
            <w:tcW w:w="851" w:type="dxa"/>
            <w:shd w:val="clear" w:color="auto" w:fill="FFFFFF" w:themeFill="background1"/>
          </w:tcPr>
          <w:p w:rsidR="001145D3" w:rsidRPr="0007441B" w:rsidRDefault="001145D3" w:rsidP="00630F98">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4 квартал 2019</w:t>
            </w:r>
          </w:p>
        </w:tc>
        <w:tc>
          <w:tcPr>
            <w:tcW w:w="709" w:type="dxa"/>
            <w:shd w:val="clear" w:color="auto" w:fill="D9D9D9" w:themeFill="background1" w:themeFillShade="D9"/>
            <w:vAlign w:val="center"/>
          </w:tcPr>
          <w:p w:rsidR="001145D3" w:rsidRPr="0007441B" w:rsidRDefault="001145D3" w:rsidP="00630F98">
            <w:pPr>
              <w:spacing w:after="0"/>
              <w:jc w:val="center"/>
              <w:rPr>
                <w:rFonts w:ascii="Times New Roman" w:eastAsia="Calibri" w:hAnsi="Times New Roman" w:cs="Times New Roman"/>
                <w:b/>
                <w:sz w:val="18"/>
                <w:szCs w:val="18"/>
              </w:rPr>
            </w:pPr>
            <w:r w:rsidRPr="0007441B">
              <w:rPr>
                <w:rFonts w:ascii="Times New Roman" w:eastAsia="Calibri" w:hAnsi="Times New Roman" w:cs="Times New Roman"/>
                <w:b/>
                <w:sz w:val="18"/>
                <w:szCs w:val="18"/>
              </w:rPr>
              <w:t>2019</w:t>
            </w:r>
          </w:p>
        </w:tc>
      </w:tr>
      <w:tr w:rsidR="001145D3" w:rsidRPr="0007441B" w:rsidTr="00342595">
        <w:tc>
          <w:tcPr>
            <w:tcW w:w="1809" w:type="dxa"/>
          </w:tcPr>
          <w:p w:rsidR="001145D3" w:rsidRPr="0007441B" w:rsidRDefault="001145D3" w:rsidP="00551ED2">
            <w:pPr>
              <w:spacing w:after="0"/>
              <w:jc w:val="both"/>
              <w:rPr>
                <w:rFonts w:ascii="Times New Roman" w:hAnsi="Times New Roman" w:cs="Times New Roman"/>
                <w:sz w:val="18"/>
                <w:szCs w:val="18"/>
              </w:rPr>
            </w:pPr>
            <w:r w:rsidRPr="0007441B">
              <w:rPr>
                <w:rFonts w:ascii="Times New Roman" w:hAnsi="Times New Roman" w:cs="Times New Roman"/>
                <w:sz w:val="18"/>
                <w:szCs w:val="18"/>
              </w:rPr>
              <w:t>Запланировано мероприятий</w:t>
            </w:r>
          </w:p>
        </w:tc>
        <w:tc>
          <w:tcPr>
            <w:tcW w:w="851"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7</w:t>
            </w:r>
          </w:p>
        </w:tc>
        <w:tc>
          <w:tcPr>
            <w:tcW w:w="850"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8</w:t>
            </w:r>
          </w:p>
        </w:tc>
        <w:tc>
          <w:tcPr>
            <w:tcW w:w="851"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7</w:t>
            </w:r>
          </w:p>
        </w:tc>
        <w:tc>
          <w:tcPr>
            <w:tcW w:w="850" w:type="dxa"/>
            <w:shd w:val="clear" w:color="auto" w:fill="FFFFFF" w:themeFill="background1"/>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1145D3" w:rsidRPr="0007441B" w:rsidRDefault="001145D3">
            <w:pPr>
              <w:spacing w:after="0"/>
              <w:jc w:val="center"/>
              <w:rPr>
                <w:rFonts w:ascii="Times New Roman" w:eastAsia="Calibri" w:hAnsi="Times New Roman" w:cs="Times New Roman"/>
                <w:b/>
                <w:sz w:val="18"/>
                <w:szCs w:val="18"/>
              </w:rPr>
            </w:pPr>
            <w:r w:rsidRPr="0007441B">
              <w:rPr>
                <w:rFonts w:ascii="Times New Roman" w:eastAsia="Calibri" w:hAnsi="Times New Roman" w:cs="Times New Roman"/>
                <w:b/>
                <w:sz w:val="18"/>
                <w:szCs w:val="18"/>
              </w:rPr>
              <w:t>31</w:t>
            </w:r>
          </w:p>
        </w:tc>
        <w:tc>
          <w:tcPr>
            <w:tcW w:w="850" w:type="dxa"/>
            <w:vAlign w:val="center"/>
          </w:tcPr>
          <w:p w:rsidR="001145D3" w:rsidRPr="0007441B" w:rsidRDefault="002E61C2" w:rsidP="00551ED2">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5</w:t>
            </w:r>
          </w:p>
        </w:tc>
        <w:tc>
          <w:tcPr>
            <w:tcW w:w="851" w:type="dxa"/>
            <w:vAlign w:val="center"/>
          </w:tcPr>
          <w:p w:rsidR="001145D3" w:rsidRPr="0007441B" w:rsidRDefault="002F3498" w:rsidP="00551ED2">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7</w:t>
            </w:r>
          </w:p>
        </w:tc>
        <w:tc>
          <w:tcPr>
            <w:tcW w:w="850" w:type="dxa"/>
            <w:vAlign w:val="center"/>
          </w:tcPr>
          <w:p w:rsidR="001145D3" w:rsidRPr="0007441B" w:rsidRDefault="001145D3" w:rsidP="00551ED2">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1145D3" w:rsidRPr="0007441B" w:rsidRDefault="001145D3"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1145D3" w:rsidRPr="0007441B" w:rsidRDefault="001145D3" w:rsidP="00551ED2">
            <w:pPr>
              <w:spacing w:after="0"/>
              <w:jc w:val="center"/>
              <w:rPr>
                <w:rFonts w:ascii="Times New Roman" w:eastAsia="Calibri" w:hAnsi="Times New Roman" w:cs="Times New Roman"/>
                <w:b/>
                <w:sz w:val="18"/>
                <w:szCs w:val="18"/>
              </w:rPr>
            </w:pPr>
          </w:p>
        </w:tc>
      </w:tr>
      <w:tr w:rsidR="001145D3" w:rsidRPr="0007441B" w:rsidTr="00342595">
        <w:tc>
          <w:tcPr>
            <w:tcW w:w="1809" w:type="dxa"/>
          </w:tcPr>
          <w:p w:rsidR="001145D3" w:rsidRPr="0007441B" w:rsidRDefault="001145D3" w:rsidP="00551ED2">
            <w:pPr>
              <w:spacing w:after="0"/>
              <w:jc w:val="both"/>
              <w:rPr>
                <w:rFonts w:ascii="Times New Roman" w:hAnsi="Times New Roman" w:cs="Times New Roman"/>
                <w:sz w:val="18"/>
                <w:szCs w:val="18"/>
              </w:rPr>
            </w:pPr>
            <w:r w:rsidRPr="0007441B">
              <w:rPr>
                <w:rFonts w:ascii="Times New Roman" w:hAnsi="Times New Roman" w:cs="Times New Roman"/>
                <w:sz w:val="18"/>
                <w:szCs w:val="18"/>
              </w:rPr>
              <w:t>Проведено мероприятий</w:t>
            </w:r>
          </w:p>
        </w:tc>
        <w:tc>
          <w:tcPr>
            <w:tcW w:w="851"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7</w:t>
            </w:r>
          </w:p>
        </w:tc>
        <w:tc>
          <w:tcPr>
            <w:tcW w:w="850"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8</w:t>
            </w:r>
          </w:p>
        </w:tc>
        <w:tc>
          <w:tcPr>
            <w:tcW w:w="851"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7</w:t>
            </w:r>
          </w:p>
        </w:tc>
        <w:tc>
          <w:tcPr>
            <w:tcW w:w="850" w:type="dxa"/>
            <w:shd w:val="clear" w:color="auto" w:fill="FFFFFF" w:themeFill="background1"/>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9</w:t>
            </w:r>
          </w:p>
        </w:tc>
        <w:tc>
          <w:tcPr>
            <w:tcW w:w="851" w:type="dxa"/>
            <w:shd w:val="clear" w:color="auto" w:fill="D9D9D9" w:themeFill="background1" w:themeFillShade="D9"/>
            <w:vAlign w:val="center"/>
          </w:tcPr>
          <w:p w:rsidR="001145D3" w:rsidRPr="0007441B" w:rsidRDefault="001145D3">
            <w:pPr>
              <w:spacing w:after="0"/>
              <w:jc w:val="center"/>
              <w:rPr>
                <w:rFonts w:ascii="Times New Roman" w:eastAsia="Calibri" w:hAnsi="Times New Roman" w:cs="Times New Roman"/>
                <w:b/>
                <w:sz w:val="18"/>
                <w:szCs w:val="18"/>
              </w:rPr>
            </w:pPr>
            <w:r w:rsidRPr="0007441B">
              <w:rPr>
                <w:rFonts w:ascii="Times New Roman" w:eastAsia="Calibri" w:hAnsi="Times New Roman" w:cs="Times New Roman"/>
                <w:b/>
                <w:sz w:val="18"/>
                <w:szCs w:val="18"/>
              </w:rPr>
              <w:t>31</w:t>
            </w:r>
          </w:p>
        </w:tc>
        <w:tc>
          <w:tcPr>
            <w:tcW w:w="850" w:type="dxa"/>
            <w:vAlign w:val="center"/>
          </w:tcPr>
          <w:p w:rsidR="001145D3" w:rsidRPr="0007441B" w:rsidRDefault="002E61C2" w:rsidP="00551ED2">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5</w:t>
            </w:r>
          </w:p>
        </w:tc>
        <w:tc>
          <w:tcPr>
            <w:tcW w:w="851" w:type="dxa"/>
            <w:vAlign w:val="center"/>
          </w:tcPr>
          <w:p w:rsidR="001145D3" w:rsidRPr="0007441B" w:rsidRDefault="002F3498" w:rsidP="00551ED2">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7</w:t>
            </w:r>
          </w:p>
        </w:tc>
        <w:tc>
          <w:tcPr>
            <w:tcW w:w="850" w:type="dxa"/>
            <w:vAlign w:val="center"/>
          </w:tcPr>
          <w:p w:rsidR="001145D3" w:rsidRPr="0007441B" w:rsidRDefault="001145D3" w:rsidP="00551ED2">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1145D3" w:rsidRPr="0007441B" w:rsidRDefault="001145D3"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1145D3" w:rsidRPr="0007441B" w:rsidRDefault="001145D3" w:rsidP="00551ED2">
            <w:pPr>
              <w:spacing w:after="0"/>
              <w:jc w:val="center"/>
              <w:rPr>
                <w:rFonts w:ascii="Times New Roman" w:eastAsia="Calibri" w:hAnsi="Times New Roman" w:cs="Times New Roman"/>
                <w:b/>
                <w:sz w:val="18"/>
                <w:szCs w:val="18"/>
              </w:rPr>
            </w:pPr>
          </w:p>
        </w:tc>
      </w:tr>
      <w:tr w:rsidR="001145D3" w:rsidRPr="0007441B" w:rsidTr="00342595">
        <w:tc>
          <w:tcPr>
            <w:tcW w:w="1809" w:type="dxa"/>
          </w:tcPr>
          <w:p w:rsidR="001145D3" w:rsidRPr="0007441B" w:rsidRDefault="001145D3" w:rsidP="00551ED2">
            <w:pPr>
              <w:spacing w:after="0"/>
              <w:jc w:val="both"/>
              <w:rPr>
                <w:rFonts w:ascii="Times New Roman" w:hAnsi="Times New Roman" w:cs="Times New Roman"/>
                <w:sz w:val="18"/>
                <w:szCs w:val="18"/>
              </w:rPr>
            </w:pPr>
            <w:r w:rsidRPr="0007441B">
              <w:rPr>
                <w:rFonts w:ascii="Times New Roman" w:hAnsi="Times New Roman" w:cs="Times New Roman"/>
                <w:sz w:val="18"/>
                <w:szCs w:val="18"/>
              </w:rPr>
              <w:t>Нарушено сроков</w:t>
            </w:r>
          </w:p>
        </w:tc>
        <w:tc>
          <w:tcPr>
            <w:tcW w:w="851"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0</w:t>
            </w:r>
          </w:p>
        </w:tc>
        <w:tc>
          <w:tcPr>
            <w:tcW w:w="850"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0</w:t>
            </w:r>
          </w:p>
        </w:tc>
        <w:tc>
          <w:tcPr>
            <w:tcW w:w="851" w:type="dxa"/>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0</w:t>
            </w:r>
          </w:p>
        </w:tc>
        <w:tc>
          <w:tcPr>
            <w:tcW w:w="850" w:type="dxa"/>
            <w:shd w:val="clear" w:color="auto" w:fill="FFFFFF" w:themeFill="background1"/>
            <w:vAlign w:val="center"/>
          </w:tcPr>
          <w:p w:rsidR="001145D3" w:rsidRPr="0007441B" w:rsidRDefault="001145D3">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1145D3" w:rsidRPr="0007441B" w:rsidRDefault="001145D3">
            <w:pPr>
              <w:spacing w:after="0"/>
              <w:jc w:val="center"/>
              <w:rPr>
                <w:rFonts w:ascii="Times New Roman" w:eastAsia="Calibri" w:hAnsi="Times New Roman" w:cs="Times New Roman"/>
                <w:b/>
                <w:sz w:val="18"/>
                <w:szCs w:val="18"/>
              </w:rPr>
            </w:pPr>
            <w:r w:rsidRPr="0007441B">
              <w:rPr>
                <w:rFonts w:ascii="Times New Roman" w:eastAsia="Calibri" w:hAnsi="Times New Roman" w:cs="Times New Roman"/>
                <w:b/>
                <w:sz w:val="18"/>
                <w:szCs w:val="18"/>
              </w:rPr>
              <w:t>0</w:t>
            </w:r>
          </w:p>
        </w:tc>
        <w:tc>
          <w:tcPr>
            <w:tcW w:w="850" w:type="dxa"/>
            <w:vAlign w:val="center"/>
          </w:tcPr>
          <w:p w:rsidR="001145D3" w:rsidRPr="0007441B" w:rsidRDefault="002E61C2" w:rsidP="00551ED2">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0</w:t>
            </w:r>
          </w:p>
        </w:tc>
        <w:tc>
          <w:tcPr>
            <w:tcW w:w="851" w:type="dxa"/>
            <w:vAlign w:val="center"/>
          </w:tcPr>
          <w:p w:rsidR="001145D3" w:rsidRPr="0007441B" w:rsidRDefault="00054485" w:rsidP="00551ED2">
            <w:pPr>
              <w:spacing w:after="0"/>
              <w:jc w:val="center"/>
              <w:rPr>
                <w:rFonts w:ascii="Times New Roman" w:eastAsia="Calibri" w:hAnsi="Times New Roman" w:cs="Times New Roman"/>
                <w:sz w:val="18"/>
                <w:szCs w:val="18"/>
              </w:rPr>
            </w:pPr>
            <w:r w:rsidRPr="0007441B">
              <w:rPr>
                <w:rFonts w:ascii="Times New Roman" w:eastAsia="Calibri" w:hAnsi="Times New Roman" w:cs="Times New Roman"/>
                <w:sz w:val="18"/>
                <w:szCs w:val="18"/>
              </w:rPr>
              <w:t>0</w:t>
            </w:r>
          </w:p>
        </w:tc>
        <w:tc>
          <w:tcPr>
            <w:tcW w:w="850" w:type="dxa"/>
            <w:vAlign w:val="center"/>
          </w:tcPr>
          <w:p w:rsidR="001145D3" w:rsidRPr="0007441B" w:rsidRDefault="001145D3" w:rsidP="00551ED2">
            <w:pPr>
              <w:spacing w:after="0"/>
              <w:jc w:val="center"/>
              <w:rPr>
                <w:rFonts w:ascii="Times New Roman" w:eastAsia="Calibri" w:hAnsi="Times New Roman" w:cs="Times New Roman"/>
                <w:sz w:val="18"/>
                <w:szCs w:val="18"/>
              </w:rPr>
            </w:pPr>
          </w:p>
        </w:tc>
        <w:tc>
          <w:tcPr>
            <w:tcW w:w="851" w:type="dxa"/>
            <w:shd w:val="clear" w:color="auto" w:fill="FFFFFF" w:themeFill="background1"/>
            <w:vAlign w:val="center"/>
          </w:tcPr>
          <w:p w:rsidR="001145D3" w:rsidRPr="0007441B" w:rsidRDefault="001145D3" w:rsidP="00551ED2">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1145D3" w:rsidRPr="0007441B" w:rsidRDefault="001145D3" w:rsidP="00551ED2">
            <w:pPr>
              <w:spacing w:after="0"/>
              <w:jc w:val="center"/>
              <w:rPr>
                <w:rFonts w:ascii="Times New Roman" w:eastAsia="Calibri" w:hAnsi="Times New Roman" w:cs="Times New Roman"/>
                <w:b/>
                <w:sz w:val="18"/>
                <w:szCs w:val="18"/>
              </w:rPr>
            </w:pPr>
          </w:p>
        </w:tc>
      </w:tr>
    </w:tbl>
    <w:p w:rsidR="003810B5" w:rsidRPr="00124497" w:rsidRDefault="003810B5" w:rsidP="003F700C">
      <w:pPr>
        <w:spacing w:after="0" w:line="360" w:lineRule="auto"/>
        <w:ind w:firstLine="709"/>
        <w:jc w:val="both"/>
        <w:rPr>
          <w:rFonts w:ascii="Times New Roman" w:eastAsia="Times New Roman" w:hAnsi="Times New Roman" w:cs="Times New Roman"/>
          <w:sz w:val="16"/>
          <w:szCs w:val="16"/>
          <w:lang w:eastAsia="ru-RU"/>
        </w:rPr>
      </w:pPr>
    </w:p>
    <w:p w:rsidR="001145D3" w:rsidRPr="0007441B" w:rsidRDefault="001145D3" w:rsidP="001145D3">
      <w:pPr>
        <w:spacing w:after="0" w:line="360" w:lineRule="auto"/>
        <w:ind w:firstLine="709"/>
        <w:jc w:val="both"/>
        <w:rPr>
          <w:rFonts w:ascii="Times New Roman" w:eastAsia="Times New Roman" w:hAnsi="Times New Roman" w:cs="Times New Roman"/>
          <w:sz w:val="26"/>
          <w:szCs w:val="26"/>
          <w:lang w:eastAsia="ru-RU"/>
        </w:rPr>
      </w:pPr>
      <w:r w:rsidRPr="0007441B">
        <w:rPr>
          <w:rFonts w:ascii="Times New Roman" w:eastAsia="Times New Roman" w:hAnsi="Times New Roman" w:cs="Times New Roman"/>
          <w:sz w:val="26"/>
          <w:szCs w:val="26"/>
          <w:lang w:eastAsia="ru-RU"/>
        </w:rPr>
        <w:t>Для выполнения функций по обеспечению поддержки информационно-коммуникационной технологической инфраструктуры структурных под</w:t>
      </w:r>
      <w:r w:rsidR="00884DBA" w:rsidRPr="0007441B">
        <w:rPr>
          <w:rFonts w:ascii="Times New Roman" w:eastAsia="Times New Roman" w:hAnsi="Times New Roman" w:cs="Times New Roman"/>
          <w:sz w:val="26"/>
          <w:szCs w:val="26"/>
          <w:lang w:eastAsia="ru-RU"/>
        </w:rPr>
        <w:t>разделений Роскомнадзора, в 2019</w:t>
      </w:r>
      <w:r w:rsidRPr="0007441B">
        <w:rPr>
          <w:rFonts w:ascii="Times New Roman" w:eastAsia="Times New Roman" w:hAnsi="Times New Roman" w:cs="Times New Roman"/>
          <w:sz w:val="26"/>
          <w:szCs w:val="26"/>
          <w:lang w:eastAsia="ru-RU"/>
        </w:rPr>
        <w:t xml:space="preserve"> были </w:t>
      </w:r>
      <w:r w:rsidR="00884DBA" w:rsidRPr="0007441B">
        <w:rPr>
          <w:rFonts w:ascii="Times New Roman" w:eastAsia="Times New Roman" w:hAnsi="Times New Roman" w:cs="Times New Roman"/>
          <w:sz w:val="26"/>
          <w:szCs w:val="26"/>
          <w:lang w:eastAsia="ru-RU"/>
        </w:rPr>
        <w:t>запланированы и выполняются</w:t>
      </w:r>
      <w:r w:rsidRPr="0007441B">
        <w:rPr>
          <w:rFonts w:ascii="Times New Roman" w:eastAsia="Times New Roman" w:hAnsi="Times New Roman" w:cs="Times New Roman"/>
          <w:sz w:val="26"/>
          <w:szCs w:val="26"/>
          <w:lang w:eastAsia="ru-RU"/>
        </w:rPr>
        <w:t xml:space="preserve"> мероприятия по закупке и установке на рабочие места сотрудников Управления современного технического оборудования, имеющего большую производительность. Также было закуплено и установлено различное офисное программное </w:t>
      </w:r>
      <w:proofErr w:type="gramStart"/>
      <w:r w:rsidRPr="0007441B">
        <w:rPr>
          <w:rFonts w:ascii="Times New Roman" w:eastAsia="Times New Roman" w:hAnsi="Times New Roman" w:cs="Times New Roman"/>
          <w:sz w:val="26"/>
          <w:szCs w:val="26"/>
          <w:lang w:eastAsia="ru-RU"/>
        </w:rPr>
        <w:t>обеспечение</w:t>
      </w:r>
      <w:proofErr w:type="gramEnd"/>
      <w:r w:rsidRPr="0007441B">
        <w:rPr>
          <w:rFonts w:ascii="Times New Roman" w:eastAsia="Times New Roman" w:hAnsi="Times New Roman" w:cs="Times New Roman"/>
          <w:sz w:val="26"/>
          <w:szCs w:val="26"/>
          <w:lang w:eastAsia="ru-RU"/>
        </w:rPr>
        <w:t xml:space="preserve"> и программное обеспечение обеспечивающее информационную безопасность.</w:t>
      </w:r>
    </w:p>
    <w:p w:rsidR="003810B5" w:rsidRPr="00124497" w:rsidRDefault="003810B5" w:rsidP="00A21865">
      <w:pPr>
        <w:spacing w:after="0" w:line="360" w:lineRule="auto"/>
        <w:ind w:firstLine="708"/>
        <w:jc w:val="both"/>
        <w:rPr>
          <w:rFonts w:ascii="Times New Roman" w:eastAsia="Times New Roman" w:hAnsi="Times New Roman" w:cs="Times New Roman"/>
          <w:i/>
          <w:sz w:val="28"/>
          <w:szCs w:val="24"/>
          <w:u w:val="single"/>
          <w:lang w:eastAsia="ru-RU"/>
        </w:rPr>
      </w:pPr>
    </w:p>
    <w:p w:rsidR="00A21865" w:rsidRPr="009A1E12" w:rsidRDefault="00A21865" w:rsidP="00A21865">
      <w:pPr>
        <w:spacing w:after="0" w:line="360" w:lineRule="auto"/>
        <w:ind w:firstLine="708"/>
        <w:jc w:val="both"/>
        <w:rPr>
          <w:rFonts w:ascii="Times New Roman" w:eastAsia="Times New Roman" w:hAnsi="Times New Roman" w:cs="Times New Roman"/>
          <w:i/>
          <w:sz w:val="26"/>
          <w:szCs w:val="26"/>
          <w:u w:val="single"/>
          <w:lang w:eastAsia="ru-RU"/>
        </w:rPr>
      </w:pPr>
      <w:r w:rsidRPr="009A1E12">
        <w:rPr>
          <w:rFonts w:ascii="Times New Roman" w:eastAsia="Times New Roman" w:hAnsi="Times New Roman" w:cs="Times New Roman"/>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E85855" w:rsidRPr="009A1E12" w:rsidRDefault="00E85855" w:rsidP="00E85855">
      <w:pPr>
        <w:spacing w:after="0" w:line="360" w:lineRule="auto"/>
        <w:ind w:right="57" w:firstLine="709"/>
        <w:jc w:val="both"/>
        <w:rPr>
          <w:rFonts w:ascii="Times New Roman" w:eastAsia="Times New Roman" w:hAnsi="Times New Roman" w:cs="Times New Roman"/>
          <w:b/>
          <w:sz w:val="26"/>
          <w:szCs w:val="26"/>
          <w:u w:val="single"/>
          <w:lang w:eastAsia="ru-RU"/>
        </w:rPr>
      </w:pPr>
      <w:r w:rsidRPr="009A1E12">
        <w:rPr>
          <w:rFonts w:ascii="Times New Roman" w:eastAsia="Times New Roman" w:hAnsi="Times New Roman" w:cs="Times New Roman"/>
          <w:b/>
          <w:sz w:val="26"/>
          <w:szCs w:val="26"/>
          <w:u w:val="single"/>
          <w:lang w:eastAsia="ru-RU"/>
        </w:rPr>
        <w:t>Профилактические мероприятия в сфере ПД</w:t>
      </w:r>
    </w:p>
    <w:p w:rsidR="00E85855" w:rsidRPr="009A1E12" w:rsidRDefault="00E85855" w:rsidP="00E85855">
      <w:pPr>
        <w:spacing w:after="0" w:line="360" w:lineRule="auto"/>
        <w:ind w:right="57" w:firstLine="709"/>
        <w:jc w:val="both"/>
        <w:rPr>
          <w:rFonts w:ascii="Times New Roman" w:eastAsia="Times New Roman" w:hAnsi="Times New Roman" w:cs="Times New Roman"/>
          <w:b/>
          <w:sz w:val="26"/>
          <w:szCs w:val="26"/>
          <w:lang w:eastAsia="ru-RU"/>
        </w:rPr>
      </w:pPr>
      <w:r w:rsidRPr="009A1E12">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E85855" w:rsidRPr="009A1E12" w:rsidRDefault="00E85855" w:rsidP="00E85855">
      <w:pPr>
        <w:spacing w:line="360" w:lineRule="auto"/>
        <w:ind w:firstLine="34"/>
        <w:jc w:val="both"/>
        <w:rPr>
          <w:rFonts w:ascii="Times New Roman" w:eastAsia="Times New Roman" w:hAnsi="Times New Roman" w:cs="Times New Roman"/>
          <w:sz w:val="26"/>
          <w:szCs w:val="26"/>
          <w:lang w:eastAsia="ru-RU"/>
        </w:rPr>
      </w:pPr>
      <w:r w:rsidRPr="009A1E12">
        <w:rPr>
          <w:rFonts w:ascii="Times New Roman" w:eastAsia="Times New Roman" w:hAnsi="Times New Roman" w:cs="Times New Roman"/>
          <w:sz w:val="26"/>
          <w:szCs w:val="26"/>
          <w:lang w:eastAsia="ru-RU"/>
        </w:rPr>
        <w:t>1)</w:t>
      </w:r>
      <w:r w:rsidRPr="009A1E12">
        <w:rPr>
          <w:rFonts w:ascii="Times New Roman" w:eastAsia="Times New Roman" w:hAnsi="Times New Roman" w:cs="Times New Roman"/>
          <w:b/>
          <w:sz w:val="26"/>
          <w:szCs w:val="26"/>
          <w:lang w:eastAsia="ru-RU"/>
        </w:rPr>
        <w:t xml:space="preserve"> </w:t>
      </w:r>
      <w:r w:rsidRPr="009A1E12">
        <w:rPr>
          <w:rFonts w:ascii="Times New Roman" w:eastAsia="Times New Roman" w:hAnsi="Times New Roman" w:cs="Times New Roman"/>
          <w:sz w:val="26"/>
          <w:szCs w:val="26"/>
          <w:lang w:eastAsia="ru-RU"/>
        </w:rPr>
        <w:t xml:space="preserve">В 1 полугодии 2019 года присоединились к Кодексу добросовестных практик в сети Интернет 34 оператора (Федеральное государственное бюджетное образовательное учреждение высшего образования "Волгоградский государственный аграрный университет"; Государственное казенное учреждение "Центр социальной защиты населения по Октябрьскому району"; Государственное казенное учреждение "Центр социальной защиты населения по городу Урюпинску и Урюпинскому району"; </w:t>
      </w:r>
      <w:proofErr w:type="gramStart"/>
      <w:r w:rsidRPr="009A1E12">
        <w:rPr>
          <w:rFonts w:ascii="Times New Roman" w:eastAsia="Times New Roman" w:hAnsi="Times New Roman" w:cs="Times New Roman"/>
          <w:sz w:val="26"/>
          <w:szCs w:val="26"/>
          <w:lang w:eastAsia="ru-RU"/>
        </w:rPr>
        <w:t xml:space="preserve">Государственное казенное учреждение "Центр социальной защиты населения по Красноармейскому району Волгограда"; Государственное казенное учреждение "Центр социальной защиты населения по городу Камышину"; Государственное казенное учреждение "Центр социальной защиты населения по Даниловскому району"; Государственное казенное учреждение "Центр социальной защиты населения по </w:t>
      </w:r>
      <w:proofErr w:type="spellStart"/>
      <w:r w:rsidRPr="009A1E12">
        <w:rPr>
          <w:rFonts w:ascii="Times New Roman" w:eastAsia="Times New Roman" w:hAnsi="Times New Roman" w:cs="Times New Roman"/>
          <w:sz w:val="26"/>
          <w:szCs w:val="26"/>
          <w:lang w:eastAsia="ru-RU"/>
        </w:rPr>
        <w:t>Клетскому</w:t>
      </w:r>
      <w:proofErr w:type="spellEnd"/>
      <w:r w:rsidRPr="009A1E12">
        <w:rPr>
          <w:rFonts w:ascii="Times New Roman" w:eastAsia="Times New Roman" w:hAnsi="Times New Roman" w:cs="Times New Roman"/>
          <w:sz w:val="26"/>
          <w:szCs w:val="26"/>
          <w:lang w:eastAsia="ru-RU"/>
        </w:rPr>
        <w:t xml:space="preserve"> району"; Государственное казенное учреждение "Центр социальной защиты </w:t>
      </w:r>
      <w:r w:rsidRPr="009A1E12">
        <w:rPr>
          <w:rFonts w:ascii="Times New Roman" w:eastAsia="Times New Roman" w:hAnsi="Times New Roman" w:cs="Times New Roman"/>
          <w:sz w:val="26"/>
          <w:szCs w:val="26"/>
          <w:lang w:eastAsia="ru-RU"/>
        </w:rPr>
        <w:lastRenderedPageBreak/>
        <w:t xml:space="preserve">населения по </w:t>
      </w:r>
      <w:proofErr w:type="spellStart"/>
      <w:r w:rsidRPr="009A1E12">
        <w:rPr>
          <w:rFonts w:ascii="Times New Roman" w:eastAsia="Times New Roman" w:hAnsi="Times New Roman" w:cs="Times New Roman"/>
          <w:sz w:val="26"/>
          <w:szCs w:val="26"/>
          <w:lang w:eastAsia="ru-RU"/>
        </w:rPr>
        <w:t>Котельниковскому</w:t>
      </w:r>
      <w:proofErr w:type="spellEnd"/>
      <w:r w:rsidRPr="009A1E12">
        <w:rPr>
          <w:rFonts w:ascii="Times New Roman" w:eastAsia="Times New Roman" w:hAnsi="Times New Roman" w:cs="Times New Roman"/>
          <w:sz w:val="26"/>
          <w:szCs w:val="26"/>
          <w:lang w:eastAsia="ru-RU"/>
        </w:rPr>
        <w:t xml:space="preserve"> району";</w:t>
      </w:r>
      <w:proofErr w:type="gramEnd"/>
      <w:r w:rsidRPr="009A1E12">
        <w:rPr>
          <w:rFonts w:ascii="Times New Roman" w:eastAsia="Times New Roman" w:hAnsi="Times New Roman" w:cs="Times New Roman"/>
          <w:sz w:val="26"/>
          <w:szCs w:val="26"/>
          <w:lang w:eastAsia="ru-RU"/>
        </w:rPr>
        <w:t xml:space="preserve"> Государственное казенное учреждение "Центр социальной защиты населения по </w:t>
      </w:r>
      <w:proofErr w:type="spellStart"/>
      <w:r w:rsidRPr="009A1E12">
        <w:rPr>
          <w:rFonts w:ascii="Times New Roman" w:eastAsia="Times New Roman" w:hAnsi="Times New Roman" w:cs="Times New Roman"/>
          <w:sz w:val="26"/>
          <w:szCs w:val="26"/>
          <w:lang w:eastAsia="ru-RU"/>
        </w:rPr>
        <w:t>Кумылженскому</w:t>
      </w:r>
      <w:proofErr w:type="spellEnd"/>
      <w:r w:rsidRPr="009A1E12">
        <w:rPr>
          <w:rFonts w:ascii="Times New Roman" w:eastAsia="Times New Roman" w:hAnsi="Times New Roman" w:cs="Times New Roman"/>
          <w:sz w:val="26"/>
          <w:szCs w:val="26"/>
          <w:lang w:eastAsia="ru-RU"/>
        </w:rPr>
        <w:t xml:space="preserve"> району"; Государственное казенное учреждение "Центр социальной защиты населения по </w:t>
      </w:r>
      <w:proofErr w:type="spellStart"/>
      <w:r w:rsidRPr="009A1E12">
        <w:rPr>
          <w:rFonts w:ascii="Times New Roman" w:eastAsia="Times New Roman" w:hAnsi="Times New Roman" w:cs="Times New Roman"/>
          <w:sz w:val="26"/>
          <w:szCs w:val="26"/>
          <w:lang w:eastAsia="ru-RU"/>
        </w:rPr>
        <w:t>Суровикинскому</w:t>
      </w:r>
      <w:proofErr w:type="spellEnd"/>
      <w:r w:rsidRPr="009A1E12">
        <w:rPr>
          <w:rFonts w:ascii="Times New Roman" w:eastAsia="Times New Roman" w:hAnsi="Times New Roman" w:cs="Times New Roman"/>
          <w:sz w:val="26"/>
          <w:szCs w:val="26"/>
          <w:lang w:eastAsia="ru-RU"/>
        </w:rPr>
        <w:t xml:space="preserve"> району"; Государственное казенное учреждение "Центр социальной защиты населения по </w:t>
      </w:r>
      <w:proofErr w:type="spellStart"/>
      <w:r w:rsidRPr="009A1E12">
        <w:rPr>
          <w:rFonts w:ascii="Times New Roman" w:eastAsia="Times New Roman" w:hAnsi="Times New Roman" w:cs="Times New Roman"/>
          <w:sz w:val="26"/>
          <w:szCs w:val="26"/>
          <w:lang w:eastAsia="ru-RU"/>
        </w:rPr>
        <w:t>Светлоярскому</w:t>
      </w:r>
      <w:proofErr w:type="spellEnd"/>
      <w:r w:rsidRPr="009A1E12">
        <w:rPr>
          <w:rFonts w:ascii="Times New Roman" w:eastAsia="Times New Roman" w:hAnsi="Times New Roman" w:cs="Times New Roman"/>
          <w:sz w:val="26"/>
          <w:szCs w:val="26"/>
          <w:lang w:eastAsia="ru-RU"/>
        </w:rPr>
        <w:t xml:space="preserve"> району"; Государственное казенное учреждение "Центр социальной защиты населения по </w:t>
      </w:r>
      <w:proofErr w:type="spellStart"/>
      <w:r w:rsidRPr="009A1E12">
        <w:rPr>
          <w:rFonts w:ascii="Times New Roman" w:eastAsia="Times New Roman" w:hAnsi="Times New Roman" w:cs="Times New Roman"/>
          <w:sz w:val="26"/>
          <w:szCs w:val="26"/>
          <w:lang w:eastAsia="ru-RU"/>
        </w:rPr>
        <w:t>Иловлинскому</w:t>
      </w:r>
      <w:proofErr w:type="spellEnd"/>
      <w:r w:rsidRPr="009A1E12">
        <w:rPr>
          <w:rFonts w:ascii="Times New Roman" w:eastAsia="Times New Roman" w:hAnsi="Times New Roman" w:cs="Times New Roman"/>
          <w:sz w:val="26"/>
          <w:szCs w:val="26"/>
          <w:lang w:eastAsia="ru-RU"/>
        </w:rPr>
        <w:t xml:space="preserve"> району"; Администрация городского поселения </w:t>
      </w:r>
      <w:proofErr w:type="spellStart"/>
      <w:r w:rsidRPr="009A1E12">
        <w:rPr>
          <w:rFonts w:ascii="Times New Roman" w:eastAsia="Times New Roman" w:hAnsi="Times New Roman" w:cs="Times New Roman"/>
          <w:sz w:val="26"/>
          <w:szCs w:val="26"/>
          <w:lang w:eastAsia="ru-RU"/>
        </w:rPr>
        <w:t>р.п</w:t>
      </w:r>
      <w:proofErr w:type="spellEnd"/>
      <w:r w:rsidRPr="009A1E12">
        <w:rPr>
          <w:rFonts w:ascii="Times New Roman" w:eastAsia="Times New Roman" w:hAnsi="Times New Roman" w:cs="Times New Roman"/>
          <w:sz w:val="26"/>
          <w:szCs w:val="26"/>
          <w:lang w:eastAsia="ru-RU"/>
        </w:rPr>
        <w:t xml:space="preserve">. </w:t>
      </w:r>
      <w:proofErr w:type="gramStart"/>
      <w:r w:rsidRPr="009A1E12">
        <w:rPr>
          <w:rFonts w:ascii="Times New Roman" w:eastAsia="Times New Roman" w:hAnsi="Times New Roman" w:cs="Times New Roman"/>
          <w:sz w:val="26"/>
          <w:szCs w:val="26"/>
          <w:lang w:eastAsia="ru-RU"/>
        </w:rPr>
        <w:t xml:space="preserve">Средняя Ахтуба"; Администрация </w:t>
      </w:r>
      <w:proofErr w:type="spellStart"/>
      <w:r w:rsidRPr="009A1E12">
        <w:rPr>
          <w:rFonts w:ascii="Times New Roman" w:eastAsia="Times New Roman" w:hAnsi="Times New Roman" w:cs="Times New Roman"/>
          <w:sz w:val="26"/>
          <w:szCs w:val="26"/>
          <w:lang w:eastAsia="ru-RU"/>
        </w:rPr>
        <w:t>Суровикинского</w:t>
      </w:r>
      <w:proofErr w:type="spellEnd"/>
      <w:r w:rsidRPr="009A1E12">
        <w:rPr>
          <w:rFonts w:ascii="Times New Roman" w:eastAsia="Times New Roman" w:hAnsi="Times New Roman" w:cs="Times New Roman"/>
          <w:sz w:val="26"/>
          <w:szCs w:val="26"/>
          <w:lang w:eastAsia="ru-RU"/>
        </w:rPr>
        <w:t xml:space="preserve"> муниципального района; Администрация </w:t>
      </w:r>
      <w:proofErr w:type="spellStart"/>
      <w:r w:rsidRPr="009A1E12">
        <w:rPr>
          <w:rFonts w:ascii="Times New Roman" w:eastAsia="Times New Roman" w:hAnsi="Times New Roman" w:cs="Times New Roman"/>
          <w:sz w:val="26"/>
          <w:szCs w:val="26"/>
          <w:lang w:eastAsia="ru-RU"/>
        </w:rPr>
        <w:t>Палласовского</w:t>
      </w:r>
      <w:proofErr w:type="spellEnd"/>
      <w:r w:rsidRPr="009A1E12">
        <w:rPr>
          <w:rFonts w:ascii="Times New Roman" w:eastAsia="Times New Roman" w:hAnsi="Times New Roman" w:cs="Times New Roman"/>
          <w:sz w:val="26"/>
          <w:szCs w:val="26"/>
          <w:lang w:eastAsia="ru-RU"/>
        </w:rPr>
        <w:t xml:space="preserve"> муниципального района; Администрация городского округа город Михайловка; Администрация Новоаннинского муниципального района; Администрация Новониколаевского городского поселения Новониколаевского муниципального района Волгоградской области; Администрация Ольховского сельского поселения; Администрация Октябрьского муниципального района; Администрация городского поселения г. Котово Волгоградской области; Администрация Ленинского муниципального района; Администрация </w:t>
      </w:r>
      <w:proofErr w:type="spellStart"/>
      <w:r w:rsidRPr="009A1E12">
        <w:rPr>
          <w:rFonts w:ascii="Times New Roman" w:eastAsia="Times New Roman" w:hAnsi="Times New Roman" w:cs="Times New Roman"/>
          <w:sz w:val="26"/>
          <w:szCs w:val="26"/>
          <w:lang w:eastAsia="ru-RU"/>
        </w:rPr>
        <w:t>Котельниковского</w:t>
      </w:r>
      <w:proofErr w:type="spellEnd"/>
      <w:r w:rsidRPr="009A1E12">
        <w:rPr>
          <w:rFonts w:ascii="Times New Roman" w:eastAsia="Times New Roman" w:hAnsi="Times New Roman" w:cs="Times New Roman"/>
          <w:sz w:val="26"/>
          <w:szCs w:val="26"/>
          <w:lang w:eastAsia="ru-RU"/>
        </w:rPr>
        <w:t xml:space="preserve"> городского поселения </w:t>
      </w:r>
      <w:proofErr w:type="spellStart"/>
      <w:r w:rsidRPr="009A1E12">
        <w:rPr>
          <w:rFonts w:ascii="Times New Roman" w:eastAsia="Times New Roman" w:hAnsi="Times New Roman" w:cs="Times New Roman"/>
          <w:sz w:val="26"/>
          <w:szCs w:val="26"/>
          <w:lang w:eastAsia="ru-RU"/>
        </w:rPr>
        <w:t>Котельниковского</w:t>
      </w:r>
      <w:proofErr w:type="spellEnd"/>
      <w:r w:rsidRPr="009A1E12">
        <w:rPr>
          <w:rFonts w:ascii="Times New Roman" w:eastAsia="Times New Roman" w:hAnsi="Times New Roman" w:cs="Times New Roman"/>
          <w:sz w:val="26"/>
          <w:szCs w:val="26"/>
          <w:lang w:eastAsia="ru-RU"/>
        </w:rPr>
        <w:t xml:space="preserve"> муниципального района Волгоградской области;</w:t>
      </w:r>
      <w:proofErr w:type="gramEnd"/>
      <w:r w:rsidRPr="009A1E12">
        <w:rPr>
          <w:rFonts w:ascii="Times New Roman" w:eastAsia="Times New Roman" w:hAnsi="Times New Roman" w:cs="Times New Roman"/>
          <w:sz w:val="26"/>
          <w:szCs w:val="26"/>
          <w:lang w:eastAsia="ru-RU"/>
        </w:rPr>
        <w:t xml:space="preserve"> </w:t>
      </w:r>
      <w:proofErr w:type="gramStart"/>
      <w:r w:rsidRPr="009A1E12">
        <w:rPr>
          <w:rFonts w:ascii="Times New Roman" w:eastAsia="Times New Roman" w:hAnsi="Times New Roman" w:cs="Times New Roman"/>
          <w:sz w:val="26"/>
          <w:szCs w:val="26"/>
          <w:lang w:eastAsia="ru-RU"/>
        </w:rPr>
        <w:t xml:space="preserve">Администрация </w:t>
      </w:r>
      <w:proofErr w:type="spellStart"/>
      <w:r w:rsidRPr="009A1E12">
        <w:rPr>
          <w:rFonts w:ascii="Times New Roman" w:eastAsia="Times New Roman" w:hAnsi="Times New Roman" w:cs="Times New Roman"/>
          <w:sz w:val="26"/>
          <w:szCs w:val="26"/>
          <w:lang w:eastAsia="ru-RU"/>
        </w:rPr>
        <w:t>Городищенского</w:t>
      </w:r>
      <w:proofErr w:type="spellEnd"/>
      <w:r w:rsidRPr="009A1E12">
        <w:rPr>
          <w:rFonts w:ascii="Times New Roman" w:eastAsia="Times New Roman" w:hAnsi="Times New Roman" w:cs="Times New Roman"/>
          <w:sz w:val="26"/>
          <w:szCs w:val="26"/>
          <w:lang w:eastAsia="ru-RU"/>
        </w:rPr>
        <w:t xml:space="preserve"> муниципального района; Администрация Быковского муниципального района; Администрация </w:t>
      </w:r>
      <w:proofErr w:type="spellStart"/>
      <w:r w:rsidRPr="009A1E12">
        <w:rPr>
          <w:rFonts w:ascii="Times New Roman" w:eastAsia="Times New Roman" w:hAnsi="Times New Roman" w:cs="Times New Roman"/>
          <w:sz w:val="26"/>
          <w:szCs w:val="26"/>
          <w:lang w:eastAsia="ru-RU"/>
        </w:rPr>
        <w:t>Котельниковского</w:t>
      </w:r>
      <w:proofErr w:type="spellEnd"/>
      <w:r w:rsidRPr="009A1E12">
        <w:rPr>
          <w:rFonts w:ascii="Times New Roman" w:eastAsia="Times New Roman" w:hAnsi="Times New Roman" w:cs="Times New Roman"/>
          <w:sz w:val="26"/>
          <w:szCs w:val="26"/>
          <w:lang w:eastAsia="ru-RU"/>
        </w:rPr>
        <w:t xml:space="preserve"> муниципального района; Администрация Калачевского городского поселения; Администрация Даниловского муниципального района; Администрация городского округа-город Камышин; Администрация </w:t>
      </w:r>
      <w:proofErr w:type="spellStart"/>
      <w:r w:rsidRPr="009A1E12">
        <w:rPr>
          <w:rFonts w:ascii="Times New Roman" w:eastAsia="Times New Roman" w:hAnsi="Times New Roman" w:cs="Times New Roman"/>
          <w:sz w:val="26"/>
          <w:szCs w:val="26"/>
          <w:lang w:eastAsia="ru-RU"/>
        </w:rPr>
        <w:t>Жирновского</w:t>
      </w:r>
      <w:proofErr w:type="spellEnd"/>
      <w:r w:rsidRPr="009A1E12">
        <w:rPr>
          <w:rFonts w:ascii="Times New Roman" w:eastAsia="Times New Roman" w:hAnsi="Times New Roman" w:cs="Times New Roman"/>
          <w:sz w:val="26"/>
          <w:szCs w:val="26"/>
          <w:lang w:eastAsia="ru-RU"/>
        </w:rPr>
        <w:t xml:space="preserve"> городского поселения; Администрация </w:t>
      </w:r>
      <w:proofErr w:type="spellStart"/>
      <w:r w:rsidRPr="009A1E12">
        <w:rPr>
          <w:rFonts w:ascii="Times New Roman" w:eastAsia="Times New Roman" w:hAnsi="Times New Roman" w:cs="Times New Roman"/>
          <w:sz w:val="26"/>
          <w:szCs w:val="26"/>
          <w:lang w:eastAsia="ru-RU"/>
        </w:rPr>
        <w:t>Жирновского</w:t>
      </w:r>
      <w:proofErr w:type="spellEnd"/>
      <w:r w:rsidRPr="009A1E12">
        <w:rPr>
          <w:rFonts w:ascii="Times New Roman" w:eastAsia="Times New Roman" w:hAnsi="Times New Roman" w:cs="Times New Roman"/>
          <w:sz w:val="26"/>
          <w:szCs w:val="26"/>
          <w:lang w:eastAsia="ru-RU"/>
        </w:rPr>
        <w:t xml:space="preserve"> муниципального района;  Департамент жилищно-коммунального хозяйства и топливно-энергетического комплекса администрации Волгограда; Департамент по образованию Администрации Волгограда; Комитет молодежной политики и туризма администрации Волгограда).</w:t>
      </w:r>
      <w:proofErr w:type="gramEnd"/>
    </w:p>
    <w:p w:rsidR="00E85855" w:rsidRPr="009A1E12" w:rsidRDefault="00E85855" w:rsidP="00E85855">
      <w:pPr>
        <w:spacing w:line="360" w:lineRule="auto"/>
        <w:ind w:firstLine="34"/>
        <w:jc w:val="both"/>
        <w:rPr>
          <w:rFonts w:ascii="Times New Roman" w:eastAsia="Times New Roman" w:hAnsi="Times New Roman" w:cs="Times New Roman"/>
          <w:sz w:val="26"/>
          <w:szCs w:val="26"/>
          <w:lang w:eastAsia="ru-RU"/>
        </w:rPr>
      </w:pPr>
      <w:r w:rsidRPr="009A1E12">
        <w:rPr>
          <w:rFonts w:ascii="Times New Roman" w:eastAsia="Times New Roman" w:hAnsi="Times New Roman" w:cs="Times New Roman"/>
          <w:sz w:val="26"/>
          <w:szCs w:val="26"/>
          <w:lang w:eastAsia="ru-RU"/>
        </w:rPr>
        <w:t xml:space="preserve">2) Управлением в 1 полугодии 2019 года проведены следующие мероприятия: </w:t>
      </w:r>
      <w:r w:rsidRPr="009A1E12">
        <w:rPr>
          <w:rFonts w:ascii="Times New Roman" w:eastAsia="Calibri" w:hAnsi="Times New Roman" w:cs="Times New Roman"/>
          <w:sz w:val="26"/>
          <w:szCs w:val="26"/>
        </w:rPr>
        <w:t xml:space="preserve">17.01.2019 был проведен семинар на тему: "Проведение контрольно-надзорных мероприятий. Практика проверок и анализ типичных нарушений законодательства в области персональных данных"; 07.02.2019 был проведен семинар на тему: "Обязательные требования правовых актов, соблюдение которых оценивается при проведении мероприятий по контролю и надзору за соответствием обработки персональных данных законодательству РФ в области персональных данных"; 20.03.2019 был проведен семинар на тему: "Документы, необходимые оператору для соответствия деятельности требованиям законодательства в области персональных </w:t>
      </w:r>
      <w:r w:rsidRPr="009A1E12">
        <w:rPr>
          <w:rFonts w:ascii="Times New Roman" w:eastAsia="Calibri" w:hAnsi="Times New Roman" w:cs="Times New Roman"/>
          <w:sz w:val="26"/>
          <w:szCs w:val="26"/>
        </w:rPr>
        <w:lastRenderedPageBreak/>
        <w:t>данных"; 23.04.2019 был проведен семинар на тему: "Документы, необходимые оператору для соответствия деятельности требованиям законодательства в области персональных данных"; 16.05.2019 был проведен семинар на тему: "Ведение реестра операторов. Правила предоставления Уведомлений об обработке персональных данных, а также информационных писем о внесении изменений в сведения в Реестре операторов, осуществляющих обработку персональных данных"; 20.06.2019 был проведен семинар на тему: "Порядок рассмотрения обращений граждан. Анализ нарушений выявляемых в ходе рассмотрения обращений граждан".</w:t>
      </w:r>
    </w:p>
    <w:p w:rsidR="00E85855" w:rsidRPr="009A1E12" w:rsidRDefault="00E85855" w:rsidP="00E85855">
      <w:pPr>
        <w:spacing w:line="360" w:lineRule="auto"/>
        <w:ind w:firstLine="34"/>
        <w:jc w:val="both"/>
        <w:rPr>
          <w:rFonts w:ascii="Times New Roman" w:eastAsia="Calibri" w:hAnsi="Times New Roman" w:cs="Times New Roman"/>
          <w:sz w:val="26"/>
          <w:szCs w:val="26"/>
        </w:rPr>
      </w:pPr>
      <w:r w:rsidRPr="009A1E12">
        <w:rPr>
          <w:rFonts w:ascii="Times New Roman" w:eastAsia="Times New Roman" w:hAnsi="Times New Roman" w:cs="Times New Roman"/>
          <w:sz w:val="26"/>
          <w:szCs w:val="26"/>
          <w:lang w:eastAsia="ru-RU"/>
        </w:rPr>
        <w:t>28.01.2019</w:t>
      </w:r>
      <w:r w:rsidRPr="009A1E12">
        <w:rPr>
          <w:rFonts w:ascii="Times New Roman" w:eastAsia="Calibri" w:hAnsi="Times New Roman" w:cs="Times New Roman"/>
          <w:sz w:val="26"/>
          <w:szCs w:val="26"/>
        </w:rPr>
        <w:t xml:space="preserve"> был проведен День открытых дверей, посвященный защите персональных данных. </w:t>
      </w:r>
    </w:p>
    <w:p w:rsidR="00E85855" w:rsidRPr="009A1E12" w:rsidRDefault="00E85855" w:rsidP="00E85855">
      <w:pPr>
        <w:spacing w:line="360" w:lineRule="auto"/>
        <w:ind w:firstLine="34"/>
        <w:jc w:val="both"/>
        <w:rPr>
          <w:rFonts w:ascii="Times New Roman" w:eastAsia="Calibri" w:hAnsi="Times New Roman" w:cs="Times New Roman"/>
          <w:sz w:val="26"/>
          <w:szCs w:val="26"/>
        </w:rPr>
      </w:pPr>
      <w:r w:rsidRPr="009A1E12">
        <w:rPr>
          <w:rFonts w:ascii="Times New Roman" w:eastAsia="Calibri" w:hAnsi="Times New Roman" w:cs="Times New Roman"/>
          <w:sz w:val="26"/>
          <w:szCs w:val="26"/>
        </w:rPr>
        <w:t>Кроме того, 27.03.2019 были проведены "открытые" уроки в МОУ Гимназия № 4 и в МОУ СШ № 10; 11.04.2019 - в МОУ СШ № 78; 12.04.2019 - в МОУ СШ № 49; 17.04.2019 - в МБОУ "</w:t>
      </w:r>
      <w:proofErr w:type="spellStart"/>
      <w:r w:rsidRPr="009A1E12">
        <w:rPr>
          <w:rFonts w:ascii="Times New Roman" w:eastAsia="Calibri" w:hAnsi="Times New Roman" w:cs="Times New Roman"/>
          <w:sz w:val="26"/>
          <w:szCs w:val="26"/>
        </w:rPr>
        <w:t>Элистинская</w:t>
      </w:r>
      <w:proofErr w:type="spellEnd"/>
      <w:r w:rsidRPr="009A1E12">
        <w:rPr>
          <w:rFonts w:ascii="Times New Roman" w:eastAsia="Calibri" w:hAnsi="Times New Roman" w:cs="Times New Roman"/>
          <w:sz w:val="26"/>
          <w:szCs w:val="26"/>
        </w:rPr>
        <w:t xml:space="preserve"> классическая гимназия"; 23.05.2019 - </w:t>
      </w:r>
      <w:proofErr w:type="gramStart"/>
      <w:r w:rsidRPr="009A1E12">
        <w:rPr>
          <w:rFonts w:ascii="Times New Roman" w:eastAsia="Calibri" w:hAnsi="Times New Roman" w:cs="Times New Roman"/>
          <w:sz w:val="26"/>
          <w:szCs w:val="26"/>
        </w:rPr>
        <w:t>в</w:t>
      </w:r>
      <w:proofErr w:type="gramEnd"/>
      <w:r w:rsidRPr="009A1E12">
        <w:rPr>
          <w:rFonts w:ascii="Times New Roman" w:eastAsia="Calibri" w:hAnsi="Times New Roman" w:cs="Times New Roman"/>
          <w:sz w:val="26"/>
          <w:szCs w:val="26"/>
        </w:rPr>
        <w:t xml:space="preserve"> МОУ СШ № 128. </w:t>
      </w:r>
    </w:p>
    <w:p w:rsidR="00E85855" w:rsidRPr="009A1E12" w:rsidRDefault="00E85855" w:rsidP="00E85855">
      <w:pPr>
        <w:spacing w:line="360" w:lineRule="auto"/>
        <w:ind w:firstLine="34"/>
        <w:jc w:val="both"/>
        <w:rPr>
          <w:rFonts w:ascii="Times New Roman" w:eastAsia="Calibri" w:hAnsi="Times New Roman" w:cs="Times New Roman"/>
          <w:sz w:val="26"/>
          <w:szCs w:val="26"/>
        </w:rPr>
      </w:pPr>
      <w:r w:rsidRPr="009A1E12">
        <w:rPr>
          <w:rFonts w:ascii="Times New Roman" w:eastAsia="Calibri" w:hAnsi="Times New Roman" w:cs="Times New Roman"/>
          <w:sz w:val="26"/>
          <w:szCs w:val="26"/>
        </w:rPr>
        <w:t>Также проведены мероприятия для несовершеннолетних на базе летних лагерей - 23.05.2019, 31.05.2019, 25.06.2019, 26.06.2019, 27.06.2019.</w:t>
      </w:r>
    </w:p>
    <w:p w:rsidR="00E85855" w:rsidRPr="009A1E12" w:rsidRDefault="00E85855" w:rsidP="00E85855">
      <w:pPr>
        <w:spacing w:line="360" w:lineRule="auto"/>
        <w:ind w:firstLine="34"/>
        <w:jc w:val="both"/>
        <w:rPr>
          <w:rFonts w:ascii="Times New Roman" w:eastAsia="Times New Roman" w:hAnsi="Times New Roman" w:cs="Times New Roman"/>
          <w:sz w:val="26"/>
          <w:szCs w:val="26"/>
          <w:lang w:eastAsia="ru-RU"/>
        </w:rPr>
      </w:pPr>
      <w:r w:rsidRPr="009A1E12">
        <w:rPr>
          <w:rFonts w:ascii="Times New Roman" w:eastAsia="Times New Roman" w:hAnsi="Times New Roman" w:cs="Times New Roman"/>
          <w:sz w:val="26"/>
          <w:szCs w:val="26"/>
          <w:lang w:eastAsia="ru-RU"/>
        </w:rPr>
        <w:t xml:space="preserve">В 1 полугодии 2019 года информация по вопросам соблюдения законодательства РФ в области персональных данных была размещена в 30 печатных СМИ и 1 сетевом издании, а также на 31 официальном сайте муниципальных органов власти. Кроме того, в 1 полугодии 2019 года осуществлялась трансляция тематических роликов социальной рекламы в эфире телеканала Волжский+, </w:t>
      </w:r>
      <w:proofErr w:type="spellStart"/>
      <w:r w:rsidRPr="009A1E12">
        <w:rPr>
          <w:rFonts w:ascii="Times New Roman" w:eastAsia="Times New Roman" w:hAnsi="Times New Roman" w:cs="Times New Roman"/>
          <w:sz w:val="26"/>
          <w:szCs w:val="26"/>
          <w:lang w:val="en-US" w:eastAsia="ru-RU"/>
        </w:rPr>
        <w:t>Powernet</w:t>
      </w:r>
      <w:proofErr w:type="spellEnd"/>
      <w:r w:rsidRPr="009A1E12">
        <w:rPr>
          <w:rFonts w:ascii="Times New Roman" w:eastAsia="Times New Roman" w:hAnsi="Times New Roman" w:cs="Times New Roman"/>
          <w:sz w:val="26"/>
          <w:szCs w:val="26"/>
          <w:lang w:eastAsia="ru-RU"/>
        </w:rPr>
        <w:t xml:space="preserve"> </w:t>
      </w:r>
      <w:r w:rsidRPr="009A1E12">
        <w:rPr>
          <w:rFonts w:ascii="Times New Roman" w:eastAsia="Times New Roman" w:hAnsi="Times New Roman" w:cs="Times New Roman"/>
          <w:sz w:val="26"/>
          <w:szCs w:val="26"/>
          <w:lang w:val="en-US" w:eastAsia="ru-RU"/>
        </w:rPr>
        <w:t>HD</w:t>
      </w:r>
      <w:r w:rsidRPr="009A1E12">
        <w:rPr>
          <w:rFonts w:ascii="Times New Roman" w:eastAsia="Times New Roman" w:hAnsi="Times New Roman" w:cs="Times New Roman"/>
          <w:sz w:val="26"/>
          <w:szCs w:val="26"/>
          <w:lang w:eastAsia="ru-RU"/>
        </w:rPr>
        <w:t>, «Волгоград 1», «Волгоград 24». Информация о проводимых мероприятиях размещалась на главной странице официального сайта Управления.</w:t>
      </w:r>
    </w:p>
    <w:p w:rsidR="00E85855" w:rsidRPr="009A1E12" w:rsidRDefault="00E85855" w:rsidP="00E85855">
      <w:pPr>
        <w:spacing w:after="0" w:line="360" w:lineRule="auto"/>
        <w:ind w:right="57" w:firstLine="709"/>
        <w:jc w:val="both"/>
        <w:rPr>
          <w:rFonts w:ascii="Times New Roman" w:eastAsia="Times New Roman" w:hAnsi="Times New Roman" w:cs="Times New Roman"/>
          <w:b/>
          <w:sz w:val="26"/>
          <w:szCs w:val="26"/>
          <w:lang w:eastAsia="ru-RU"/>
        </w:rPr>
      </w:pPr>
      <w:r w:rsidRPr="009A1E12">
        <w:rPr>
          <w:rFonts w:ascii="Times New Roman" w:eastAsia="Times New Roman" w:hAnsi="Times New Roman" w:cs="Times New Roman"/>
          <w:b/>
          <w:sz w:val="26"/>
          <w:szCs w:val="26"/>
          <w:lang w:eastAsia="ru-RU"/>
        </w:rPr>
        <w:t>3) Сведения об освещении информации об итогах контрольно-надзорной деятельности:</w:t>
      </w:r>
    </w:p>
    <w:p w:rsidR="00E85855" w:rsidRPr="009A1E12" w:rsidRDefault="00E85855" w:rsidP="00E85855">
      <w:pPr>
        <w:spacing w:after="0" w:line="360" w:lineRule="auto"/>
        <w:ind w:right="57" w:firstLine="709"/>
        <w:jc w:val="both"/>
        <w:rPr>
          <w:rFonts w:ascii="Times New Roman" w:eastAsia="Times New Roman" w:hAnsi="Times New Roman" w:cs="Times New Roman"/>
          <w:sz w:val="26"/>
          <w:szCs w:val="26"/>
          <w:lang w:eastAsia="ru-RU"/>
        </w:rPr>
      </w:pPr>
      <w:r w:rsidRPr="009A1E12">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E85855" w:rsidRPr="009A1E12" w:rsidRDefault="00E85855" w:rsidP="00E85855">
      <w:pPr>
        <w:spacing w:after="0" w:line="360" w:lineRule="auto"/>
        <w:ind w:right="57" w:firstLine="709"/>
        <w:jc w:val="both"/>
        <w:rPr>
          <w:rFonts w:ascii="Times New Roman" w:eastAsia="Times New Roman" w:hAnsi="Times New Roman" w:cs="Times New Roman"/>
          <w:sz w:val="26"/>
          <w:szCs w:val="26"/>
          <w:lang w:eastAsia="ru-RU"/>
        </w:rPr>
      </w:pPr>
      <w:r w:rsidRPr="009A1E12">
        <w:rPr>
          <w:rFonts w:ascii="Times New Roman" w:eastAsia="Times New Roman" w:hAnsi="Times New Roman" w:cs="Times New Roman"/>
          <w:sz w:val="26"/>
          <w:szCs w:val="26"/>
          <w:lang w:eastAsia="ru-RU"/>
        </w:rPr>
        <w:t>Информация об итогах контрольно-надзорной деятельности размещалась на официальном Интернет-сайте Управления в разделе «Новости».</w:t>
      </w:r>
    </w:p>
    <w:p w:rsidR="00E85855" w:rsidRPr="009A1E12" w:rsidRDefault="00E85855" w:rsidP="00E85855">
      <w:pPr>
        <w:spacing w:after="0" w:line="360" w:lineRule="auto"/>
        <w:ind w:right="57" w:firstLine="709"/>
        <w:jc w:val="both"/>
        <w:rPr>
          <w:rFonts w:ascii="Times New Roman" w:eastAsia="Times New Roman" w:hAnsi="Times New Roman" w:cs="Times New Roman"/>
          <w:b/>
          <w:sz w:val="26"/>
          <w:szCs w:val="26"/>
          <w:lang w:eastAsia="ru-RU"/>
        </w:rPr>
      </w:pPr>
      <w:r w:rsidRPr="009A1E12">
        <w:rPr>
          <w:rFonts w:ascii="Times New Roman" w:eastAsia="Times New Roman" w:hAnsi="Times New Roman" w:cs="Times New Roman"/>
          <w:b/>
          <w:sz w:val="26"/>
          <w:szCs w:val="26"/>
          <w:lang w:eastAsia="ru-RU"/>
        </w:rPr>
        <w:lastRenderedPageBreak/>
        <w:t>Сведения о наиболее часто встречающихся нарушениях обязательных требований:</w:t>
      </w:r>
    </w:p>
    <w:p w:rsidR="00E85855" w:rsidRPr="009A1E12" w:rsidRDefault="00E85855" w:rsidP="00E85855">
      <w:pPr>
        <w:spacing w:after="0" w:line="360" w:lineRule="auto"/>
        <w:ind w:right="57" w:firstLine="709"/>
        <w:jc w:val="both"/>
        <w:rPr>
          <w:rFonts w:ascii="Times New Roman" w:eastAsia="Times New Roman" w:hAnsi="Times New Roman" w:cs="Times New Roman"/>
          <w:i/>
          <w:sz w:val="26"/>
          <w:szCs w:val="26"/>
          <w:lang w:eastAsia="ru-RU"/>
        </w:rPr>
      </w:pPr>
      <w:r w:rsidRPr="009A1E12">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9A1E12">
        <w:rPr>
          <w:rFonts w:ascii="Times New Roman" w:eastAsia="Times New Roman" w:hAnsi="Times New Roman" w:cs="Times New Roman"/>
          <w:i/>
          <w:sz w:val="26"/>
          <w:szCs w:val="26"/>
          <w:lang w:eastAsia="ru-RU"/>
        </w:rPr>
        <w:t xml:space="preserve"> </w:t>
      </w:r>
      <w:r w:rsidRPr="009A1E12">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9A1E12">
        <w:rPr>
          <w:rFonts w:ascii="Times New Roman" w:eastAsia="Times New Roman" w:hAnsi="Times New Roman" w:cs="Times New Roman"/>
          <w:sz w:val="26"/>
          <w:szCs w:val="26"/>
          <w:lang w:eastAsia="ru-RU"/>
        </w:rPr>
        <w:t>"-</w:t>
      </w:r>
      <w:proofErr w:type="gramEnd"/>
      <w:r w:rsidRPr="009A1E12">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9A1E12">
        <w:rPr>
          <w:rFonts w:ascii="Times New Roman" w:eastAsia="Calibri" w:hAnsi="Times New Roman" w:cs="Times New Roman"/>
          <w:sz w:val="26"/>
          <w:szCs w:val="26"/>
        </w:rPr>
        <w:t xml:space="preserve"> </w:t>
      </w:r>
      <w:r w:rsidRPr="009A1E12">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 уведомления об обработке персональных данных, содержащего неполные или недостоверные сведения</w:t>
      </w:r>
      <w:r w:rsidRPr="009A1E12">
        <w:rPr>
          <w:rFonts w:ascii="Times New Roman" w:eastAsia="Times New Roman" w:hAnsi="Times New Roman" w:cs="Times New Roman"/>
          <w:i/>
          <w:sz w:val="26"/>
          <w:szCs w:val="26"/>
          <w:lang w:eastAsia="ru-RU"/>
        </w:rPr>
        <w:t xml:space="preserve">. </w:t>
      </w:r>
    </w:p>
    <w:p w:rsidR="00E85855" w:rsidRPr="00E85855" w:rsidRDefault="00E85855" w:rsidP="00E85855">
      <w:pPr>
        <w:rPr>
          <w:rFonts w:ascii="Calibri" w:eastAsia="Calibri" w:hAnsi="Calibri" w:cs="Times New Roman"/>
          <w:color w:val="FF0000"/>
          <w:sz w:val="26"/>
          <w:szCs w:val="26"/>
        </w:rPr>
      </w:pPr>
    </w:p>
    <w:p w:rsidR="00BA5589" w:rsidRPr="00425CB8" w:rsidRDefault="00BA5589" w:rsidP="00BA5589">
      <w:pPr>
        <w:spacing w:after="0" w:line="360" w:lineRule="auto"/>
        <w:ind w:right="57" w:firstLine="709"/>
        <w:jc w:val="both"/>
        <w:rPr>
          <w:rFonts w:ascii="Times New Roman" w:eastAsia="Times New Roman" w:hAnsi="Times New Roman" w:cs="Times New Roman"/>
          <w:b/>
          <w:sz w:val="26"/>
          <w:szCs w:val="26"/>
          <w:u w:val="single"/>
          <w:lang w:eastAsia="ru-RU"/>
        </w:rPr>
      </w:pPr>
      <w:r w:rsidRPr="00425CB8">
        <w:rPr>
          <w:rFonts w:ascii="Times New Roman" w:eastAsia="Times New Roman" w:hAnsi="Times New Roman" w:cs="Times New Roman"/>
          <w:b/>
          <w:sz w:val="26"/>
          <w:szCs w:val="26"/>
          <w:u w:val="single"/>
          <w:lang w:eastAsia="ru-RU"/>
        </w:rPr>
        <w:t>Профилактические мероприятия в сфере СМИ</w:t>
      </w:r>
    </w:p>
    <w:p w:rsidR="00BA5589" w:rsidRPr="00425CB8" w:rsidRDefault="00BA5589" w:rsidP="00BA5589">
      <w:pPr>
        <w:spacing w:after="0" w:line="360" w:lineRule="auto"/>
        <w:ind w:right="57"/>
        <w:jc w:val="both"/>
        <w:rPr>
          <w:rFonts w:ascii="Times New Roman" w:eastAsia="Calibri" w:hAnsi="Times New Roman" w:cs="Times New Roman"/>
          <w:b/>
          <w:sz w:val="26"/>
          <w:szCs w:val="26"/>
        </w:rPr>
      </w:pPr>
      <w:r w:rsidRPr="00425CB8">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BA5589" w:rsidRPr="00425CB8" w:rsidRDefault="00BA5589" w:rsidP="00BA5589">
      <w:pPr>
        <w:spacing w:after="0" w:line="360" w:lineRule="auto"/>
        <w:ind w:right="57" w:firstLine="708"/>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1. Во 2 квартале 2019 года семинары проведены следующие мероприятия:</w:t>
      </w:r>
    </w:p>
    <w:p w:rsidR="00BA5589" w:rsidRPr="00425CB8" w:rsidRDefault="00BA5589" w:rsidP="00BA5589">
      <w:pPr>
        <w:spacing w:after="0" w:line="360" w:lineRule="auto"/>
        <w:ind w:right="57" w:firstLine="708"/>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- 09.04.2019 семинар-совещание у руководителя Управления Роскомнадзора по Волгоградской области и Республике Калмыкия для представителей СМИ на тему: «Актуальные вопросы применения закона РФ от 27.12.1991 №2124-1 «О средствах массовой информации». Практика применения ФЗ от 29.12.1994 №77-ФЗ «Об обязательном экземпляре документов».</w:t>
      </w:r>
    </w:p>
    <w:p w:rsidR="00BA5589" w:rsidRPr="00425CB8" w:rsidRDefault="00BA5589" w:rsidP="00BA5589">
      <w:pPr>
        <w:spacing w:after="0" w:line="360" w:lineRule="auto"/>
        <w:ind w:right="57" w:firstLine="708"/>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- 25.06.2019 семинар-совещание в Региональном Информационно-Аналитическом центре с участием представителей Управления Роскомнадзора по Волгоградской области и Республике Калмыкия, Управления Роскомнадзора по Южному федеральному округу и Избирательной комиссии Волгоградской области на тему: «Участие средств массовой информации в избирательной кампании. Права и обязанности представителей средств массовой информации. Типичные нарушения».</w:t>
      </w:r>
    </w:p>
    <w:p w:rsidR="00BA5589" w:rsidRPr="00425CB8" w:rsidRDefault="00BA5589" w:rsidP="00BA5589">
      <w:pPr>
        <w:spacing w:after="0" w:line="360" w:lineRule="auto"/>
        <w:ind w:right="57" w:firstLine="708"/>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 xml:space="preserve">2. Во 2 квартале 2019 года в области вещания проведено 1 консультация по телефону, 4 личные беседы, а также направлено 1 разъяснительное письмо, в </w:t>
      </w:r>
      <w:r w:rsidRPr="00425CB8">
        <w:rPr>
          <w:rFonts w:ascii="Times New Roman" w:eastAsia="Times New Roman" w:hAnsi="Times New Roman" w:cs="Times New Roman"/>
          <w:sz w:val="26"/>
          <w:szCs w:val="26"/>
          <w:lang w:eastAsia="ru-RU"/>
        </w:rPr>
        <w:t>области СМИ</w:t>
      </w:r>
      <w:r w:rsidRPr="00425CB8">
        <w:rPr>
          <w:rFonts w:ascii="Times New Roman" w:eastAsia="Calibri" w:hAnsi="Times New Roman" w:cs="Times New Roman"/>
          <w:sz w:val="26"/>
          <w:szCs w:val="26"/>
        </w:rPr>
        <w:t xml:space="preserve"> проведено 69 консультаций по телефону, 10 личных бесед, а также направленно 32 разъяснительных письма.</w:t>
      </w:r>
    </w:p>
    <w:p w:rsidR="00BA5589" w:rsidRPr="00425CB8" w:rsidRDefault="00BA5589" w:rsidP="00BA5589">
      <w:pPr>
        <w:spacing w:after="0" w:line="360" w:lineRule="auto"/>
        <w:ind w:right="57" w:firstLine="708"/>
        <w:jc w:val="both"/>
        <w:rPr>
          <w:rFonts w:ascii="Times New Roman" w:eastAsia="Calibri" w:hAnsi="Times New Roman" w:cs="Times New Roman"/>
          <w:b/>
          <w:sz w:val="26"/>
          <w:szCs w:val="26"/>
        </w:rPr>
      </w:pPr>
      <w:r w:rsidRPr="00425CB8">
        <w:rPr>
          <w:rFonts w:ascii="Times New Roman" w:eastAsia="Calibri" w:hAnsi="Times New Roman" w:cs="Times New Roman"/>
          <w:b/>
          <w:sz w:val="26"/>
          <w:szCs w:val="26"/>
        </w:rPr>
        <w:t>Описание текущего уровня развития профилактических мероприятий:</w:t>
      </w:r>
    </w:p>
    <w:p w:rsidR="00BA5589" w:rsidRPr="00425CB8" w:rsidRDefault="00BA5589" w:rsidP="00BA5589">
      <w:pPr>
        <w:spacing w:after="0" w:line="360" w:lineRule="auto"/>
        <w:ind w:right="57" w:firstLine="708"/>
        <w:contextualSpacing/>
        <w:jc w:val="both"/>
        <w:rPr>
          <w:rFonts w:ascii="Times New Roman" w:eastAsia="Times New Roman" w:hAnsi="Times New Roman" w:cs="Times New Roman"/>
          <w:sz w:val="26"/>
          <w:szCs w:val="26"/>
          <w:lang w:eastAsia="ru-RU"/>
        </w:rPr>
      </w:pPr>
      <w:r w:rsidRPr="00425CB8">
        <w:rPr>
          <w:rFonts w:ascii="Times New Roman" w:eastAsia="Times New Roman" w:hAnsi="Times New Roman" w:cs="Times New Roman"/>
          <w:sz w:val="26"/>
          <w:szCs w:val="26"/>
          <w:lang w:eastAsia="ru-RU"/>
        </w:rPr>
        <w:t xml:space="preserve">Информирование объектов контроля (надзора) по вопросам соблюдения законодательства о средствах массовой информации. Информирование СМИ и </w:t>
      </w:r>
      <w:r w:rsidRPr="00425CB8">
        <w:rPr>
          <w:rFonts w:ascii="Times New Roman" w:eastAsia="Times New Roman" w:hAnsi="Times New Roman" w:cs="Times New Roman"/>
          <w:sz w:val="26"/>
          <w:szCs w:val="26"/>
          <w:lang w:eastAsia="ru-RU"/>
        </w:rPr>
        <w:lastRenderedPageBreak/>
        <w:t>вещательных организаций о вступлении в силу новых нормативных актов либо о внесении изменений и дополнений к действующим нормативным правовым актам.</w:t>
      </w:r>
    </w:p>
    <w:p w:rsidR="00BA5589" w:rsidRPr="00425CB8" w:rsidRDefault="00BA5589" w:rsidP="00BA5589">
      <w:pPr>
        <w:spacing w:after="0" w:line="360" w:lineRule="auto"/>
        <w:ind w:right="57"/>
        <w:contextualSpacing/>
        <w:jc w:val="both"/>
        <w:rPr>
          <w:rFonts w:ascii="Times New Roman" w:eastAsia="Times New Roman" w:hAnsi="Times New Roman" w:cs="Times New Roman"/>
          <w:sz w:val="26"/>
          <w:szCs w:val="26"/>
          <w:lang w:eastAsia="ru-RU"/>
        </w:rPr>
      </w:pPr>
      <w:r w:rsidRPr="00425CB8">
        <w:rPr>
          <w:rFonts w:ascii="Times New Roman" w:eastAsia="Times New Roman" w:hAnsi="Times New Roman" w:cs="Times New Roman"/>
          <w:sz w:val="26"/>
          <w:szCs w:val="26"/>
          <w:lang w:eastAsia="ru-RU"/>
        </w:rPr>
        <w:t xml:space="preserve">Еженедельный </w:t>
      </w:r>
      <w:proofErr w:type="spellStart"/>
      <w:proofErr w:type="gramStart"/>
      <w:r w:rsidRPr="00425CB8">
        <w:rPr>
          <w:rFonts w:ascii="Times New Roman" w:eastAsia="Times New Roman" w:hAnsi="Times New Roman" w:cs="Times New Roman"/>
          <w:sz w:val="26"/>
          <w:szCs w:val="26"/>
          <w:lang w:eastAsia="ru-RU"/>
        </w:rPr>
        <w:t>обзвон</w:t>
      </w:r>
      <w:proofErr w:type="spellEnd"/>
      <w:r w:rsidRPr="00425CB8">
        <w:rPr>
          <w:rFonts w:ascii="Times New Roman" w:eastAsia="Times New Roman" w:hAnsi="Times New Roman" w:cs="Times New Roman"/>
          <w:sz w:val="26"/>
          <w:szCs w:val="26"/>
          <w:lang w:eastAsia="ru-RU"/>
        </w:rPr>
        <w:t xml:space="preserve"> и</w:t>
      </w:r>
      <w:proofErr w:type="gramEnd"/>
      <w:r w:rsidRPr="00425CB8">
        <w:rPr>
          <w:rFonts w:ascii="Times New Roman" w:eastAsia="Times New Roman" w:hAnsi="Times New Roman" w:cs="Times New Roman"/>
          <w:sz w:val="26"/>
          <w:szCs w:val="26"/>
          <w:lang w:eastAsia="ru-RU"/>
        </w:rPr>
        <w:t xml:space="preserve"> приглашение на встречу в Управлении для проведения профилактических бесед.</w:t>
      </w:r>
    </w:p>
    <w:p w:rsidR="00BA5589" w:rsidRPr="00425CB8" w:rsidRDefault="00BA5589" w:rsidP="00BA5589">
      <w:pPr>
        <w:tabs>
          <w:tab w:val="left" w:pos="709"/>
        </w:tabs>
        <w:spacing w:after="0" w:line="360" w:lineRule="auto"/>
        <w:ind w:right="57"/>
        <w:jc w:val="both"/>
        <w:rPr>
          <w:rFonts w:ascii="Times New Roman" w:eastAsia="Calibri" w:hAnsi="Times New Roman" w:cs="Times New Roman"/>
          <w:b/>
          <w:sz w:val="26"/>
          <w:szCs w:val="26"/>
        </w:rPr>
      </w:pPr>
      <w:r w:rsidRPr="00425CB8">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BA5589" w:rsidRPr="00425CB8" w:rsidRDefault="00BA5589" w:rsidP="00BA5589">
      <w:pPr>
        <w:tabs>
          <w:tab w:val="left" w:pos="709"/>
        </w:tabs>
        <w:spacing w:after="0" w:line="360" w:lineRule="auto"/>
        <w:ind w:right="57"/>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ab/>
        <w:t>За 2 квартал 2019 года на сайте Управления 8 раз размещалась информация, поступившая от ОНМК.</w:t>
      </w:r>
    </w:p>
    <w:p w:rsidR="00BA5589" w:rsidRPr="00425CB8" w:rsidRDefault="00BA5589" w:rsidP="00BA5589">
      <w:pPr>
        <w:spacing w:after="0" w:line="360" w:lineRule="auto"/>
        <w:ind w:right="57" w:firstLine="708"/>
        <w:jc w:val="both"/>
        <w:rPr>
          <w:rFonts w:ascii="Times New Roman" w:eastAsia="Calibri" w:hAnsi="Times New Roman" w:cs="Times New Roman"/>
          <w:b/>
          <w:sz w:val="26"/>
          <w:szCs w:val="26"/>
        </w:rPr>
      </w:pPr>
      <w:r w:rsidRPr="00425CB8">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BA5589" w:rsidRPr="00425CB8" w:rsidRDefault="00BA5589" w:rsidP="00BA5589">
      <w:pPr>
        <w:spacing w:after="0" w:line="360" w:lineRule="auto"/>
        <w:ind w:right="57" w:firstLine="360"/>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За 2 квартал 2019 года при проведении мероприятий СН в отношении СМИ и владельцев лицензий на телерадиовещание, а также мониторинга СМИ выявлены часто встречающиеся нарушения:</w:t>
      </w:r>
    </w:p>
    <w:p w:rsidR="00BA5589" w:rsidRPr="00425CB8" w:rsidRDefault="00BA5589" w:rsidP="00BA5589">
      <w:pPr>
        <w:numPr>
          <w:ilvl w:val="0"/>
          <w:numId w:val="34"/>
        </w:numPr>
        <w:spacing w:after="0" w:line="360" w:lineRule="auto"/>
        <w:ind w:right="57"/>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Нарушение порядка объявления выходных данных (ст.27 Закона Российской Федерации от 27.12.1991 № 2124-1 "О средствах массовой информации")</w:t>
      </w:r>
    </w:p>
    <w:p w:rsidR="00BA5589" w:rsidRPr="00425CB8" w:rsidRDefault="00BA5589" w:rsidP="00BA5589">
      <w:pPr>
        <w:numPr>
          <w:ilvl w:val="0"/>
          <w:numId w:val="34"/>
        </w:numPr>
        <w:spacing w:after="0" w:line="360" w:lineRule="auto"/>
        <w:ind w:right="57"/>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(ст. 20 Закона Российской Федерации от 27.12.1991 № 2124-1 "О средствах массовой информации")</w:t>
      </w:r>
    </w:p>
    <w:p w:rsidR="00BA5589" w:rsidRPr="00425CB8" w:rsidRDefault="00BA5589" w:rsidP="00BA5589">
      <w:pPr>
        <w:numPr>
          <w:ilvl w:val="0"/>
          <w:numId w:val="34"/>
        </w:numPr>
        <w:spacing w:after="0" w:line="360" w:lineRule="auto"/>
        <w:ind w:right="57"/>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Нарушение требований о предоставлении обязательного экземпляра документов (ст. 7; ст. 12 Федерального закона от 29.12.1994 № 77-ФЗ "Об обязательном экземпляре документов")</w:t>
      </w:r>
    </w:p>
    <w:p w:rsidR="00BA5589" w:rsidRPr="00425CB8" w:rsidRDefault="00BA5589" w:rsidP="00BA5589">
      <w:pPr>
        <w:numPr>
          <w:ilvl w:val="0"/>
          <w:numId w:val="34"/>
        </w:numPr>
        <w:spacing w:after="0" w:line="360" w:lineRule="auto"/>
        <w:ind w:right="57"/>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 xml:space="preserve">Нарушение ст.31 Закона Российской Федерации от 27.12.1991 № 2124-1 "О средствах массовой информации", </w:t>
      </w:r>
      <w:proofErr w:type="spellStart"/>
      <w:r w:rsidRPr="00425CB8">
        <w:rPr>
          <w:rFonts w:ascii="Times New Roman" w:eastAsia="Calibri" w:hAnsi="Times New Roman" w:cs="Times New Roman"/>
          <w:sz w:val="26"/>
          <w:szCs w:val="26"/>
        </w:rPr>
        <w:t>пп</w:t>
      </w:r>
      <w:proofErr w:type="spellEnd"/>
      <w:proofErr w:type="gramStart"/>
      <w:r w:rsidRPr="00425CB8">
        <w:rPr>
          <w:rFonts w:ascii="Times New Roman" w:eastAsia="Calibri" w:hAnsi="Times New Roman" w:cs="Times New Roman"/>
          <w:sz w:val="26"/>
          <w:szCs w:val="26"/>
        </w:rPr>
        <w:t>."</w:t>
      </w:r>
      <w:proofErr w:type="gramEnd"/>
      <w:r w:rsidRPr="00425CB8">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w:t>
      </w:r>
    </w:p>
    <w:p w:rsidR="00BA5589" w:rsidRPr="00425CB8" w:rsidRDefault="00BA5589" w:rsidP="00BA5589">
      <w:pPr>
        <w:numPr>
          <w:ilvl w:val="0"/>
          <w:numId w:val="34"/>
        </w:numPr>
        <w:spacing w:after="0" w:line="360" w:lineRule="auto"/>
        <w:ind w:right="57"/>
        <w:contextualSpacing/>
        <w:jc w:val="both"/>
        <w:rPr>
          <w:rFonts w:ascii="Times New Roman" w:eastAsia="Calibri" w:hAnsi="Times New Roman" w:cs="Times New Roman"/>
          <w:sz w:val="26"/>
          <w:szCs w:val="26"/>
        </w:rPr>
      </w:pPr>
      <w:r w:rsidRPr="00425CB8">
        <w:rPr>
          <w:rFonts w:ascii="Times New Roman" w:eastAsia="Calibri" w:hAnsi="Times New Roman" w:cs="Times New Roman"/>
          <w:sz w:val="26"/>
          <w:szCs w:val="26"/>
        </w:rPr>
        <w:t>Невыход средства массовой информации в свет более одного года (ст. 15 Закона Российской Федерации "О средствах массовой информации" от 27.12.1991 № 2124-1).</w:t>
      </w:r>
    </w:p>
    <w:p w:rsidR="00BA5589" w:rsidRPr="00846CD9" w:rsidRDefault="00BA5589" w:rsidP="00BA5589">
      <w:pPr>
        <w:spacing w:after="0" w:line="360" w:lineRule="auto"/>
        <w:ind w:right="57" w:firstLine="708"/>
        <w:jc w:val="both"/>
        <w:rPr>
          <w:rFonts w:ascii="Times New Roman" w:eastAsia="Calibri" w:hAnsi="Times New Roman" w:cs="Times New Roman"/>
          <w:b/>
          <w:sz w:val="26"/>
          <w:szCs w:val="26"/>
        </w:rPr>
      </w:pPr>
      <w:r w:rsidRPr="00846CD9">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мероприятий для сотрудников </w:t>
      </w:r>
      <w:r w:rsidRPr="00846CD9">
        <w:rPr>
          <w:rFonts w:ascii="Times New Roman" w:eastAsia="Calibri" w:hAnsi="Times New Roman" w:cs="Times New Roman"/>
          <w:b/>
          <w:sz w:val="26"/>
          <w:szCs w:val="26"/>
        </w:rPr>
        <w:lastRenderedPageBreak/>
        <w:t xml:space="preserve">контрольно-надзорного блока, </w:t>
      </w:r>
      <w:proofErr w:type="gramStart"/>
      <w:r w:rsidRPr="00846CD9">
        <w:rPr>
          <w:rFonts w:ascii="Times New Roman" w:eastAsia="Calibri" w:hAnsi="Times New Roman" w:cs="Times New Roman"/>
          <w:b/>
          <w:sz w:val="26"/>
          <w:szCs w:val="26"/>
        </w:rPr>
        <w:t>осуществляющих</w:t>
      </w:r>
      <w:proofErr w:type="gramEnd"/>
      <w:r w:rsidRPr="00846CD9">
        <w:rPr>
          <w:rFonts w:ascii="Times New Roman" w:eastAsia="Calibri" w:hAnsi="Times New Roman" w:cs="Times New Roman"/>
          <w:b/>
          <w:sz w:val="26"/>
          <w:szCs w:val="26"/>
        </w:rPr>
        <w:t xml:space="preserve"> в том числе профилактическую деятельность:</w:t>
      </w:r>
    </w:p>
    <w:p w:rsidR="00BA5589" w:rsidRPr="00846CD9" w:rsidRDefault="00BA5589" w:rsidP="00BA5589">
      <w:pPr>
        <w:spacing w:after="0" w:line="360" w:lineRule="auto"/>
        <w:ind w:right="57" w:firstLine="708"/>
        <w:jc w:val="both"/>
        <w:rPr>
          <w:rFonts w:ascii="Times New Roman" w:eastAsia="Calibri" w:hAnsi="Times New Roman" w:cs="Times New Roman"/>
          <w:sz w:val="26"/>
          <w:szCs w:val="26"/>
        </w:rPr>
      </w:pPr>
      <w:r w:rsidRPr="00846CD9">
        <w:rPr>
          <w:rFonts w:ascii="Times New Roman" w:eastAsia="Calibri" w:hAnsi="Times New Roman" w:cs="Times New Roman"/>
          <w:sz w:val="26"/>
          <w:szCs w:val="26"/>
        </w:rPr>
        <w:t>На базе Управления в 2 квартале 2019 года проводились семинары для сотрудников ОНМК и ТО г. Элисты, осуществляющих деятельность в области надзора в сфере массовых коммуникаций, согласно плану мероприятий по профессиональной подготовке.</w:t>
      </w:r>
    </w:p>
    <w:p w:rsidR="00300B79" w:rsidRPr="00124497" w:rsidRDefault="00300B79" w:rsidP="00D91491">
      <w:pPr>
        <w:spacing w:after="0" w:line="360" w:lineRule="auto"/>
        <w:ind w:firstLine="709"/>
        <w:jc w:val="both"/>
        <w:rPr>
          <w:rFonts w:ascii="Times New Roman" w:eastAsia="Times New Roman" w:hAnsi="Times New Roman" w:cs="Times New Roman"/>
          <w:b/>
          <w:sz w:val="26"/>
          <w:szCs w:val="26"/>
          <w:lang w:eastAsia="ru-RU"/>
        </w:rPr>
      </w:pPr>
    </w:p>
    <w:p w:rsidR="00BA5589" w:rsidRPr="00FF46D9" w:rsidRDefault="00BA5589" w:rsidP="00BA5589">
      <w:pPr>
        <w:spacing w:after="0" w:line="360" w:lineRule="auto"/>
        <w:ind w:right="57" w:firstLine="708"/>
        <w:jc w:val="both"/>
        <w:rPr>
          <w:rFonts w:ascii="Times New Roman" w:eastAsia="Calibri" w:hAnsi="Times New Roman" w:cs="Times New Roman"/>
          <w:sz w:val="16"/>
          <w:szCs w:val="16"/>
        </w:rPr>
      </w:pPr>
      <w:r w:rsidRPr="00FF46D9">
        <w:rPr>
          <w:rFonts w:ascii="Times New Roman" w:eastAsia="Times New Roman" w:hAnsi="Times New Roman" w:cs="Times New Roman"/>
          <w:b/>
          <w:sz w:val="26"/>
          <w:szCs w:val="26"/>
          <w:u w:val="single"/>
          <w:lang w:eastAsia="ru-RU"/>
        </w:rPr>
        <w:t>Профилактические мероприятия в сфере связи</w:t>
      </w:r>
    </w:p>
    <w:p w:rsidR="00BA5589" w:rsidRPr="00FF46D9" w:rsidRDefault="00BA5589" w:rsidP="00BA5589">
      <w:pPr>
        <w:spacing w:after="0" w:line="360" w:lineRule="auto"/>
        <w:ind w:right="57" w:firstLine="709"/>
        <w:jc w:val="both"/>
        <w:rPr>
          <w:rFonts w:ascii="Times New Roman" w:eastAsia="Times New Roman" w:hAnsi="Times New Roman" w:cs="Times New Roman"/>
          <w:b/>
          <w:sz w:val="26"/>
          <w:szCs w:val="26"/>
          <w:lang w:eastAsia="ru-RU"/>
        </w:rPr>
      </w:pPr>
      <w:r w:rsidRPr="00FF46D9">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1)</w:t>
      </w:r>
      <w:r w:rsidRPr="00FF46D9">
        <w:rPr>
          <w:rFonts w:ascii="Times New Roman" w:eastAsia="Times New Roman" w:hAnsi="Times New Roman" w:cs="Times New Roman"/>
          <w:b/>
          <w:sz w:val="26"/>
          <w:szCs w:val="26"/>
          <w:lang w:eastAsia="ru-RU"/>
        </w:rPr>
        <w:t xml:space="preserve"> </w:t>
      </w:r>
      <w:r w:rsidRPr="00FF46D9">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2) За 6 месяцев Управлением проведены мероприятия, в которых принимали участие субъекты надзора:</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- 24.01.2019 – "Проведение рабочей встречи с представителями Государственного бюджетного учреждения здравоохранения "Клиническая станция скорой медицинской помощи" по вопросу получения разрешений на использование радиочастот для обеспечения деятельности скорой помощи";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- 25.01.2019 – "Проведение рабочей встречи с представителям</w:t>
      </w:r>
      <w:proofErr w:type="gramStart"/>
      <w:r w:rsidRPr="00FF46D9">
        <w:rPr>
          <w:rFonts w:ascii="Times New Roman" w:eastAsia="Times New Roman" w:hAnsi="Times New Roman" w:cs="Times New Roman"/>
          <w:sz w:val="26"/>
          <w:szCs w:val="26"/>
          <w:lang w:eastAsia="ru-RU"/>
        </w:rPr>
        <w:t>и ООО</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Телстар</w:t>
      </w:r>
      <w:proofErr w:type="spellEnd"/>
      <w:r w:rsidRPr="00FF46D9">
        <w:rPr>
          <w:rFonts w:ascii="Times New Roman" w:eastAsia="Times New Roman" w:hAnsi="Times New Roman" w:cs="Times New Roman"/>
          <w:sz w:val="26"/>
          <w:szCs w:val="26"/>
          <w:lang w:eastAsia="ru-RU"/>
        </w:rPr>
        <w:t>" по вопросу получения разрешений на использование радиочастот для обеспечения деятельности скорой помощи";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- 31.01.2019 – "Проведение рабочей встречи с представителями Акционерного общества "Связной Логистика", акционерного общества "Мегафон Ритейл", Акционерного общества "Русская Телефонная Компания", Общества с ограниченной ответственностью "Т</w:t>
      </w:r>
      <w:proofErr w:type="gramStart"/>
      <w:r w:rsidRPr="00FF46D9">
        <w:rPr>
          <w:rFonts w:ascii="Times New Roman" w:eastAsia="Times New Roman" w:hAnsi="Times New Roman" w:cs="Times New Roman"/>
          <w:sz w:val="26"/>
          <w:szCs w:val="26"/>
          <w:lang w:eastAsia="ru-RU"/>
        </w:rPr>
        <w:t>2</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Мобайл</w:t>
      </w:r>
      <w:proofErr w:type="spellEnd"/>
      <w:r w:rsidRPr="00FF46D9">
        <w:rPr>
          <w:rFonts w:ascii="Times New Roman" w:eastAsia="Times New Roman" w:hAnsi="Times New Roman" w:cs="Times New Roman"/>
          <w:sz w:val="26"/>
          <w:szCs w:val="26"/>
          <w:lang w:eastAsia="ru-RU"/>
        </w:rPr>
        <w:t>", Публичного акционерного общества "Вымпел-Коммуникации", представителями МВД РФ по вопросу заключения договоров при оказании услуг подвижной радиотелефонной связи;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- 08.02.2019 – "Исполнение операторами связи требований статьи 64 Федерального закона от 07.07.2003 №126-ФЗ «О связи»";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- 14.02.2019 – "Работа с обращениями граждан в местах обслуживания абонентов, в том числе регистрация/прием претензий в салонах связи (иных заявлений, требующих идентификации абонента при их подаче)";</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lastRenderedPageBreak/>
        <w:t>- 20.02.2019 – "Проведение рабочей встречи с представителями ФГУП «Почта России» по вопросу соблюдения требований законодательства о ПОД/ФТ, понимания рисков ОД/ФТ, принятия соразмерных мер по снижению рисков и повышению качества направления сообщений об операциях (сделках) в уполномоченный орган";</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- 21.02.2019 – "Соблюдение требований законодательства о ПОД/ФТ/ФРОМУ, понятия рисков, принятия своевременных мер по снижению рисков и повышения качества направляемых сообщений об операциях (сделках) в уполномоченный орган";</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- 28.02.2019 –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- 01.03.2019 – "Рабочая встреча с представителям</w:t>
      </w:r>
      <w:proofErr w:type="gramStart"/>
      <w:r w:rsidRPr="00FF46D9">
        <w:rPr>
          <w:rFonts w:ascii="Times New Roman" w:eastAsia="Times New Roman" w:hAnsi="Times New Roman" w:cs="Times New Roman"/>
          <w:sz w:val="26"/>
          <w:szCs w:val="26"/>
          <w:lang w:eastAsia="ru-RU"/>
        </w:rPr>
        <w:t>и ООО</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Мотус</w:t>
      </w:r>
      <w:proofErr w:type="spellEnd"/>
      <w:r w:rsidRPr="00FF46D9">
        <w:rPr>
          <w:rFonts w:ascii="Times New Roman" w:eastAsia="Times New Roman" w:hAnsi="Times New Roman" w:cs="Times New Roman"/>
          <w:sz w:val="26"/>
          <w:szCs w:val="26"/>
          <w:lang w:eastAsia="ru-RU"/>
        </w:rPr>
        <w:t xml:space="preserve"> телеком"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- 05.03.2019 – "Рабочая встреча с представителям</w:t>
      </w:r>
      <w:proofErr w:type="gramStart"/>
      <w:r w:rsidRPr="00FF46D9">
        <w:rPr>
          <w:rFonts w:ascii="Times New Roman" w:eastAsia="Times New Roman" w:hAnsi="Times New Roman" w:cs="Times New Roman"/>
          <w:sz w:val="26"/>
          <w:szCs w:val="26"/>
          <w:lang w:eastAsia="ru-RU"/>
        </w:rPr>
        <w:t>и ООО</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Авантек</w:t>
      </w:r>
      <w:proofErr w:type="spellEnd"/>
      <w:r w:rsidRPr="00FF46D9">
        <w:rPr>
          <w:rFonts w:ascii="Times New Roman" w:eastAsia="Times New Roman" w:hAnsi="Times New Roman" w:cs="Times New Roman"/>
          <w:sz w:val="26"/>
          <w:szCs w:val="26"/>
          <w:lang w:eastAsia="ru-RU"/>
        </w:rPr>
        <w:t xml:space="preserve"> плюс"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- 06.03.2019 – "Рабочая встреча с ООО «Сеть»";</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- 12.03.2019 – Рабочая встреча с представителям</w:t>
      </w:r>
      <w:proofErr w:type="gramStart"/>
      <w:r w:rsidRPr="00FF46D9">
        <w:rPr>
          <w:rFonts w:ascii="Times New Roman" w:eastAsia="Times New Roman" w:hAnsi="Times New Roman" w:cs="Times New Roman"/>
          <w:sz w:val="26"/>
          <w:szCs w:val="26"/>
          <w:lang w:eastAsia="ru-RU"/>
        </w:rPr>
        <w:t>и ООО</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МБит</w:t>
      </w:r>
      <w:proofErr w:type="spellEnd"/>
      <w:r w:rsidRPr="00FF46D9">
        <w:rPr>
          <w:rFonts w:ascii="Times New Roman" w:eastAsia="Times New Roman" w:hAnsi="Times New Roman" w:cs="Times New Roman"/>
          <w:sz w:val="26"/>
          <w:szCs w:val="26"/>
          <w:lang w:eastAsia="ru-RU"/>
        </w:rPr>
        <w:t xml:space="preserve"> сити" "О соблюдении требований законодательства по согласованию точки доступа для получения сигнала телеканалов, входящих в 1 и 2 мультиплексы с региональными вставками";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- 14.03.2019 – "Соблюдение требований законодательства о ПОД/ФТ/ФРОМУ, понимания рисков ОД/ФТ, принятия соразмерных мер по снижению рисков и повышению качества направления сообщений об операциях (сделках) в уполномоченный орган";</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- 14.03.2018 – "Применение проверочных листов для проведения оценки операторов связи в сфере деятельности по оказанию услуг подвижной радиотелефонной связи";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- 20.03.2019 – "Проведение рабочей встречи с представителями Акционерного общества "</w:t>
      </w:r>
      <w:proofErr w:type="gramStart"/>
      <w:r w:rsidRPr="00FF46D9">
        <w:rPr>
          <w:rFonts w:ascii="Times New Roman" w:eastAsia="Times New Roman" w:hAnsi="Times New Roman" w:cs="Times New Roman"/>
          <w:sz w:val="26"/>
          <w:szCs w:val="26"/>
          <w:lang w:eastAsia="ru-RU"/>
        </w:rPr>
        <w:t>ЭР-Телеком</w:t>
      </w:r>
      <w:proofErr w:type="gramEnd"/>
      <w:r w:rsidRPr="00FF46D9">
        <w:rPr>
          <w:rFonts w:ascii="Times New Roman" w:eastAsia="Times New Roman" w:hAnsi="Times New Roman" w:cs="Times New Roman"/>
          <w:sz w:val="26"/>
          <w:szCs w:val="26"/>
          <w:lang w:eastAsia="ru-RU"/>
        </w:rPr>
        <w:t xml:space="preserve"> Холдинг" и Закрытого акционерного общества "Видео </w:t>
      </w:r>
      <w:r w:rsidRPr="00FF46D9">
        <w:rPr>
          <w:rFonts w:ascii="Times New Roman" w:eastAsia="Times New Roman" w:hAnsi="Times New Roman" w:cs="Times New Roman"/>
          <w:sz w:val="26"/>
          <w:szCs w:val="26"/>
          <w:lang w:eastAsia="ru-RU"/>
        </w:rPr>
        <w:lastRenderedPageBreak/>
        <w:t>Интернешнл "</w:t>
      </w:r>
      <w:proofErr w:type="spellStart"/>
      <w:r w:rsidRPr="00FF46D9">
        <w:rPr>
          <w:rFonts w:ascii="Times New Roman" w:eastAsia="Times New Roman" w:hAnsi="Times New Roman" w:cs="Times New Roman"/>
          <w:sz w:val="26"/>
          <w:szCs w:val="26"/>
          <w:lang w:eastAsia="ru-RU"/>
        </w:rPr>
        <w:t>Трэнд</w:t>
      </w:r>
      <w:proofErr w:type="spellEnd"/>
      <w:r w:rsidRPr="00FF46D9">
        <w:rPr>
          <w:rFonts w:ascii="Times New Roman" w:eastAsia="Times New Roman" w:hAnsi="Times New Roman" w:cs="Times New Roman"/>
          <w:sz w:val="26"/>
          <w:szCs w:val="26"/>
          <w:lang w:eastAsia="ru-RU"/>
        </w:rPr>
        <w:t>" по вопросу соблюдения требований законодательства о порядке присоединения к сети ФГУП "РТРС" и трансляции обязательных общедоступных каналов";</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- 10.04.2019 – Проведение рабочей встречи с представителями Общества с ограниченной ответственностью "</w:t>
      </w:r>
      <w:proofErr w:type="spellStart"/>
      <w:r w:rsidRPr="00FF46D9">
        <w:rPr>
          <w:rFonts w:ascii="Times New Roman" w:eastAsia="Times New Roman" w:hAnsi="Times New Roman" w:cs="Times New Roman"/>
          <w:sz w:val="26"/>
          <w:szCs w:val="26"/>
          <w:lang w:eastAsia="ru-RU"/>
        </w:rPr>
        <w:t>Авантек</w:t>
      </w:r>
      <w:proofErr w:type="spellEnd"/>
      <w:r w:rsidRPr="00FF46D9">
        <w:rPr>
          <w:rFonts w:ascii="Times New Roman" w:eastAsia="Times New Roman" w:hAnsi="Times New Roman" w:cs="Times New Roman"/>
          <w:sz w:val="26"/>
          <w:szCs w:val="26"/>
          <w:lang w:eastAsia="ru-RU"/>
        </w:rPr>
        <w:t>-Плюс";</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- 18.04.2019 – Проведение семинара "О качестве сигнала первого и второго мультиплексов передаваемого филиалом ФГУП "РТРС"";</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- 19.04.2019 – Проведение семинара "Предоставление бесплатного доступа к сети «Интернет» посредством беспроводного широкополосного доступа владельцами точек доступа (</w:t>
      </w:r>
      <w:proofErr w:type="spellStart"/>
      <w:r w:rsidRPr="00FF46D9">
        <w:rPr>
          <w:rFonts w:ascii="Times New Roman" w:eastAsia="Times New Roman" w:hAnsi="Times New Roman" w:cs="Times New Roman"/>
          <w:sz w:val="26"/>
          <w:szCs w:val="26"/>
          <w:lang w:eastAsia="ru-RU"/>
        </w:rPr>
        <w:t>Wi-Fi</w:t>
      </w:r>
      <w:proofErr w:type="spellEnd"/>
      <w:r w:rsidRPr="00FF46D9">
        <w:rPr>
          <w:rFonts w:ascii="Times New Roman" w:eastAsia="Times New Roman" w:hAnsi="Times New Roman" w:cs="Times New Roman"/>
          <w:sz w:val="26"/>
          <w:szCs w:val="26"/>
          <w:lang w:eastAsia="ru-RU"/>
        </w:rPr>
        <w:t>) в общественных местах. Ограничения, требования, процедуры. Административная ответственность оператора связи, абонента – юридического/физического лица";</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- 25.04.2019 – Проведение семинара "Работа с обращениями граждан в части  проблемных вопросов, связанных с подключением абонентам подвижной радиотелефонной связи контентных услуг";</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- 26.04.2019 - Проведение рабочей встречи с представителями Общества с ограниченной ответственностью "Т</w:t>
      </w:r>
      <w:proofErr w:type="gramStart"/>
      <w:r w:rsidRPr="00FF46D9">
        <w:rPr>
          <w:rFonts w:ascii="Times New Roman" w:eastAsia="Times New Roman" w:hAnsi="Times New Roman" w:cs="Times New Roman"/>
          <w:sz w:val="26"/>
          <w:szCs w:val="26"/>
          <w:lang w:eastAsia="ru-RU"/>
        </w:rPr>
        <w:t>2</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Мобайл</w:t>
      </w:r>
      <w:proofErr w:type="spellEnd"/>
      <w:r w:rsidRPr="00FF46D9">
        <w:rPr>
          <w:rFonts w:ascii="Times New Roman" w:eastAsia="Times New Roman" w:hAnsi="Times New Roman" w:cs="Times New Roman"/>
          <w:sz w:val="26"/>
          <w:szCs w:val="26"/>
          <w:lang w:eastAsia="ru-RU"/>
        </w:rPr>
        <w:t>";</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- 16.05.2019 – Проведение рабочей встречи с представителями Общества с ограниченной ответственностью "Центр-Медиа";</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- 17.05.2019 – Проведение выездной встречи участием представителей  Управление МВД России по городу Волжскому с ЗАО "Старая башня";</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- 22.05.2019 – Проведение выездной встречи с участием Администрации городского округа город Урюпинск Волгоградской области и Индивидуальным предпринимателем Козицкий  Анатолий  Михайлович;</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- 23.05.2019 – Проведение семинара "Соблюдение операторами связи при оказании услуг требований законодательства в сфере связи";</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- 27.05.2019 - Проведение рабочей встречи с представителями Общества с ограниченной ответственностью "Т</w:t>
      </w:r>
      <w:proofErr w:type="gramStart"/>
      <w:r w:rsidRPr="00FF46D9">
        <w:rPr>
          <w:rFonts w:ascii="Times New Roman" w:eastAsia="Times New Roman" w:hAnsi="Times New Roman" w:cs="Times New Roman"/>
          <w:sz w:val="26"/>
          <w:szCs w:val="26"/>
          <w:lang w:eastAsia="ru-RU"/>
        </w:rPr>
        <w:t>2</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Мобайл</w:t>
      </w:r>
      <w:proofErr w:type="spellEnd"/>
      <w:r w:rsidRPr="00FF46D9">
        <w:rPr>
          <w:rFonts w:ascii="Times New Roman" w:eastAsia="Times New Roman" w:hAnsi="Times New Roman" w:cs="Times New Roman"/>
          <w:sz w:val="26"/>
          <w:szCs w:val="26"/>
          <w:lang w:eastAsia="ru-RU"/>
        </w:rPr>
        <w:t>";</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- 31.05.2019 – Проведение рабочей встречи с операторами ПРТС;</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- 05.06.2019 - Проведение рабочей встречи с представителями Общества с ограниченной ответственностью "Т</w:t>
      </w:r>
      <w:proofErr w:type="gramStart"/>
      <w:r w:rsidRPr="00FF46D9">
        <w:rPr>
          <w:rFonts w:ascii="Times New Roman" w:eastAsia="Times New Roman" w:hAnsi="Times New Roman" w:cs="Times New Roman"/>
          <w:sz w:val="26"/>
          <w:szCs w:val="26"/>
          <w:lang w:eastAsia="ru-RU"/>
        </w:rPr>
        <w:t>2</w:t>
      </w:r>
      <w:proofErr w:type="gramEnd"/>
      <w:r w:rsidRPr="00FF46D9">
        <w:rPr>
          <w:rFonts w:ascii="Times New Roman" w:eastAsia="Times New Roman" w:hAnsi="Times New Roman" w:cs="Times New Roman"/>
          <w:sz w:val="26"/>
          <w:szCs w:val="26"/>
          <w:lang w:eastAsia="ru-RU"/>
        </w:rPr>
        <w:t xml:space="preserve"> </w:t>
      </w:r>
      <w:proofErr w:type="spellStart"/>
      <w:r w:rsidRPr="00FF46D9">
        <w:rPr>
          <w:rFonts w:ascii="Times New Roman" w:eastAsia="Times New Roman" w:hAnsi="Times New Roman" w:cs="Times New Roman"/>
          <w:sz w:val="26"/>
          <w:szCs w:val="26"/>
          <w:lang w:eastAsia="ru-RU"/>
        </w:rPr>
        <w:t>Мобайл</w:t>
      </w:r>
      <w:proofErr w:type="spellEnd"/>
      <w:r w:rsidRPr="00FF46D9">
        <w:rPr>
          <w:rFonts w:ascii="Times New Roman" w:eastAsia="Times New Roman" w:hAnsi="Times New Roman" w:cs="Times New Roman"/>
          <w:sz w:val="26"/>
          <w:szCs w:val="26"/>
          <w:lang w:eastAsia="ru-RU"/>
        </w:rPr>
        <w:t>";</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lastRenderedPageBreak/>
        <w:t>- 19.06.2019 – Проведение семинара "Согласование точек доступа операторами кабельного телевидения для получения сигнала телеканалов";</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- 26.06.2019 – Проведение выездной встречи с представителями Общества с ограниченной ответственностью "</w:t>
      </w:r>
      <w:proofErr w:type="spellStart"/>
      <w:r w:rsidRPr="00FF46D9">
        <w:rPr>
          <w:rFonts w:ascii="Times New Roman" w:eastAsia="Times New Roman" w:hAnsi="Times New Roman" w:cs="Times New Roman"/>
          <w:sz w:val="26"/>
          <w:szCs w:val="26"/>
          <w:lang w:eastAsia="ru-RU"/>
        </w:rPr>
        <w:t>Кухмастер</w:t>
      </w:r>
      <w:proofErr w:type="spellEnd"/>
      <w:r w:rsidRPr="00FF46D9">
        <w:rPr>
          <w:rFonts w:ascii="Times New Roman" w:eastAsia="Times New Roman" w:hAnsi="Times New Roman" w:cs="Times New Roman"/>
          <w:sz w:val="26"/>
          <w:szCs w:val="26"/>
          <w:lang w:eastAsia="ru-RU"/>
        </w:rPr>
        <w:t>";</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- 28.06.2019 – Проведение рабочей встречи с представителями Общества с ограниченной ответственностью "СМИТ".</w:t>
      </w:r>
    </w:p>
    <w:p w:rsidR="00BA5589" w:rsidRPr="00FF46D9" w:rsidRDefault="00BA5589" w:rsidP="00BA5589">
      <w:pPr>
        <w:spacing w:after="0" w:line="360" w:lineRule="auto"/>
        <w:contextualSpacing/>
        <w:jc w:val="both"/>
        <w:rPr>
          <w:rFonts w:ascii="Times New Roman" w:eastAsia="Times New Roman" w:hAnsi="Times New Roman" w:cs="Times New Roman"/>
          <w:strike/>
          <w:sz w:val="16"/>
          <w:szCs w:val="16"/>
          <w:lang w:eastAsia="ru-RU"/>
        </w:rPr>
      </w:pP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За 6 месяцев в  данных мероприятиях приняли участие 156 субъектов надзора.</w:t>
      </w:r>
    </w:p>
    <w:p w:rsidR="00BA5589" w:rsidRPr="00FF46D9" w:rsidRDefault="00BA5589" w:rsidP="00BA5589">
      <w:pPr>
        <w:spacing w:after="0" w:line="360" w:lineRule="auto"/>
        <w:ind w:right="57" w:firstLine="709"/>
        <w:jc w:val="both"/>
        <w:rPr>
          <w:rFonts w:ascii="Times New Roman" w:eastAsia="Times New Roman" w:hAnsi="Times New Roman" w:cs="Times New Roman"/>
          <w:sz w:val="16"/>
          <w:szCs w:val="16"/>
          <w:vertAlign w:val="subscript"/>
          <w:lang w:eastAsia="ru-RU"/>
        </w:rPr>
      </w:pP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xml:space="preserve">3) За 6 месяцев 2019 года информация по вопросам соблюдения законодательства РФ в области связи была размещена в 1 </w:t>
      </w:r>
      <w:proofErr w:type="gramStart"/>
      <w:r w:rsidRPr="00FF46D9">
        <w:rPr>
          <w:rFonts w:ascii="Times New Roman" w:eastAsia="Times New Roman" w:hAnsi="Times New Roman" w:cs="Times New Roman"/>
          <w:sz w:val="26"/>
          <w:szCs w:val="26"/>
          <w:lang w:eastAsia="ru-RU"/>
        </w:rPr>
        <w:t>печатном</w:t>
      </w:r>
      <w:proofErr w:type="gramEnd"/>
      <w:r w:rsidRPr="00FF46D9">
        <w:rPr>
          <w:rFonts w:ascii="Times New Roman" w:eastAsia="Times New Roman" w:hAnsi="Times New Roman" w:cs="Times New Roman"/>
          <w:sz w:val="26"/>
          <w:szCs w:val="26"/>
          <w:lang w:eastAsia="ru-RU"/>
        </w:rPr>
        <w:t xml:space="preserve"> СМИ, а также на 8 официальных сайтах муниципальных органов власти. Кроме того, в течении 6 месяцев 2019 года осуществлялась трансляция тематических роликов социальной рекламы в эфире телеканалов "Волжский+", "Волгоград 24", "Волгоград-1". Информация о проводимых мероприятиях размещалась на главной странице официального сайта Управления.</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5 операторам связи объявлено предостережение о недопустимости нарушения обязательных требований при осуществлении деятельности в области оказания услуг связи.</w:t>
      </w:r>
    </w:p>
    <w:p w:rsidR="00BA5589" w:rsidRPr="00FF46D9" w:rsidRDefault="00BA5589" w:rsidP="00BA5589">
      <w:pPr>
        <w:spacing w:after="0" w:line="360" w:lineRule="auto"/>
        <w:ind w:right="57" w:firstLine="709"/>
        <w:jc w:val="both"/>
        <w:rPr>
          <w:rFonts w:ascii="Times New Roman" w:eastAsia="Times New Roman" w:hAnsi="Times New Roman" w:cs="Times New Roman"/>
          <w:b/>
          <w:sz w:val="26"/>
          <w:szCs w:val="26"/>
          <w:lang w:eastAsia="ru-RU"/>
        </w:rPr>
      </w:pPr>
      <w:r w:rsidRPr="00FF46D9">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b/>
          <w:sz w:val="26"/>
          <w:szCs w:val="26"/>
          <w:lang w:eastAsia="ru-RU"/>
        </w:rPr>
        <w:t xml:space="preserve"> </w:t>
      </w:r>
      <w:r w:rsidRPr="00FF46D9">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FF46D9">
        <w:rPr>
          <w:rFonts w:ascii="Times New Roman" w:eastAsia="Times New Roman" w:hAnsi="Times New Roman" w:cs="Times New Roman"/>
          <w:sz w:val="26"/>
          <w:szCs w:val="26"/>
          <w:lang w:eastAsia="ru-RU"/>
        </w:rPr>
        <w:t>незарегистрированных</w:t>
      </w:r>
      <w:proofErr w:type="gramEnd"/>
      <w:r w:rsidRPr="00FF46D9">
        <w:rPr>
          <w:rFonts w:ascii="Times New Roman" w:eastAsia="Times New Roman" w:hAnsi="Times New Roman" w:cs="Times New Roman"/>
          <w:sz w:val="26"/>
          <w:szCs w:val="26"/>
          <w:lang w:eastAsia="ru-RU"/>
        </w:rPr>
        <w:t xml:space="preserve"> РЭС, ВЧУ гражданского назначения;</w:t>
      </w:r>
    </w:p>
    <w:p w:rsidR="00BA5589" w:rsidRPr="00FF46D9" w:rsidRDefault="00BA5589" w:rsidP="00BA5589">
      <w:pPr>
        <w:spacing w:after="0" w:line="360" w:lineRule="auto"/>
        <w:ind w:right="57" w:firstLine="709"/>
        <w:jc w:val="both"/>
        <w:rPr>
          <w:rFonts w:ascii="Times New Roman" w:eastAsia="Times New Roman" w:hAnsi="Times New Roman" w:cs="Times New Roman"/>
          <w:sz w:val="26"/>
          <w:szCs w:val="26"/>
          <w:lang w:eastAsia="ru-RU"/>
        </w:rPr>
      </w:pPr>
    </w:p>
    <w:p w:rsidR="00BA5589" w:rsidRPr="00FF46D9" w:rsidRDefault="00BA5589" w:rsidP="00BA5589">
      <w:pPr>
        <w:spacing w:after="0" w:line="360" w:lineRule="auto"/>
        <w:ind w:right="57" w:firstLine="709"/>
        <w:jc w:val="both"/>
        <w:rPr>
          <w:rFonts w:ascii="Times New Roman" w:eastAsia="Times New Roman" w:hAnsi="Times New Roman" w:cs="Times New Roman"/>
          <w:b/>
          <w:sz w:val="26"/>
          <w:szCs w:val="26"/>
          <w:lang w:eastAsia="ru-RU"/>
        </w:rPr>
      </w:pPr>
      <w:r w:rsidRPr="00FF46D9">
        <w:rPr>
          <w:rFonts w:ascii="Times New Roman" w:eastAsia="Times New Roman" w:hAnsi="Times New Roman" w:cs="Times New Roman"/>
          <w:b/>
          <w:sz w:val="26"/>
          <w:szCs w:val="26"/>
          <w:lang w:eastAsia="ru-RU"/>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FF46D9">
        <w:rPr>
          <w:rFonts w:ascii="Times New Roman" w:eastAsia="Times New Roman" w:hAnsi="Times New Roman" w:cs="Times New Roman"/>
          <w:b/>
          <w:sz w:val="26"/>
          <w:szCs w:val="26"/>
          <w:lang w:eastAsia="ru-RU"/>
        </w:rPr>
        <w:t>осуществляющих</w:t>
      </w:r>
      <w:proofErr w:type="gramEnd"/>
      <w:r w:rsidRPr="00FF46D9">
        <w:rPr>
          <w:rFonts w:ascii="Times New Roman" w:eastAsia="Times New Roman" w:hAnsi="Times New Roman" w:cs="Times New Roman"/>
          <w:b/>
          <w:sz w:val="26"/>
          <w:szCs w:val="26"/>
          <w:lang w:eastAsia="ru-RU"/>
        </w:rPr>
        <w:t xml:space="preserve"> в том числе профилактическую деятельность:</w:t>
      </w:r>
    </w:p>
    <w:p w:rsidR="00BA5589" w:rsidRPr="00541334" w:rsidRDefault="00BA5589" w:rsidP="00541334">
      <w:pPr>
        <w:spacing w:after="0" w:line="360" w:lineRule="auto"/>
        <w:ind w:right="57" w:firstLine="709"/>
        <w:jc w:val="both"/>
        <w:rPr>
          <w:rFonts w:ascii="Times New Roman" w:eastAsia="Times New Roman" w:hAnsi="Times New Roman" w:cs="Times New Roman"/>
          <w:sz w:val="26"/>
          <w:szCs w:val="26"/>
          <w:lang w:eastAsia="ru-RU"/>
        </w:rPr>
      </w:pPr>
      <w:r w:rsidRPr="00FF46D9">
        <w:rPr>
          <w:rFonts w:ascii="Times New Roman" w:eastAsia="Times New Roman" w:hAnsi="Times New Roman" w:cs="Times New Roman"/>
          <w:b/>
          <w:sz w:val="26"/>
          <w:szCs w:val="26"/>
          <w:lang w:eastAsia="ru-RU"/>
        </w:rPr>
        <w:lastRenderedPageBreak/>
        <w:t xml:space="preserve"> </w:t>
      </w:r>
      <w:r w:rsidRPr="00FF46D9">
        <w:rPr>
          <w:rFonts w:ascii="Times New Roman" w:eastAsia="Times New Roman" w:hAnsi="Times New Roman" w:cs="Times New Roman"/>
          <w:sz w:val="26"/>
          <w:szCs w:val="26"/>
          <w:lang w:eastAsia="ru-RU"/>
        </w:rPr>
        <w:t>На базе Управления в течение отчетного периода  2019 года проводились семинары для сотрудников, осуществляющих деятельность в области связи согласно плану мероприятий по профессиональной подготовке.</w:t>
      </w:r>
    </w:p>
    <w:p w:rsidR="00BA5589" w:rsidRPr="00BA5589" w:rsidRDefault="00BA5589" w:rsidP="003F700C">
      <w:pPr>
        <w:spacing w:after="0" w:line="360" w:lineRule="auto"/>
        <w:ind w:firstLine="709"/>
        <w:jc w:val="both"/>
        <w:rPr>
          <w:rFonts w:ascii="Times New Roman" w:eastAsia="Times New Roman" w:hAnsi="Times New Roman" w:cs="Times New Roman"/>
          <w:b/>
          <w:caps/>
          <w:color w:val="FF0000"/>
          <w:sz w:val="26"/>
          <w:szCs w:val="26"/>
          <w:lang w:eastAsia="ru-RU"/>
        </w:rPr>
      </w:pPr>
    </w:p>
    <w:p w:rsidR="00444DD5" w:rsidRPr="00541334"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541334">
        <w:rPr>
          <w:rFonts w:ascii="Times New Roman" w:eastAsia="Times New Roman" w:hAnsi="Times New Roman" w:cs="Times New Roman"/>
          <w:b/>
          <w:caps/>
          <w:sz w:val="26"/>
          <w:szCs w:val="26"/>
          <w:lang w:val="en-US" w:eastAsia="ru-RU"/>
        </w:rPr>
        <w:t>II</w:t>
      </w:r>
      <w:r w:rsidRPr="00541334">
        <w:rPr>
          <w:rFonts w:ascii="Times New Roman" w:eastAsia="Times New Roman" w:hAnsi="Times New Roman" w:cs="Times New Roman"/>
          <w:b/>
          <w:caps/>
          <w:sz w:val="26"/>
          <w:szCs w:val="26"/>
          <w:lang w:eastAsia="ru-RU"/>
        </w:rPr>
        <w:t xml:space="preserve">. </w:t>
      </w:r>
      <w:r w:rsidRPr="00541334">
        <w:rPr>
          <w:rFonts w:ascii="Times New Roman" w:eastAsia="Times New Roman" w:hAnsi="Times New Roman" w:cs="Times New Roman"/>
          <w:b/>
          <w:sz w:val="26"/>
          <w:szCs w:val="26"/>
          <w:lang w:eastAsia="ru-RU"/>
        </w:rPr>
        <w:t>Сведения о показателях эффективности деятельности</w:t>
      </w:r>
      <w:bookmarkEnd w:id="27"/>
    </w:p>
    <w:p w:rsidR="003827B1" w:rsidRPr="00541334" w:rsidRDefault="000935D6" w:rsidP="008242A7">
      <w:pPr>
        <w:spacing w:after="0" w:line="360" w:lineRule="auto"/>
        <w:ind w:firstLine="720"/>
        <w:jc w:val="both"/>
        <w:rPr>
          <w:rFonts w:ascii="Times New Roman" w:eastAsia="Times New Roman" w:hAnsi="Times New Roman" w:cs="Times New Roman"/>
          <w:sz w:val="26"/>
          <w:szCs w:val="26"/>
          <w:lang w:eastAsia="ru-RU"/>
        </w:rPr>
      </w:pPr>
      <w:r w:rsidRPr="00541334">
        <w:rPr>
          <w:rFonts w:ascii="Times New Roman" w:eastAsia="Times New Roman" w:hAnsi="Times New Roman" w:cs="Times New Roman"/>
          <w:sz w:val="26"/>
          <w:szCs w:val="26"/>
          <w:lang w:eastAsia="ru-RU"/>
        </w:rPr>
        <w:t xml:space="preserve">За </w:t>
      </w:r>
      <w:r w:rsidR="00102F9F" w:rsidRPr="00541334">
        <w:rPr>
          <w:rFonts w:ascii="Times New Roman" w:eastAsia="Times New Roman" w:hAnsi="Times New Roman" w:cs="Times New Roman"/>
          <w:sz w:val="26"/>
          <w:szCs w:val="26"/>
          <w:lang w:eastAsia="ru-RU"/>
        </w:rPr>
        <w:t>1</w:t>
      </w:r>
      <w:r w:rsidRPr="00541334">
        <w:rPr>
          <w:rFonts w:ascii="Times New Roman" w:eastAsia="Times New Roman" w:hAnsi="Times New Roman" w:cs="Times New Roman"/>
          <w:sz w:val="26"/>
          <w:szCs w:val="26"/>
          <w:lang w:eastAsia="ru-RU"/>
        </w:rPr>
        <w:t xml:space="preserve"> </w:t>
      </w:r>
      <w:r w:rsidR="00102F9F" w:rsidRPr="00541334">
        <w:rPr>
          <w:rFonts w:ascii="Times New Roman" w:eastAsia="Times New Roman" w:hAnsi="Times New Roman" w:cs="Times New Roman"/>
          <w:sz w:val="26"/>
          <w:szCs w:val="26"/>
          <w:lang w:eastAsia="ru-RU"/>
        </w:rPr>
        <w:t>полугодие</w:t>
      </w:r>
      <w:r w:rsidRPr="00541334">
        <w:rPr>
          <w:rFonts w:ascii="Times New Roman" w:eastAsia="Times New Roman" w:hAnsi="Times New Roman" w:cs="Times New Roman"/>
          <w:sz w:val="26"/>
          <w:szCs w:val="26"/>
          <w:lang w:eastAsia="ru-RU"/>
        </w:rPr>
        <w:t xml:space="preserve"> 2019</w:t>
      </w:r>
      <w:r w:rsidR="00A64695" w:rsidRPr="00541334">
        <w:rPr>
          <w:rFonts w:ascii="Times New Roman" w:eastAsia="Times New Roman" w:hAnsi="Times New Roman" w:cs="Times New Roman"/>
          <w:sz w:val="26"/>
          <w:szCs w:val="26"/>
          <w:lang w:eastAsia="ru-RU"/>
        </w:rPr>
        <w:t xml:space="preserve"> года в</w:t>
      </w:r>
      <w:r w:rsidR="00444DD5" w:rsidRPr="00541334">
        <w:rPr>
          <w:rFonts w:ascii="Times New Roman" w:eastAsia="Times New Roman" w:hAnsi="Times New Roman" w:cs="Times New Roman"/>
          <w:sz w:val="26"/>
          <w:szCs w:val="26"/>
          <w:lang w:eastAsia="ru-RU"/>
        </w:rPr>
        <w:t xml:space="preserve"> </w:t>
      </w:r>
      <w:r w:rsidR="00102F9F" w:rsidRPr="00541334">
        <w:rPr>
          <w:rFonts w:ascii="Times New Roman" w:eastAsia="Times New Roman" w:hAnsi="Times New Roman" w:cs="Times New Roman"/>
          <w:b/>
          <w:sz w:val="26"/>
          <w:szCs w:val="26"/>
          <w:lang w:eastAsia="ru-RU"/>
        </w:rPr>
        <w:t>135</w:t>
      </w:r>
      <w:r w:rsidR="00444DD5" w:rsidRPr="00541334">
        <w:rPr>
          <w:rFonts w:ascii="Times New Roman" w:eastAsia="Times New Roman" w:hAnsi="Times New Roman" w:cs="Times New Roman"/>
          <w:b/>
          <w:sz w:val="26"/>
          <w:szCs w:val="26"/>
          <w:lang w:eastAsia="ru-RU"/>
        </w:rPr>
        <w:t xml:space="preserve"> мероприяти</w:t>
      </w:r>
      <w:r w:rsidR="0076702D" w:rsidRPr="00541334">
        <w:rPr>
          <w:rFonts w:ascii="Times New Roman" w:eastAsia="Times New Roman" w:hAnsi="Times New Roman" w:cs="Times New Roman"/>
          <w:b/>
          <w:sz w:val="26"/>
          <w:szCs w:val="26"/>
          <w:lang w:eastAsia="ru-RU"/>
        </w:rPr>
        <w:t>ях</w:t>
      </w:r>
      <w:r w:rsidR="00444DD5" w:rsidRPr="00541334">
        <w:rPr>
          <w:rFonts w:ascii="Times New Roman" w:eastAsia="Times New Roman" w:hAnsi="Times New Roman" w:cs="Times New Roman"/>
          <w:b/>
          <w:sz w:val="26"/>
          <w:szCs w:val="26"/>
          <w:lang w:eastAsia="ru-RU"/>
        </w:rPr>
        <w:t xml:space="preserve"> госконтроля</w:t>
      </w:r>
      <w:r w:rsidR="00444DD5" w:rsidRPr="00541334">
        <w:rPr>
          <w:rFonts w:ascii="Times New Roman" w:eastAsia="Times New Roman" w:hAnsi="Times New Roman" w:cs="Times New Roman"/>
          <w:sz w:val="26"/>
          <w:szCs w:val="26"/>
          <w:lang w:eastAsia="ru-RU"/>
        </w:rPr>
        <w:t xml:space="preserve"> (</w:t>
      </w:r>
      <w:r w:rsidR="00102F9F" w:rsidRPr="00541334">
        <w:rPr>
          <w:rFonts w:ascii="Times New Roman" w:eastAsia="Times New Roman" w:hAnsi="Times New Roman" w:cs="Times New Roman"/>
          <w:sz w:val="26"/>
          <w:szCs w:val="26"/>
          <w:lang w:eastAsia="ru-RU"/>
        </w:rPr>
        <w:t>7</w:t>
      </w:r>
      <w:r w:rsidR="003325AC" w:rsidRPr="00541334">
        <w:rPr>
          <w:rFonts w:ascii="Times New Roman" w:eastAsia="Times New Roman" w:hAnsi="Times New Roman" w:cs="Times New Roman"/>
          <w:sz w:val="26"/>
          <w:szCs w:val="26"/>
          <w:lang w:eastAsia="ru-RU"/>
        </w:rPr>
        <w:t>0</w:t>
      </w:r>
      <w:r w:rsidR="00444DD5" w:rsidRPr="00541334">
        <w:rPr>
          <w:rFonts w:ascii="Times New Roman" w:eastAsia="Times New Roman" w:hAnsi="Times New Roman" w:cs="Times New Roman"/>
          <w:sz w:val="26"/>
          <w:szCs w:val="26"/>
          <w:lang w:eastAsia="ru-RU"/>
        </w:rPr>
        <w:t>% от числа проведенных) выявлен</w:t>
      </w:r>
      <w:r w:rsidR="00F1702A" w:rsidRPr="00541334">
        <w:rPr>
          <w:rFonts w:ascii="Times New Roman" w:eastAsia="Times New Roman" w:hAnsi="Times New Roman" w:cs="Times New Roman"/>
          <w:sz w:val="26"/>
          <w:szCs w:val="26"/>
          <w:lang w:eastAsia="ru-RU"/>
        </w:rPr>
        <w:t>ы</w:t>
      </w:r>
      <w:r w:rsidR="00444DD5" w:rsidRPr="00541334">
        <w:rPr>
          <w:rFonts w:ascii="Times New Roman" w:eastAsia="Times New Roman" w:hAnsi="Times New Roman" w:cs="Times New Roman"/>
          <w:sz w:val="26"/>
          <w:szCs w:val="26"/>
          <w:lang w:eastAsia="ru-RU"/>
        </w:rPr>
        <w:t xml:space="preserve"> </w:t>
      </w:r>
      <w:r w:rsidR="00444DD5" w:rsidRPr="00541334">
        <w:rPr>
          <w:rFonts w:ascii="Times New Roman" w:eastAsia="Times New Roman" w:hAnsi="Times New Roman" w:cs="Times New Roman"/>
          <w:b/>
          <w:sz w:val="26"/>
          <w:szCs w:val="26"/>
          <w:lang w:eastAsia="ru-RU"/>
        </w:rPr>
        <w:t>нарушени</w:t>
      </w:r>
      <w:r w:rsidR="00F1702A" w:rsidRPr="00541334">
        <w:rPr>
          <w:rFonts w:ascii="Times New Roman" w:eastAsia="Times New Roman" w:hAnsi="Times New Roman" w:cs="Times New Roman"/>
          <w:b/>
          <w:sz w:val="26"/>
          <w:szCs w:val="26"/>
          <w:lang w:eastAsia="ru-RU"/>
        </w:rPr>
        <w:t>я</w:t>
      </w:r>
      <w:r w:rsidR="00444DD5" w:rsidRPr="00541334">
        <w:rPr>
          <w:rFonts w:ascii="Times New Roman" w:eastAsia="Times New Roman" w:hAnsi="Times New Roman" w:cs="Times New Roman"/>
          <w:b/>
          <w:sz w:val="26"/>
          <w:szCs w:val="26"/>
          <w:lang w:eastAsia="ru-RU"/>
        </w:rPr>
        <w:t xml:space="preserve"> норм</w:t>
      </w:r>
      <w:r w:rsidR="00444DD5" w:rsidRPr="00541334">
        <w:rPr>
          <w:rFonts w:ascii="Times New Roman" w:eastAsia="Times New Roman" w:hAnsi="Times New Roman" w:cs="Times New Roman"/>
          <w:sz w:val="26"/>
          <w:szCs w:val="26"/>
          <w:lang w:eastAsia="ru-RU"/>
        </w:rPr>
        <w:t xml:space="preserve"> действующего законодательства</w:t>
      </w:r>
      <w:r w:rsidR="003827B1" w:rsidRPr="00541334">
        <w:rPr>
          <w:rFonts w:ascii="Times New Roman" w:eastAsia="Times New Roman" w:hAnsi="Times New Roman" w:cs="Times New Roman"/>
          <w:sz w:val="26"/>
          <w:szCs w:val="26"/>
          <w:lang w:eastAsia="ru-RU"/>
        </w:rPr>
        <w:t xml:space="preserve">, в том числе </w:t>
      </w:r>
      <w:proofErr w:type="gramStart"/>
      <w:r w:rsidR="003827B1" w:rsidRPr="00541334">
        <w:rPr>
          <w:rFonts w:ascii="Times New Roman" w:eastAsia="Times New Roman" w:hAnsi="Times New Roman" w:cs="Times New Roman"/>
          <w:sz w:val="26"/>
          <w:szCs w:val="26"/>
          <w:lang w:eastAsia="ru-RU"/>
        </w:rPr>
        <w:t>по</w:t>
      </w:r>
      <w:proofErr w:type="gramEnd"/>
      <w:r w:rsidR="003827B1" w:rsidRPr="00541334">
        <w:rPr>
          <w:rFonts w:ascii="Times New Roman" w:eastAsia="Times New Roman" w:hAnsi="Times New Roman" w:cs="Times New Roman"/>
          <w:sz w:val="26"/>
          <w:szCs w:val="26"/>
          <w:lang w:eastAsia="ru-RU"/>
        </w:rPr>
        <w:t>:</w:t>
      </w:r>
    </w:p>
    <w:p w:rsidR="003827B1" w:rsidRPr="00541334"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541334">
        <w:rPr>
          <w:rFonts w:ascii="Times New Roman" w:eastAsia="Times New Roman" w:hAnsi="Times New Roman" w:cs="Times New Roman"/>
          <w:b/>
          <w:sz w:val="26"/>
          <w:szCs w:val="26"/>
          <w:lang w:eastAsia="ru-RU"/>
        </w:rPr>
        <w:t xml:space="preserve">- </w:t>
      </w:r>
      <w:r w:rsidR="00102F9F" w:rsidRPr="00541334">
        <w:rPr>
          <w:rFonts w:ascii="Times New Roman" w:eastAsia="Times New Roman" w:hAnsi="Times New Roman" w:cs="Times New Roman"/>
          <w:b/>
          <w:sz w:val="26"/>
          <w:szCs w:val="26"/>
          <w:lang w:eastAsia="ru-RU"/>
        </w:rPr>
        <w:t>120</w:t>
      </w:r>
      <w:r w:rsidR="000935D6" w:rsidRPr="00541334">
        <w:rPr>
          <w:rFonts w:ascii="Times New Roman" w:eastAsia="Times New Roman" w:hAnsi="Times New Roman" w:cs="Times New Roman"/>
          <w:b/>
          <w:sz w:val="26"/>
          <w:szCs w:val="26"/>
          <w:lang w:eastAsia="ru-RU"/>
        </w:rPr>
        <w:t xml:space="preserve"> </w:t>
      </w:r>
      <w:r w:rsidRPr="00541334">
        <w:rPr>
          <w:rFonts w:ascii="Times New Roman" w:eastAsia="Times New Roman" w:hAnsi="Times New Roman" w:cs="Times New Roman"/>
          <w:sz w:val="26"/>
          <w:szCs w:val="26"/>
          <w:lang w:eastAsia="ru-RU"/>
        </w:rPr>
        <w:t>плановым мероприятиям (</w:t>
      </w:r>
      <w:r w:rsidR="00102F9F" w:rsidRPr="00541334">
        <w:rPr>
          <w:rFonts w:ascii="Times New Roman" w:eastAsia="Times New Roman" w:hAnsi="Times New Roman" w:cs="Times New Roman"/>
          <w:sz w:val="26"/>
          <w:szCs w:val="26"/>
          <w:lang w:eastAsia="ru-RU"/>
        </w:rPr>
        <w:t>7</w:t>
      </w:r>
      <w:r w:rsidR="000935D6" w:rsidRPr="00541334">
        <w:rPr>
          <w:rFonts w:ascii="Times New Roman" w:eastAsia="Times New Roman" w:hAnsi="Times New Roman" w:cs="Times New Roman"/>
          <w:sz w:val="26"/>
          <w:szCs w:val="26"/>
          <w:lang w:eastAsia="ru-RU"/>
        </w:rPr>
        <w:t>4</w:t>
      </w:r>
      <w:r w:rsidRPr="00541334">
        <w:rPr>
          <w:rFonts w:ascii="Times New Roman" w:eastAsia="Times New Roman" w:hAnsi="Times New Roman" w:cs="Times New Roman"/>
          <w:sz w:val="26"/>
          <w:szCs w:val="26"/>
          <w:lang w:eastAsia="ru-RU"/>
        </w:rPr>
        <w:t xml:space="preserve">% от </w:t>
      </w:r>
      <w:proofErr w:type="gramStart"/>
      <w:r w:rsidRPr="00541334">
        <w:rPr>
          <w:rFonts w:ascii="Times New Roman" w:eastAsia="Times New Roman" w:hAnsi="Times New Roman" w:cs="Times New Roman"/>
          <w:sz w:val="26"/>
          <w:szCs w:val="26"/>
          <w:lang w:eastAsia="ru-RU"/>
        </w:rPr>
        <w:t>проведенных</w:t>
      </w:r>
      <w:proofErr w:type="gramEnd"/>
      <w:r w:rsidRPr="00541334">
        <w:rPr>
          <w:rFonts w:ascii="Times New Roman" w:eastAsia="Times New Roman" w:hAnsi="Times New Roman" w:cs="Times New Roman"/>
          <w:sz w:val="26"/>
          <w:szCs w:val="26"/>
          <w:lang w:eastAsia="ru-RU"/>
        </w:rPr>
        <w:t xml:space="preserve"> плановых);</w:t>
      </w:r>
    </w:p>
    <w:p w:rsidR="003827B1" w:rsidRPr="00541334"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541334">
        <w:rPr>
          <w:rFonts w:ascii="Times New Roman" w:eastAsia="Times New Roman" w:hAnsi="Times New Roman" w:cs="Times New Roman"/>
          <w:b/>
          <w:sz w:val="26"/>
          <w:szCs w:val="26"/>
          <w:lang w:eastAsia="ru-RU"/>
        </w:rPr>
        <w:t xml:space="preserve">- </w:t>
      </w:r>
      <w:r w:rsidR="0081313A" w:rsidRPr="00541334">
        <w:rPr>
          <w:rFonts w:ascii="Times New Roman" w:eastAsia="Times New Roman" w:hAnsi="Times New Roman" w:cs="Times New Roman"/>
          <w:b/>
          <w:sz w:val="26"/>
          <w:szCs w:val="26"/>
          <w:lang w:eastAsia="ru-RU"/>
        </w:rPr>
        <w:t>15</w:t>
      </w:r>
      <w:r w:rsidRPr="00541334">
        <w:rPr>
          <w:rFonts w:ascii="Times New Roman" w:eastAsia="Times New Roman" w:hAnsi="Times New Roman" w:cs="Times New Roman"/>
          <w:b/>
          <w:sz w:val="26"/>
          <w:szCs w:val="26"/>
          <w:lang w:eastAsia="ru-RU"/>
        </w:rPr>
        <w:t xml:space="preserve"> </w:t>
      </w:r>
      <w:r w:rsidRPr="00541334">
        <w:rPr>
          <w:rFonts w:ascii="Times New Roman" w:eastAsia="Times New Roman" w:hAnsi="Times New Roman" w:cs="Times New Roman"/>
          <w:sz w:val="26"/>
          <w:szCs w:val="26"/>
          <w:lang w:eastAsia="ru-RU"/>
        </w:rPr>
        <w:t>внеплановым мероприятиям (</w:t>
      </w:r>
      <w:r w:rsidR="0081313A" w:rsidRPr="00541334">
        <w:rPr>
          <w:rFonts w:ascii="Times New Roman" w:eastAsia="Times New Roman" w:hAnsi="Times New Roman" w:cs="Times New Roman"/>
          <w:sz w:val="26"/>
          <w:szCs w:val="26"/>
          <w:lang w:eastAsia="ru-RU"/>
        </w:rPr>
        <w:t>52</w:t>
      </w:r>
      <w:r w:rsidRPr="00541334">
        <w:rPr>
          <w:rFonts w:ascii="Times New Roman" w:eastAsia="Times New Roman" w:hAnsi="Times New Roman" w:cs="Times New Roman"/>
          <w:sz w:val="26"/>
          <w:szCs w:val="26"/>
          <w:lang w:eastAsia="ru-RU"/>
        </w:rPr>
        <w:t xml:space="preserve">% от </w:t>
      </w:r>
      <w:proofErr w:type="gramStart"/>
      <w:r w:rsidRPr="00541334">
        <w:rPr>
          <w:rFonts w:ascii="Times New Roman" w:eastAsia="Times New Roman" w:hAnsi="Times New Roman" w:cs="Times New Roman"/>
          <w:sz w:val="26"/>
          <w:szCs w:val="26"/>
          <w:lang w:eastAsia="ru-RU"/>
        </w:rPr>
        <w:t>проведенных</w:t>
      </w:r>
      <w:proofErr w:type="gramEnd"/>
      <w:r w:rsidRPr="00541334">
        <w:rPr>
          <w:rFonts w:ascii="Times New Roman" w:eastAsia="Times New Roman" w:hAnsi="Times New Roman" w:cs="Times New Roman"/>
          <w:sz w:val="26"/>
          <w:szCs w:val="26"/>
          <w:lang w:eastAsia="ru-RU"/>
        </w:rPr>
        <w:t xml:space="preserve"> внеплановых).</w:t>
      </w:r>
    </w:p>
    <w:p w:rsidR="00444DD5" w:rsidRPr="00541334"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29" w:name="_MON_1403084262"/>
      <w:bookmarkStart w:id="30" w:name="_MON_1410187832"/>
      <w:bookmarkEnd w:id="29"/>
      <w:bookmarkEnd w:id="30"/>
      <w:r w:rsidRPr="00541334">
        <w:rPr>
          <w:rFonts w:ascii="Times New Roman" w:eastAsia="Times New Roman" w:hAnsi="Times New Roman" w:cs="Times New Roman"/>
          <w:sz w:val="26"/>
          <w:szCs w:val="26"/>
          <w:u w:val="single"/>
          <w:lang w:eastAsia="ru-RU"/>
        </w:rPr>
        <w:t xml:space="preserve">По результатам проведенных мероприятий по надзору (контролю) (проверок и мероприятий СН) </w:t>
      </w:r>
      <w:r w:rsidR="006D40BF" w:rsidRPr="00541334">
        <w:rPr>
          <w:rFonts w:ascii="Times New Roman" w:eastAsia="Times New Roman" w:hAnsi="Times New Roman" w:cs="Times New Roman"/>
          <w:sz w:val="26"/>
          <w:szCs w:val="26"/>
          <w:u w:val="single"/>
          <w:lang w:eastAsia="ru-RU"/>
        </w:rPr>
        <w:t xml:space="preserve">за </w:t>
      </w:r>
      <w:r w:rsidR="0081313A" w:rsidRPr="00541334">
        <w:rPr>
          <w:rFonts w:ascii="Times New Roman" w:eastAsia="Times New Roman" w:hAnsi="Times New Roman" w:cs="Times New Roman"/>
          <w:sz w:val="26"/>
          <w:szCs w:val="26"/>
          <w:u w:val="single"/>
          <w:lang w:eastAsia="ru-RU"/>
        </w:rPr>
        <w:t>1</w:t>
      </w:r>
      <w:r w:rsidR="006D40BF" w:rsidRPr="00541334">
        <w:rPr>
          <w:rFonts w:ascii="Times New Roman" w:eastAsia="Times New Roman" w:hAnsi="Times New Roman" w:cs="Times New Roman"/>
          <w:sz w:val="26"/>
          <w:szCs w:val="26"/>
          <w:u w:val="single"/>
          <w:lang w:eastAsia="ru-RU"/>
        </w:rPr>
        <w:t xml:space="preserve"> </w:t>
      </w:r>
      <w:r w:rsidR="0081313A" w:rsidRPr="00541334">
        <w:rPr>
          <w:rFonts w:ascii="Times New Roman" w:eastAsia="Times New Roman" w:hAnsi="Times New Roman" w:cs="Times New Roman"/>
          <w:sz w:val="26"/>
          <w:szCs w:val="26"/>
          <w:u w:val="single"/>
          <w:lang w:eastAsia="ru-RU"/>
        </w:rPr>
        <w:t>полугодие</w:t>
      </w:r>
      <w:r w:rsidR="006D40BF" w:rsidRPr="00541334">
        <w:rPr>
          <w:rFonts w:ascii="Times New Roman" w:eastAsia="Times New Roman" w:hAnsi="Times New Roman" w:cs="Times New Roman"/>
          <w:sz w:val="26"/>
          <w:szCs w:val="26"/>
          <w:u w:val="single"/>
          <w:lang w:eastAsia="ru-RU"/>
        </w:rPr>
        <w:t xml:space="preserve"> 201</w:t>
      </w:r>
      <w:r w:rsidR="000935D6" w:rsidRPr="00541334">
        <w:rPr>
          <w:rFonts w:ascii="Times New Roman" w:eastAsia="Times New Roman" w:hAnsi="Times New Roman" w:cs="Times New Roman"/>
          <w:sz w:val="26"/>
          <w:szCs w:val="26"/>
          <w:u w:val="single"/>
          <w:lang w:eastAsia="ru-RU"/>
        </w:rPr>
        <w:t>9</w:t>
      </w:r>
      <w:r w:rsidR="008242A7" w:rsidRPr="00541334">
        <w:rPr>
          <w:rFonts w:ascii="Times New Roman" w:eastAsia="Times New Roman" w:hAnsi="Times New Roman" w:cs="Times New Roman"/>
          <w:sz w:val="26"/>
          <w:szCs w:val="26"/>
          <w:u w:val="single"/>
          <w:lang w:eastAsia="ru-RU"/>
        </w:rPr>
        <w:t xml:space="preserve"> года</w:t>
      </w:r>
      <w:r w:rsidRPr="00541334">
        <w:rPr>
          <w:rFonts w:ascii="Times New Roman" w:eastAsia="Times New Roman" w:hAnsi="Times New Roman" w:cs="Times New Roman"/>
          <w:sz w:val="26"/>
          <w:szCs w:val="26"/>
          <w:u w:val="single"/>
          <w:lang w:eastAsia="ru-RU"/>
        </w:rPr>
        <w:t>:</w:t>
      </w:r>
    </w:p>
    <w:p w:rsidR="0035468E" w:rsidRPr="00541334"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541334">
        <w:rPr>
          <w:rFonts w:ascii="Times New Roman" w:eastAsia="Times New Roman" w:hAnsi="Times New Roman" w:cs="Times New Roman"/>
          <w:sz w:val="26"/>
          <w:szCs w:val="26"/>
          <w:lang w:eastAsia="ru-RU"/>
        </w:rPr>
        <w:t xml:space="preserve">- выявлено </w:t>
      </w:r>
      <w:r w:rsidR="0081313A" w:rsidRPr="00541334">
        <w:rPr>
          <w:rFonts w:ascii="Times New Roman" w:eastAsia="Times New Roman" w:hAnsi="Times New Roman" w:cs="Times New Roman"/>
          <w:sz w:val="26"/>
          <w:szCs w:val="26"/>
          <w:lang w:eastAsia="ru-RU"/>
        </w:rPr>
        <w:t>209</w:t>
      </w:r>
      <w:r w:rsidRPr="00541334">
        <w:rPr>
          <w:rFonts w:ascii="Times New Roman" w:eastAsia="Times New Roman" w:hAnsi="Times New Roman" w:cs="Times New Roman"/>
          <w:sz w:val="26"/>
          <w:szCs w:val="26"/>
          <w:lang w:eastAsia="ru-RU"/>
        </w:rPr>
        <w:t xml:space="preserve"> нарушени</w:t>
      </w:r>
      <w:r w:rsidR="000935D6" w:rsidRPr="00541334">
        <w:rPr>
          <w:rFonts w:ascii="Times New Roman" w:eastAsia="Times New Roman" w:hAnsi="Times New Roman" w:cs="Times New Roman"/>
          <w:sz w:val="26"/>
          <w:szCs w:val="26"/>
          <w:lang w:eastAsia="ru-RU"/>
        </w:rPr>
        <w:t>й</w:t>
      </w:r>
      <w:r w:rsidRPr="00541334">
        <w:rPr>
          <w:rFonts w:ascii="Times New Roman" w:eastAsia="Times New Roman" w:hAnsi="Times New Roman" w:cs="Times New Roman"/>
          <w:sz w:val="26"/>
          <w:szCs w:val="26"/>
          <w:lang w:eastAsia="ru-RU"/>
        </w:rPr>
        <w:t xml:space="preserve"> норм действующего законодательства;</w:t>
      </w:r>
    </w:p>
    <w:p w:rsidR="00444DD5" w:rsidRPr="00541334"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541334">
        <w:rPr>
          <w:rFonts w:ascii="Times New Roman" w:eastAsia="Times New Roman" w:hAnsi="Times New Roman" w:cs="Times New Roman"/>
          <w:sz w:val="26"/>
          <w:szCs w:val="26"/>
          <w:lang w:eastAsia="ru-RU"/>
        </w:rPr>
        <w:t xml:space="preserve">- выдано </w:t>
      </w:r>
      <w:r w:rsidR="0081313A" w:rsidRPr="00541334">
        <w:rPr>
          <w:rFonts w:ascii="Times New Roman" w:eastAsia="Times New Roman" w:hAnsi="Times New Roman" w:cs="Times New Roman"/>
          <w:sz w:val="26"/>
          <w:szCs w:val="26"/>
          <w:lang w:eastAsia="ru-RU"/>
        </w:rPr>
        <w:t>15</w:t>
      </w:r>
      <w:r w:rsidRPr="00541334">
        <w:rPr>
          <w:rFonts w:ascii="Times New Roman" w:eastAsia="Times New Roman" w:hAnsi="Times New Roman" w:cs="Times New Roman"/>
          <w:sz w:val="26"/>
          <w:szCs w:val="26"/>
          <w:lang w:eastAsia="ru-RU"/>
        </w:rPr>
        <w:t xml:space="preserve"> предписани</w:t>
      </w:r>
      <w:r w:rsidR="000935D6" w:rsidRPr="00541334">
        <w:rPr>
          <w:rFonts w:ascii="Times New Roman" w:eastAsia="Times New Roman" w:hAnsi="Times New Roman" w:cs="Times New Roman"/>
          <w:sz w:val="26"/>
          <w:szCs w:val="26"/>
          <w:lang w:eastAsia="ru-RU"/>
        </w:rPr>
        <w:t>й</w:t>
      </w:r>
      <w:r w:rsidRPr="00541334">
        <w:rPr>
          <w:rFonts w:ascii="Times New Roman" w:eastAsia="Times New Roman" w:hAnsi="Times New Roman" w:cs="Times New Roman"/>
          <w:sz w:val="26"/>
          <w:szCs w:val="26"/>
          <w:lang w:eastAsia="ru-RU"/>
        </w:rPr>
        <w:t xml:space="preserve"> об устранении выявленных нарушений;</w:t>
      </w:r>
    </w:p>
    <w:p w:rsidR="001F57F1" w:rsidRPr="00541334" w:rsidRDefault="001F57F1" w:rsidP="001F57F1">
      <w:pPr>
        <w:spacing w:after="0" w:line="360" w:lineRule="auto"/>
        <w:ind w:firstLine="720"/>
        <w:jc w:val="both"/>
        <w:rPr>
          <w:rFonts w:ascii="Times New Roman" w:eastAsia="Times New Roman" w:hAnsi="Times New Roman" w:cs="Times New Roman"/>
          <w:b/>
          <w:sz w:val="26"/>
          <w:szCs w:val="26"/>
          <w:lang w:eastAsia="ru-RU"/>
        </w:rPr>
      </w:pPr>
      <w:r w:rsidRPr="00541334">
        <w:rPr>
          <w:rFonts w:ascii="Times New Roman" w:eastAsia="Times New Roman" w:hAnsi="Times New Roman" w:cs="Times New Roman"/>
          <w:sz w:val="26"/>
          <w:szCs w:val="26"/>
          <w:lang w:eastAsia="ru-RU"/>
        </w:rPr>
        <w:t>-</w:t>
      </w:r>
      <w:r w:rsidRPr="00541334">
        <w:rPr>
          <w:rFonts w:ascii="Times New Roman" w:eastAsia="Times New Roman" w:hAnsi="Times New Roman" w:cs="Times New Roman"/>
          <w:b/>
          <w:sz w:val="26"/>
          <w:szCs w:val="26"/>
          <w:lang w:eastAsia="ru-RU"/>
        </w:rPr>
        <w:t>-</w:t>
      </w:r>
      <w:r w:rsidRPr="00541334">
        <w:rPr>
          <w:rFonts w:ascii="Times New Roman" w:eastAsia="Times New Roman" w:hAnsi="Times New Roman" w:cs="Times New Roman"/>
          <w:sz w:val="26"/>
          <w:szCs w:val="26"/>
          <w:lang w:eastAsia="ru-RU"/>
        </w:rPr>
        <w:t xml:space="preserve">внесено </w:t>
      </w:r>
      <w:r w:rsidR="00541334" w:rsidRPr="00541334">
        <w:rPr>
          <w:rFonts w:ascii="Times New Roman" w:eastAsia="Times New Roman" w:hAnsi="Times New Roman" w:cs="Times New Roman"/>
          <w:sz w:val="26"/>
          <w:szCs w:val="26"/>
          <w:lang w:eastAsia="ru-RU"/>
        </w:rPr>
        <w:t>6 представлений</w:t>
      </w:r>
      <w:r w:rsidRPr="00541334">
        <w:rPr>
          <w:rFonts w:ascii="Times New Roman" w:eastAsia="Times New Roman" w:hAnsi="Times New Roman" w:cs="Times New Roman"/>
          <w:b/>
          <w:sz w:val="26"/>
          <w:szCs w:val="26"/>
          <w:lang w:eastAsia="ru-RU"/>
        </w:rPr>
        <w:t xml:space="preserve"> </w:t>
      </w:r>
      <w:r w:rsidRPr="00541334">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541334"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541334">
        <w:rPr>
          <w:rFonts w:ascii="Times New Roman" w:eastAsia="Times New Roman" w:hAnsi="Times New Roman" w:cs="Times New Roman"/>
          <w:sz w:val="26"/>
          <w:szCs w:val="26"/>
          <w:lang w:eastAsia="ru-RU"/>
        </w:rPr>
        <w:t>- составлен</w:t>
      </w:r>
      <w:r w:rsidR="0081313A" w:rsidRPr="00541334">
        <w:rPr>
          <w:rFonts w:ascii="Times New Roman" w:eastAsia="Times New Roman" w:hAnsi="Times New Roman" w:cs="Times New Roman"/>
          <w:sz w:val="26"/>
          <w:szCs w:val="26"/>
          <w:lang w:eastAsia="ru-RU"/>
        </w:rPr>
        <w:t>о</w:t>
      </w:r>
      <w:r w:rsidRPr="00541334">
        <w:rPr>
          <w:rFonts w:ascii="Times New Roman" w:eastAsia="Times New Roman" w:hAnsi="Times New Roman" w:cs="Times New Roman"/>
          <w:sz w:val="26"/>
          <w:szCs w:val="26"/>
          <w:lang w:eastAsia="ru-RU"/>
        </w:rPr>
        <w:t xml:space="preserve"> </w:t>
      </w:r>
      <w:r w:rsidR="0081313A" w:rsidRPr="00541334">
        <w:rPr>
          <w:rFonts w:ascii="Times New Roman" w:eastAsia="Times New Roman" w:hAnsi="Times New Roman" w:cs="Times New Roman"/>
          <w:sz w:val="26"/>
          <w:szCs w:val="26"/>
          <w:lang w:eastAsia="ru-RU"/>
        </w:rPr>
        <w:t>119</w:t>
      </w:r>
      <w:r w:rsidR="0079761B" w:rsidRPr="00541334">
        <w:rPr>
          <w:rFonts w:ascii="Times New Roman" w:eastAsia="Times New Roman" w:hAnsi="Times New Roman" w:cs="Times New Roman"/>
          <w:sz w:val="26"/>
          <w:szCs w:val="26"/>
          <w:lang w:eastAsia="ru-RU"/>
        </w:rPr>
        <w:t xml:space="preserve"> </w:t>
      </w:r>
      <w:r w:rsidRPr="00541334">
        <w:rPr>
          <w:rFonts w:ascii="Times New Roman" w:eastAsia="Times New Roman" w:hAnsi="Times New Roman" w:cs="Times New Roman"/>
          <w:sz w:val="26"/>
          <w:szCs w:val="26"/>
          <w:lang w:eastAsia="ru-RU"/>
        </w:rPr>
        <w:t>протокол</w:t>
      </w:r>
      <w:r w:rsidR="0081313A" w:rsidRPr="00541334">
        <w:rPr>
          <w:rFonts w:ascii="Times New Roman" w:eastAsia="Times New Roman" w:hAnsi="Times New Roman" w:cs="Times New Roman"/>
          <w:sz w:val="26"/>
          <w:szCs w:val="26"/>
          <w:lang w:eastAsia="ru-RU"/>
        </w:rPr>
        <w:t>ов</w:t>
      </w:r>
      <w:r w:rsidRPr="00541334">
        <w:rPr>
          <w:rFonts w:ascii="Times New Roman" w:eastAsia="Times New Roman" w:hAnsi="Times New Roman" w:cs="Times New Roman"/>
          <w:sz w:val="26"/>
          <w:szCs w:val="26"/>
          <w:lang w:eastAsia="ru-RU"/>
        </w:rPr>
        <w:t xml:space="preserve"> об АПН</w:t>
      </w:r>
      <w:r w:rsidR="00AD24CD" w:rsidRPr="00541334">
        <w:rPr>
          <w:rFonts w:ascii="Times New Roman" w:eastAsia="Times New Roman" w:hAnsi="Times New Roman" w:cs="Times New Roman"/>
          <w:sz w:val="26"/>
          <w:szCs w:val="26"/>
          <w:lang w:eastAsia="ru-RU"/>
        </w:rPr>
        <w:t>.</w:t>
      </w:r>
    </w:p>
    <w:p w:rsidR="000935D6" w:rsidRPr="00D35190"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D35190">
        <w:rPr>
          <w:rFonts w:ascii="Times New Roman" w:eastAsia="Times New Roman" w:hAnsi="Times New Roman" w:cs="Times New Roman"/>
          <w:sz w:val="26"/>
          <w:szCs w:val="26"/>
          <w:lang w:eastAsia="ru-RU"/>
        </w:rPr>
        <w:t xml:space="preserve">-наложено штрафов </w:t>
      </w:r>
      <w:r w:rsidR="00D35190" w:rsidRPr="00D35190">
        <w:rPr>
          <w:rFonts w:ascii="Times New Roman" w:eastAsia="Times New Roman" w:hAnsi="Times New Roman" w:cs="Times New Roman"/>
          <w:sz w:val="26"/>
          <w:szCs w:val="26"/>
          <w:lang w:eastAsia="ru-RU"/>
        </w:rPr>
        <w:t>172,7</w:t>
      </w:r>
      <w:r w:rsidR="00931E41" w:rsidRPr="00D35190">
        <w:rPr>
          <w:rFonts w:ascii="Times New Roman" w:eastAsia="Times New Roman" w:hAnsi="Times New Roman" w:cs="Times New Roman"/>
          <w:sz w:val="26"/>
          <w:szCs w:val="26"/>
          <w:lang w:eastAsia="ru-RU"/>
        </w:rPr>
        <w:t xml:space="preserve"> </w:t>
      </w:r>
      <w:r w:rsidRPr="00D35190">
        <w:rPr>
          <w:rFonts w:ascii="Times New Roman" w:eastAsia="Times New Roman" w:hAnsi="Times New Roman" w:cs="Times New Roman"/>
          <w:sz w:val="26"/>
          <w:szCs w:val="26"/>
          <w:lang w:eastAsia="ru-RU"/>
        </w:rPr>
        <w:t>тыс. руб.</w:t>
      </w:r>
    </w:p>
    <w:p w:rsidR="000935D6" w:rsidRPr="00541334" w:rsidRDefault="000935D6" w:rsidP="000935D6">
      <w:pPr>
        <w:spacing w:after="0" w:line="360" w:lineRule="auto"/>
        <w:ind w:firstLine="720"/>
        <w:jc w:val="both"/>
        <w:rPr>
          <w:rFonts w:ascii="Times New Roman" w:eastAsia="Times New Roman" w:hAnsi="Times New Roman" w:cs="Times New Roman"/>
          <w:sz w:val="26"/>
          <w:szCs w:val="26"/>
          <w:lang w:eastAsia="ru-RU"/>
        </w:rPr>
      </w:pPr>
      <w:r w:rsidRPr="00D35190">
        <w:rPr>
          <w:rFonts w:ascii="Times New Roman" w:eastAsia="Times New Roman" w:hAnsi="Times New Roman" w:cs="Times New Roman"/>
          <w:sz w:val="26"/>
          <w:szCs w:val="26"/>
          <w:lang w:eastAsia="ru-RU"/>
        </w:rPr>
        <w:t xml:space="preserve">-взыскано штрафов </w:t>
      </w:r>
      <w:r w:rsidR="00D35190" w:rsidRPr="00D35190">
        <w:rPr>
          <w:rFonts w:ascii="Times New Roman" w:eastAsia="Times New Roman" w:hAnsi="Times New Roman" w:cs="Times New Roman"/>
          <w:sz w:val="26"/>
          <w:szCs w:val="26"/>
          <w:lang w:eastAsia="ru-RU"/>
        </w:rPr>
        <w:t>64,5</w:t>
      </w:r>
      <w:r w:rsidRPr="00D35190">
        <w:rPr>
          <w:rFonts w:ascii="Times New Roman" w:eastAsia="Times New Roman" w:hAnsi="Times New Roman" w:cs="Times New Roman"/>
          <w:sz w:val="26"/>
          <w:szCs w:val="26"/>
          <w:lang w:eastAsia="ru-RU"/>
        </w:rPr>
        <w:t xml:space="preserve"> тыс. руб.</w:t>
      </w:r>
    </w:p>
    <w:p w:rsidR="00C94D67" w:rsidRPr="00541334" w:rsidRDefault="00444DD5" w:rsidP="003F700C">
      <w:pPr>
        <w:spacing w:after="0" w:line="360" w:lineRule="auto"/>
        <w:jc w:val="both"/>
        <w:rPr>
          <w:rFonts w:ascii="Times New Roman" w:eastAsia="Times New Roman" w:hAnsi="Times New Roman" w:cs="Times New Roman"/>
          <w:sz w:val="26"/>
          <w:szCs w:val="26"/>
          <w:lang w:eastAsia="ru-RU"/>
        </w:rPr>
      </w:pPr>
      <w:r w:rsidRPr="00541334">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853D31" w:rsidRPr="00124497" w:rsidTr="001C5561">
        <w:trPr>
          <w:trHeight w:val="1130"/>
          <w:tblHeader/>
        </w:trPr>
        <w:tc>
          <w:tcPr>
            <w:tcW w:w="741" w:type="dxa"/>
            <w:vAlign w:val="center"/>
          </w:tcPr>
          <w:p w:rsidR="00853D31" w:rsidRPr="00124497" w:rsidRDefault="00853D31" w:rsidP="001C5561">
            <w:pPr>
              <w:spacing w:after="0"/>
              <w:jc w:val="center"/>
              <w:rPr>
                <w:rFonts w:ascii="Times New Roman" w:eastAsia="Times New Roman" w:hAnsi="Times New Roman" w:cs="Times New Roman"/>
                <w:b/>
                <w:sz w:val="24"/>
                <w:szCs w:val="24"/>
                <w:lang w:eastAsia="ru-RU"/>
              </w:rPr>
            </w:pPr>
            <w:r w:rsidRPr="00124497">
              <w:rPr>
                <w:rFonts w:ascii="Times New Roman" w:eastAsia="Times New Roman" w:hAnsi="Times New Roman" w:cs="Times New Roman"/>
                <w:b/>
                <w:sz w:val="24"/>
                <w:szCs w:val="24"/>
                <w:lang w:eastAsia="ru-RU"/>
              </w:rPr>
              <w:t xml:space="preserve">№ </w:t>
            </w:r>
            <w:proofErr w:type="gramStart"/>
            <w:r w:rsidRPr="00124497">
              <w:rPr>
                <w:rFonts w:ascii="Times New Roman" w:eastAsia="Times New Roman" w:hAnsi="Times New Roman" w:cs="Times New Roman"/>
                <w:b/>
                <w:sz w:val="24"/>
                <w:szCs w:val="24"/>
                <w:lang w:eastAsia="ru-RU"/>
              </w:rPr>
              <w:t>п</w:t>
            </w:r>
            <w:proofErr w:type="gramEnd"/>
            <w:r w:rsidRPr="00124497">
              <w:rPr>
                <w:rFonts w:ascii="Times New Roman" w:eastAsia="Times New Roman" w:hAnsi="Times New Roman" w:cs="Times New Roman"/>
                <w:b/>
                <w:sz w:val="24"/>
                <w:szCs w:val="24"/>
                <w:lang w:eastAsia="ru-RU"/>
              </w:rPr>
              <w:t>/п</w:t>
            </w:r>
          </w:p>
        </w:tc>
        <w:tc>
          <w:tcPr>
            <w:tcW w:w="4352" w:type="dxa"/>
            <w:vAlign w:val="center"/>
          </w:tcPr>
          <w:p w:rsidR="00853D31" w:rsidRPr="00124497" w:rsidRDefault="00853D31" w:rsidP="001C5561">
            <w:pPr>
              <w:spacing w:after="0"/>
              <w:jc w:val="center"/>
              <w:rPr>
                <w:rFonts w:ascii="Times New Roman" w:eastAsia="Times New Roman" w:hAnsi="Times New Roman" w:cs="Times New Roman"/>
                <w:b/>
                <w:sz w:val="24"/>
                <w:szCs w:val="24"/>
                <w:lang w:eastAsia="ru-RU"/>
              </w:rPr>
            </w:pPr>
            <w:r w:rsidRPr="00124497">
              <w:rPr>
                <w:rFonts w:ascii="Times New Roman" w:eastAsia="Times New Roman" w:hAnsi="Times New Roman" w:cs="Times New Roman"/>
                <w:b/>
                <w:sz w:val="24"/>
                <w:szCs w:val="24"/>
                <w:lang w:eastAsia="ru-RU"/>
              </w:rPr>
              <w:t>Показатель</w:t>
            </w:r>
          </w:p>
        </w:tc>
        <w:tc>
          <w:tcPr>
            <w:tcW w:w="2682" w:type="dxa"/>
            <w:vAlign w:val="center"/>
          </w:tcPr>
          <w:p w:rsidR="00853D31" w:rsidRPr="00124497" w:rsidRDefault="00853D31" w:rsidP="001C5561">
            <w:pPr>
              <w:spacing w:after="0"/>
              <w:jc w:val="center"/>
              <w:rPr>
                <w:rFonts w:ascii="Times New Roman" w:eastAsia="Times New Roman" w:hAnsi="Times New Roman" w:cs="Times New Roman"/>
                <w:b/>
                <w:sz w:val="24"/>
                <w:szCs w:val="24"/>
                <w:lang w:eastAsia="ru-RU"/>
              </w:rPr>
            </w:pPr>
            <w:r w:rsidRPr="00124497">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853D31" w:rsidRPr="00124497" w:rsidRDefault="00853D31" w:rsidP="001C5561">
            <w:pPr>
              <w:spacing w:after="0"/>
              <w:jc w:val="center"/>
              <w:rPr>
                <w:rFonts w:ascii="Times New Roman" w:eastAsia="Times New Roman" w:hAnsi="Times New Roman" w:cs="Times New Roman"/>
                <w:b/>
                <w:sz w:val="24"/>
                <w:szCs w:val="24"/>
                <w:lang w:eastAsia="ru-RU"/>
              </w:rPr>
            </w:pPr>
            <w:r w:rsidRPr="00124497">
              <w:rPr>
                <w:rFonts w:ascii="Times New Roman" w:eastAsia="Times New Roman" w:hAnsi="Times New Roman" w:cs="Times New Roman"/>
                <w:b/>
                <w:sz w:val="24"/>
                <w:szCs w:val="24"/>
                <w:lang w:eastAsia="ru-RU"/>
              </w:rPr>
              <w:t>на конец отчетного периода текущего года</w:t>
            </w:r>
          </w:p>
        </w:tc>
      </w:tr>
      <w:tr w:rsidR="00FA4113" w:rsidRPr="00124497" w:rsidTr="00853D31">
        <w:trPr>
          <w:tblHeader/>
        </w:trPr>
        <w:tc>
          <w:tcPr>
            <w:tcW w:w="741" w:type="dxa"/>
          </w:tcPr>
          <w:p w:rsidR="00FA4113" w:rsidRPr="00124497" w:rsidRDefault="00FA4113" w:rsidP="00FA4113">
            <w:pPr>
              <w:spacing w:after="0" w:line="360" w:lineRule="auto"/>
              <w:jc w:val="center"/>
              <w:rPr>
                <w:rFonts w:ascii="Times New Roman" w:eastAsia="Times New Roman" w:hAnsi="Times New Roman" w:cs="Times New Roman"/>
                <w:sz w:val="24"/>
                <w:szCs w:val="24"/>
                <w:lang w:eastAsia="ru-RU"/>
              </w:rPr>
            </w:pPr>
            <w:r w:rsidRPr="00124497">
              <w:rPr>
                <w:rFonts w:ascii="Times New Roman" w:eastAsia="Times New Roman" w:hAnsi="Times New Roman" w:cs="Times New Roman"/>
                <w:sz w:val="24"/>
                <w:szCs w:val="24"/>
                <w:lang w:eastAsia="ru-RU"/>
              </w:rPr>
              <w:t>1.</w:t>
            </w:r>
          </w:p>
        </w:tc>
        <w:tc>
          <w:tcPr>
            <w:tcW w:w="4352" w:type="dxa"/>
          </w:tcPr>
          <w:p w:rsidR="00FA4113" w:rsidRPr="00541334" w:rsidRDefault="00FA4113" w:rsidP="00FA4113">
            <w:pPr>
              <w:spacing w:after="0" w:line="360" w:lineRule="auto"/>
              <w:jc w:val="both"/>
              <w:rPr>
                <w:rFonts w:ascii="Times New Roman" w:eastAsia="Times New Roman" w:hAnsi="Times New Roman" w:cs="Times New Roman"/>
                <w:sz w:val="24"/>
                <w:szCs w:val="24"/>
                <w:lang w:eastAsia="ru-RU"/>
              </w:rPr>
            </w:pPr>
            <w:r w:rsidRPr="00541334">
              <w:rPr>
                <w:rFonts w:ascii="Times New Roman" w:eastAsia="Times New Roman" w:hAnsi="Times New Roman" w:cs="Times New Roman"/>
                <w:sz w:val="24"/>
                <w:szCs w:val="24"/>
                <w:lang w:eastAsia="ru-RU"/>
              </w:rPr>
              <w:t>выявлено нарушений</w:t>
            </w:r>
          </w:p>
        </w:tc>
        <w:tc>
          <w:tcPr>
            <w:tcW w:w="2682" w:type="dxa"/>
          </w:tcPr>
          <w:p w:rsidR="00FA4113" w:rsidRPr="0033512F" w:rsidRDefault="0033512F" w:rsidP="00FA4113">
            <w:pPr>
              <w:spacing w:after="0" w:line="360" w:lineRule="auto"/>
              <w:jc w:val="center"/>
              <w:rPr>
                <w:rFonts w:ascii="Times New Roman" w:eastAsia="Times New Roman" w:hAnsi="Times New Roman" w:cs="Times New Roman"/>
                <w:sz w:val="24"/>
                <w:szCs w:val="24"/>
                <w:lang w:eastAsia="ru-RU"/>
              </w:rPr>
            </w:pPr>
            <w:r w:rsidRPr="0033512F">
              <w:rPr>
                <w:rFonts w:ascii="Times New Roman" w:eastAsia="Times New Roman" w:hAnsi="Times New Roman" w:cs="Times New Roman"/>
                <w:sz w:val="24"/>
                <w:szCs w:val="24"/>
                <w:lang w:eastAsia="ru-RU"/>
              </w:rPr>
              <w:t>0,8</w:t>
            </w:r>
          </w:p>
        </w:tc>
        <w:tc>
          <w:tcPr>
            <w:tcW w:w="2363" w:type="dxa"/>
          </w:tcPr>
          <w:p w:rsidR="00FA4113" w:rsidRPr="00D35190" w:rsidRDefault="00D35190" w:rsidP="00D3519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FA4113" w:rsidRPr="00124497" w:rsidTr="00853D31">
        <w:trPr>
          <w:tblHeader/>
        </w:trPr>
        <w:tc>
          <w:tcPr>
            <w:tcW w:w="741" w:type="dxa"/>
          </w:tcPr>
          <w:p w:rsidR="00FA4113" w:rsidRPr="00124497" w:rsidRDefault="00FA4113" w:rsidP="00FA4113">
            <w:pPr>
              <w:spacing w:after="0" w:line="360" w:lineRule="auto"/>
              <w:jc w:val="center"/>
              <w:rPr>
                <w:rFonts w:ascii="Times New Roman" w:eastAsia="Times New Roman" w:hAnsi="Times New Roman" w:cs="Times New Roman"/>
                <w:sz w:val="24"/>
                <w:szCs w:val="24"/>
                <w:lang w:eastAsia="ru-RU"/>
              </w:rPr>
            </w:pPr>
            <w:r w:rsidRPr="00124497">
              <w:rPr>
                <w:rFonts w:ascii="Times New Roman" w:eastAsia="Times New Roman" w:hAnsi="Times New Roman" w:cs="Times New Roman"/>
                <w:sz w:val="24"/>
                <w:szCs w:val="24"/>
                <w:lang w:eastAsia="ru-RU"/>
              </w:rPr>
              <w:t>2.</w:t>
            </w:r>
          </w:p>
        </w:tc>
        <w:tc>
          <w:tcPr>
            <w:tcW w:w="4352" w:type="dxa"/>
          </w:tcPr>
          <w:p w:rsidR="00FA4113" w:rsidRPr="00541334" w:rsidRDefault="00FA4113" w:rsidP="00FA4113">
            <w:pPr>
              <w:spacing w:after="0" w:line="360" w:lineRule="auto"/>
              <w:jc w:val="both"/>
              <w:rPr>
                <w:rFonts w:ascii="Times New Roman" w:eastAsia="Times New Roman" w:hAnsi="Times New Roman" w:cs="Times New Roman"/>
                <w:sz w:val="24"/>
                <w:szCs w:val="24"/>
                <w:lang w:eastAsia="ru-RU"/>
              </w:rPr>
            </w:pPr>
            <w:r w:rsidRPr="00541334">
              <w:rPr>
                <w:rFonts w:ascii="Times New Roman" w:eastAsia="Times New Roman" w:hAnsi="Times New Roman" w:cs="Times New Roman"/>
                <w:sz w:val="24"/>
                <w:szCs w:val="24"/>
                <w:lang w:eastAsia="ru-RU"/>
              </w:rPr>
              <w:t>выдано предписаний</w:t>
            </w:r>
          </w:p>
        </w:tc>
        <w:tc>
          <w:tcPr>
            <w:tcW w:w="2682" w:type="dxa"/>
          </w:tcPr>
          <w:p w:rsidR="00FA4113" w:rsidRPr="0033512F" w:rsidRDefault="0033512F" w:rsidP="00FA4113">
            <w:pPr>
              <w:spacing w:after="0" w:line="360" w:lineRule="auto"/>
              <w:jc w:val="center"/>
              <w:rPr>
                <w:rFonts w:ascii="Times New Roman" w:eastAsia="Times New Roman" w:hAnsi="Times New Roman" w:cs="Times New Roman"/>
                <w:sz w:val="24"/>
                <w:szCs w:val="24"/>
                <w:lang w:eastAsia="ru-RU"/>
              </w:rPr>
            </w:pPr>
            <w:r w:rsidRPr="0033512F">
              <w:rPr>
                <w:rFonts w:ascii="Times New Roman" w:eastAsia="Times New Roman" w:hAnsi="Times New Roman" w:cs="Times New Roman"/>
                <w:sz w:val="24"/>
                <w:szCs w:val="24"/>
                <w:lang w:eastAsia="ru-RU"/>
              </w:rPr>
              <w:t>0,05</w:t>
            </w:r>
          </w:p>
        </w:tc>
        <w:tc>
          <w:tcPr>
            <w:tcW w:w="2363" w:type="dxa"/>
          </w:tcPr>
          <w:p w:rsidR="00FA4113" w:rsidRPr="00D35190" w:rsidRDefault="00FA4113" w:rsidP="00D35190">
            <w:pPr>
              <w:spacing w:after="0" w:line="360" w:lineRule="auto"/>
              <w:jc w:val="center"/>
              <w:rPr>
                <w:rFonts w:ascii="Times New Roman" w:eastAsia="Times New Roman" w:hAnsi="Times New Roman" w:cs="Times New Roman"/>
                <w:sz w:val="24"/>
                <w:szCs w:val="24"/>
                <w:lang w:eastAsia="ru-RU"/>
              </w:rPr>
            </w:pPr>
            <w:r w:rsidRPr="00D35190">
              <w:rPr>
                <w:rFonts w:ascii="Times New Roman" w:eastAsia="Times New Roman" w:hAnsi="Times New Roman" w:cs="Times New Roman"/>
                <w:sz w:val="24"/>
                <w:szCs w:val="24"/>
                <w:lang w:eastAsia="ru-RU"/>
              </w:rPr>
              <w:t>0,</w:t>
            </w:r>
            <w:r w:rsidR="00D35190">
              <w:rPr>
                <w:rFonts w:ascii="Times New Roman" w:eastAsia="Times New Roman" w:hAnsi="Times New Roman" w:cs="Times New Roman"/>
                <w:sz w:val="24"/>
                <w:szCs w:val="24"/>
                <w:lang w:eastAsia="ru-RU"/>
              </w:rPr>
              <w:t>1</w:t>
            </w:r>
          </w:p>
        </w:tc>
      </w:tr>
      <w:tr w:rsidR="00FA4113" w:rsidRPr="00124497" w:rsidTr="00853D31">
        <w:trPr>
          <w:tblHeader/>
        </w:trPr>
        <w:tc>
          <w:tcPr>
            <w:tcW w:w="741" w:type="dxa"/>
          </w:tcPr>
          <w:p w:rsidR="00FA4113" w:rsidRPr="00124497" w:rsidRDefault="00FA4113" w:rsidP="00FA4113">
            <w:pPr>
              <w:spacing w:after="0" w:line="360" w:lineRule="auto"/>
              <w:jc w:val="center"/>
              <w:rPr>
                <w:rFonts w:ascii="Times New Roman" w:eastAsia="Times New Roman" w:hAnsi="Times New Roman" w:cs="Times New Roman"/>
                <w:sz w:val="24"/>
                <w:szCs w:val="24"/>
                <w:lang w:eastAsia="ru-RU"/>
              </w:rPr>
            </w:pPr>
            <w:r w:rsidRPr="00124497">
              <w:rPr>
                <w:rFonts w:ascii="Times New Roman" w:eastAsia="Times New Roman" w:hAnsi="Times New Roman" w:cs="Times New Roman"/>
                <w:sz w:val="24"/>
                <w:szCs w:val="24"/>
                <w:lang w:eastAsia="ru-RU"/>
              </w:rPr>
              <w:t>3.</w:t>
            </w:r>
          </w:p>
        </w:tc>
        <w:tc>
          <w:tcPr>
            <w:tcW w:w="4352" w:type="dxa"/>
          </w:tcPr>
          <w:p w:rsidR="00FA4113" w:rsidRPr="00541334" w:rsidRDefault="00FA4113" w:rsidP="00FA4113">
            <w:pPr>
              <w:spacing w:after="0" w:line="360" w:lineRule="auto"/>
              <w:jc w:val="both"/>
              <w:rPr>
                <w:rFonts w:ascii="Times New Roman" w:eastAsia="Times New Roman" w:hAnsi="Times New Roman" w:cs="Times New Roman"/>
                <w:sz w:val="24"/>
                <w:szCs w:val="24"/>
                <w:lang w:eastAsia="ru-RU"/>
              </w:rPr>
            </w:pPr>
            <w:r w:rsidRPr="00541334">
              <w:rPr>
                <w:rFonts w:ascii="Times New Roman" w:hAnsi="Times New Roman" w:cs="Times New Roman"/>
                <w:sz w:val="24"/>
              </w:rPr>
              <w:t>внесено представлений</w:t>
            </w:r>
          </w:p>
        </w:tc>
        <w:tc>
          <w:tcPr>
            <w:tcW w:w="2682" w:type="dxa"/>
          </w:tcPr>
          <w:p w:rsidR="00FA4113" w:rsidRPr="00DE2F4E" w:rsidRDefault="007D1626" w:rsidP="00FA4113">
            <w:pPr>
              <w:spacing w:after="0" w:line="360" w:lineRule="auto"/>
              <w:jc w:val="center"/>
              <w:rPr>
                <w:rFonts w:ascii="Times New Roman" w:eastAsia="Times New Roman" w:hAnsi="Times New Roman" w:cs="Times New Roman"/>
                <w:sz w:val="24"/>
                <w:szCs w:val="24"/>
                <w:highlight w:val="yellow"/>
                <w:lang w:eastAsia="ru-RU"/>
              </w:rPr>
            </w:pPr>
            <w:r w:rsidRPr="007D1626">
              <w:rPr>
                <w:rFonts w:ascii="Times New Roman" w:eastAsia="Times New Roman" w:hAnsi="Times New Roman" w:cs="Times New Roman"/>
                <w:sz w:val="24"/>
                <w:szCs w:val="24"/>
                <w:lang w:eastAsia="ru-RU"/>
              </w:rPr>
              <w:t>0</w:t>
            </w:r>
          </w:p>
        </w:tc>
        <w:tc>
          <w:tcPr>
            <w:tcW w:w="2363" w:type="dxa"/>
          </w:tcPr>
          <w:p w:rsidR="00FA4113" w:rsidRPr="00D35190" w:rsidRDefault="00FA4113" w:rsidP="00541334">
            <w:pPr>
              <w:spacing w:after="0" w:line="360" w:lineRule="auto"/>
              <w:jc w:val="center"/>
              <w:rPr>
                <w:rFonts w:ascii="Times New Roman" w:eastAsia="Times New Roman" w:hAnsi="Times New Roman" w:cs="Times New Roman"/>
                <w:sz w:val="24"/>
                <w:szCs w:val="24"/>
                <w:lang w:eastAsia="ru-RU"/>
              </w:rPr>
            </w:pPr>
            <w:r w:rsidRPr="00D35190">
              <w:rPr>
                <w:rFonts w:ascii="Times New Roman" w:eastAsia="Times New Roman" w:hAnsi="Times New Roman" w:cs="Times New Roman"/>
                <w:sz w:val="24"/>
                <w:szCs w:val="24"/>
                <w:lang w:eastAsia="ru-RU"/>
              </w:rPr>
              <w:t>0,0</w:t>
            </w:r>
            <w:r w:rsidR="00541334" w:rsidRPr="00D35190">
              <w:rPr>
                <w:rFonts w:ascii="Times New Roman" w:eastAsia="Times New Roman" w:hAnsi="Times New Roman" w:cs="Times New Roman"/>
                <w:sz w:val="24"/>
                <w:szCs w:val="24"/>
                <w:lang w:eastAsia="ru-RU"/>
              </w:rPr>
              <w:t>3</w:t>
            </w:r>
          </w:p>
        </w:tc>
      </w:tr>
      <w:tr w:rsidR="00FA4113" w:rsidRPr="00124497" w:rsidTr="00812BFC">
        <w:trPr>
          <w:trHeight w:val="410"/>
          <w:tblHeader/>
        </w:trPr>
        <w:tc>
          <w:tcPr>
            <w:tcW w:w="741" w:type="dxa"/>
          </w:tcPr>
          <w:p w:rsidR="00FA4113" w:rsidRPr="00124497" w:rsidRDefault="00FA4113" w:rsidP="00FA4113">
            <w:pPr>
              <w:spacing w:after="0" w:line="360" w:lineRule="auto"/>
              <w:jc w:val="center"/>
              <w:rPr>
                <w:rFonts w:ascii="Times New Roman" w:eastAsia="Times New Roman" w:hAnsi="Times New Roman" w:cs="Times New Roman"/>
                <w:sz w:val="24"/>
                <w:szCs w:val="24"/>
                <w:lang w:eastAsia="ru-RU"/>
              </w:rPr>
            </w:pPr>
            <w:r w:rsidRPr="00124497">
              <w:rPr>
                <w:rFonts w:ascii="Times New Roman" w:eastAsia="Times New Roman" w:hAnsi="Times New Roman" w:cs="Times New Roman"/>
                <w:sz w:val="24"/>
                <w:szCs w:val="24"/>
                <w:lang w:eastAsia="ru-RU"/>
              </w:rPr>
              <w:t>4.</w:t>
            </w:r>
          </w:p>
        </w:tc>
        <w:tc>
          <w:tcPr>
            <w:tcW w:w="4352" w:type="dxa"/>
          </w:tcPr>
          <w:p w:rsidR="00FA4113" w:rsidRPr="00541334" w:rsidRDefault="00FA4113" w:rsidP="00FA4113">
            <w:pPr>
              <w:spacing w:after="0" w:line="360" w:lineRule="auto"/>
              <w:jc w:val="both"/>
              <w:rPr>
                <w:rFonts w:ascii="Times New Roman" w:eastAsia="Times New Roman" w:hAnsi="Times New Roman" w:cs="Times New Roman"/>
                <w:sz w:val="24"/>
                <w:szCs w:val="24"/>
                <w:lang w:eastAsia="ru-RU"/>
              </w:rPr>
            </w:pPr>
            <w:r w:rsidRPr="00541334">
              <w:rPr>
                <w:rFonts w:ascii="Times New Roman" w:eastAsia="Times New Roman" w:hAnsi="Times New Roman" w:cs="Times New Roman"/>
                <w:sz w:val="24"/>
                <w:szCs w:val="24"/>
                <w:lang w:eastAsia="ru-RU"/>
              </w:rPr>
              <w:t>составлено протоколов об АПН</w:t>
            </w:r>
          </w:p>
        </w:tc>
        <w:tc>
          <w:tcPr>
            <w:tcW w:w="2682" w:type="dxa"/>
          </w:tcPr>
          <w:p w:rsidR="00FA4113" w:rsidRPr="00DE2F4E" w:rsidRDefault="00FA4113" w:rsidP="0033512F">
            <w:pPr>
              <w:spacing w:after="0" w:line="360" w:lineRule="auto"/>
              <w:jc w:val="center"/>
              <w:rPr>
                <w:rFonts w:ascii="Times New Roman" w:eastAsia="Times New Roman" w:hAnsi="Times New Roman" w:cs="Times New Roman"/>
                <w:sz w:val="24"/>
                <w:szCs w:val="24"/>
                <w:highlight w:val="yellow"/>
                <w:lang w:eastAsia="ru-RU"/>
              </w:rPr>
            </w:pPr>
            <w:r w:rsidRPr="0033512F">
              <w:rPr>
                <w:rFonts w:ascii="Times New Roman" w:eastAsia="Times New Roman" w:hAnsi="Times New Roman" w:cs="Times New Roman"/>
                <w:sz w:val="24"/>
                <w:szCs w:val="24"/>
                <w:lang w:eastAsia="ru-RU"/>
              </w:rPr>
              <w:t>0,</w:t>
            </w:r>
            <w:r w:rsidR="0033512F" w:rsidRPr="0033512F">
              <w:rPr>
                <w:rFonts w:ascii="Times New Roman" w:eastAsia="Times New Roman" w:hAnsi="Times New Roman" w:cs="Times New Roman"/>
                <w:sz w:val="24"/>
                <w:szCs w:val="24"/>
                <w:lang w:eastAsia="ru-RU"/>
              </w:rPr>
              <w:t>4</w:t>
            </w:r>
          </w:p>
        </w:tc>
        <w:tc>
          <w:tcPr>
            <w:tcW w:w="2363" w:type="dxa"/>
          </w:tcPr>
          <w:p w:rsidR="00FA4113" w:rsidRPr="00D35190" w:rsidRDefault="00D35190" w:rsidP="00FA4113">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r>
      <w:tr w:rsidR="00FA4113" w:rsidRPr="00124497" w:rsidTr="00853D31">
        <w:trPr>
          <w:tblHeader/>
        </w:trPr>
        <w:tc>
          <w:tcPr>
            <w:tcW w:w="741" w:type="dxa"/>
          </w:tcPr>
          <w:p w:rsidR="00FA4113" w:rsidRPr="00124497" w:rsidRDefault="00FA4113" w:rsidP="00FA4113">
            <w:pPr>
              <w:spacing w:after="0" w:line="360" w:lineRule="auto"/>
              <w:jc w:val="center"/>
              <w:rPr>
                <w:rFonts w:ascii="Times New Roman" w:eastAsia="Times New Roman" w:hAnsi="Times New Roman" w:cs="Times New Roman"/>
                <w:sz w:val="24"/>
                <w:szCs w:val="24"/>
                <w:lang w:eastAsia="ru-RU"/>
              </w:rPr>
            </w:pPr>
            <w:r w:rsidRPr="00124497">
              <w:rPr>
                <w:rFonts w:ascii="Times New Roman" w:eastAsia="Times New Roman" w:hAnsi="Times New Roman" w:cs="Times New Roman"/>
                <w:sz w:val="24"/>
                <w:szCs w:val="24"/>
                <w:lang w:eastAsia="ru-RU"/>
              </w:rPr>
              <w:t>5.</w:t>
            </w:r>
          </w:p>
        </w:tc>
        <w:tc>
          <w:tcPr>
            <w:tcW w:w="4352" w:type="dxa"/>
          </w:tcPr>
          <w:p w:rsidR="00FA4113" w:rsidRPr="00541334" w:rsidRDefault="00FA4113" w:rsidP="00FA4113">
            <w:pPr>
              <w:spacing w:after="0" w:line="360" w:lineRule="auto"/>
              <w:jc w:val="both"/>
              <w:rPr>
                <w:rFonts w:ascii="Times New Roman" w:eastAsia="Times New Roman" w:hAnsi="Times New Roman" w:cs="Times New Roman"/>
                <w:sz w:val="24"/>
                <w:szCs w:val="24"/>
                <w:lang w:eastAsia="ru-RU"/>
              </w:rPr>
            </w:pPr>
            <w:r w:rsidRPr="00541334">
              <w:rPr>
                <w:rFonts w:ascii="Times New Roman" w:eastAsia="Times New Roman" w:hAnsi="Times New Roman" w:cs="Times New Roman"/>
                <w:sz w:val="24"/>
                <w:szCs w:val="24"/>
                <w:lang w:eastAsia="ru-RU"/>
              </w:rPr>
              <w:t xml:space="preserve">наложено штрафов, </w:t>
            </w:r>
            <w:proofErr w:type="spellStart"/>
            <w:r w:rsidRPr="00541334">
              <w:rPr>
                <w:rFonts w:ascii="Times New Roman" w:eastAsia="Times New Roman" w:hAnsi="Times New Roman" w:cs="Times New Roman"/>
                <w:sz w:val="24"/>
                <w:szCs w:val="24"/>
                <w:lang w:eastAsia="ru-RU"/>
              </w:rPr>
              <w:t>тыс</w:t>
            </w:r>
            <w:proofErr w:type="gramStart"/>
            <w:r w:rsidRPr="00541334">
              <w:rPr>
                <w:rFonts w:ascii="Times New Roman" w:eastAsia="Times New Roman" w:hAnsi="Times New Roman" w:cs="Times New Roman"/>
                <w:sz w:val="24"/>
                <w:szCs w:val="24"/>
                <w:lang w:eastAsia="ru-RU"/>
              </w:rPr>
              <w:t>.р</w:t>
            </w:r>
            <w:proofErr w:type="gramEnd"/>
            <w:r w:rsidRPr="00541334">
              <w:rPr>
                <w:rFonts w:ascii="Times New Roman" w:eastAsia="Times New Roman" w:hAnsi="Times New Roman" w:cs="Times New Roman"/>
                <w:sz w:val="24"/>
                <w:szCs w:val="24"/>
                <w:lang w:eastAsia="ru-RU"/>
              </w:rPr>
              <w:t>уб</w:t>
            </w:r>
            <w:proofErr w:type="spellEnd"/>
            <w:r w:rsidRPr="00541334">
              <w:rPr>
                <w:rFonts w:ascii="Times New Roman" w:eastAsia="Times New Roman" w:hAnsi="Times New Roman" w:cs="Times New Roman"/>
                <w:sz w:val="24"/>
                <w:szCs w:val="24"/>
                <w:lang w:eastAsia="ru-RU"/>
              </w:rPr>
              <w:t>.</w:t>
            </w:r>
          </w:p>
        </w:tc>
        <w:tc>
          <w:tcPr>
            <w:tcW w:w="2682" w:type="dxa"/>
          </w:tcPr>
          <w:p w:rsidR="00FA4113" w:rsidRPr="007D1626" w:rsidRDefault="0033512F" w:rsidP="00FA4113">
            <w:pPr>
              <w:spacing w:after="0" w:line="360" w:lineRule="auto"/>
              <w:jc w:val="center"/>
              <w:rPr>
                <w:rFonts w:ascii="Times New Roman" w:eastAsia="Times New Roman" w:hAnsi="Times New Roman" w:cs="Times New Roman"/>
                <w:sz w:val="24"/>
                <w:szCs w:val="24"/>
                <w:lang w:eastAsia="ru-RU"/>
              </w:rPr>
            </w:pPr>
            <w:r w:rsidRPr="007D1626">
              <w:rPr>
                <w:rFonts w:ascii="Times New Roman" w:eastAsia="Times New Roman" w:hAnsi="Times New Roman" w:cs="Times New Roman"/>
                <w:sz w:val="24"/>
                <w:szCs w:val="24"/>
                <w:lang w:eastAsia="ru-RU"/>
              </w:rPr>
              <w:t>0,08</w:t>
            </w:r>
          </w:p>
        </w:tc>
        <w:tc>
          <w:tcPr>
            <w:tcW w:w="2363" w:type="dxa"/>
          </w:tcPr>
          <w:p w:rsidR="00FA4113" w:rsidRPr="00D35190" w:rsidRDefault="00D35190" w:rsidP="00FA4113">
            <w:pPr>
              <w:spacing w:after="0" w:line="360" w:lineRule="auto"/>
              <w:jc w:val="center"/>
              <w:rPr>
                <w:rFonts w:ascii="Times New Roman" w:eastAsia="Times New Roman" w:hAnsi="Times New Roman" w:cs="Times New Roman"/>
                <w:sz w:val="24"/>
                <w:szCs w:val="24"/>
                <w:lang w:eastAsia="ru-RU"/>
              </w:rPr>
            </w:pPr>
            <w:r w:rsidRPr="00D35190">
              <w:rPr>
                <w:rFonts w:ascii="Times New Roman" w:eastAsia="Times New Roman" w:hAnsi="Times New Roman" w:cs="Times New Roman"/>
                <w:sz w:val="24"/>
                <w:szCs w:val="24"/>
                <w:lang w:eastAsia="ru-RU"/>
              </w:rPr>
              <w:t>0,9</w:t>
            </w:r>
          </w:p>
        </w:tc>
      </w:tr>
      <w:tr w:rsidR="00FA4113" w:rsidRPr="00124497" w:rsidTr="00853D31">
        <w:trPr>
          <w:tblHeader/>
        </w:trPr>
        <w:tc>
          <w:tcPr>
            <w:tcW w:w="741" w:type="dxa"/>
          </w:tcPr>
          <w:p w:rsidR="00FA4113" w:rsidRPr="00124497" w:rsidRDefault="00FA4113" w:rsidP="00FA4113">
            <w:pPr>
              <w:spacing w:after="0" w:line="360" w:lineRule="auto"/>
              <w:jc w:val="center"/>
              <w:rPr>
                <w:rFonts w:ascii="Times New Roman" w:eastAsia="Times New Roman" w:hAnsi="Times New Roman" w:cs="Times New Roman"/>
                <w:sz w:val="24"/>
                <w:szCs w:val="24"/>
                <w:lang w:eastAsia="ru-RU"/>
              </w:rPr>
            </w:pPr>
            <w:r w:rsidRPr="00124497">
              <w:rPr>
                <w:rFonts w:ascii="Times New Roman" w:eastAsia="Times New Roman" w:hAnsi="Times New Roman" w:cs="Times New Roman"/>
                <w:sz w:val="24"/>
                <w:szCs w:val="24"/>
                <w:lang w:eastAsia="ru-RU"/>
              </w:rPr>
              <w:t>6.</w:t>
            </w:r>
          </w:p>
        </w:tc>
        <w:tc>
          <w:tcPr>
            <w:tcW w:w="4352" w:type="dxa"/>
          </w:tcPr>
          <w:p w:rsidR="00FA4113" w:rsidRPr="00541334" w:rsidRDefault="00FA4113" w:rsidP="00FA4113">
            <w:pPr>
              <w:spacing w:after="0" w:line="360" w:lineRule="auto"/>
              <w:jc w:val="both"/>
              <w:rPr>
                <w:rFonts w:ascii="Times New Roman" w:eastAsia="Times New Roman" w:hAnsi="Times New Roman" w:cs="Times New Roman"/>
                <w:sz w:val="24"/>
                <w:szCs w:val="24"/>
                <w:lang w:eastAsia="ru-RU"/>
              </w:rPr>
            </w:pPr>
            <w:r w:rsidRPr="00541334">
              <w:rPr>
                <w:rFonts w:ascii="Times New Roman" w:eastAsia="Times New Roman" w:hAnsi="Times New Roman" w:cs="Times New Roman"/>
                <w:sz w:val="24"/>
                <w:szCs w:val="24"/>
                <w:lang w:eastAsia="ru-RU"/>
              </w:rPr>
              <w:t xml:space="preserve">взыскано штрафов, </w:t>
            </w:r>
            <w:proofErr w:type="spellStart"/>
            <w:r w:rsidRPr="00541334">
              <w:rPr>
                <w:rFonts w:ascii="Times New Roman" w:eastAsia="Times New Roman" w:hAnsi="Times New Roman" w:cs="Times New Roman"/>
                <w:sz w:val="24"/>
                <w:szCs w:val="24"/>
                <w:lang w:eastAsia="ru-RU"/>
              </w:rPr>
              <w:t>тыс</w:t>
            </w:r>
            <w:proofErr w:type="gramStart"/>
            <w:r w:rsidRPr="00541334">
              <w:rPr>
                <w:rFonts w:ascii="Times New Roman" w:eastAsia="Times New Roman" w:hAnsi="Times New Roman" w:cs="Times New Roman"/>
                <w:sz w:val="24"/>
                <w:szCs w:val="24"/>
                <w:lang w:eastAsia="ru-RU"/>
              </w:rPr>
              <w:t>.р</w:t>
            </w:r>
            <w:proofErr w:type="gramEnd"/>
            <w:r w:rsidRPr="00541334">
              <w:rPr>
                <w:rFonts w:ascii="Times New Roman" w:eastAsia="Times New Roman" w:hAnsi="Times New Roman" w:cs="Times New Roman"/>
                <w:sz w:val="24"/>
                <w:szCs w:val="24"/>
                <w:lang w:eastAsia="ru-RU"/>
              </w:rPr>
              <w:t>уб</w:t>
            </w:r>
            <w:proofErr w:type="spellEnd"/>
            <w:r w:rsidRPr="00541334">
              <w:rPr>
                <w:rFonts w:ascii="Times New Roman" w:eastAsia="Times New Roman" w:hAnsi="Times New Roman" w:cs="Times New Roman"/>
                <w:sz w:val="24"/>
                <w:szCs w:val="24"/>
                <w:lang w:eastAsia="ru-RU"/>
              </w:rPr>
              <w:t>.</w:t>
            </w:r>
          </w:p>
        </w:tc>
        <w:tc>
          <w:tcPr>
            <w:tcW w:w="2682" w:type="dxa"/>
          </w:tcPr>
          <w:p w:rsidR="00FA4113" w:rsidRPr="007D1626" w:rsidRDefault="0033512F" w:rsidP="00FA4113">
            <w:pPr>
              <w:spacing w:after="0" w:line="360" w:lineRule="auto"/>
              <w:jc w:val="center"/>
              <w:rPr>
                <w:rFonts w:ascii="Times New Roman" w:eastAsia="Times New Roman" w:hAnsi="Times New Roman" w:cs="Times New Roman"/>
                <w:sz w:val="24"/>
                <w:szCs w:val="24"/>
                <w:lang w:eastAsia="ru-RU"/>
              </w:rPr>
            </w:pPr>
            <w:r w:rsidRPr="007D1626">
              <w:rPr>
                <w:rFonts w:ascii="Times New Roman" w:eastAsia="Times New Roman" w:hAnsi="Times New Roman" w:cs="Times New Roman"/>
                <w:sz w:val="24"/>
                <w:szCs w:val="24"/>
                <w:lang w:eastAsia="ru-RU"/>
              </w:rPr>
              <w:t>0,08</w:t>
            </w:r>
          </w:p>
        </w:tc>
        <w:tc>
          <w:tcPr>
            <w:tcW w:w="2363" w:type="dxa"/>
          </w:tcPr>
          <w:p w:rsidR="00FA4113" w:rsidRPr="00D35190" w:rsidRDefault="00D35190" w:rsidP="00FA4113">
            <w:pPr>
              <w:spacing w:after="0" w:line="360" w:lineRule="auto"/>
              <w:jc w:val="center"/>
              <w:rPr>
                <w:rFonts w:ascii="Times New Roman" w:eastAsia="Times New Roman" w:hAnsi="Times New Roman" w:cs="Times New Roman"/>
                <w:sz w:val="24"/>
                <w:szCs w:val="24"/>
                <w:lang w:eastAsia="ru-RU"/>
              </w:rPr>
            </w:pPr>
            <w:r w:rsidRPr="00D35190">
              <w:rPr>
                <w:rFonts w:ascii="Times New Roman" w:eastAsia="Times New Roman" w:hAnsi="Times New Roman" w:cs="Times New Roman"/>
                <w:sz w:val="24"/>
                <w:szCs w:val="24"/>
                <w:lang w:eastAsia="ru-RU"/>
              </w:rPr>
              <w:t>0,3</w:t>
            </w:r>
          </w:p>
        </w:tc>
      </w:tr>
    </w:tbl>
    <w:p w:rsidR="00884DBA" w:rsidRDefault="00884DBA" w:rsidP="00884DBA">
      <w:pPr>
        <w:jc w:val="both"/>
        <w:rPr>
          <w:rFonts w:ascii="Times New Roman" w:eastAsia="Times New Roman" w:hAnsi="Times New Roman" w:cs="Times New Roman"/>
          <w:b/>
          <w:caps/>
          <w:sz w:val="26"/>
          <w:szCs w:val="26"/>
          <w:lang w:eastAsia="ru-RU"/>
        </w:rPr>
      </w:pPr>
    </w:p>
    <w:p w:rsidR="00D24A4F" w:rsidRDefault="00D24A4F" w:rsidP="00884DBA">
      <w:pPr>
        <w:jc w:val="both"/>
        <w:rPr>
          <w:rFonts w:ascii="Times New Roman" w:eastAsia="Times New Roman" w:hAnsi="Times New Roman" w:cs="Times New Roman"/>
          <w:b/>
          <w:caps/>
          <w:sz w:val="26"/>
          <w:szCs w:val="26"/>
          <w:lang w:eastAsia="ru-RU"/>
        </w:rPr>
      </w:pPr>
    </w:p>
    <w:p w:rsidR="00884DBA" w:rsidRPr="00124497" w:rsidRDefault="008762E1" w:rsidP="00884DBA">
      <w:pPr>
        <w:jc w:val="both"/>
        <w:rPr>
          <w:rFonts w:ascii="Times New Roman" w:eastAsia="Times New Roman" w:hAnsi="Times New Roman" w:cs="Times New Roman"/>
          <w:b/>
          <w:sz w:val="26"/>
          <w:szCs w:val="26"/>
          <w:lang w:eastAsia="ru-RU"/>
        </w:rPr>
      </w:pPr>
      <w:r w:rsidRPr="00124497">
        <w:rPr>
          <w:rFonts w:ascii="Times New Roman" w:eastAsia="Times New Roman" w:hAnsi="Times New Roman" w:cs="Times New Roman"/>
          <w:b/>
          <w:caps/>
          <w:sz w:val="26"/>
          <w:szCs w:val="26"/>
          <w:lang w:val="en-US" w:eastAsia="ru-RU"/>
        </w:rPr>
        <w:lastRenderedPageBreak/>
        <w:t>III</w:t>
      </w:r>
      <w:r w:rsidRPr="00124497">
        <w:rPr>
          <w:rFonts w:ascii="Times New Roman" w:eastAsia="Times New Roman" w:hAnsi="Times New Roman" w:cs="Times New Roman"/>
          <w:b/>
          <w:caps/>
          <w:sz w:val="26"/>
          <w:szCs w:val="26"/>
          <w:lang w:eastAsia="ru-RU"/>
        </w:rPr>
        <w:t xml:space="preserve">. </w:t>
      </w:r>
      <w:r w:rsidRPr="00124497">
        <w:rPr>
          <w:rFonts w:ascii="Times New Roman" w:eastAsia="Times New Roman" w:hAnsi="Times New Roman" w:cs="Times New Roman"/>
          <w:b/>
          <w:sz w:val="26"/>
          <w:szCs w:val="26"/>
          <w:lang w:eastAsia="ru-RU"/>
        </w:rPr>
        <w:t xml:space="preserve">Выводы по результатам деятельности </w:t>
      </w:r>
      <w:r w:rsidR="006467DC" w:rsidRPr="00124497">
        <w:rPr>
          <w:rFonts w:ascii="Times New Roman" w:eastAsia="Times New Roman" w:hAnsi="Times New Roman" w:cs="Times New Roman"/>
          <w:b/>
          <w:sz w:val="26"/>
          <w:szCs w:val="26"/>
          <w:lang w:eastAsia="ru-RU"/>
        </w:rPr>
        <w:t>в</w:t>
      </w:r>
      <w:r w:rsidR="00CB5049" w:rsidRPr="00124497">
        <w:rPr>
          <w:rFonts w:ascii="Times New Roman" w:eastAsia="Times New Roman" w:hAnsi="Times New Roman" w:cs="Times New Roman"/>
          <w:b/>
          <w:sz w:val="26"/>
          <w:szCs w:val="26"/>
          <w:lang w:eastAsia="ru-RU"/>
        </w:rPr>
        <w:t xml:space="preserve"> </w:t>
      </w:r>
      <w:r w:rsidR="00D91491" w:rsidRPr="00124497">
        <w:rPr>
          <w:rFonts w:ascii="Times New Roman" w:eastAsia="Times New Roman" w:hAnsi="Times New Roman" w:cs="Times New Roman"/>
          <w:b/>
          <w:sz w:val="26"/>
          <w:szCs w:val="26"/>
          <w:lang w:eastAsia="ru-RU"/>
        </w:rPr>
        <w:t xml:space="preserve">1 </w:t>
      </w:r>
      <w:r w:rsidR="00BA5589">
        <w:rPr>
          <w:rFonts w:ascii="Times New Roman" w:eastAsia="Times New Roman" w:hAnsi="Times New Roman" w:cs="Times New Roman"/>
          <w:b/>
          <w:sz w:val="26"/>
          <w:szCs w:val="26"/>
          <w:lang w:eastAsia="ru-RU"/>
        </w:rPr>
        <w:t>полугодии</w:t>
      </w:r>
      <w:r w:rsidR="00D91491" w:rsidRPr="00124497">
        <w:rPr>
          <w:rFonts w:ascii="Times New Roman" w:eastAsia="Times New Roman" w:hAnsi="Times New Roman" w:cs="Times New Roman"/>
          <w:b/>
          <w:sz w:val="26"/>
          <w:szCs w:val="26"/>
          <w:lang w:eastAsia="ru-RU"/>
        </w:rPr>
        <w:t xml:space="preserve"> </w:t>
      </w:r>
      <w:r w:rsidRPr="00124497">
        <w:rPr>
          <w:rFonts w:ascii="Times New Roman" w:eastAsia="Times New Roman" w:hAnsi="Times New Roman" w:cs="Times New Roman"/>
          <w:b/>
          <w:sz w:val="26"/>
          <w:szCs w:val="26"/>
          <w:lang w:eastAsia="ru-RU"/>
        </w:rPr>
        <w:t>201</w:t>
      </w:r>
      <w:r w:rsidR="004143B2" w:rsidRPr="00124497">
        <w:rPr>
          <w:rFonts w:ascii="Times New Roman" w:eastAsia="Times New Roman" w:hAnsi="Times New Roman" w:cs="Times New Roman"/>
          <w:b/>
          <w:sz w:val="26"/>
          <w:szCs w:val="26"/>
          <w:lang w:eastAsia="ru-RU"/>
        </w:rPr>
        <w:t>9</w:t>
      </w:r>
      <w:r w:rsidRPr="00124497">
        <w:rPr>
          <w:rFonts w:ascii="Times New Roman" w:eastAsia="Times New Roman" w:hAnsi="Times New Roman" w:cs="Times New Roman"/>
          <w:b/>
          <w:sz w:val="26"/>
          <w:szCs w:val="26"/>
          <w:lang w:eastAsia="ru-RU"/>
        </w:rPr>
        <w:t xml:space="preserve"> год</w:t>
      </w:r>
      <w:r w:rsidR="00D91491" w:rsidRPr="00124497">
        <w:rPr>
          <w:rFonts w:ascii="Times New Roman" w:eastAsia="Times New Roman" w:hAnsi="Times New Roman" w:cs="Times New Roman"/>
          <w:b/>
          <w:sz w:val="26"/>
          <w:szCs w:val="26"/>
          <w:lang w:eastAsia="ru-RU"/>
        </w:rPr>
        <w:t>а</w:t>
      </w:r>
      <w:r w:rsidR="00F344FB" w:rsidRPr="00124497">
        <w:rPr>
          <w:rFonts w:ascii="Times New Roman" w:eastAsia="Times New Roman" w:hAnsi="Times New Roman" w:cs="Times New Roman"/>
          <w:b/>
          <w:sz w:val="26"/>
          <w:szCs w:val="26"/>
          <w:lang w:eastAsia="ru-RU"/>
        </w:rPr>
        <w:t xml:space="preserve"> </w:t>
      </w:r>
      <w:r w:rsidRPr="00124497">
        <w:rPr>
          <w:rFonts w:ascii="Times New Roman" w:eastAsia="Times New Roman" w:hAnsi="Times New Roman" w:cs="Times New Roman"/>
          <w:b/>
          <w:sz w:val="26"/>
          <w:szCs w:val="26"/>
          <w:lang w:eastAsia="ru-RU"/>
        </w:rPr>
        <w:t>и предложения по ее совершенствованию</w:t>
      </w:r>
      <w:bookmarkEnd w:id="28"/>
      <w:r w:rsidR="000415F5" w:rsidRPr="00124497">
        <w:rPr>
          <w:rFonts w:ascii="Times New Roman" w:eastAsia="Times New Roman" w:hAnsi="Times New Roman" w:cs="Times New Roman"/>
          <w:b/>
          <w:sz w:val="26"/>
          <w:szCs w:val="26"/>
          <w:lang w:eastAsia="ru-RU"/>
        </w:rPr>
        <w:t>:</w:t>
      </w:r>
      <w:r w:rsidR="004201FC" w:rsidRPr="00124497">
        <w:rPr>
          <w:rFonts w:ascii="Times New Roman" w:eastAsia="Times New Roman" w:hAnsi="Times New Roman" w:cs="Times New Roman"/>
          <w:b/>
          <w:sz w:val="26"/>
          <w:szCs w:val="26"/>
          <w:lang w:eastAsia="ru-RU"/>
        </w:rPr>
        <w:t xml:space="preserve"> </w:t>
      </w:r>
    </w:p>
    <w:p w:rsidR="00DE2F4E" w:rsidRDefault="00995599" w:rsidP="00DE2F4E">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1</w:t>
      </w:r>
      <w:r w:rsidR="00DE2F4E">
        <w:rPr>
          <w:rFonts w:ascii="Times New Roman" w:eastAsia="Times New Roman" w:hAnsi="Times New Roman" w:cs="Times New Roman"/>
          <w:sz w:val="26"/>
          <w:szCs w:val="26"/>
          <w:lang w:eastAsia="ru-RU"/>
        </w:rPr>
        <w:t xml:space="preserve">. </w:t>
      </w:r>
      <w:proofErr w:type="gramStart"/>
      <w:r w:rsidR="00DE2F4E" w:rsidRPr="00DE2F4E">
        <w:rPr>
          <w:rFonts w:ascii="Times New Roman" w:eastAsia="Times New Roman" w:hAnsi="Times New Roman" w:cs="Times New Roman"/>
          <w:sz w:val="26"/>
          <w:szCs w:val="26"/>
          <w:lang w:eastAsia="ru-RU"/>
        </w:rPr>
        <w:t>В системе ЕИС, при формировании предписания (в основаниях выдачи данного</w:t>
      </w:r>
      <w:proofErr w:type="gramEnd"/>
      <w:r w:rsidR="00DE2F4E" w:rsidRPr="00DE2F4E">
        <w:rPr>
          <w:rFonts w:ascii="Times New Roman" w:eastAsia="Times New Roman" w:hAnsi="Times New Roman" w:cs="Times New Roman"/>
          <w:sz w:val="26"/>
          <w:szCs w:val="26"/>
          <w:lang w:eastAsia="ru-RU"/>
        </w:rPr>
        <w:t xml:space="preserve"> </w:t>
      </w:r>
      <w:proofErr w:type="gramStart"/>
      <w:r w:rsidR="00DE2F4E" w:rsidRPr="00DE2F4E">
        <w:rPr>
          <w:rFonts w:ascii="Times New Roman" w:eastAsia="Times New Roman" w:hAnsi="Times New Roman" w:cs="Times New Roman"/>
          <w:sz w:val="26"/>
          <w:szCs w:val="26"/>
          <w:lang w:eastAsia="ru-RU"/>
        </w:rPr>
        <w:t xml:space="preserve">предписания), добавить </w:t>
      </w:r>
      <w:r w:rsidR="00DE2F4E" w:rsidRPr="00DE2F4E">
        <w:rPr>
          <w:rFonts w:ascii="Times New Roman" w:eastAsia="Times New Roman" w:hAnsi="Times New Roman" w:cs="Times New Roman"/>
          <w:color w:val="000000"/>
          <w:sz w:val="26"/>
          <w:szCs w:val="26"/>
          <w:lang w:eastAsia="ru-RU"/>
        </w:rPr>
        <w:t xml:space="preserve">постановление Правительства Российской Федерации от 13.02.2019 № 146 и исключить 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 утвержденный приказом </w:t>
      </w:r>
      <w:proofErr w:type="spellStart"/>
      <w:r w:rsidR="00DE2F4E" w:rsidRPr="00DE2F4E">
        <w:rPr>
          <w:rFonts w:ascii="Times New Roman" w:eastAsia="Times New Roman" w:hAnsi="Times New Roman" w:cs="Times New Roman"/>
          <w:color w:val="000000"/>
          <w:sz w:val="26"/>
          <w:szCs w:val="26"/>
          <w:lang w:eastAsia="ru-RU"/>
        </w:rPr>
        <w:t>Минкомсвязи</w:t>
      </w:r>
      <w:proofErr w:type="spellEnd"/>
      <w:r w:rsidR="00DE2F4E" w:rsidRPr="00DE2F4E">
        <w:rPr>
          <w:rFonts w:ascii="Times New Roman" w:eastAsia="Times New Roman" w:hAnsi="Times New Roman" w:cs="Times New Roman"/>
          <w:color w:val="000000"/>
          <w:sz w:val="26"/>
          <w:szCs w:val="26"/>
          <w:lang w:eastAsia="ru-RU"/>
        </w:rPr>
        <w:t xml:space="preserve"> России от 14.11.2011 № 312.</w:t>
      </w:r>
      <w:proofErr w:type="gramEnd"/>
    </w:p>
    <w:p w:rsidR="002A0EAD" w:rsidRPr="002A0EAD" w:rsidRDefault="00995599" w:rsidP="002A0EAD">
      <w:pPr>
        <w:spacing w:after="0" w:line="360" w:lineRule="auto"/>
        <w:ind w:firstLine="708"/>
        <w:rPr>
          <w:rFonts w:ascii="Times New Roman" w:eastAsia="Calibri" w:hAnsi="Times New Roman" w:cs="Times New Roman"/>
          <w:sz w:val="26"/>
          <w:szCs w:val="26"/>
        </w:rPr>
      </w:pPr>
      <w:r>
        <w:rPr>
          <w:rFonts w:ascii="Times New Roman" w:eastAsia="Times New Roman" w:hAnsi="Times New Roman" w:cs="Times New Roman"/>
          <w:color w:val="000000"/>
          <w:sz w:val="26"/>
          <w:szCs w:val="26"/>
          <w:lang w:eastAsia="ru-RU"/>
        </w:rPr>
        <w:t>2</w:t>
      </w:r>
      <w:r w:rsidR="00DE2F4E" w:rsidRPr="002A0EAD">
        <w:rPr>
          <w:rFonts w:ascii="Times New Roman" w:eastAsia="Times New Roman" w:hAnsi="Times New Roman" w:cs="Times New Roman"/>
          <w:color w:val="000000"/>
          <w:sz w:val="26"/>
          <w:szCs w:val="26"/>
          <w:lang w:eastAsia="ru-RU"/>
        </w:rPr>
        <w:t xml:space="preserve">. </w:t>
      </w:r>
      <w:r w:rsidR="002A0EAD" w:rsidRPr="002A0EAD">
        <w:rPr>
          <w:rFonts w:ascii="Times New Roman" w:eastAsia="Calibri" w:hAnsi="Times New Roman" w:cs="Times New Roman"/>
          <w:sz w:val="26"/>
          <w:szCs w:val="26"/>
        </w:rPr>
        <w:t>В ЕИС Роскомнадзора (СЭД Роскомнадзора) отсутствует возможность создавать Решение об обжаловании постановлений.</w:t>
      </w:r>
    </w:p>
    <w:p w:rsidR="002A0EAD" w:rsidRPr="002A0EAD" w:rsidRDefault="00995599" w:rsidP="002A0EAD">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3</w:t>
      </w:r>
      <w:r w:rsidR="002A0EAD" w:rsidRPr="002A0EAD">
        <w:rPr>
          <w:rFonts w:ascii="Times New Roman" w:eastAsia="Calibri" w:hAnsi="Times New Roman" w:cs="Times New Roman"/>
          <w:sz w:val="26"/>
          <w:szCs w:val="26"/>
        </w:rPr>
        <w:t>. При создании Предписания об устранении выявленных нарушений в ЕИС Роскомнадзора отсутствует возможность указать срок устранения "в течение 6 месяцев со дня получения представления" (указание ЦА РКН от 07.02.2017 № 07ИО-11714).</w:t>
      </w:r>
    </w:p>
    <w:p w:rsidR="002A0EAD" w:rsidRPr="002A0EAD" w:rsidRDefault="00995599" w:rsidP="002A0EAD">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sidR="002A0EAD" w:rsidRPr="002A0EAD">
        <w:rPr>
          <w:rFonts w:ascii="Times New Roman" w:eastAsia="Calibri" w:hAnsi="Times New Roman" w:cs="Times New Roman"/>
          <w:sz w:val="26"/>
          <w:szCs w:val="26"/>
        </w:rPr>
        <w:t xml:space="preserve">. Регистрация маломощных базовых станций производится в соответствии с Решением ГКРЧ от 19 декабря 2012 г. № 12-16-02. Однако при подаче заявок на регистрацию в автоматическом режиме условия данного Решения не проверяются. В результате возможна ситуация, когда обычная базовая станция регистрируется как маломощная. </w:t>
      </w:r>
    </w:p>
    <w:p w:rsidR="002A0EAD" w:rsidRPr="002A0EAD" w:rsidRDefault="002A0EAD" w:rsidP="002A0EAD">
      <w:pPr>
        <w:spacing w:after="0" w:line="360" w:lineRule="auto"/>
        <w:ind w:firstLine="708"/>
        <w:jc w:val="both"/>
        <w:rPr>
          <w:rFonts w:ascii="Times New Roman" w:eastAsia="Calibri" w:hAnsi="Times New Roman" w:cs="Times New Roman"/>
          <w:sz w:val="26"/>
          <w:szCs w:val="26"/>
        </w:rPr>
      </w:pPr>
      <w:r w:rsidRPr="002A0EAD">
        <w:rPr>
          <w:rFonts w:ascii="Times New Roman" w:eastAsia="Calibri" w:hAnsi="Times New Roman" w:cs="Times New Roman"/>
          <w:sz w:val="26"/>
          <w:szCs w:val="26"/>
        </w:rPr>
        <w:t xml:space="preserve">Пример: Базовая станция (Реестровая запись 08 18 000939, </w:t>
      </w:r>
      <w:r w:rsidRPr="002A0EAD">
        <w:rPr>
          <w:rFonts w:ascii="Times New Roman" w:eastAsia="Calibri" w:hAnsi="Times New Roman" w:cs="Times New Roman"/>
          <w:sz w:val="26"/>
          <w:szCs w:val="26"/>
          <w:lang w:val="en-US"/>
        </w:rPr>
        <w:t>ID</w:t>
      </w:r>
      <w:r w:rsidRPr="002A0EAD">
        <w:rPr>
          <w:rFonts w:ascii="Times New Roman" w:eastAsia="Calibri" w:hAnsi="Times New Roman" w:cs="Times New Roman"/>
          <w:sz w:val="26"/>
          <w:szCs w:val="26"/>
        </w:rPr>
        <w:t xml:space="preserve"> 2446491) зарегистрирована как маломощная БС, не удовлетворяла условиям Решения 12-16-02, впоследствии перерегистрирована как базовая станция.</w:t>
      </w:r>
    </w:p>
    <w:p w:rsidR="002A0EAD" w:rsidRPr="002A0EAD" w:rsidRDefault="00995599" w:rsidP="002A0EAD">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5</w:t>
      </w:r>
      <w:r w:rsidR="002A0EAD" w:rsidRPr="002A0EAD">
        <w:rPr>
          <w:rFonts w:ascii="Times New Roman" w:eastAsia="Calibri" w:hAnsi="Times New Roman" w:cs="Times New Roman"/>
          <w:sz w:val="26"/>
          <w:szCs w:val="26"/>
        </w:rPr>
        <w:t xml:space="preserve">. При создании в ЕИС Роскомнадзора проекта Представлений об устранении причин и условий, способствовавших совершению административного правонарушения в отношении должностных лиц, перед отправкой в СЭД в печатной форме, в части адреса  присутствует набор цифр, который необходимо убирать вручную. </w:t>
      </w:r>
    </w:p>
    <w:p w:rsidR="002A0EAD" w:rsidRPr="002A0EAD" w:rsidRDefault="002A0EAD" w:rsidP="002A0EAD">
      <w:pPr>
        <w:spacing w:after="0" w:line="360" w:lineRule="auto"/>
        <w:ind w:firstLine="708"/>
        <w:jc w:val="both"/>
        <w:rPr>
          <w:rFonts w:ascii="Times New Roman" w:eastAsia="Calibri" w:hAnsi="Times New Roman" w:cs="Times New Roman"/>
          <w:sz w:val="26"/>
          <w:szCs w:val="26"/>
        </w:rPr>
      </w:pPr>
      <w:r w:rsidRPr="002A0EAD">
        <w:rPr>
          <w:rFonts w:ascii="Times New Roman" w:eastAsia="Calibri" w:hAnsi="Times New Roman" w:cs="Times New Roman"/>
          <w:sz w:val="26"/>
          <w:szCs w:val="26"/>
        </w:rPr>
        <w:t>Пример: (344301001адрес места жительства…..:).</w:t>
      </w:r>
    </w:p>
    <w:p w:rsidR="002A0EAD" w:rsidRDefault="00995599" w:rsidP="002A0EAD">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6</w:t>
      </w:r>
      <w:r w:rsidR="002A0EAD" w:rsidRPr="002A0EAD">
        <w:rPr>
          <w:rFonts w:ascii="Times New Roman" w:eastAsia="Calibri" w:hAnsi="Times New Roman" w:cs="Times New Roman"/>
          <w:sz w:val="26"/>
          <w:szCs w:val="26"/>
        </w:rPr>
        <w:t>. Требуется решение вопроса по работе официальной электронной почты Управления, т.к. документы от многих Операторов связи не приходят на официальную электронную почту.</w:t>
      </w:r>
    </w:p>
    <w:p w:rsidR="002A0EAD" w:rsidRDefault="00995599" w:rsidP="002A0EAD">
      <w:pPr>
        <w:spacing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7</w:t>
      </w:r>
      <w:r w:rsidR="002A0EAD" w:rsidRPr="002A0EAD">
        <w:rPr>
          <w:rFonts w:ascii="Times New Roman" w:eastAsia="Calibri" w:hAnsi="Times New Roman" w:cs="Times New Roman"/>
          <w:sz w:val="26"/>
          <w:szCs w:val="26"/>
        </w:rPr>
        <w:t xml:space="preserve">. В связи с поступающими через официальный сайт Роскомнадзора и ТУ множественных обращений граждан, созданных автоматизированным способом с использованием несуществующих </w:t>
      </w:r>
      <w:r w:rsidR="002A0EAD" w:rsidRPr="002A0EAD">
        <w:rPr>
          <w:rFonts w:ascii="Times New Roman" w:eastAsia="Calibri" w:hAnsi="Times New Roman" w:cs="Times New Roman"/>
          <w:sz w:val="26"/>
          <w:szCs w:val="26"/>
          <w:lang w:val="en-US"/>
        </w:rPr>
        <w:t>email</w:t>
      </w:r>
      <w:r w:rsidR="002A0EAD" w:rsidRPr="002A0EAD">
        <w:rPr>
          <w:rFonts w:ascii="Times New Roman" w:eastAsia="Calibri" w:hAnsi="Times New Roman" w:cs="Times New Roman"/>
          <w:sz w:val="26"/>
          <w:szCs w:val="26"/>
        </w:rPr>
        <w:t xml:space="preserve"> адресов, считаем необходимым реализовать на портале Роскомнадзора механизма авторизации граждан для подачи обращений в электронном виде с подтверждением личности в ЕГАИС. Также возможно при формировании обращения на сайте Роскомнадзора, перед передачей его на регистрацию в СЭД, осуществлять (автоматизировано) запрос  подтверждения поданного обращения на </w:t>
      </w:r>
      <w:r w:rsidR="002A0EAD" w:rsidRPr="002A0EAD">
        <w:rPr>
          <w:rFonts w:ascii="Times New Roman" w:eastAsia="Calibri" w:hAnsi="Times New Roman" w:cs="Times New Roman"/>
          <w:sz w:val="26"/>
          <w:szCs w:val="26"/>
          <w:lang w:val="en-US"/>
        </w:rPr>
        <w:t>email</w:t>
      </w:r>
      <w:r w:rsidR="002A0EAD" w:rsidRPr="002A0EAD">
        <w:rPr>
          <w:rFonts w:ascii="Times New Roman" w:eastAsia="Calibri" w:hAnsi="Times New Roman" w:cs="Times New Roman"/>
          <w:sz w:val="26"/>
          <w:szCs w:val="26"/>
        </w:rPr>
        <w:t xml:space="preserve"> отправителя. В случае отсутствия ответа – отклонять регистрацию.</w:t>
      </w:r>
    </w:p>
    <w:p w:rsidR="002A0EAD" w:rsidRPr="002A0EAD" w:rsidRDefault="00995599" w:rsidP="002A0EAD">
      <w:pPr>
        <w:spacing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8</w:t>
      </w:r>
      <w:r w:rsidR="002A0EAD">
        <w:rPr>
          <w:rFonts w:ascii="Times New Roman" w:eastAsia="Calibri" w:hAnsi="Times New Roman" w:cs="Times New Roman"/>
          <w:sz w:val="26"/>
          <w:szCs w:val="26"/>
        </w:rPr>
        <w:t xml:space="preserve">. Необходимо решить вопрос об объективном отражении в СЭД результатов рассмотрения обращений граждан, а именно когда при рассмотрении обращения </w:t>
      </w:r>
      <w:r w:rsidR="00337A6D">
        <w:rPr>
          <w:rFonts w:ascii="Times New Roman" w:eastAsia="Calibri" w:hAnsi="Times New Roman" w:cs="Times New Roman"/>
          <w:sz w:val="26"/>
          <w:szCs w:val="26"/>
        </w:rPr>
        <w:t xml:space="preserve">оно </w:t>
      </w:r>
      <w:r w:rsidR="002A0EAD">
        <w:rPr>
          <w:rFonts w:ascii="Times New Roman" w:eastAsia="Calibri" w:hAnsi="Times New Roman" w:cs="Times New Roman"/>
          <w:sz w:val="26"/>
          <w:szCs w:val="26"/>
        </w:rPr>
        <w:t xml:space="preserve">в части </w:t>
      </w:r>
      <w:r w:rsidR="00337A6D">
        <w:rPr>
          <w:rFonts w:ascii="Times New Roman" w:eastAsia="Calibri" w:hAnsi="Times New Roman" w:cs="Times New Roman"/>
          <w:sz w:val="26"/>
          <w:szCs w:val="26"/>
        </w:rPr>
        <w:t xml:space="preserve">перенаправляется по компетенции и дается ответ заявителю. СЭД дает возможность выбрать только один результат (либо перенаправление по компетенции, либо ответ заявителю). Если выбирать ответ заявителю, то перенаправления обращений в другие органы не будут отражаться на сайте </w:t>
      </w:r>
      <w:proofErr w:type="spellStart"/>
      <w:r w:rsidR="00337A6D">
        <w:rPr>
          <w:rFonts w:ascii="Times New Roman" w:eastAsia="Calibri" w:hAnsi="Times New Roman" w:cs="Times New Roman"/>
          <w:sz w:val="26"/>
          <w:szCs w:val="26"/>
        </w:rPr>
        <w:t>ССТУ.рф</w:t>
      </w:r>
      <w:proofErr w:type="spellEnd"/>
      <w:r w:rsidR="00337A6D">
        <w:rPr>
          <w:rFonts w:ascii="Times New Roman" w:eastAsia="Calibri" w:hAnsi="Times New Roman" w:cs="Times New Roman"/>
          <w:sz w:val="26"/>
          <w:szCs w:val="26"/>
        </w:rPr>
        <w:t>.</w:t>
      </w:r>
    </w:p>
    <w:p w:rsidR="002A0EAD" w:rsidRPr="002A0EAD" w:rsidRDefault="002A0EAD" w:rsidP="002A0EAD">
      <w:pPr>
        <w:spacing w:after="0" w:line="360" w:lineRule="auto"/>
        <w:ind w:firstLine="708"/>
        <w:jc w:val="both"/>
        <w:rPr>
          <w:rFonts w:ascii="Times New Roman" w:eastAsia="Calibri" w:hAnsi="Times New Roman" w:cs="Times New Roman"/>
          <w:sz w:val="26"/>
          <w:szCs w:val="26"/>
        </w:rPr>
      </w:pPr>
    </w:p>
    <w:p w:rsidR="00DE2F4E" w:rsidRPr="00DE2F4E" w:rsidRDefault="00DE2F4E" w:rsidP="002A0EAD">
      <w:pPr>
        <w:spacing w:after="0" w:line="360" w:lineRule="auto"/>
        <w:ind w:firstLine="709"/>
        <w:jc w:val="both"/>
        <w:rPr>
          <w:rFonts w:ascii="Times New Roman" w:eastAsia="Times New Roman" w:hAnsi="Times New Roman" w:cs="Times New Roman"/>
          <w:sz w:val="26"/>
          <w:szCs w:val="26"/>
          <w:lang w:eastAsia="ru-RU"/>
        </w:rPr>
      </w:pPr>
    </w:p>
    <w:p w:rsidR="00DE2F4E" w:rsidRPr="00DE2F4E" w:rsidRDefault="00DE2F4E" w:rsidP="002A0EAD">
      <w:pPr>
        <w:spacing w:after="0" w:line="360" w:lineRule="auto"/>
        <w:ind w:firstLine="709"/>
        <w:jc w:val="both"/>
        <w:rPr>
          <w:rFonts w:ascii="Times New Roman" w:eastAsia="Times New Roman" w:hAnsi="Times New Roman" w:cs="Times New Roman"/>
          <w:sz w:val="26"/>
          <w:szCs w:val="26"/>
          <w:lang w:eastAsia="ru-RU"/>
        </w:rPr>
      </w:pPr>
    </w:p>
    <w:p w:rsidR="00740F28" w:rsidRPr="00DE2F4E" w:rsidRDefault="00740F28" w:rsidP="004077BE">
      <w:pPr>
        <w:spacing w:after="0" w:line="360" w:lineRule="auto"/>
        <w:ind w:firstLine="709"/>
        <w:jc w:val="both"/>
        <w:rPr>
          <w:rFonts w:ascii="Times New Roman" w:eastAsia="Times New Roman" w:hAnsi="Times New Roman" w:cs="Times New Roman"/>
          <w:sz w:val="26"/>
          <w:szCs w:val="26"/>
          <w:lang w:eastAsia="ru-RU"/>
        </w:rPr>
      </w:pPr>
    </w:p>
    <w:sectPr w:rsidR="00740F28" w:rsidRPr="00DE2F4E" w:rsidSect="00FE74E6">
      <w:footerReference w:type="default" r:id="rId89"/>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EEC" w:rsidRDefault="008D2EEC" w:rsidP="00FE74E6">
      <w:pPr>
        <w:spacing w:after="0" w:line="240" w:lineRule="auto"/>
      </w:pPr>
      <w:r>
        <w:separator/>
      </w:r>
    </w:p>
  </w:endnote>
  <w:endnote w:type="continuationSeparator" w:id="0">
    <w:p w:rsidR="008D2EEC" w:rsidRDefault="008D2EEC"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8D2EEC" w:rsidRDefault="008D2EEC">
        <w:pPr>
          <w:pStyle w:val="a9"/>
          <w:jc w:val="center"/>
        </w:pPr>
        <w:r>
          <w:fldChar w:fldCharType="begin"/>
        </w:r>
        <w:r>
          <w:instrText>PAGE   \* MERGEFORMAT</w:instrText>
        </w:r>
        <w:r>
          <w:fldChar w:fldCharType="separate"/>
        </w:r>
        <w:r w:rsidR="000746BE">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EEC" w:rsidRDefault="008D2EEC" w:rsidP="00FE74E6">
      <w:pPr>
        <w:spacing w:after="0" w:line="240" w:lineRule="auto"/>
      </w:pPr>
      <w:r>
        <w:separator/>
      </w:r>
    </w:p>
  </w:footnote>
  <w:footnote w:type="continuationSeparator" w:id="0">
    <w:p w:rsidR="008D2EEC" w:rsidRDefault="008D2EEC"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B0F"/>
    <w:multiLevelType w:val="hybridMultilevel"/>
    <w:tmpl w:val="BC685CB4"/>
    <w:lvl w:ilvl="0" w:tplc="CEB8060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F8017F2"/>
    <w:multiLevelType w:val="hybridMultilevel"/>
    <w:tmpl w:val="291A3F96"/>
    <w:lvl w:ilvl="0" w:tplc="5D5AC9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3">
    <w:nsid w:val="46740CD7"/>
    <w:multiLevelType w:val="hybridMultilevel"/>
    <w:tmpl w:val="689E0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7F92F60"/>
    <w:multiLevelType w:val="hybridMultilevel"/>
    <w:tmpl w:val="A66C0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B2C6893"/>
    <w:multiLevelType w:val="hybridMultilevel"/>
    <w:tmpl w:val="ABE879A2"/>
    <w:lvl w:ilvl="0" w:tplc="C2E6830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1">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2">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3">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4">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28">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23"/>
  </w:num>
  <w:num w:numId="3">
    <w:abstractNumId w:val="12"/>
  </w:num>
  <w:num w:numId="4">
    <w:abstractNumId w:val="27"/>
  </w:num>
  <w:num w:numId="5">
    <w:abstractNumId w:val="1"/>
  </w:num>
  <w:num w:numId="6">
    <w:abstractNumId w:val="11"/>
  </w:num>
  <w:num w:numId="7">
    <w:abstractNumId w:val="15"/>
  </w:num>
  <w:num w:numId="8">
    <w:abstractNumId w:val="6"/>
  </w:num>
  <w:num w:numId="9">
    <w:abstractNumId w:val="16"/>
  </w:num>
  <w:num w:numId="10">
    <w:abstractNumId w:val="17"/>
  </w:num>
  <w:num w:numId="11">
    <w:abstractNumId w:val="2"/>
  </w:num>
  <w:num w:numId="12">
    <w:abstractNumId w:val="10"/>
  </w:num>
  <w:num w:numId="13">
    <w:abstractNumId w:val="21"/>
  </w:num>
  <w:num w:numId="14">
    <w:abstractNumId w:val="19"/>
  </w:num>
  <w:num w:numId="15">
    <w:abstractNumId w:val="28"/>
  </w:num>
  <w:num w:numId="16">
    <w:abstractNumId w:val="26"/>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4"/>
  </w:num>
  <w:num w:numId="24">
    <w:abstractNumId w:val="0"/>
  </w:num>
  <w:num w:numId="25">
    <w:abstractNumId w:val="29"/>
  </w:num>
  <w:num w:numId="26">
    <w:abstractNumId w:val="8"/>
  </w:num>
  <w:num w:numId="27">
    <w:abstractNumId w:val="3"/>
  </w:num>
  <w:num w:numId="28">
    <w:abstractNumId w:val="9"/>
  </w:num>
  <w:num w:numId="29">
    <w:abstractNumId w:val="14"/>
  </w:num>
  <w:num w:numId="30">
    <w:abstractNumId w:val="5"/>
  </w:num>
  <w:num w:numId="31">
    <w:abstractNumId w:val="25"/>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8"/>
  </w:num>
  <w:num w:numId="37">
    <w:abstractNumId w:val="20"/>
  </w:num>
  <w:num w:numId="3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546"/>
    <w:rsid w:val="000017A9"/>
    <w:rsid w:val="00002177"/>
    <w:rsid w:val="00002C2E"/>
    <w:rsid w:val="00003ACB"/>
    <w:rsid w:val="0000525C"/>
    <w:rsid w:val="00005AC3"/>
    <w:rsid w:val="00005CD5"/>
    <w:rsid w:val="00006ADF"/>
    <w:rsid w:val="00007058"/>
    <w:rsid w:val="000074F8"/>
    <w:rsid w:val="00010C00"/>
    <w:rsid w:val="00010CF3"/>
    <w:rsid w:val="000128F9"/>
    <w:rsid w:val="00012B63"/>
    <w:rsid w:val="000131B5"/>
    <w:rsid w:val="000134C6"/>
    <w:rsid w:val="00013691"/>
    <w:rsid w:val="00013844"/>
    <w:rsid w:val="000148C0"/>
    <w:rsid w:val="000219C1"/>
    <w:rsid w:val="00022233"/>
    <w:rsid w:val="000240D7"/>
    <w:rsid w:val="000246CD"/>
    <w:rsid w:val="00024BDC"/>
    <w:rsid w:val="00025FE8"/>
    <w:rsid w:val="00030C36"/>
    <w:rsid w:val="000329C3"/>
    <w:rsid w:val="0003301C"/>
    <w:rsid w:val="00033AF1"/>
    <w:rsid w:val="000341BD"/>
    <w:rsid w:val="00036112"/>
    <w:rsid w:val="00036FB7"/>
    <w:rsid w:val="0003729E"/>
    <w:rsid w:val="00040321"/>
    <w:rsid w:val="0004077A"/>
    <w:rsid w:val="000410D3"/>
    <w:rsid w:val="000415F5"/>
    <w:rsid w:val="00041C96"/>
    <w:rsid w:val="00042EF6"/>
    <w:rsid w:val="00043854"/>
    <w:rsid w:val="0004395F"/>
    <w:rsid w:val="000439C5"/>
    <w:rsid w:val="00044CC9"/>
    <w:rsid w:val="00044D2D"/>
    <w:rsid w:val="00044FFC"/>
    <w:rsid w:val="00045C7A"/>
    <w:rsid w:val="0004603E"/>
    <w:rsid w:val="00046089"/>
    <w:rsid w:val="00046D85"/>
    <w:rsid w:val="00046DBD"/>
    <w:rsid w:val="00047CDB"/>
    <w:rsid w:val="0005011E"/>
    <w:rsid w:val="0005141E"/>
    <w:rsid w:val="00052D2D"/>
    <w:rsid w:val="00054485"/>
    <w:rsid w:val="0005457A"/>
    <w:rsid w:val="00054938"/>
    <w:rsid w:val="00054CD5"/>
    <w:rsid w:val="00054E8D"/>
    <w:rsid w:val="0005616D"/>
    <w:rsid w:val="000562BB"/>
    <w:rsid w:val="00056659"/>
    <w:rsid w:val="000571EB"/>
    <w:rsid w:val="00057808"/>
    <w:rsid w:val="00060E08"/>
    <w:rsid w:val="000610B1"/>
    <w:rsid w:val="0006111F"/>
    <w:rsid w:val="000639BB"/>
    <w:rsid w:val="000646EF"/>
    <w:rsid w:val="00065F04"/>
    <w:rsid w:val="0006658B"/>
    <w:rsid w:val="000668B8"/>
    <w:rsid w:val="00066D76"/>
    <w:rsid w:val="00066DB5"/>
    <w:rsid w:val="000706C3"/>
    <w:rsid w:val="000711D1"/>
    <w:rsid w:val="00071570"/>
    <w:rsid w:val="000719BC"/>
    <w:rsid w:val="00071B32"/>
    <w:rsid w:val="000724D4"/>
    <w:rsid w:val="000738DB"/>
    <w:rsid w:val="00073D0A"/>
    <w:rsid w:val="00073F6E"/>
    <w:rsid w:val="0007408E"/>
    <w:rsid w:val="00074269"/>
    <w:rsid w:val="00074365"/>
    <w:rsid w:val="0007441B"/>
    <w:rsid w:val="00074483"/>
    <w:rsid w:val="000745AE"/>
    <w:rsid w:val="000746BE"/>
    <w:rsid w:val="000748BD"/>
    <w:rsid w:val="00075241"/>
    <w:rsid w:val="00075580"/>
    <w:rsid w:val="0007731B"/>
    <w:rsid w:val="00077EEC"/>
    <w:rsid w:val="00080C0D"/>
    <w:rsid w:val="00081707"/>
    <w:rsid w:val="00081B73"/>
    <w:rsid w:val="00081C29"/>
    <w:rsid w:val="0008330A"/>
    <w:rsid w:val="0008371B"/>
    <w:rsid w:val="0008372E"/>
    <w:rsid w:val="0008474B"/>
    <w:rsid w:val="0008499B"/>
    <w:rsid w:val="00084D1B"/>
    <w:rsid w:val="000855DD"/>
    <w:rsid w:val="000861BE"/>
    <w:rsid w:val="000871E9"/>
    <w:rsid w:val="000874D2"/>
    <w:rsid w:val="000905CE"/>
    <w:rsid w:val="000907C0"/>
    <w:rsid w:val="00090D9A"/>
    <w:rsid w:val="00090F63"/>
    <w:rsid w:val="00091AA3"/>
    <w:rsid w:val="000929DD"/>
    <w:rsid w:val="000930D9"/>
    <w:rsid w:val="00093222"/>
    <w:rsid w:val="0009330D"/>
    <w:rsid w:val="000934ED"/>
    <w:rsid w:val="000934F4"/>
    <w:rsid w:val="000935D6"/>
    <w:rsid w:val="000937F8"/>
    <w:rsid w:val="00093BE7"/>
    <w:rsid w:val="00093C7C"/>
    <w:rsid w:val="00093DEE"/>
    <w:rsid w:val="00094485"/>
    <w:rsid w:val="00094890"/>
    <w:rsid w:val="000969FB"/>
    <w:rsid w:val="000A29D8"/>
    <w:rsid w:val="000A3B4E"/>
    <w:rsid w:val="000A4264"/>
    <w:rsid w:val="000A4EC3"/>
    <w:rsid w:val="000A539D"/>
    <w:rsid w:val="000A5C4D"/>
    <w:rsid w:val="000A61F1"/>
    <w:rsid w:val="000A627B"/>
    <w:rsid w:val="000A783C"/>
    <w:rsid w:val="000A7B30"/>
    <w:rsid w:val="000B062D"/>
    <w:rsid w:val="000B0B0C"/>
    <w:rsid w:val="000B1AE6"/>
    <w:rsid w:val="000B1AFA"/>
    <w:rsid w:val="000B1B6A"/>
    <w:rsid w:val="000B1EB5"/>
    <w:rsid w:val="000B1EF5"/>
    <w:rsid w:val="000B2207"/>
    <w:rsid w:val="000B2422"/>
    <w:rsid w:val="000B2679"/>
    <w:rsid w:val="000B294C"/>
    <w:rsid w:val="000B3F9B"/>
    <w:rsid w:val="000B648E"/>
    <w:rsid w:val="000B7674"/>
    <w:rsid w:val="000C1B50"/>
    <w:rsid w:val="000C26C3"/>
    <w:rsid w:val="000C285E"/>
    <w:rsid w:val="000C2AC8"/>
    <w:rsid w:val="000C2F29"/>
    <w:rsid w:val="000C3A8B"/>
    <w:rsid w:val="000C473B"/>
    <w:rsid w:val="000C546D"/>
    <w:rsid w:val="000C63CD"/>
    <w:rsid w:val="000D0706"/>
    <w:rsid w:val="000D0BD7"/>
    <w:rsid w:val="000D10E4"/>
    <w:rsid w:val="000D19B7"/>
    <w:rsid w:val="000D25D9"/>
    <w:rsid w:val="000D38AC"/>
    <w:rsid w:val="000D5C31"/>
    <w:rsid w:val="000D692B"/>
    <w:rsid w:val="000D6C85"/>
    <w:rsid w:val="000D7173"/>
    <w:rsid w:val="000D7949"/>
    <w:rsid w:val="000E24FF"/>
    <w:rsid w:val="000E39DC"/>
    <w:rsid w:val="000E3A34"/>
    <w:rsid w:val="000E4FC8"/>
    <w:rsid w:val="000E55D4"/>
    <w:rsid w:val="000E5825"/>
    <w:rsid w:val="000E59E4"/>
    <w:rsid w:val="000E6062"/>
    <w:rsid w:val="000E71CC"/>
    <w:rsid w:val="000E7BE5"/>
    <w:rsid w:val="000F040A"/>
    <w:rsid w:val="000F04F9"/>
    <w:rsid w:val="000F11CB"/>
    <w:rsid w:val="000F156F"/>
    <w:rsid w:val="000F1B11"/>
    <w:rsid w:val="000F2806"/>
    <w:rsid w:val="000F3510"/>
    <w:rsid w:val="000F36B2"/>
    <w:rsid w:val="000F3B4E"/>
    <w:rsid w:val="000F4228"/>
    <w:rsid w:val="000F4384"/>
    <w:rsid w:val="000F5D57"/>
    <w:rsid w:val="000F6B57"/>
    <w:rsid w:val="000F6BF8"/>
    <w:rsid w:val="0010079A"/>
    <w:rsid w:val="001019D0"/>
    <w:rsid w:val="00102F9F"/>
    <w:rsid w:val="0010322B"/>
    <w:rsid w:val="001035DA"/>
    <w:rsid w:val="00103EC2"/>
    <w:rsid w:val="001047AF"/>
    <w:rsid w:val="00104D73"/>
    <w:rsid w:val="0010568E"/>
    <w:rsid w:val="00106DA4"/>
    <w:rsid w:val="00107BE9"/>
    <w:rsid w:val="0011044A"/>
    <w:rsid w:val="001104A6"/>
    <w:rsid w:val="001113D1"/>
    <w:rsid w:val="00111F09"/>
    <w:rsid w:val="0011219A"/>
    <w:rsid w:val="001126DF"/>
    <w:rsid w:val="001145D3"/>
    <w:rsid w:val="00114E63"/>
    <w:rsid w:val="001151BA"/>
    <w:rsid w:val="001152D3"/>
    <w:rsid w:val="001168D8"/>
    <w:rsid w:val="00117333"/>
    <w:rsid w:val="0011750D"/>
    <w:rsid w:val="001200B2"/>
    <w:rsid w:val="00120897"/>
    <w:rsid w:val="001218DC"/>
    <w:rsid w:val="0012204B"/>
    <w:rsid w:val="00122726"/>
    <w:rsid w:val="00123917"/>
    <w:rsid w:val="00124497"/>
    <w:rsid w:val="00124583"/>
    <w:rsid w:val="00124ADF"/>
    <w:rsid w:val="001252A3"/>
    <w:rsid w:val="0012544C"/>
    <w:rsid w:val="001260E9"/>
    <w:rsid w:val="00126145"/>
    <w:rsid w:val="0012773D"/>
    <w:rsid w:val="00130F76"/>
    <w:rsid w:val="00131A43"/>
    <w:rsid w:val="00133E7C"/>
    <w:rsid w:val="00136247"/>
    <w:rsid w:val="00136440"/>
    <w:rsid w:val="00136D42"/>
    <w:rsid w:val="001377FF"/>
    <w:rsid w:val="00137AFA"/>
    <w:rsid w:val="00137B43"/>
    <w:rsid w:val="00137CC0"/>
    <w:rsid w:val="00140C4D"/>
    <w:rsid w:val="001413B5"/>
    <w:rsid w:val="00141786"/>
    <w:rsid w:val="001417DA"/>
    <w:rsid w:val="001422AF"/>
    <w:rsid w:val="00142848"/>
    <w:rsid w:val="00143A47"/>
    <w:rsid w:val="00144670"/>
    <w:rsid w:val="00145489"/>
    <w:rsid w:val="00145A49"/>
    <w:rsid w:val="00145BDB"/>
    <w:rsid w:val="001504F1"/>
    <w:rsid w:val="001513CC"/>
    <w:rsid w:val="00151F2B"/>
    <w:rsid w:val="00152A59"/>
    <w:rsid w:val="00152B90"/>
    <w:rsid w:val="00152D05"/>
    <w:rsid w:val="00152EE6"/>
    <w:rsid w:val="001548F0"/>
    <w:rsid w:val="00155596"/>
    <w:rsid w:val="001602B0"/>
    <w:rsid w:val="001603CF"/>
    <w:rsid w:val="00160532"/>
    <w:rsid w:val="001605D8"/>
    <w:rsid w:val="001605D9"/>
    <w:rsid w:val="0016129A"/>
    <w:rsid w:val="00161806"/>
    <w:rsid w:val="00161CAF"/>
    <w:rsid w:val="00162432"/>
    <w:rsid w:val="00162CFB"/>
    <w:rsid w:val="00164D44"/>
    <w:rsid w:val="00165195"/>
    <w:rsid w:val="001654C0"/>
    <w:rsid w:val="00166270"/>
    <w:rsid w:val="00167086"/>
    <w:rsid w:val="00170858"/>
    <w:rsid w:val="00171A11"/>
    <w:rsid w:val="00174476"/>
    <w:rsid w:val="00175475"/>
    <w:rsid w:val="0017652E"/>
    <w:rsid w:val="001769CE"/>
    <w:rsid w:val="00176D55"/>
    <w:rsid w:val="00177573"/>
    <w:rsid w:val="00180006"/>
    <w:rsid w:val="001804FA"/>
    <w:rsid w:val="0018086F"/>
    <w:rsid w:val="00180D1D"/>
    <w:rsid w:val="001811D7"/>
    <w:rsid w:val="001838CF"/>
    <w:rsid w:val="00183A9A"/>
    <w:rsid w:val="001847DE"/>
    <w:rsid w:val="00184AF2"/>
    <w:rsid w:val="001854A4"/>
    <w:rsid w:val="001861E5"/>
    <w:rsid w:val="00186DD6"/>
    <w:rsid w:val="00187E58"/>
    <w:rsid w:val="00190082"/>
    <w:rsid w:val="001904D0"/>
    <w:rsid w:val="00190AD3"/>
    <w:rsid w:val="001930C5"/>
    <w:rsid w:val="00193DDE"/>
    <w:rsid w:val="00193E9F"/>
    <w:rsid w:val="001940BD"/>
    <w:rsid w:val="00194632"/>
    <w:rsid w:val="00195AE0"/>
    <w:rsid w:val="00195FBA"/>
    <w:rsid w:val="001972E8"/>
    <w:rsid w:val="0019762A"/>
    <w:rsid w:val="001A0913"/>
    <w:rsid w:val="001A1668"/>
    <w:rsid w:val="001A1C7C"/>
    <w:rsid w:val="001A3212"/>
    <w:rsid w:val="001A3DA2"/>
    <w:rsid w:val="001A4DCF"/>
    <w:rsid w:val="001A5EC7"/>
    <w:rsid w:val="001A79B2"/>
    <w:rsid w:val="001A7ADA"/>
    <w:rsid w:val="001B029F"/>
    <w:rsid w:val="001B0C6A"/>
    <w:rsid w:val="001B21C5"/>
    <w:rsid w:val="001B25DC"/>
    <w:rsid w:val="001B2F42"/>
    <w:rsid w:val="001B32B9"/>
    <w:rsid w:val="001B3417"/>
    <w:rsid w:val="001B3458"/>
    <w:rsid w:val="001B34DD"/>
    <w:rsid w:val="001B3678"/>
    <w:rsid w:val="001B45EC"/>
    <w:rsid w:val="001B4A34"/>
    <w:rsid w:val="001B4E8F"/>
    <w:rsid w:val="001B512C"/>
    <w:rsid w:val="001B55BB"/>
    <w:rsid w:val="001B5C5C"/>
    <w:rsid w:val="001B6021"/>
    <w:rsid w:val="001B6F8D"/>
    <w:rsid w:val="001C0C6B"/>
    <w:rsid w:val="001C194D"/>
    <w:rsid w:val="001C2151"/>
    <w:rsid w:val="001C245F"/>
    <w:rsid w:val="001C26DA"/>
    <w:rsid w:val="001C2EBB"/>
    <w:rsid w:val="001C305D"/>
    <w:rsid w:val="001C37E7"/>
    <w:rsid w:val="001C39E1"/>
    <w:rsid w:val="001C412F"/>
    <w:rsid w:val="001C4C03"/>
    <w:rsid w:val="001C53E9"/>
    <w:rsid w:val="001C5561"/>
    <w:rsid w:val="001C5687"/>
    <w:rsid w:val="001C71BD"/>
    <w:rsid w:val="001C72DE"/>
    <w:rsid w:val="001C7359"/>
    <w:rsid w:val="001C7F16"/>
    <w:rsid w:val="001D0614"/>
    <w:rsid w:val="001D09BA"/>
    <w:rsid w:val="001D0E6B"/>
    <w:rsid w:val="001D21FB"/>
    <w:rsid w:val="001D2A53"/>
    <w:rsid w:val="001D34FB"/>
    <w:rsid w:val="001D3808"/>
    <w:rsid w:val="001D5594"/>
    <w:rsid w:val="001D58A1"/>
    <w:rsid w:val="001D58B1"/>
    <w:rsid w:val="001D5CB0"/>
    <w:rsid w:val="001D5D5E"/>
    <w:rsid w:val="001D5EED"/>
    <w:rsid w:val="001D64A6"/>
    <w:rsid w:val="001D79AE"/>
    <w:rsid w:val="001E0BB1"/>
    <w:rsid w:val="001E113A"/>
    <w:rsid w:val="001E1140"/>
    <w:rsid w:val="001E13A8"/>
    <w:rsid w:val="001E228A"/>
    <w:rsid w:val="001E2463"/>
    <w:rsid w:val="001E2D51"/>
    <w:rsid w:val="001E4627"/>
    <w:rsid w:val="001E46DD"/>
    <w:rsid w:val="001E4744"/>
    <w:rsid w:val="001E73A1"/>
    <w:rsid w:val="001F0CF4"/>
    <w:rsid w:val="001F264A"/>
    <w:rsid w:val="001F3863"/>
    <w:rsid w:val="001F4869"/>
    <w:rsid w:val="001F4CFD"/>
    <w:rsid w:val="001F4EF9"/>
    <w:rsid w:val="001F57F1"/>
    <w:rsid w:val="001F657E"/>
    <w:rsid w:val="001F6C5C"/>
    <w:rsid w:val="001F6D15"/>
    <w:rsid w:val="001F713E"/>
    <w:rsid w:val="001F7F88"/>
    <w:rsid w:val="00200134"/>
    <w:rsid w:val="0020014E"/>
    <w:rsid w:val="00200B35"/>
    <w:rsid w:val="0020298B"/>
    <w:rsid w:val="0020394E"/>
    <w:rsid w:val="00203AA9"/>
    <w:rsid w:val="00203E2D"/>
    <w:rsid w:val="00204D04"/>
    <w:rsid w:val="002055EB"/>
    <w:rsid w:val="002058C6"/>
    <w:rsid w:val="0020672A"/>
    <w:rsid w:val="00206912"/>
    <w:rsid w:val="00207C11"/>
    <w:rsid w:val="00210B52"/>
    <w:rsid w:val="002115A7"/>
    <w:rsid w:val="002125C7"/>
    <w:rsid w:val="00213543"/>
    <w:rsid w:val="002137DC"/>
    <w:rsid w:val="00213E3D"/>
    <w:rsid w:val="0021434E"/>
    <w:rsid w:val="002152C2"/>
    <w:rsid w:val="002155FA"/>
    <w:rsid w:val="00215B54"/>
    <w:rsid w:val="00215E61"/>
    <w:rsid w:val="00215F67"/>
    <w:rsid w:val="00216A66"/>
    <w:rsid w:val="00216E24"/>
    <w:rsid w:val="00221D0C"/>
    <w:rsid w:val="00222B82"/>
    <w:rsid w:val="0022492A"/>
    <w:rsid w:val="0022569F"/>
    <w:rsid w:val="002270D4"/>
    <w:rsid w:val="00227666"/>
    <w:rsid w:val="00230354"/>
    <w:rsid w:val="00230AD2"/>
    <w:rsid w:val="00232374"/>
    <w:rsid w:val="00232F3E"/>
    <w:rsid w:val="0023347E"/>
    <w:rsid w:val="00233A70"/>
    <w:rsid w:val="00233ACE"/>
    <w:rsid w:val="0023468C"/>
    <w:rsid w:val="00234F01"/>
    <w:rsid w:val="00235087"/>
    <w:rsid w:val="00235500"/>
    <w:rsid w:val="002363FB"/>
    <w:rsid w:val="002374C8"/>
    <w:rsid w:val="0023776D"/>
    <w:rsid w:val="00240129"/>
    <w:rsid w:val="002403B1"/>
    <w:rsid w:val="0024100F"/>
    <w:rsid w:val="00242BE9"/>
    <w:rsid w:val="00243A2C"/>
    <w:rsid w:val="00243AA2"/>
    <w:rsid w:val="00245445"/>
    <w:rsid w:val="00245B94"/>
    <w:rsid w:val="002460EC"/>
    <w:rsid w:val="002479C8"/>
    <w:rsid w:val="002479EC"/>
    <w:rsid w:val="002508B0"/>
    <w:rsid w:val="0025122C"/>
    <w:rsid w:val="00251949"/>
    <w:rsid w:val="00251CB1"/>
    <w:rsid w:val="00252BC7"/>
    <w:rsid w:val="002534CD"/>
    <w:rsid w:val="002535B3"/>
    <w:rsid w:val="002537CE"/>
    <w:rsid w:val="00254069"/>
    <w:rsid w:val="00254821"/>
    <w:rsid w:val="00254C87"/>
    <w:rsid w:val="002555AE"/>
    <w:rsid w:val="00255BA7"/>
    <w:rsid w:val="0025661C"/>
    <w:rsid w:val="00256AB2"/>
    <w:rsid w:val="002575F2"/>
    <w:rsid w:val="0025798B"/>
    <w:rsid w:val="002603A0"/>
    <w:rsid w:val="00260686"/>
    <w:rsid w:val="00261DDF"/>
    <w:rsid w:val="00261E86"/>
    <w:rsid w:val="0026307D"/>
    <w:rsid w:val="00263446"/>
    <w:rsid w:val="00264980"/>
    <w:rsid w:val="00265026"/>
    <w:rsid w:val="0026699F"/>
    <w:rsid w:val="00266F86"/>
    <w:rsid w:val="00267580"/>
    <w:rsid w:val="00267E97"/>
    <w:rsid w:val="002708B0"/>
    <w:rsid w:val="00271383"/>
    <w:rsid w:val="002715A6"/>
    <w:rsid w:val="00271F40"/>
    <w:rsid w:val="00272E26"/>
    <w:rsid w:val="0027339F"/>
    <w:rsid w:val="00273B54"/>
    <w:rsid w:val="00273E0B"/>
    <w:rsid w:val="002740DA"/>
    <w:rsid w:val="00274BEA"/>
    <w:rsid w:val="00275627"/>
    <w:rsid w:val="002756F6"/>
    <w:rsid w:val="00275868"/>
    <w:rsid w:val="00275B37"/>
    <w:rsid w:val="002760E3"/>
    <w:rsid w:val="00276512"/>
    <w:rsid w:val="0027667E"/>
    <w:rsid w:val="00276A06"/>
    <w:rsid w:val="00276B1C"/>
    <w:rsid w:val="002771E6"/>
    <w:rsid w:val="002808D4"/>
    <w:rsid w:val="00280967"/>
    <w:rsid w:val="00281983"/>
    <w:rsid w:val="0028268B"/>
    <w:rsid w:val="00282E97"/>
    <w:rsid w:val="00283B4B"/>
    <w:rsid w:val="00283C87"/>
    <w:rsid w:val="0028484E"/>
    <w:rsid w:val="00284E02"/>
    <w:rsid w:val="00285B7F"/>
    <w:rsid w:val="00285DA5"/>
    <w:rsid w:val="00286B4B"/>
    <w:rsid w:val="0029000D"/>
    <w:rsid w:val="00290386"/>
    <w:rsid w:val="00290474"/>
    <w:rsid w:val="00290660"/>
    <w:rsid w:val="00291951"/>
    <w:rsid w:val="00292089"/>
    <w:rsid w:val="0029249E"/>
    <w:rsid w:val="00292D2C"/>
    <w:rsid w:val="00292D8F"/>
    <w:rsid w:val="00292DEB"/>
    <w:rsid w:val="0029349E"/>
    <w:rsid w:val="00294C0F"/>
    <w:rsid w:val="00295388"/>
    <w:rsid w:val="00297868"/>
    <w:rsid w:val="002A0D97"/>
    <w:rsid w:val="002A0EAD"/>
    <w:rsid w:val="002A1C78"/>
    <w:rsid w:val="002A2206"/>
    <w:rsid w:val="002A253D"/>
    <w:rsid w:val="002A2A07"/>
    <w:rsid w:val="002A306C"/>
    <w:rsid w:val="002A3493"/>
    <w:rsid w:val="002A358B"/>
    <w:rsid w:val="002A3A6D"/>
    <w:rsid w:val="002A4A63"/>
    <w:rsid w:val="002A4F70"/>
    <w:rsid w:val="002A5FDC"/>
    <w:rsid w:val="002A7CB2"/>
    <w:rsid w:val="002B195C"/>
    <w:rsid w:val="002B1A28"/>
    <w:rsid w:val="002B22EF"/>
    <w:rsid w:val="002B2FCD"/>
    <w:rsid w:val="002B38D7"/>
    <w:rsid w:val="002B3A22"/>
    <w:rsid w:val="002B5861"/>
    <w:rsid w:val="002B645E"/>
    <w:rsid w:val="002B6959"/>
    <w:rsid w:val="002C0FDE"/>
    <w:rsid w:val="002C10A7"/>
    <w:rsid w:val="002C116E"/>
    <w:rsid w:val="002C16D1"/>
    <w:rsid w:val="002C18F4"/>
    <w:rsid w:val="002C2914"/>
    <w:rsid w:val="002C2FCA"/>
    <w:rsid w:val="002C39D0"/>
    <w:rsid w:val="002C4AA6"/>
    <w:rsid w:val="002C515A"/>
    <w:rsid w:val="002C52EC"/>
    <w:rsid w:val="002C6063"/>
    <w:rsid w:val="002C6A89"/>
    <w:rsid w:val="002C7449"/>
    <w:rsid w:val="002C7C9C"/>
    <w:rsid w:val="002D005C"/>
    <w:rsid w:val="002D05A5"/>
    <w:rsid w:val="002D0DEC"/>
    <w:rsid w:val="002D0F31"/>
    <w:rsid w:val="002D22E9"/>
    <w:rsid w:val="002D447E"/>
    <w:rsid w:val="002D5164"/>
    <w:rsid w:val="002D539A"/>
    <w:rsid w:val="002D580E"/>
    <w:rsid w:val="002D6C3B"/>
    <w:rsid w:val="002E04CB"/>
    <w:rsid w:val="002E050A"/>
    <w:rsid w:val="002E10E2"/>
    <w:rsid w:val="002E1782"/>
    <w:rsid w:val="002E2031"/>
    <w:rsid w:val="002E2478"/>
    <w:rsid w:val="002E27D4"/>
    <w:rsid w:val="002E2C57"/>
    <w:rsid w:val="002E3283"/>
    <w:rsid w:val="002E3D79"/>
    <w:rsid w:val="002E3DF4"/>
    <w:rsid w:val="002E421F"/>
    <w:rsid w:val="002E4D45"/>
    <w:rsid w:val="002E5DC1"/>
    <w:rsid w:val="002E61C2"/>
    <w:rsid w:val="002E656B"/>
    <w:rsid w:val="002E7285"/>
    <w:rsid w:val="002E7C03"/>
    <w:rsid w:val="002F08E0"/>
    <w:rsid w:val="002F10E0"/>
    <w:rsid w:val="002F10E1"/>
    <w:rsid w:val="002F20FC"/>
    <w:rsid w:val="002F302C"/>
    <w:rsid w:val="002F3498"/>
    <w:rsid w:val="002F4E2A"/>
    <w:rsid w:val="002F5361"/>
    <w:rsid w:val="002F625C"/>
    <w:rsid w:val="002F67F2"/>
    <w:rsid w:val="002F6A41"/>
    <w:rsid w:val="002F6FA7"/>
    <w:rsid w:val="002F708C"/>
    <w:rsid w:val="002F7DAF"/>
    <w:rsid w:val="0030000B"/>
    <w:rsid w:val="00300548"/>
    <w:rsid w:val="00300B79"/>
    <w:rsid w:val="0030102A"/>
    <w:rsid w:val="00301936"/>
    <w:rsid w:val="003031C5"/>
    <w:rsid w:val="00303456"/>
    <w:rsid w:val="003040C4"/>
    <w:rsid w:val="0030516C"/>
    <w:rsid w:val="003058FE"/>
    <w:rsid w:val="00306452"/>
    <w:rsid w:val="003064E7"/>
    <w:rsid w:val="00307A9D"/>
    <w:rsid w:val="00310069"/>
    <w:rsid w:val="00310417"/>
    <w:rsid w:val="003113C8"/>
    <w:rsid w:val="00311952"/>
    <w:rsid w:val="003125DE"/>
    <w:rsid w:val="00312600"/>
    <w:rsid w:val="003133D1"/>
    <w:rsid w:val="00313F5F"/>
    <w:rsid w:val="003144C1"/>
    <w:rsid w:val="0031695D"/>
    <w:rsid w:val="00316D4C"/>
    <w:rsid w:val="00316F38"/>
    <w:rsid w:val="00316FA0"/>
    <w:rsid w:val="0031717F"/>
    <w:rsid w:val="00317551"/>
    <w:rsid w:val="003177A5"/>
    <w:rsid w:val="00317E2B"/>
    <w:rsid w:val="003217AE"/>
    <w:rsid w:val="00321FED"/>
    <w:rsid w:val="003239B4"/>
    <w:rsid w:val="00323D4E"/>
    <w:rsid w:val="00324214"/>
    <w:rsid w:val="00324736"/>
    <w:rsid w:val="00326E85"/>
    <w:rsid w:val="003271F2"/>
    <w:rsid w:val="0032791F"/>
    <w:rsid w:val="00327CF1"/>
    <w:rsid w:val="00327EC1"/>
    <w:rsid w:val="00331585"/>
    <w:rsid w:val="00331622"/>
    <w:rsid w:val="003325AC"/>
    <w:rsid w:val="003334AF"/>
    <w:rsid w:val="00333BB9"/>
    <w:rsid w:val="00333F6C"/>
    <w:rsid w:val="00334DB1"/>
    <w:rsid w:val="00335100"/>
    <w:rsid w:val="0033512F"/>
    <w:rsid w:val="0033533B"/>
    <w:rsid w:val="00335FC4"/>
    <w:rsid w:val="0033639C"/>
    <w:rsid w:val="00336544"/>
    <w:rsid w:val="00336BDB"/>
    <w:rsid w:val="00337A6D"/>
    <w:rsid w:val="0034113C"/>
    <w:rsid w:val="00341F98"/>
    <w:rsid w:val="0034201F"/>
    <w:rsid w:val="00342595"/>
    <w:rsid w:val="003433C2"/>
    <w:rsid w:val="00343DCC"/>
    <w:rsid w:val="0034419F"/>
    <w:rsid w:val="0034424F"/>
    <w:rsid w:val="0034480D"/>
    <w:rsid w:val="00345076"/>
    <w:rsid w:val="0034566D"/>
    <w:rsid w:val="00345FE7"/>
    <w:rsid w:val="00346830"/>
    <w:rsid w:val="00347E6F"/>
    <w:rsid w:val="00347EAE"/>
    <w:rsid w:val="003503E7"/>
    <w:rsid w:val="00351866"/>
    <w:rsid w:val="00351D45"/>
    <w:rsid w:val="00351DF9"/>
    <w:rsid w:val="0035281A"/>
    <w:rsid w:val="0035468E"/>
    <w:rsid w:val="00357FC8"/>
    <w:rsid w:val="00360508"/>
    <w:rsid w:val="0036103C"/>
    <w:rsid w:val="003613D1"/>
    <w:rsid w:val="003620D2"/>
    <w:rsid w:val="00362CEE"/>
    <w:rsid w:val="0036396E"/>
    <w:rsid w:val="00363C57"/>
    <w:rsid w:val="003652C0"/>
    <w:rsid w:val="00365F9E"/>
    <w:rsid w:val="00366A2B"/>
    <w:rsid w:val="00366E0F"/>
    <w:rsid w:val="00367520"/>
    <w:rsid w:val="003676C5"/>
    <w:rsid w:val="00367A47"/>
    <w:rsid w:val="00370A2D"/>
    <w:rsid w:val="00371111"/>
    <w:rsid w:val="00372816"/>
    <w:rsid w:val="00372DFA"/>
    <w:rsid w:val="00373308"/>
    <w:rsid w:val="00373BCA"/>
    <w:rsid w:val="003744AF"/>
    <w:rsid w:val="0037517F"/>
    <w:rsid w:val="00375807"/>
    <w:rsid w:val="00375CD6"/>
    <w:rsid w:val="003766E0"/>
    <w:rsid w:val="003778E9"/>
    <w:rsid w:val="00377F2F"/>
    <w:rsid w:val="003810B5"/>
    <w:rsid w:val="0038119D"/>
    <w:rsid w:val="00381650"/>
    <w:rsid w:val="003827B1"/>
    <w:rsid w:val="00383A81"/>
    <w:rsid w:val="003840A6"/>
    <w:rsid w:val="003850D4"/>
    <w:rsid w:val="00385256"/>
    <w:rsid w:val="00385C82"/>
    <w:rsid w:val="00386996"/>
    <w:rsid w:val="003875D2"/>
    <w:rsid w:val="00387A01"/>
    <w:rsid w:val="00387BCB"/>
    <w:rsid w:val="0039061C"/>
    <w:rsid w:val="00391321"/>
    <w:rsid w:val="003916A0"/>
    <w:rsid w:val="0039174A"/>
    <w:rsid w:val="00391AF4"/>
    <w:rsid w:val="003927B1"/>
    <w:rsid w:val="00392F1B"/>
    <w:rsid w:val="003930F8"/>
    <w:rsid w:val="00393F34"/>
    <w:rsid w:val="00394258"/>
    <w:rsid w:val="00396DCC"/>
    <w:rsid w:val="00396FBA"/>
    <w:rsid w:val="00397356"/>
    <w:rsid w:val="003A09EC"/>
    <w:rsid w:val="003A1A73"/>
    <w:rsid w:val="003A21CB"/>
    <w:rsid w:val="003A26C3"/>
    <w:rsid w:val="003A4228"/>
    <w:rsid w:val="003A5D5B"/>
    <w:rsid w:val="003A5D5C"/>
    <w:rsid w:val="003A69DB"/>
    <w:rsid w:val="003A7C3D"/>
    <w:rsid w:val="003A7C94"/>
    <w:rsid w:val="003A7DB4"/>
    <w:rsid w:val="003B018E"/>
    <w:rsid w:val="003B1731"/>
    <w:rsid w:val="003B1F1C"/>
    <w:rsid w:val="003B210E"/>
    <w:rsid w:val="003B3CFC"/>
    <w:rsid w:val="003B45AA"/>
    <w:rsid w:val="003B469E"/>
    <w:rsid w:val="003B5138"/>
    <w:rsid w:val="003B5386"/>
    <w:rsid w:val="003B59A2"/>
    <w:rsid w:val="003B5DE0"/>
    <w:rsid w:val="003B68E1"/>
    <w:rsid w:val="003B6DEA"/>
    <w:rsid w:val="003B759C"/>
    <w:rsid w:val="003B783A"/>
    <w:rsid w:val="003B7B9D"/>
    <w:rsid w:val="003C00EA"/>
    <w:rsid w:val="003C087D"/>
    <w:rsid w:val="003C1179"/>
    <w:rsid w:val="003C14BA"/>
    <w:rsid w:val="003C14FC"/>
    <w:rsid w:val="003C173D"/>
    <w:rsid w:val="003C1BD3"/>
    <w:rsid w:val="003C262D"/>
    <w:rsid w:val="003C38A1"/>
    <w:rsid w:val="003C3B21"/>
    <w:rsid w:val="003C3E8F"/>
    <w:rsid w:val="003C4226"/>
    <w:rsid w:val="003C507C"/>
    <w:rsid w:val="003C53C5"/>
    <w:rsid w:val="003C53EB"/>
    <w:rsid w:val="003C546E"/>
    <w:rsid w:val="003C621E"/>
    <w:rsid w:val="003C6233"/>
    <w:rsid w:val="003C6ADA"/>
    <w:rsid w:val="003D1AA9"/>
    <w:rsid w:val="003D25B8"/>
    <w:rsid w:val="003D2E95"/>
    <w:rsid w:val="003D3318"/>
    <w:rsid w:val="003D34FD"/>
    <w:rsid w:val="003D5279"/>
    <w:rsid w:val="003D55A5"/>
    <w:rsid w:val="003D6307"/>
    <w:rsid w:val="003D6E81"/>
    <w:rsid w:val="003D702A"/>
    <w:rsid w:val="003D7442"/>
    <w:rsid w:val="003D7998"/>
    <w:rsid w:val="003E0149"/>
    <w:rsid w:val="003E1967"/>
    <w:rsid w:val="003E1DC5"/>
    <w:rsid w:val="003E1F3E"/>
    <w:rsid w:val="003E2645"/>
    <w:rsid w:val="003E292D"/>
    <w:rsid w:val="003E319D"/>
    <w:rsid w:val="003E36D2"/>
    <w:rsid w:val="003E3F32"/>
    <w:rsid w:val="003E4AE0"/>
    <w:rsid w:val="003E508A"/>
    <w:rsid w:val="003E55EE"/>
    <w:rsid w:val="003E68B4"/>
    <w:rsid w:val="003E725F"/>
    <w:rsid w:val="003F06A1"/>
    <w:rsid w:val="003F0917"/>
    <w:rsid w:val="003F1219"/>
    <w:rsid w:val="003F1350"/>
    <w:rsid w:val="003F1D2C"/>
    <w:rsid w:val="003F1E81"/>
    <w:rsid w:val="003F2EA1"/>
    <w:rsid w:val="003F3FC1"/>
    <w:rsid w:val="003F47E6"/>
    <w:rsid w:val="003F56D3"/>
    <w:rsid w:val="003F594D"/>
    <w:rsid w:val="003F59F1"/>
    <w:rsid w:val="003F5F44"/>
    <w:rsid w:val="003F6A46"/>
    <w:rsid w:val="003F6B14"/>
    <w:rsid w:val="003F6D80"/>
    <w:rsid w:val="003F700C"/>
    <w:rsid w:val="003F712B"/>
    <w:rsid w:val="003F7CF2"/>
    <w:rsid w:val="004006D3"/>
    <w:rsid w:val="0040149B"/>
    <w:rsid w:val="00402976"/>
    <w:rsid w:val="00402CFB"/>
    <w:rsid w:val="00404D50"/>
    <w:rsid w:val="00405346"/>
    <w:rsid w:val="004058B2"/>
    <w:rsid w:val="00405BFA"/>
    <w:rsid w:val="00407780"/>
    <w:rsid w:val="004077BE"/>
    <w:rsid w:val="00407B63"/>
    <w:rsid w:val="00407C9C"/>
    <w:rsid w:val="00410D90"/>
    <w:rsid w:val="004114A0"/>
    <w:rsid w:val="004117E7"/>
    <w:rsid w:val="00411904"/>
    <w:rsid w:val="00411F54"/>
    <w:rsid w:val="00413E02"/>
    <w:rsid w:val="004143B2"/>
    <w:rsid w:val="004143F9"/>
    <w:rsid w:val="00416394"/>
    <w:rsid w:val="00416CBD"/>
    <w:rsid w:val="00417EAF"/>
    <w:rsid w:val="004201FC"/>
    <w:rsid w:val="00420992"/>
    <w:rsid w:val="00420AB6"/>
    <w:rsid w:val="00421337"/>
    <w:rsid w:val="004213D3"/>
    <w:rsid w:val="00422216"/>
    <w:rsid w:val="004224D3"/>
    <w:rsid w:val="00422BCA"/>
    <w:rsid w:val="00423022"/>
    <w:rsid w:val="00423353"/>
    <w:rsid w:val="004233E0"/>
    <w:rsid w:val="0042421C"/>
    <w:rsid w:val="004251D9"/>
    <w:rsid w:val="00425536"/>
    <w:rsid w:val="00425AED"/>
    <w:rsid w:val="00425CB8"/>
    <w:rsid w:val="00426425"/>
    <w:rsid w:val="0042658A"/>
    <w:rsid w:val="0042661D"/>
    <w:rsid w:val="00426BD0"/>
    <w:rsid w:val="004271C9"/>
    <w:rsid w:val="00433985"/>
    <w:rsid w:val="004339B4"/>
    <w:rsid w:val="00434D22"/>
    <w:rsid w:val="004369F1"/>
    <w:rsid w:val="0044033C"/>
    <w:rsid w:val="00440FB2"/>
    <w:rsid w:val="00441735"/>
    <w:rsid w:val="00441CFD"/>
    <w:rsid w:val="00441F66"/>
    <w:rsid w:val="00443713"/>
    <w:rsid w:val="00443B08"/>
    <w:rsid w:val="00443FE2"/>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2DA"/>
    <w:rsid w:val="00454320"/>
    <w:rsid w:val="00454AD5"/>
    <w:rsid w:val="00455358"/>
    <w:rsid w:val="00455A86"/>
    <w:rsid w:val="004565CA"/>
    <w:rsid w:val="004566D0"/>
    <w:rsid w:val="004572C8"/>
    <w:rsid w:val="004606BB"/>
    <w:rsid w:val="004611CF"/>
    <w:rsid w:val="004619F2"/>
    <w:rsid w:val="00461ACF"/>
    <w:rsid w:val="00462359"/>
    <w:rsid w:val="00462C7D"/>
    <w:rsid w:val="004650B5"/>
    <w:rsid w:val="0046563C"/>
    <w:rsid w:val="004675D2"/>
    <w:rsid w:val="00467FB4"/>
    <w:rsid w:val="0047096F"/>
    <w:rsid w:val="004711B7"/>
    <w:rsid w:val="004715DC"/>
    <w:rsid w:val="00471C96"/>
    <w:rsid w:val="004725A7"/>
    <w:rsid w:val="00472FEB"/>
    <w:rsid w:val="0047331E"/>
    <w:rsid w:val="00473855"/>
    <w:rsid w:val="0047457A"/>
    <w:rsid w:val="00475A92"/>
    <w:rsid w:val="00476605"/>
    <w:rsid w:val="00477840"/>
    <w:rsid w:val="00477915"/>
    <w:rsid w:val="004779BF"/>
    <w:rsid w:val="00477C39"/>
    <w:rsid w:val="00480431"/>
    <w:rsid w:val="0048069A"/>
    <w:rsid w:val="00480CD8"/>
    <w:rsid w:val="00481AEE"/>
    <w:rsid w:val="00481E0E"/>
    <w:rsid w:val="00483273"/>
    <w:rsid w:val="004837FD"/>
    <w:rsid w:val="00483A23"/>
    <w:rsid w:val="00483FF2"/>
    <w:rsid w:val="00484260"/>
    <w:rsid w:val="00484654"/>
    <w:rsid w:val="00484F6B"/>
    <w:rsid w:val="00485C0B"/>
    <w:rsid w:val="00486184"/>
    <w:rsid w:val="004872DF"/>
    <w:rsid w:val="00490545"/>
    <w:rsid w:val="004908C1"/>
    <w:rsid w:val="0049201D"/>
    <w:rsid w:val="004941D1"/>
    <w:rsid w:val="004944C0"/>
    <w:rsid w:val="004946F8"/>
    <w:rsid w:val="00494FF2"/>
    <w:rsid w:val="00496BB3"/>
    <w:rsid w:val="00497F67"/>
    <w:rsid w:val="004A1B07"/>
    <w:rsid w:val="004A24E0"/>
    <w:rsid w:val="004A2F54"/>
    <w:rsid w:val="004A2FDD"/>
    <w:rsid w:val="004A40F1"/>
    <w:rsid w:val="004A4EAA"/>
    <w:rsid w:val="004A4F10"/>
    <w:rsid w:val="004A56C2"/>
    <w:rsid w:val="004A5BCE"/>
    <w:rsid w:val="004A6098"/>
    <w:rsid w:val="004A676D"/>
    <w:rsid w:val="004A74B5"/>
    <w:rsid w:val="004A7D21"/>
    <w:rsid w:val="004B17A4"/>
    <w:rsid w:val="004B2693"/>
    <w:rsid w:val="004B26CF"/>
    <w:rsid w:val="004B2DDD"/>
    <w:rsid w:val="004B3647"/>
    <w:rsid w:val="004B3BFC"/>
    <w:rsid w:val="004B4593"/>
    <w:rsid w:val="004B483C"/>
    <w:rsid w:val="004B4DBE"/>
    <w:rsid w:val="004B512B"/>
    <w:rsid w:val="004B65BC"/>
    <w:rsid w:val="004B70D3"/>
    <w:rsid w:val="004B7B0A"/>
    <w:rsid w:val="004B7B60"/>
    <w:rsid w:val="004B7BF6"/>
    <w:rsid w:val="004C0523"/>
    <w:rsid w:val="004C0CF7"/>
    <w:rsid w:val="004C173A"/>
    <w:rsid w:val="004C1889"/>
    <w:rsid w:val="004C1A4C"/>
    <w:rsid w:val="004C1D29"/>
    <w:rsid w:val="004C38B9"/>
    <w:rsid w:val="004C3DD9"/>
    <w:rsid w:val="004C4FAE"/>
    <w:rsid w:val="004C5726"/>
    <w:rsid w:val="004C6431"/>
    <w:rsid w:val="004C7094"/>
    <w:rsid w:val="004C7797"/>
    <w:rsid w:val="004C7D7A"/>
    <w:rsid w:val="004C7E0A"/>
    <w:rsid w:val="004D044F"/>
    <w:rsid w:val="004D0C62"/>
    <w:rsid w:val="004D1EBB"/>
    <w:rsid w:val="004D2817"/>
    <w:rsid w:val="004D39FA"/>
    <w:rsid w:val="004D3E25"/>
    <w:rsid w:val="004D489F"/>
    <w:rsid w:val="004D4F94"/>
    <w:rsid w:val="004D52EF"/>
    <w:rsid w:val="004D699C"/>
    <w:rsid w:val="004D75EB"/>
    <w:rsid w:val="004D768D"/>
    <w:rsid w:val="004E033E"/>
    <w:rsid w:val="004E0372"/>
    <w:rsid w:val="004E0498"/>
    <w:rsid w:val="004E0B61"/>
    <w:rsid w:val="004E0F3C"/>
    <w:rsid w:val="004E1E7F"/>
    <w:rsid w:val="004E2292"/>
    <w:rsid w:val="004E3517"/>
    <w:rsid w:val="004E3690"/>
    <w:rsid w:val="004E3BBD"/>
    <w:rsid w:val="004E52C1"/>
    <w:rsid w:val="004E5815"/>
    <w:rsid w:val="004E6053"/>
    <w:rsid w:val="004E610B"/>
    <w:rsid w:val="004E628C"/>
    <w:rsid w:val="004E6C32"/>
    <w:rsid w:val="004F0BE4"/>
    <w:rsid w:val="004F0E03"/>
    <w:rsid w:val="004F1A02"/>
    <w:rsid w:val="004F23FB"/>
    <w:rsid w:val="004F2F08"/>
    <w:rsid w:val="004F5C42"/>
    <w:rsid w:val="004F60E1"/>
    <w:rsid w:val="004F671F"/>
    <w:rsid w:val="004F6723"/>
    <w:rsid w:val="00500321"/>
    <w:rsid w:val="00501E8C"/>
    <w:rsid w:val="005038B7"/>
    <w:rsid w:val="00503C1F"/>
    <w:rsid w:val="00503E75"/>
    <w:rsid w:val="00504B57"/>
    <w:rsid w:val="00504F34"/>
    <w:rsid w:val="00505ED4"/>
    <w:rsid w:val="00506DA0"/>
    <w:rsid w:val="00506EBC"/>
    <w:rsid w:val="00507257"/>
    <w:rsid w:val="005078FE"/>
    <w:rsid w:val="005079E5"/>
    <w:rsid w:val="00510D93"/>
    <w:rsid w:val="00511969"/>
    <w:rsid w:val="00511E80"/>
    <w:rsid w:val="00512292"/>
    <w:rsid w:val="00512941"/>
    <w:rsid w:val="00513E4B"/>
    <w:rsid w:val="00515517"/>
    <w:rsid w:val="005161DC"/>
    <w:rsid w:val="00517DB6"/>
    <w:rsid w:val="00520133"/>
    <w:rsid w:val="005230D3"/>
    <w:rsid w:val="005231B1"/>
    <w:rsid w:val="00523284"/>
    <w:rsid w:val="0052393D"/>
    <w:rsid w:val="00524C02"/>
    <w:rsid w:val="00525815"/>
    <w:rsid w:val="00525A3B"/>
    <w:rsid w:val="0052657A"/>
    <w:rsid w:val="00527363"/>
    <w:rsid w:val="00527372"/>
    <w:rsid w:val="00527A41"/>
    <w:rsid w:val="00527CF0"/>
    <w:rsid w:val="00530E67"/>
    <w:rsid w:val="00531362"/>
    <w:rsid w:val="0053194B"/>
    <w:rsid w:val="005320FB"/>
    <w:rsid w:val="005329EF"/>
    <w:rsid w:val="00532AD9"/>
    <w:rsid w:val="00532CC5"/>
    <w:rsid w:val="00532F0C"/>
    <w:rsid w:val="00533A6D"/>
    <w:rsid w:val="00533D7A"/>
    <w:rsid w:val="00534F5D"/>
    <w:rsid w:val="005358FD"/>
    <w:rsid w:val="00536EB2"/>
    <w:rsid w:val="00537F14"/>
    <w:rsid w:val="005402D3"/>
    <w:rsid w:val="00540956"/>
    <w:rsid w:val="005410C2"/>
    <w:rsid w:val="00541334"/>
    <w:rsid w:val="00541633"/>
    <w:rsid w:val="00541DA6"/>
    <w:rsid w:val="00542406"/>
    <w:rsid w:val="00542B06"/>
    <w:rsid w:val="00543E41"/>
    <w:rsid w:val="00543F50"/>
    <w:rsid w:val="00544088"/>
    <w:rsid w:val="005467A5"/>
    <w:rsid w:val="005476BC"/>
    <w:rsid w:val="00547F20"/>
    <w:rsid w:val="00550112"/>
    <w:rsid w:val="005502B6"/>
    <w:rsid w:val="0055043F"/>
    <w:rsid w:val="0055044D"/>
    <w:rsid w:val="0055170B"/>
    <w:rsid w:val="00551ED2"/>
    <w:rsid w:val="005523F8"/>
    <w:rsid w:val="00552542"/>
    <w:rsid w:val="00552C2B"/>
    <w:rsid w:val="00554591"/>
    <w:rsid w:val="00554A21"/>
    <w:rsid w:val="005550E2"/>
    <w:rsid w:val="00555527"/>
    <w:rsid w:val="00555C33"/>
    <w:rsid w:val="00556833"/>
    <w:rsid w:val="00556CA0"/>
    <w:rsid w:val="005573EE"/>
    <w:rsid w:val="00557607"/>
    <w:rsid w:val="005608D7"/>
    <w:rsid w:val="005628D6"/>
    <w:rsid w:val="005652AA"/>
    <w:rsid w:val="0056589D"/>
    <w:rsid w:val="00565B72"/>
    <w:rsid w:val="00565ED0"/>
    <w:rsid w:val="00565F42"/>
    <w:rsid w:val="00566C40"/>
    <w:rsid w:val="00570378"/>
    <w:rsid w:val="005709F8"/>
    <w:rsid w:val="005711C4"/>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71C6"/>
    <w:rsid w:val="0057748F"/>
    <w:rsid w:val="005779BC"/>
    <w:rsid w:val="00577D5D"/>
    <w:rsid w:val="0058021C"/>
    <w:rsid w:val="005817BE"/>
    <w:rsid w:val="00581D41"/>
    <w:rsid w:val="00581F7F"/>
    <w:rsid w:val="0058279D"/>
    <w:rsid w:val="005829F7"/>
    <w:rsid w:val="00583485"/>
    <w:rsid w:val="00584456"/>
    <w:rsid w:val="00585840"/>
    <w:rsid w:val="00585AB8"/>
    <w:rsid w:val="0058732E"/>
    <w:rsid w:val="00587D3B"/>
    <w:rsid w:val="00590A89"/>
    <w:rsid w:val="005917EF"/>
    <w:rsid w:val="00591DFA"/>
    <w:rsid w:val="00591F49"/>
    <w:rsid w:val="005928EE"/>
    <w:rsid w:val="005968B2"/>
    <w:rsid w:val="00596BF6"/>
    <w:rsid w:val="00597A6F"/>
    <w:rsid w:val="005A07E5"/>
    <w:rsid w:val="005A0BDA"/>
    <w:rsid w:val="005A1444"/>
    <w:rsid w:val="005A159E"/>
    <w:rsid w:val="005A3450"/>
    <w:rsid w:val="005A3A45"/>
    <w:rsid w:val="005A664F"/>
    <w:rsid w:val="005A6B71"/>
    <w:rsid w:val="005A6F93"/>
    <w:rsid w:val="005B1645"/>
    <w:rsid w:val="005B22A3"/>
    <w:rsid w:val="005B2E89"/>
    <w:rsid w:val="005B3BF2"/>
    <w:rsid w:val="005B4918"/>
    <w:rsid w:val="005B4D61"/>
    <w:rsid w:val="005B6D67"/>
    <w:rsid w:val="005B7985"/>
    <w:rsid w:val="005C2808"/>
    <w:rsid w:val="005C6197"/>
    <w:rsid w:val="005C79B6"/>
    <w:rsid w:val="005C7BD5"/>
    <w:rsid w:val="005D0185"/>
    <w:rsid w:val="005D11B8"/>
    <w:rsid w:val="005D1821"/>
    <w:rsid w:val="005D2193"/>
    <w:rsid w:val="005D273F"/>
    <w:rsid w:val="005D2AAD"/>
    <w:rsid w:val="005D433A"/>
    <w:rsid w:val="005D4BD6"/>
    <w:rsid w:val="005D535F"/>
    <w:rsid w:val="005D665E"/>
    <w:rsid w:val="005D6FED"/>
    <w:rsid w:val="005D712D"/>
    <w:rsid w:val="005D74FA"/>
    <w:rsid w:val="005D7A05"/>
    <w:rsid w:val="005E11F5"/>
    <w:rsid w:val="005E158C"/>
    <w:rsid w:val="005E1E2E"/>
    <w:rsid w:val="005E23CC"/>
    <w:rsid w:val="005E2C2F"/>
    <w:rsid w:val="005E2FAE"/>
    <w:rsid w:val="005E6621"/>
    <w:rsid w:val="005E7490"/>
    <w:rsid w:val="005E7587"/>
    <w:rsid w:val="005E7EDF"/>
    <w:rsid w:val="005F0C80"/>
    <w:rsid w:val="005F1E2E"/>
    <w:rsid w:val="005F212E"/>
    <w:rsid w:val="005F2445"/>
    <w:rsid w:val="005F2562"/>
    <w:rsid w:val="005F2B48"/>
    <w:rsid w:val="005F3504"/>
    <w:rsid w:val="005F357F"/>
    <w:rsid w:val="005F3B98"/>
    <w:rsid w:val="005F3E3C"/>
    <w:rsid w:val="005F40C3"/>
    <w:rsid w:val="005F4BF6"/>
    <w:rsid w:val="005F4D8D"/>
    <w:rsid w:val="005F56D4"/>
    <w:rsid w:val="005F5BBC"/>
    <w:rsid w:val="005F61A9"/>
    <w:rsid w:val="005F6220"/>
    <w:rsid w:val="005F6D13"/>
    <w:rsid w:val="005F7A40"/>
    <w:rsid w:val="005F7BBC"/>
    <w:rsid w:val="006026D6"/>
    <w:rsid w:val="006035F0"/>
    <w:rsid w:val="00603C04"/>
    <w:rsid w:val="00604921"/>
    <w:rsid w:val="00604A7B"/>
    <w:rsid w:val="00604B55"/>
    <w:rsid w:val="00604E27"/>
    <w:rsid w:val="0060524C"/>
    <w:rsid w:val="0060587D"/>
    <w:rsid w:val="00605EA6"/>
    <w:rsid w:val="00606FF1"/>
    <w:rsid w:val="00610E36"/>
    <w:rsid w:val="0061347B"/>
    <w:rsid w:val="00613517"/>
    <w:rsid w:val="00613D1D"/>
    <w:rsid w:val="00613DA4"/>
    <w:rsid w:val="00615541"/>
    <w:rsid w:val="0061594E"/>
    <w:rsid w:val="00615F44"/>
    <w:rsid w:val="00616AFE"/>
    <w:rsid w:val="00617086"/>
    <w:rsid w:val="006173E0"/>
    <w:rsid w:val="00617EF2"/>
    <w:rsid w:val="00621E27"/>
    <w:rsid w:val="00622FB4"/>
    <w:rsid w:val="0062414B"/>
    <w:rsid w:val="006241C6"/>
    <w:rsid w:val="00624EEE"/>
    <w:rsid w:val="0062658C"/>
    <w:rsid w:val="00626E6F"/>
    <w:rsid w:val="00626E81"/>
    <w:rsid w:val="00627431"/>
    <w:rsid w:val="00630F98"/>
    <w:rsid w:val="00631D2C"/>
    <w:rsid w:val="00632086"/>
    <w:rsid w:val="00633583"/>
    <w:rsid w:val="00633AB1"/>
    <w:rsid w:val="00635E0B"/>
    <w:rsid w:val="00636490"/>
    <w:rsid w:val="00636C86"/>
    <w:rsid w:val="00640AE6"/>
    <w:rsid w:val="006410E2"/>
    <w:rsid w:val="00641542"/>
    <w:rsid w:val="00641FA9"/>
    <w:rsid w:val="006421EF"/>
    <w:rsid w:val="006435BD"/>
    <w:rsid w:val="006445EB"/>
    <w:rsid w:val="006454D6"/>
    <w:rsid w:val="006467DC"/>
    <w:rsid w:val="0064687F"/>
    <w:rsid w:val="00650393"/>
    <w:rsid w:val="00651137"/>
    <w:rsid w:val="0065145A"/>
    <w:rsid w:val="00652740"/>
    <w:rsid w:val="00654467"/>
    <w:rsid w:val="006555E5"/>
    <w:rsid w:val="006556D2"/>
    <w:rsid w:val="00655BB8"/>
    <w:rsid w:val="00657B89"/>
    <w:rsid w:val="006602C9"/>
    <w:rsid w:val="0066035A"/>
    <w:rsid w:val="00660D02"/>
    <w:rsid w:val="00663B93"/>
    <w:rsid w:val="006644C8"/>
    <w:rsid w:val="006656BC"/>
    <w:rsid w:val="00665C0E"/>
    <w:rsid w:val="0066651B"/>
    <w:rsid w:val="00667607"/>
    <w:rsid w:val="00667F1D"/>
    <w:rsid w:val="006718AA"/>
    <w:rsid w:val="006739E0"/>
    <w:rsid w:val="006752AF"/>
    <w:rsid w:val="006757BF"/>
    <w:rsid w:val="0067599C"/>
    <w:rsid w:val="00675AE4"/>
    <w:rsid w:val="00675EF5"/>
    <w:rsid w:val="006761EF"/>
    <w:rsid w:val="006774B8"/>
    <w:rsid w:val="00680245"/>
    <w:rsid w:val="0068098F"/>
    <w:rsid w:val="0068148E"/>
    <w:rsid w:val="00681FA4"/>
    <w:rsid w:val="006838CC"/>
    <w:rsid w:val="00683A4C"/>
    <w:rsid w:val="0069246D"/>
    <w:rsid w:val="00692491"/>
    <w:rsid w:val="0069389B"/>
    <w:rsid w:val="00693CCA"/>
    <w:rsid w:val="00694349"/>
    <w:rsid w:val="00695E81"/>
    <w:rsid w:val="00696654"/>
    <w:rsid w:val="006A17BC"/>
    <w:rsid w:val="006A230B"/>
    <w:rsid w:val="006A2E23"/>
    <w:rsid w:val="006A3076"/>
    <w:rsid w:val="006A3108"/>
    <w:rsid w:val="006A3449"/>
    <w:rsid w:val="006A43FF"/>
    <w:rsid w:val="006A449A"/>
    <w:rsid w:val="006A7136"/>
    <w:rsid w:val="006B03DC"/>
    <w:rsid w:val="006B387C"/>
    <w:rsid w:val="006B3E21"/>
    <w:rsid w:val="006B713B"/>
    <w:rsid w:val="006B7CD4"/>
    <w:rsid w:val="006C01A6"/>
    <w:rsid w:val="006C1D56"/>
    <w:rsid w:val="006C27DD"/>
    <w:rsid w:val="006C39B1"/>
    <w:rsid w:val="006C3A4D"/>
    <w:rsid w:val="006C49A2"/>
    <w:rsid w:val="006C4B83"/>
    <w:rsid w:val="006C6272"/>
    <w:rsid w:val="006C7193"/>
    <w:rsid w:val="006D1DCB"/>
    <w:rsid w:val="006D2D22"/>
    <w:rsid w:val="006D2DC0"/>
    <w:rsid w:val="006D37B4"/>
    <w:rsid w:val="006D3A93"/>
    <w:rsid w:val="006D40BF"/>
    <w:rsid w:val="006D4AD1"/>
    <w:rsid w:val="006D4B44"/>
    <w:rsid w:val="006E03EF"/>
    <w:rsid w:val="006E07FA"/>
    <w:rsid w:val="006E0AD7"/>
    <w:rsid w:val="006E0F17"/>
    <w:rsid w:val="006E19D7"/>
    <w:rsid w:val="006E1B4C"/>
    <w:rsid w:val="006E23AF"/>
    <w:rsid w:val="006E4A9F"/>
    <w:rsid w:val="006E513E"/>
    <w:rsid w:val="006E5E78"/>
    <w:rsid w:val="006E7652"/>
    <w:rsid w:val="006F0848"/>
    <w:rsid w:val="006F4284"/>
    <w:rsid w:val="006F5D61"/>
    <w:rsid w:val="006F601D"/>
    <w:rsid w:val="006F6CE3"/>
    <w:rsid w:val="006F7000"/>
    <w:rsid w:val="006F70BA"/>
    <w:rsid w:val="006F7788"/>
    <w:rsid w:val="00700D8B"/>
    <w:rsid w:val="007010FF"/>
    <w:rsid w:val="007018A8"/>
    <w:rsid w:val="00702798"/>
    <w:rsid w:val="00702DD8"/>
    <w:rsid w:val="00702E86"/>
    <w:rsid w:val="00703D05"/>
    <w:rsid w:val="00703DF0"/>
    <w:rsid w:val="00703F9D"/>
    <w:rsid w:val="007050AE"/>
    <w:rsid w:val="00705851"/>
    <w:rsid w:val="0071190E"/>
    <w:rsid w:val="00712405"/>
    <w:rsid w:val="0071261A"/>
    <w:rsid w:val="007126ED"/>
    <w:rsid w:val="007140BA"/>
    <w:rsid w:val="00714334"/>
    <w:rsid w:val="00714AC5"/>
    <w:rsid w:val="00715EB9"/>
    <w:rsid w:val="00716868"/>
    <w:rsid w:val="007176F3"/>
    <w:rsid w:val="00717CDC"/>
    <w:rsid w:val="007207EC"/>
    <w:rsid w:val="00720F5E"/>
    <w:rsid w:val="0072149F"/>
    <w:rsid w:val="0072232D"/>
    <w:rsid w:val="00722494"/>
    <w:rsid w:val="00723570"/>
    <w:rsid w:val="00724DCA"/>
    <w:rsid w:val="007255B2"/>
    <w:rsid w:val="00725E87"/>
    <w:rsid w:val="0072616C"/>
    <w:rsid w:val="007276BF"/>
    <w:rsid w:val="007328EA"/>
    <w:rsid w:val="00732E61"/>
    <w:rsid w:val="007335CC"/>
    <w:rsid w:val="00733CD2"/>
    <w:rsid w:val="007341C7"/>
    <w:rsid w:val="00734312"/>
    <w:rsid w:val="00734834"/>
    <w:rsid w:val="00735503"/>
    <w:rsid w:val="0073554E"/>
    <w:rsid w:val="007356A9"/>
    <w:rsid w:val="00735CB6"/>
    <w:rsid w:val="0073608B"/>
    <w:rsid w:val="0073651B"/>
    <w:rsid w:val="007369CC"/>
    <w:rsid w:val="00736BCF"/>
    <w:rsid w:val="00740DF5"/>
    <w:rsid w:val="00740F28"/>
    <w:rsid w:val="007421D2"/>
    <w:rsid w:val="007432F7"/>
    <w:rsid w:val="00744180"/>
    <w:rsid w:val="007470DA"/>
    <w:rsid w:val="00747398"/>
    <w:rsid w:val="00747D5B"/>
    <w:rsid w:val="00750001"/>
    <w:rsid w:val="00750C95"/>
    <w:rsid w:val="00750FF4"/>
    <w:rsid w:val="00752BF1"/>
    <w:rsid w:val="00752D61"/>
    <w:rsid w:val="007563DC"/>
    <w:rsid w:val="0075712B"/>
    <w:rsid w:val="00760A09"/>
    <w:rsid w:val="00760B86"/>
    <w:rsid w:val="00760FF8"/>
    <w:rsid w:val="00761C17"/>
    <w:rsid w:val="007621C2"/>
    <w:rsid w:val="00762E31"/>
    <w:rsid w:val="00762FAF"/>
    <w:rsid w:val="00764666"/>
    <w:rsid w:val="007658FC"/>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7D9E"/>
    <w:rsid w:val="00777E40"/>
    <w:rsid w:val="00780926"/>
    <w:rsid w:val="00781A54"/>
    <w:rsid w:val="00781D32"/>
    <w:rsid w:val="007832C5"/>
    <w:rsid w:val="0078448B"/>
    <w:rsid w:val="00786BC1"/>
    <w:rsid w:val="00786D59"/>
    <w:rsid w:val="007874D4"/>
    <w:rsid w:val="007879E4"/>
    <w:rsid w:val="00790359"/>
    <w:rsid w:val="00790D1C"/>
    <w:rsid w:val="00790E49"/>
    <w:rsid w:val="0079135C"/>
    <w:rsid w:val="00791A4C"/>
    <w:rsid w:val="00791B7E"/>
    <w:rsid w:val="0079241F"/>
    <w:rsid w:val="00794320"/>
    <w:rsid w:val="00796336"/>
    <w:rsid w:val="0079657E"/>
    <w:rsid w:val="00796FB7"/>
    <w:rsid w:val="0079761B"/>
    <w:rsid w:val="00797AD5"/>
    <w:rsid w:val="007A0236"/>
    <w:rsid w:val="007A044D"/>
    <w:rsid w:val="007A2822"/>
    <w:rsid w:val="007A537C"/>
    <w:rsid w:val="007A62DA"/>
    <w:rsid w:val="007A7960"/>
    <w:rsid w:val="007A7E58"/>
    <w:rsid w:val="007B045D"/>
    <w:rsid w:val="007B04B2"/>
    <w:rsid w:val="007B2A47"/>
    <w:rsid w:val="007B2A54"/>
    <w:rsid w:val="007B3FF0"/>
    <w:rsid w:val="007B44B5"/>
    <w:rsid w:val="007B4D72"/>
    <w:rsid w:val="007B5780"/>
    <w:rsid w:val="007B689B"/>
    <w:rsid w:val="007B69A2"/>
    <w:rsid w:val="007B7240"/>
    <w:rsid w:val="007C16B4"/>
    <w:rsid w:val="007C1BED"/>
    <w:rsid w:val="007C1C67"/>
    <w:rsid w:val="007C2363"/>
    <w:rsid w:val="007C2796"/>
    <w:rsid w:val="007C5604"/>
    <w:rsid w:val="007C5CBC"/>
    <w:rsid w:val="007C5FC1"/>
    <w:rsid w:val="007C666E"/>
    <w:rsid w:val="007C6F4C"/>
    <w:rsid w:val="007C7BCF"/>
    <w:rsid w:val="007D0756"/>
    <w:rsid w:val="007D0FD2"/>
    <w:rsid w:val="007D11C2"/>
    <w:rsid w:val="007D1626"/>
    <w:rsid w:val="007D1D1A"/>
    <w:rsid w:val="007D1F71"/>
    <w:rsid w:val="007D1FBE"/>
    <w:rsid w:val="007D28B1"/>
    <w:rsid w:val="007D2C5F"/>
    <w:rsid w:val="007D2CE4"/>
    <w:rsid w:val="007D3F2F"/>
    <w:rsid w:val="007D4E55"/>
    <w:rsid w:val="007D5414"/>
    <w:rsid w:val="007D7083"/>
    <w:rsid w:val="007D7F0B"/>
    <w:rsid w:val="007E020B"/>
    <w:rsid w:val="007E12DD"/>
    <w:rsid w:val="007E149B"/>
    <w:rsid w:val="007E18AF"/>
    <w:rsid w:val="007E23F3"/>
    <w:rsid w:val="007E2697"/>
    <w:rsid w:val="007E295D"/>
    <w:rsid w:val="007E2D69"/>
    <w:rsid w:val="007E3303"/>
    <w:rsid w:val="007E555A"/>
    <w:rsid w:val="007F0212"/>
    <w:rsid w:val="007F132B"/>
    <w:rsid w:val="007F140D"/>
    <w:rsid w:val="007F1F60"/>
    <w:rsid w:val="007F21DA"/>
    <w:rsid w:val="007F3672"/>
    <w:rsid w:val="007F3805"/>
    <w:rsid w:val="007F5343"/>
    <w:rsid w:val="007F6A41"/>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102BD"/>
    <w:rsid w:val="008104C9"/>
    <w:rsid w:val="00810834"/>
    <w:rsid w:val="008115FB"/>
    <w:rsid w:val="00812387"/>
    <w:rsid w:val="00812BFC"/>
    <w:rsid w:val="0081313A"/>
    <w:rsid w:val="00813F00"/>
    <w:rsid w:val="00813F98"/>
    <w:rsid w:val="008140B3"/>
    <w:rsid w:val="0081433A"/>
    <w:rsid w:val="00814373"/>
    <w:rsid w:val="00814A50"/>
    <w:rsid w:val="008150A8"/>
    <w:rsid w:val="00815D74"/>
    <w:rsid w:val="0082047D"/>
    <w:rsid w:val="00821EB9"/>
    <w:rsid w:val="00821FFB"/>
    <w:rsid w:val="00823B32"/>
    <w:rsid w:val="00824200"/>
    <w:rsid w:val="008242A7"/>
    <w:rsid w:val="008249BB"/>
    <w:rsid w:val="008254F2"/>
    <w:rsid w:val="008262BE"/>
    <w:rsid w:val="008271E5"/>
    <w:rsid w:val="00827B17"/>
    <w:rsid w:val="0083039E"/>
    <w:rsid w:val="0083219E"/>
    <w:rsid w:val="0083310D"/>
    <w:rsid w:val="00833485"/>
    <w:rsid w:val="0083451C"/>
    <w:rsid w:val="00835071"/>
    <w:rsid w:val="008351BB"/>
    <w:rsid w:val="0083655B"/>
    <w:rsid w:val="00836DE8"/>
    <w:rsid w:val="00836EC2"/>
    <w:rsid w:val="00836F1E"/>
    <w:rsid w:val="00837668"/>
    <w:rsid w:val="0084162A"/>
    <w:rsid w:val="0084314A"/>
    <w:rsid w:val="008446E5"/>
    <w:rsid w:val="00844C00"/>
    <w:rsid w:val="00844EE5"/>
    <w:rsid w:val="008459CE"/>
    <w:rsid w:val="00845E84"/>
    <w:rsid w:val="00845F11"/>
    <w:rsid w:val="008461ED"/>
    <w:rsid w:val="00846CD9"/>
    <w:rsid w:val="00847295"/>
    <w:rsid w:val="008477BF"/>
    <w:rsid w:val="00847B13"/>
    <w:rsid w:val="00847DBF"/>
    <w:rsid w:val="00852B68"/>
    <w:rsid w:val="00852BFA"/>
    <w:rsid w:val="008533A2"/>
    <w:rsid w:val="00853C9D"/>
    <w:rsid w:val="00853D31"/>
    <w:rsid w:val="00854580"/>
    <w:rsid w:val="008568B8"/>
    <w:rsid w:val="00856CAB"/>
    <w:rsid w:val="00856D05"/>
    <w:rsid w:val="00860611"/>
    <w:rsid w:val="00860EA6"/>
    <w:rsid w:val="00861247"/>
    <w:rsid w:val="00862191"/>
    <w:rsid w:val="00864591"/>
    <w:rsid w:val="0086508B"/>
    <w:rsid w:val="0086542F"/>
    <w:rsid w:val="008657EC"/>
    <w:rsid w:val="00865C21"/>
    <w:rsid w:val="008669D2"/>
    <w:rsid w:val="00866A01"/>
    <w:rsid w:val="008671B1"/>
    <w:rsid w:val="0087196E"/>
    <w:rsid w:val="00871AB4"/>
    <w:rsid w:val="008720F4"/>
    <w:rsid w:val="00872AC5"/>
    <w:rsid w:val="008736D4"/>
    <w:rsid w:val="00873BB4"/>
    <w:rsid w:val="00874142"/>
    <w:rsid w:val="0087445F"/>
    <w:rsid w:val="00875708"/>
    <w:rsid w:val="008758BD"/>
    <w:rsid w:val="008762E1"/>
    <w:rsid w:val="008773EC"/>
    <w:rsid w:val="00877E99"/>
    <w:rsid w:val="0088030D"/>
    <w:rsid w:val="008804C7"/>
    <w:rsid w:val="00880671"/>
    <w:rsid w:val="008815CF"/>
    <w:rsid w:val="00881A52"/>
    <w:rsid w:val="0088288B"/>
    <w:rsid w:val="0088399B"/>
    <w:rsid w:val="008846AA"/>
    <w:rsid w:val="008846C2"/>
    <w:rsid w:val="00884724"/>
    <w:rsid w:val="00884DBA"/>
    <w:rsid w:val="0088581F"/>
    <w:rsid w:val="00885F6E"/>
    <w:rsid w:val="00886FB3"/>
    <w:rsid w:val="00890517"/>
    <w:rsid w:val="008920D5"/>
    <w:rsid w:val="008925C3"/>
    <w:rsid w:val="008930AD"/>
    <w:rsid w:val="0089310C"/>
    <w:rsid w:val="0089361A"/>
    <w:rsid w:val="00893662"/>
    <w:rsid w:val="00893C1C"/>
    <w:rsid w:val="00894940"/>
    <w:rsid w:val="00896894"/>
    <w:rsid w:val="00896E98"/>
    <w:rsid w:val="008973F1"/>
    <w:rsid w:val="0089792A"/>
    <w:rsid w:val="00897971"/>
    <w:rsid w:val="008A0A06"/>
    <w:rsid w:val="008A0FCA"/>
    <w:rsid w:val="008A35B7"/>
    <w:rsid w:val="008A369E"/>
    <w:rsid w:val="008A46B7"/>
    <w:rsid w:val="008A543F"/>
    <w:rsid w:val="008A7323"/>
    <w:rsid w:val="008A7CFE"/>
    <w:rsid w:val="008B071A"/>
    <w:rsid w:val="008B0869"/>
    <w:rsid w:val="008B14D9"/>
    <w:rsid w:val="008B15BA"/>
    <w:rsid w:val="008B20F6"/>
    <w:rsid w:val="008B2178"/>
    <w:rsid w:val="008B382D"/>
    <w:rsid w:val="008B4233"/>
    <w:rsid w:val="008B44C7"/>
    <w:rsid w:val="008B4CBB"/>
    <w:rsid w:val="008B54CC"/>
    <w:rsid w:val="008B5ABB"/>
    <w:rsid w:val="008B6793"/>
    <w:rsid w:val="008B7EFF"/>
    <w:rsid w:val="008C03E6"/>
    <w:rsid w:val="008C062E"/>
    <w:rsid w:val="008C0675"/>
    <w:rsid w:val="008C1833"/>
    <w:rsid w:val="008C2B33"/>
    <w:rsid w:val="008C2D48"/>
    <w:rsid w:val="008C3306"/>
    <w:rsid w:val="008C48A8"/>
    <w:rsid w:val="008C615C"/>
    <w:rsid w:val="008C6E8D"/>
    <w:rsid w:val="008D04D8"/>
    <w:rsid w:val="008D128F"/>
    <w:rsid w:val="008D135E"/>
    <w:rsid w:val="008D198F"/>
    <w:rsid w:val="008D264C"/>
    <w:rsid w:val="008D2B44"/>
    <w:rsid w:val="008D2BCB"/>
    <w:rsid w:val="008D2EEC"/>
    <w:rsid w:val="008D32C8"/>
    <w:rsid w:val="008D391C"/>
    <w:rsid w:val="008D4B5D"/>
    <w:rsid w:val="008D4E4D"/>
    <w:rsid w:val="008D5689"/>
    <w:rsid w:val="008D5C99"/>
    <w:rsid w:val="008D60BE"/>
    <w:rsid w:val="008D6D47"/>
    <w:rsid w:val="008D782F"/>
    <w:rsid w:val="008D783B"/>
    <w:rsid w:val="008D7993"/>
    <w:rsid w:val="008D79A2"/>
    <w:rsid w:val="008E04A7"/>
    <w:rsid w:val="008E0BC7"/>
    <w:rsid w:val="008E0DF8"/>
    <w:rsid w:val="008E1C7D"/>
    <w:rsid w:val="008E2087"/>
    <w:rsid w:val="008E3086"/>
    <w:rsid w:val="008E3553"/>
    <w:rsid w:val="008E383A"/>
    <w:rsid w:val="008E3B61"/>
    <w:rsid w:val="008E4A31"/>
    <w:rsid w:val="008E4EA6"/>
    <w:rsid w:val="008E62E0"/>
    <w:rsid w:val="008E6B95"/>
    <w:rsid w:val="008E74F6"/>
    <w:rsid w:val="008F00E8"/>
    <w:rsid w:val="008F027B"/>
    <w:rsid w:val="008F038A"/>
    <w:rsid w:val="008F0522"/>
    <w:rsid w:val="008F1395"/>
    <w:rsid w:val="008F2C13"/>
    <w:rsid w:val="008F6E0B"/>
    <w:rsid w:val="009009FC"/>
    <w:rsid w:val="009019D2"/>
    <w:rsid w:val="00901A89"/>
    <w:rsid w:val="00901AE5"/>
    <w:rsid w:val="00902242"/>
    <w:rsid w:val="00902B87"/>
    <w:rsid w:val="009033CB"/>
    <w:rsid w:val="00904A84"/>
    <w:rsid w:val="009058F3"/>
    <w:rsid w:val="0090598A"/>
    <w:rsid w:val="00905D19"/>
    <w:rsid w:val="009064E8"/>
    <w:rsid w:val="00906ADD"/>
    <w:rsid w:val="00906BD9"/>
    <w:rsid w:val="009071E9"/>
    <w:rsid w:val="00910238"/>
    <w:rsid w:val="00910E76"/>
    <w:rsid w:val="00911923"/>
    <w:rsid w:val="00911FC9"/>
    <w:rsid w:val="00912597"/>
    <w:rsid w:val="009132E2"/>
    <w:rsid w:val="0091364C"/>
    <w:rsid w:val="00913FF8"/>
    <w:rsid w:val="00914192"/>
    <w:rsid w:val="0091421D"/>
    <w:rsid w:val="00914EAE"/>
    <w:rsid w:val="009153FE"/>
    <w:rsid w:val="0091689D"/>
    <w:rsid w:val="0091707A"/>
    <w:rsid w:val="009179E5"/>
    <w:rsid w:val="00920856"/>
    <w:rsid w:val="009216FD"/>
    <w:rsid w:val="00921931"/>
    <w:rsid w:val="00922880"/>
    <w:rsid w:val="00923693"/>
    <w:rsid w:val="00924131"/>
    <w:rsid w:val="00925514"/>
    <w:rsid w:val="00925EDE"/>
    <w:rsid w:val="00926534"/>
    <w:rsid w:val="00926727"/>
    <w:rsid w:val="009274A3"/>
    <w:rsid w:val="00927D7C"/>
    <w:rsid w:val="00930D7F"/>
    <w:rsid w:val="00931157"/>
    <w:rsid w:val="00931CCD"/>
    <w:rsid w:val="00931E41"/>
    <w:rsid w:val="00933B16"/>
    <w:rsid w:val="00934A00"/>
    <w:rsid w:val="00934AA7"/>
    <w:rsid w:val="00934DF0"/>
    <w:rsid w:val="00936505"/>
    <w:rsid w:val="00940713"/>
    <w:rsid w:val="00941BBF"/>
    <w:rsid w:val="009423BB"/>
    <w:rsid w:val="00942C24"/>
    <w:rsid w:val="00942FDA"/>
    <w:rsid w:val="00943599"/>
    <w:rsid w:val="009436F1"/>
    <w:rsid w:val="009437D7"/>
    <w:rsid w:val="009440B9"/>
    <w:rsid w:val="009442E6"/>
    <w:rsid w:val="00944C0E"/>
    <w:rsid w:val="00944D3B"/>
    <w:rsid w:val="00945734"/>
    <w:rsid w:val="0094596C"/>
    <w:rsid w:val="00946530"/>
    <w:rsid w:val="00946602"/>
    <w:rsid w:val="00951BF3"/>
    <w:rsid w:val="00951CFD"/>
    <w:rsid w:val="00952042"/>
    <w:rsid w:val="00953170"/>
    <w:rsid w:val="0095335A"/>
    <w:rsid w:val="00954251"/>
    <w:rsid w:val="00954D70"/>
    <w:rsid w:val="00957109"/>
    <w:rsid w:val="00957CD3"/>
    <w:rsid w:val="009612E4"/>
    <w:rsid w:val="00962A44"/>
    <w:rsid w:val="00963AE1"/>
    <w:rsid w:val="00963C02"/>
    <w:rsid w:val="00963CF0"/>
    <w:rsid w:val="00964051"/>
    <w:rsid w:val="0096438D"/>
    <w:rsid w:val="00965002"/>
    <w:rsid w:val="00966D87"/>
    <w:rsid w:val="009672B0"/>
    <w:rsid w:val="0096758B"/>
    <w:rsid w:val="00967E03"/>
    <w:rsid w:val="00970F7C"/>
    <w:rsid w:val="00970FF5"/>
    <w:rsid w:val="00972E46"/>
    <w:rsid w:val="0097370A"/>
    <w:rsid w:val="00973826"/>
    <w:rsid w:val="009739A8"/>
    <w:rsid w:val="00973F9E"/>
    <w:rsid w:val="00974D4A"/>
    <w:rsid w:val="009759FD"/>
    <w:rsid w:val="0097613A"/>
    <w:rsid w:val="009772C4"/>
    <w:rsid w:val="0098156C"/>
    <w:rsid w:val="0098161A"/>
    <w:rsid w:val="00982E64"/>
    <w:rsid w:val="00983958"/>
    <w:rsid w:val="0098397E"/>
    <w:rsid w:val="00986136"/>
    <w:rsid w:val="0098633E"/>
    <w:rsid w:val="0098710B"/>
    <w:rsid w:val="00987426"/>
    <w:rsid w:val="00987675"/>
    <w:rsid w:val="00987716"/>
    <w:rsid w:val="009900F4"/>
    <w:rsid w:val="009905CA"/>
    <w:rsid w:val="009909AD"/>
    <w:rsid w:val="0099175F"/>
    <w:rsid w:val="00991E85"/>
    <w:rsid w:val="009923DB"/>
    <w:rsid w:val="009924AB"/>
    <w:rsid w:val="009925F2"/>
    <w:rsid w:val="009926EB"/>
    <w:rsid w:val="0099287D"/>
    <w:rsid w:val="00992ED4"/>
    <w:rsid w:val="009936A2"/>
    <w:rsid w:val="00993D80"/>
    <w:rsid w:val="00994056"/>
    <w:rsid w:val="00994255"/>
    <w:rsid w:val="00994422"/>
    <w:rsid w:val="0099530B"/>
    <w:rsid w:val="00995599"/>
    <w:rsid w:val="00995677"/>
    <w:rsid w:val="00995A3A"/>
    <w:rsid w:val="00995EE9"/>
    <w:rsid w:val="009960B4"/>
    <w:rsid w:val="00996950"/>
    <w:rsid w:val="00997097"/>
    <w:rsid w:val="009A00E5"/>
    <w:rsid w:val="009A0417"/>
    <w:rsid w:val="009A1DF8"/>
    <w:rsid w:val="009A1E12"/>
    <w:rsid w:val="009A20A2"/>
    <w:rsid w:val="009A23AA"/>
    <w:rsid w:val="009A2497"/>
    <w:rsid w:val="009A2F71"/>
    <w:rsid w:val="009A3429"/>
    <w:rsid w:val="009A3FE8"/>
    <w:rsid w:val="009A4102"/>
    <w:rsid w:val="009A4375"/>
    <w:rsid w:val="009A48E6"/>
    <w:rsid w:val="009A550D"/>
    <w:rsid w:val="009A6489"/>
    <w:rsid w:val="009A648A"/>
    <w:rsid w:val="009A66A8"/>
    <w:rsid w:val="009A7338"/>
    <w:rsid w:val="009B014D"/>
    <w:rsid w:val="009B15C1"/>
    <w:rsid w:val="009B1CB6"/>
    <w:rsid w:val="009B23AF"/>
    <w:rsid w:val="009B25A0"/>
    <w:rsid w:val="009B392A"/>
    <w:rsid w:val="009B41C2"/>
    <w:rsid w:val="009B447A"/>
    <w:rsid w:val="009B4CB0"/>
    <w:rsid w:val="009B5447"/>
    <w:rsid w:val="009B5BED"/>
    <w:rsid w:val="009B5F44"/>
    <w:rsid w:val="009B6335"/>
    <w:rsid w:val="009B694D"/>
    <w:rsid w:val="009B6FF6"/>
    <w:rsid w:val="009B79C6"/>
    <w:rsid w:val="009B7BB1"/>
    <w:rsid w:val="009B7E45"/>
    <w:rsid w:val="009C0CD8"/>
    <w:rsid w:val="009C21A0"/>
    <w:rsid w:val="009C25C2"/>
    <w:rsid w:val="009C2CC5"/>
    <w:rsid w:val="009C2ECC"/>
    <w:rsid w:val="009C402D"/>
    <w:rsid w:val="009C5381"/>
    <w:rsid w:val="009C5E35"/>
    <w:rsid w:val="009C7033"/>
    <w:rsid w:val="009C7886"/>
    <w:rsid w:val="009C78DE"/>
    <w:rsid w:val="009C79FC"/>
    <w:rsid w:val="009D2631"/>
    <w:rsid w:val="009D28EC"/>
    <w:rsid w:val="009D2D75"/>
    <w:rsid w:val="009D4C13"/>
    <w:rsid w:val="009D5FE1"/>
    <w:rsid w:val="009D6884"/>
    <w:rsid w:val="009E12D0"/>
    <w:rsid w:val="009E1C43"/>
    <w:rsid w:val="009E2F4C"/>
    <w:rsid w:val="009E3319"/>
    <w:rsid w:val="009E420C"/>
    <w:rsid w:val="009E4880"/>
    <w:rsid w:val="009E53C3"/>
    <w:rsid w:val="009E582E"/>
    <w:rsid w:val="009E62C0"/>
    <w:rsid w:val="009E664C"/>
    <w:rsid w:val="009E6A4C"/>
    <w:rsid w:val="009F0226"/>
    <w:rsid w:val="009F160E"/>
    <w:rsid w:val="009F2632"/>
    <w:rsid w:val="009F2657"/>
    <w:rsid w:val="009F26D7"/>
    <w:rsid w:val="009F30AB"/>
    <w:rsid w:val="009F38FA"/>
    <w:rsid w:val="009F52CE"/>
    <w:rsid w:val="009F55FB"/>
    <w:rsid w:val="00A00D4B"/>
    <w:rsid w:val="00A0108A"/>
    <w:rsid w:val="00A01D65"/>
    <w:rsid w:val="00A04DB9"/>
    <w:rsid w:val="00A0501A"/>
    <w:rsid w:val="00A07448"/>
    <w:rsid w:val="00A074CF"/>
    <w:rsid w:val="00A11E3E"/>
    <w:rsid w:val="00A128E1"/>
    <w:rsid w:val="00A13B74"/>
    <w:rsid w:val="00A13F21"/>
    <w:rsid w:val="00A13F36"/>
    <w:rsid w:val="00A13FF3"/>
    <w:rsid w:val="00A14D1D"/>
    <w:rsid w:val="00A14E14"/>
    <w:rsid w:val="00A15947"/>
    <w:rsid w:val="00A16D1D"/>
    <w:rsid w:val="00A1797A"/>
    <w:rsid w:val="00A17B78"/>
    <w:rsid w:val="00A17E06"/>
    <w:rsid w:val="00A2097E"/>
    <w:rsid w:val="00A21865"/>
    <w:rsid w:val="00A21C9F"/>
    <w:rsid w:val="00A22152"/>
    <w:rsid w:val="00A2267A"/>
    <w:rsid w:val="00A229E5"/>
    <w:rsid w:val="00A233B6"/>
    <w:rsid w:val="00A234FC"/>
    <w:rsid w:val="00A23BE6"/>
    <w:rsid w:val="00A23F1F"/>
    <w:rsid w:val="00A25CBE"/>
    <w:rsid w:val="00A27C0D"/>
    <w:rsid w:val="00A30860"/>
    <w:rsid w:val="00A30C03"/>
    <w:rsid w:val="00A312F8"/>
    <w:rsid w:val="00A3159A"/>
    <w:rsid w:val="00A31D77"/>
    <w:rsid w:val="00A329EA"/>
    <w:rsid w:val="00A34185"/>
    <w:rsid w:val="00A34A9F"/>
    <w:rsid w:val="00A34C42"/>
    <w:rsid w:val="00A35299"/>
    <w:rsid w:val="00A35589"/>
    <w:rsid w:val="00A3580F"/>
    <w:rsid w:val="00A36A69"/>
    <w:rsid w:val="00A37556"/>
    <w:rsid w:val="00A377B6"/>
    <w:rsid w:val="00A40184"/>
    <w:rsid w:val="00A4045A"/>
    <w:rsid w:val="00A404C4"/>
    <w:rsid w:val="00A4066B"/>
    <w:rsid w:val="00A40F04"/>
    <w:rsid w:val="00A424E5"/>
    <w:rsid w:val="00A42A26"/>
    <w:rsid w:val="00A42A36"/>
    <w:rsid w:val="00A43593"/>
    <w:rsid w:val="00A43EFA"/>
    <w:rsid w:val="00A444BE"/>
    <w:rsid w:val="00A46DC9"/>
    <w:rsid w:val="00A47503"/>
    <w:rsid w:val="00A50B20"/>
    <w:rsid w:val="00A52313"/>
    <w:rsid w:val="00A52EE9"/>
    <w:rsid w:val="00A52EFE"/>
    <w:rsid w:val="00A52FC1"/>
    <w:rsid w:val="00A5488F"/>
    <w:rsid w:val="00A54F08"/>
    <w:rsid w:val="00A559E9"/>
    <w:rsid w:val="00A55DC5"/>
    <w:rsid w:val="00A562C0"/>
    <w:rsid w:val="00A56DE4"/>
    <w:rsid w:val="00A571E1"/>
    <w:rsid w:val="00A5758C"/>
    <w:rsid w:val="00A57F9D"/>
    <w:rsid w:val="00A603CB"/>
    <w:rsid w:val="00A603F5"/>
    <w:rsid w:val="00A60AAB"/>
    <w:rsid w:val="00A60C68"/>
    <w:rsid w:val="00A60F7E"/>
    <w:rsid w:val="00A6388C"/>
    <w:rsid w:val="00A63BDD"/>
    <w:rsid w:val="00A63EAE"/>
    <w:rsid w:val="00A64571"/>
    <w:rsid w:val="00A64695"/>
    <w:rsid w:val="00A648D6"/>
    <w:rsid w:val="00A649E4"/>
    <w:rsid w:val="00A65457"/>
    <w:rsid w:val="00A65B6F"/>
    <w:rsid w:val="00A661B0"/>
    <w:rsid w:val="00A666AE"/>
    <w:rsid w:val="00A70C56"/>
    <w:rsid w:val="00A721A4"/>
    <w:rsid w:val="00A730F4"/>
    <w:rsid w:val="00A74720"/>
    <w:rsid w:val="00A74C00"/>
    <w:rsid w:val="00A76758"/>
    <w:rsid w:val="00A76ABC"/>
    <w:rsid w:val="00A77524"/>
    <w:rsid w:val="00A77611"/>
    <w:rsid w:val="00A776DB"/>
    <w:rsid w:val="00A77848"/>
    <w:rsid w:val="00A7787E"/>
    <w:rsid w:val="00A813A8"/>
    <w:rsid w:val="00A81BFA"/>
    <w:rsid w:val="00A82741"/>
    <w:rsid w:val="00A82EA4"/>
    <w:rsid w:val="00A8341A"/>
    <w:rsid w:val="00A841E9"/>
    <w:rsid w:val="00A85184"/>
    <w:rsid w:val="00A85476"/>
    <w:rsid w:val="00A85840"/>
    <w:rsid w:val="00A86208"/>
    <w:rsid w:val="00A866B3"/>
    <w:rsid w:val="00A90239"/>
    <w:rsid w:val="00A90B1B"/>
    <w:rsid w:val="00A90F51"/>
    <w:rsid w:val="00A91A50"/>
    <w:rsid w:val="00A93527"/>
    <w:rsid w:val="00A9369B"/>
    <w:rsid w:val="00A93C5E"/>
    <w:rsid w:val="00A9434C"/>
    <w:rsid w:val="00A94B81"/>
    <w:rsid w:val="00A95067"/>
    <w:rsid w:val="00A95C0F"/>
    <w:rsid w:val="00A95DBE"/>
    <w:rsid w:val="00A966DA"/>
    <w:rsid w:val="00A96E4A"/>
    <w:rsid w:val="00A97117"/>
    <w:rsid w:val="00A977AB"/>
    <w:rsid w:val="00AA17F7"/>
    <w:rsid w:val="00AA32C6"/>
    <w:rsid w:val="00AA34D4"/>
    <w:rsid w:val="00AA377D"/>
    <w:rsid w:val="00AA3DE1"/>
    <w:rsid w:val="00AA3F6D"/>
    <w:rsid w:val="00AA40E2"/>
    <w:rsid w:val="00AA4102"/>
    <w:rsid w:val="00AA4348"/>
    <w:rsid w:val="00AA4B97"/>
    <w:rsid w:val="00AA4DA2"/>
    <w:rsid w:val="00AA53D4"/>
    <w:rsid w:val="00AA5758"/>
    <w:rsid w:val="00AA5A40"/>
    <w:rsid w:val="00AA61B3"/>
    <w:rsid w:val="00AA6FE9"/>
    <w:rsid w:val="00AA7962"/>
    <w:rsid w:val="00AA7B17"/>
    <w:rsid w:val="00AB0634"/>
    <w:rsid w:val="00AB0FB0"/>
    <w:rsid w:val="00AB1975"/>
    <w:rsid w:val="00AB2CA1"/>
    <w:rsid w:val="00AB2FB8"/>
    <w:rsid w:val="00AB2FDD"/>
    <w:rsid w:val="00AB3070"/>
    <w:rsid w:val="00AB32CE"/>
    <w:rsid w:val="00AB3FCA"/>
    <w:rsid w:val="00AB7C99"/>
    <w:rsid w:val="00AB7E38"/>
    <w:rsid w:val="00AC160F"/>
    <w:rsid w:val="00AC1B48"/>
    <w:rsid w:val="00AC230C"/>
    <w:rsid w:val="00AC2AD6"/>
    <w:rsid w:val="00AC3BB0"/>
    <w:rsid w:val="00AC5404"/>
    <w:rsid w:val="00AC5411"/>
    <w:rsid w:val="00AC5B22"/>
    <w:rsid w:val="00AC5D4F"/>
    <w:rsid w:val="00AC6E3D"/>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62F"/>
    <w:rsid w:val="00AE13DC"/>
    <w:rsid w:val="00AE1A3D"/>
    <w:rsid w:val="00AE1E0D"/>
    <w:rsid w:val="00AE2BE1"/>
    <w:rsid w:val="00AE30F3"/>
    <w:rsid w:val="00AE35C5"/>
    <w:rsid w:val="00AE3AA7"/>
    <w:rsid w:val="00AE3E8E"/>
    <w:rsid w:val="00AE45E6"/>
    <w:rsid w:val="00AE47CA"/>
    <w:rsid w:val="00AE511C"/>
    <w:rsid w:val="00AE5CDE"/>
    <w:rsid w:val="00AE6889"/>
    <w:rsid w:val="00AE6ADC"/>
    <w:rsid w:val="00AF0AB0"/>
    <w:rsid w:val="00AF0CA7"/>
    <w:rsid w:val="00AF121A"/>
    <w:rsid w:val="00AF2BCE"/>
    <w:rsid w:val="00AF4245"/>
    <w:rsid w:val="00AF4D15"/>
    <w:rsid w:val="00AF5211"/>
    <w:rsid w:val="00AF6209"/>
    <w:rsid w:val="00AF6E24"/>
    <w:rsid w:val="00AF7909"/>
    <w:rsid w:val="00B002BF"/>
    <w:rsid w:val="00B006AC"/>
    <w:rsid w:val="00B011C4"/>
    <w:rsid w:val="00B03F71"/>
    <w:rsid w:val="00B0402A"/>
    <w:rsid w:val="00B04354"/>
    <w:rsid w:val="00B047E2"/>
    <w:rsid w:val="00B04858"/>
    <w:rsid w:val="00B04C7A"/>
    <w:rsid w:val="00B04D6C"/>
    <w:rsid w:val="00B05148"/>
    <w:rsid w:val="00B0604D"/>
    <w:rsid w:val="00B0658E"/>
    <w:rsid w:val="00B10820"/>
    <w:rsid w:val="00B10F7B"/>
    <w:rsid w:val="00B12155"/>
    <w:rsid w:val="00B12409"/>
    <w:rsid w:val="00B12907"/>
    <w:rsid w:val="00B14F45"/>
    <w:rsid w:val="00B157BD"/>
    <w:rsid w:val="00B16094"/>
    <w:rsid w:val="00B16323"/>
    <w:rsid w:val="00B16A79"/>
    <w:rsid w:val="00B173A4"/>
    <w:rsid w:val="00B176C5"/>
    <w:rsid w:val="00B17A14"/>
    <w:rsid w:val="00B17F18"/>
    <w:rsid w:val="00B2014C"/>
    <w:rsid w:val="00B20911"/>
    <w:rsid w:val="00B2131E"/>
    <w:rsid w:val="00B21337"/>
    <w:rsid w:val="00B22368"/>
    <w:rsid w:val="00B22D92"/>
    <w:rsid w:val="00B24B9A"/>
    <w:rsid w:val="00B25B9E"/>
    <w:rsid w:val="00B260E7"/>
    <w:rsid w:val="00B264C0"/>
    <w:rsid w:val="00B30B7F"/>
    <w:rsid w:val="00B30C9A"/>
    <w:rsid w:val="00B30E97"/>
    <w:rsid w:val="00B31356"/>
    <w:rsid w:val="00B31AE0"/>
    <w:rsid w:val="00B31C4E"/>
    <w:rsid w:val="00B31FAC"/>
    <w:rsid w:val="00B328E3"/>
    <w:rsid w:val="00B3292C"/>
    <w:rsid w:val="00B32E3D"/>
    <w:rsid w:val="00B34F54"/>
    <w:rsid w:val="00B350F1"/>
    <w:rsid w:val="00B3629D"/>
    <w:rsid w:val="00B36F56"/>
    <w:rsid w:val="00B41668"/>
    <w:rsid w:val="00B4213D"/>
    <w:rsid w:val="00B438CF"/>
    <w:rsid w:val="00B43D97"/>
    <w:rsid w:val="00B44434"/>
    <w:rsid w:val="00B44A86"/>
    <w:rsid w:val="00B45E05"/>
    <w:rsid w:val="00B4768B"/>
    <w:rsid w:val="00B47B2A"/>
    <w:rsid w:val="00B5042D"/>
    <w:rsid w:val="00B505F8"/>
    <w:rsid w:val="00B50BEF"/>
    <w:rsid w:val="00B51BF7"/>
    <w:rsid w:val="00B531B9"/>
    <w:rsid w:val="00B535E4"/>
    <w:rsid w:val="00B53BCA"/>
    <w:rsid w:val="00B5407C"/>
    <w:rsid w:val="00B548B3"/>
    <w:rsid w:val="00B555BB"/>
    <w:rsid w:val="00B55880"/>
    <w:rsid w:val="00B558E0"/>
    <w:rsid w:val="00B560C9"/>
    <w:rsid w:val="00B56140"/>
    <w:rsid w:val="00B56C0A"/>
    <w:rsid w:val="00B57268"/>
    <w:rsid w:val="00B5749A"/>
    <w:rsid w:val="00B60827"/>
    <w:rsid w:val="00B638C0"/>
    <w:rsid w:val="00B63A49"/>
    <w:rsid w:val="00B66004"/>
    <w:rsid w:val="00B6613A"/>
    <w:rsid w:val="00B66A45"/>
    <w:rsid w:val="00B6784E"/>
    <w:rsid w:val="00B70561"/>
    <w:rsid w:val="00B71D90"/>
    <w:rsid w:val="00B7252B"/>
    <w:rsid w:val="00B7252E"/>
    <w:rsid w:val="00B7277E"/>
    <w:rsid w:val="00B73A08"/>
    <w:rsid w:val="00B75C53"/>
    <w:rsid w:val="00B76D4C"/>
    <w:rsid w:val="00B8020A"/>
    <w:rsid w:val="00B817D7"/>
    <w:rsid w:val="00B81AD5"/>
    <w:rsid w:val="00B83994"/>
    <w:rsid w:val="00B83D60"/>
    <w:rsid w:val="00B8451F"/>
    <w:rsid w:val="00B8483D"/>
    <w:rsid w:val="00B84E81"/>
    <w:rsid w:val="00B87449"/>
    <w:rsid w:val="00B87BA0"/>
    <w:rsid w:val="00B90261"/>
    <w:rsid w:val="00B90666"/>
    <w:rsid w:val="00B90700"/>
    <w:rsid w:val="00B90BE7"/>
    <w:rsid w:val="00B94019"/>
    <w:rsid w:val="00B94712"/>
    <w:rsid w:val="00B94BC1"/>
    <w:rsid w:val="00B951B8"/>
    <w:rsid w:val="00B9607E"/>
    <w:rsid w:val="00B96712"/>
    <w:rsid w:val="00B972D0"/>
    <w:rsid w:val="00B977F1"/>
    <w:rsid w:val="00BA0A69"/>
    <w:rsid w:val="00BA15D2"/>
    <w:rsid w:val="00BA229B"/>
    <w:rsid w:val="00BA3382"/>
    <w:rsid w:val="00BA3DC9"/>
    <w:rsid w:val="00BA43D3"/>
    <w:rsid w:val="00BA4C32"/>
    <w:rsid w:val="00BA5589"/>
    <w:rsid w:val="00BA6C70"/>
    <w:rsid w:val="00BA7F1A"/>
    <w:rsid w:val="00BB016F"/>
    <w:rsid w:val="00BB080F"/>
    <w:rsid w:val="00BB0948"/>
    <w:rsid w:val="00BB1E91"/>
    <w:rsid w:val="00BB24E4"/>
    <w:rsid w:val="00BB335F"/>
    <w:rsid w:val="00BB4134"/>
    <w:rsid w:val="00BB441A"/>
    <w:rsid w:val="00BB4894"/>
    <w:rsid w:val="00BB4D2C"/>
    <w:rsid w:val="00BB55A8"/>
    <w:rsid w:val="00BB582E"/>
    <w:rsid w:val="00BB6339"/>
    <w:rsid w:val="00BB6CB9"/>
    <w:rsid w:val="00BB6F2D"/>
    <w:rsid w:val="00BB7455"/>
    <w:rsid w:val="00BB7525"/>
    <w:rsid w:val="00BC13F2"/>
    <w:rsid w:val="00BC2BE4"/>
    <w:rsid w:val="00BC4595"/>
    <w:rsid w:val="00BC6A93"/>
    <w:rsid w:val="00BC6AE6"/>
    <w:rsid w:val="00BD0ED7"/>
    <w:rsid w:val="00BD2696"/>
    <w:rsid w:val="00BD3146"/>
    <w:rsid w:val="00BD3DD1"/>
    <w:rsid w:val="00BD3F00"/>
    <w:rsid w:val="00BD4F26"/>
    <w:rsid w:val="00BD4F4D"/>
    <w:rsid w:val="00BD53E8"/>
    <w:rsid w:val="00BD57C0"/>
    <w:rsid w:val="00BD59C7"/>
    <w:rsid w:val="00BD6028"/>
    <w:rsid w:val="00BD6416"/>
    <w:rsid w:val="00BD64BB"/>
    <w:rsid w:val="00BD65D7"/>
    <w:rsid w:val="00BD6870"/>
    <w:rsid w:val="00BE0830"/>
    <w:rsid w:val="00BE0B44"/>
    <w:rsid w:val="00BE14AB"/>
    <w:rsid w:val="00BE18F6"/>
    <w:rsid w:val="00BE1B87"/>
    <w:rsid w:val="00BE1E23"/>
    <w:rsid w:val="00BE31D7"/>
    <w:rsid w:val="00BE33E8"/>
    <w:rsid w:val="00BE5B72"/>
    <w:rsid w:val="00BE5CE1"/>
    <w:rsid w:val="00BE6FC5"/>
    <w:rsid w:val="00BE78C8"/>
    <w:rsid w:val="00BE790D"/>
    <w:rsid w:val="00BF007C"/>
    <w:rsid w:val="00BF06D3"/>
    <w:rsid w:val="00BF09A3"/>
    <w:rsid w:val="00BF1918"/>
    <w:rsid w:val="00BF1E3D"/>
    <w:rsid w:val="00BF2911"/>
    <w:rsid w:val="00BF2A58"/>
    <w:rsid w:val="00BF2D8C"/>
    <w:rsid w:val="00BF3525"/>
    <w:rsid w:val="00BF485C"/>
    <w:rsid w:val="00BF5A4A"/>
    <w:rsid w:val="00BF5F01"/>
    <w:rsid w:val="00BF6949"/>
    <w:rsid w:val="00C01EA2"/>
    <w:rsid w:val="00C03422"/>
    <w:rsid w:val="00C03711"/>
    <w:rsid w:val="00C03D7C"/>
    <w:rsid w:val="00C04754"/>
    <w:rsid w:val="00C060CA"/>
    <w:rsid w:val="00C063B4"/>
    <w:rsid w:val="00C07CB5"/>
    <w:rsid w:val="00C10351"/>
    <w:rsid w:val="00C11294"/>
    <w:rsid w:val="00C11C45"/>
    <w:rsid w:val="00C11C5A"/>
    <w:rsid w:val="00C120A3"/>
    <w:rsid w:val="00C12980"/>
    <w:rsid w:val="00C12CF7"/>
    <w:rsid w:val="00C1345C"/>
    <w:rsid w:val="00C15C7F"/>
    <w:rsid w:val="00C16046"/>
    <w:rsid w:val="00C16344"/>
    <w:rsid w:val="00C1697A"/>
    <w:rsid w:val="00C17244"/>
    <w:rsid w:val="00C17A4C"/>
    <w:rsid w:val="00C2094F"/>
    <w:rsid w:val="00C22565"/>
    <w:rsid w:val="00C2290E"/>
    <w:rsid w:val="00C23A5F"/>
    <w:rsid w:val="00C23FFE"/>
    <w:rsid w:val="00C2522E"/>
    <w:rsid w:val="00C263B8"/>
    <w:rsid w:val="00C26F3A"/>
    <w:rsid w:val="00C31085"/>
    <w:rsid w:val="00C312B8"/>
    <w:rsid w:val="00C31B8C"/>
    <w:rsid w:val="00C32E84"/>
    <w:rsid w:val="00C333BF"/>
    <w:rsid w:val="00C34D46"/>
    <w:rsid w:val="00C3546F"/>
    <w:rsid w:val="00C35BF4"/>
    <w:rsid w:val="00C361A4"/>
    <w:rsid w:val="00C36C80"/>
    <w:rsid w:val="00C36FC1"/>
    <w:rsid w:val="00C37702"/>
    <w:rsid w:val="00C40502"/>
    <w:rsid w:val="00C410E3"/>
    <w:rsid w:val="00C41D59"/>
    <w:rsid w:val="00C4254A"/>
    <w:rsid w:val="00C43226"/>
    <w:rsid w:val="00C448B3"/>
    <w:rsid w:val="00C44F62"/>
    <w:rsid w:val="00C45392"/>
    <w:rsid w:val="00C453DE"/>
    <w:rsid w:val="00C45B6E"/>
    <w:rsid w:val="00C45DFB"/>
    <w:rsid w:val="00C462A6"/>
    <w:rsid w:val="00C46A5A"/>
    <w:rsid w:val="00C46D16"/>
    <w:rsid w:val="00C47151"/>
    <w:rsid w:val="00C47722"/>
    <w:rsid w:val="00C5018E"/>
    <w:rsid w:val="00C5052A"/>
    <w:rsid w:val="00C512C8"/>
    <w:rsid w:val="00C516EA"/>
    <w:rsid w:val="00C518E6"/>
    <w:rsid w:val="00C52DFC"/>
    <w:rsid w:val="00C53571"/>
    <w:rsid w:val="00C53A81"/>
    <w:rsid w:val="00C53AA9"/>
    <w:rsid w:val="00C53DA4"/>
    <w:rsid w:val="00C5435F"/>
    <w:rsid w:val="00C55315"/>
    <w:rsid w:val="00C55339"/>
    <w:rsid w:val="00C55A3F"/>
    <w:rsid w:val="00C55D6B"/>
    <w:rsid w:val="00C56915"/>
    <w:rsid w:val="00C56B46"/>
    <w:rsid w:val="00C57634"/>
    <w:rsid w:val="00C578D7"/>
    <w:rsid w:val="00C57C63"/>
    <w:rsid w:val="00C61923"/>
    <w:rsid w:val="00C61A22"/>
    <w:rsid w:val="00C6283D"/>
    <w:rsid w:val="00C628EB"/>
    <w:rsid w:val="00C62D92"/>
    <w:rsid w:val="00C63460"/>
    <w:rsid w:val="00C63A46"/>
    <w:rsid w:val="00C63BC0"/>
    <w:rsid w:val="00C63BCB"/>
    <w:rsid w:val="00C661F6"/>
    <w:rsid w:val="00C66301"/>
    <w:rsid w:val="00C66A7B"/>
    <w:rsid w:val="00C715D3"/>
    <w:rsid w:val="00C718F5"/>
    <w:rsid w:val="00C74AA1"/>
    <w:rsid w:val="00C75262"/>
    <w:rsid w:val="00C7626C"/>
    <w:rsid w:val="00C77507"/>
    <w:rsid w:val="00C80BA0"/>
    <w:rsid w:val="00C813FD"/>
    <w:rsid w:val="00C81EA5"/>
    <w:rsid w:val="00C82AB0"/>
    <w:rsid w:val="00C82B7F"/>
    <w:rsid w:val="00C8317C"/>
    <w:rsid w:val="00C83284"/>
    <w:rsid w:val="00C84721"/>
    <w:rsid w:val="00C86776"/>
    <w:rsid w:val="00C87DFA"/>
    <w:rsid w:val="00C90615"/>
    <w:rsid w:val="00C90E68"/>
    <w:rsid w:val="00C91F31"/>
    <w:rsid w:val="00C93BEC"/>
    <w:rsid w:val="00C94791"/>
    <w:rsid w:val="00C94D67"/>
    <w:rsid w:val="00C957DF"/>
    <w:rsid w:val="00C973DA"/>
    <w:rsid w:val="00C979AD"/>
    <w:rsid w:val="00CA09BD"/>
    <w:rsid w:val="00CA122A"/>
    <w:rsid w:val="00CA247E"/>
    <w:rsid w:val="00CA3487"/>
    <w:rsid w:val="00CA3757"/>
    <w:rsid w:val="00CA404F"/>
    <w:rsid w:val="00CA542E"/>
    <w:rsid w:val="00CA56E4"/>
    <w:rsid w:val="00CA6A6B"/>
    <w:rsid w:val="00CA75B3"/>
    <w:rsid w:val="00CA7C94"/>
    <w:rsid w:val="00CB0213"/>
    <w:rsid w:val="00CB068D"/>
    <w:rsid w:val="00CB1C05"/>
    <w:rsid w:val="00CB1DE9"/>
    <w:rsid w:val="00CB2131"/>
    <w:rsid w:val="00CB2717"/>
    <w:rsid w:val="00CB2F7F"/>
    <w:rsid w:val="00CB5049"/>
    <w:rsid w:val="00CB526D"/>
    <w:rsid w:val="00CB5DF2"/>
    <w:rsid w:val="00CB5EB8"/>
    <w:rsid w:val="00CB6259"/>
    <w:rsid w:val="00CB658A"/>
    <w:rsid w:val="00CB65AA"/>
    <w:rsid w:val="00CB7146"/>
    <w:rsid w:val="00CB7B1F"/>
    <w:rsid w:val="00CC0D87"/>
    <w:rsid w:val="00CC100C"/>
    <w:rsid w:val="00CC1DE1"/>
    <w:rsid w:val="00CC443D"/>
    <w:rsid w:val="00CC4A8D"/>
    <w:rsid w:val="00CC7143"/>
    <w:rsid w:val="00CC75EF"/>
    <w:rsid w:val="00CD0171"/>
    <w:rsid w:val="00CD220C"/>
    <w:rsid w:val="00CD225B"/>
    <w:rsid w:val="00CD45C6"/>
    <w:rsid w:val="00CD4699"/>
    <w:rsid w:val="00CD476F"/>
    <w:rsid w:val="00CD51D2"/>
    <w:rsid w:val="00CD6679"/>
    <w:rsid w:val="00CD6809"/>
    <w:rsid w:val="00CD6DA1"/>
    <w:rsid w:val="00CD71E3"/>
    <w:rsid w:val="00CD7624"/>
    <w:rsid w:val="00CE0D5A"/>
    <w:rsid w:val="00CE102B"/>
    <w:rsid w:val="00CE15F1"/>
    <w:rsid w:val="00CE2258"/>
    <w:rsid w:val="00CE2AD2"/>
    <w:rsid w:val="00CE315C"/>
    <w:rsid w:val="00CE6089"/>
    <w:rsid w:val="00CE6185"/>
    <w:rsid w:val="00CE71C7"/>
    <w:rsid w:val="00CE7A86"/>
    <w:rsid w:val="00CE7E9D"/>
    <w:rsid w:val="00CF0BCA"/>
    <w:rsid w:val="00CF0D62"/>
    <w:rsid w:val="00CF1A4C"/>
    <w:rsid w:val="00CF1A87"/>
    <w:rsid w:val="00CF2354"/>
    <w:rsid w:val="00CF2DFA"/>
    <w:rsid w:val="00CF2EFD"/>
    <w:rsid w:val="00CF3877"/>
    <w:rsid w:val="00CF39F3"/>
    <w:rsid w:val="00CF48C9"/>
    <w:rsid w:val="00CF5326"/>
    <w:rsid w:val="00CF5DF0"/>
    <w:rsid w:val="00CF60F0"/>
    <w:rsid w:val="00CF6CA7"/>
    <w:rsid w:val="00D01760"/>
    <w:rsid w:val="00D034B4"/>
    <w:rsid w:val="00D0378B"/>
    <w:rsid w:val="00D03B53"/>
    <w:rsid w:val="00D0641C"/>
    <w:rsid w:val="00D06A82"/>
    <w:rsid w:val="00D06BD0"/>
    <w:rsid w:val="00D06E16"/>
    <w:rsid w:val="00D07B14"/>
    <w:rsid w:val="00D07D16"/>
    <w:rsid w:val="00D10865"/>
    <w:rsid w:val="00D114A1"/>
    <w:rsid w:val="00D13AC1"/>
    <w:rsid w:val="00D13D83"/>
    <w:rsid w:val="00D143D9"/>
    <w:rsid w:val="00D1496B"/>
    <w:rsid w:val="00D14BA6"/>
    <w:rsid w:val="00D152B3"/>
    <w:rsid w:val="00D16196"/>
    <w:rsid w:val="00D16866"/>
    <w:rsid w:val="00D17475"/>
    <w:rsid w:val="00D17712"/>
    <w:rsid w:val="00D21693"/>
    <w:rsid w:val="00D22528"/>
    <w:rsid w:val="00D231C5"/>
    <w:rsid w:val="00D23A90"/>
    <w:rsid w:val="00D24A4F"/>
    <w:rsid w:val="00D26C0F"/>
    <w:rsid w:val="00D27241"/>
    <w:rsid w:val="00D27728"/>
    <w:rsid w:val="00D27CE3"/>
    <w:rsid w:val="00D30B48"/>
    <w:rsid w:val="00D329D2"/>
    <w:rsid w:val="00D3371B"/>
    <w:rsid w:val="00D3397F"/>
    <w:rsid w:val="00D347F1"/>
    <w:rsid w:val="00D35190"/>
    <w:rsid w:val="00D3691D"/>
    <w:rsid w:val="00D4028A"/>
    <w:rsid w:val="00D40B01"/>
    <w:rsid w:val="00D40DF2"/>
    <w:rsid w:val="00D41197"/>
    <w:rsid w:val="00D41AD9"/>
    <w:rsid w:val="00D41B95"/>
    <w:rsid w:val="00D41D79"/>
    <w:rsid w:val="00D41FB0"/>
    <w:rsid w:val="00D424C9"/>
    <w:rsid w:val="00D443D0"/>
    <w:rsid w:val="00D44483"/>
    <w:rsid w:val="00D452F3"/>
    <w:rsid w:val="00D456BC"/>
    <w:rsid w:val="00D47A95"/>
    <w:rsid w:val="00D50418"/>
    <w:rsid w:val="00D52B1F"/>
    <w:rsid w:val="00D53160"/>
    <w:rsid w:val="00D53414"/>
    <w:rsid w:val="00D5610C"/>
    <w:rsid w:val="00D56536"/>
    <w:rsid w:val="00D56546"/>
    <w:rsid w:val="00D567F9"/>
    <w:rsid w:val="00D56BE5"/>
    <w:rsid w:val="00D57146"/>
    <w:rsid w:val="00D60407"/>
    <w:rsid w:val="00D61287"/>
    <w:rsid w:val="00D62512"/>
    <w:rsid w:val="00D626F3"/>
    <w:rsid w:val="00D62EE2"/>
    <w:rsid w:val="00D63358"/>
    <w:rsid w:val="00D63476"/>
    <w:rsid w:val="00D6395E"/>
    <w:rsid w:val="00D64801"/>
    <w:rsid w:val="00D64A03"/>
    <w:rsid w:val="00D653DE"/>
    <w:rsid w:val="00D65843"/>
    <w:rsid w:val="00D65E9F"/>
    <w:rsid w:val="00D66568"/>
    <w:rsid w:val="00D66775"/>
    <w:rsid w:val="00D66D73"/>
    <w:rsid w:val="00D67BA0"/>
    <w:rsid w:val="00D67BCA"/>
    <w:rsid w:val="00D67C58"/>
    <w:rsid w:val="00D70240"/>
    <w:rsid w:val="00D708BE"/>
    <w:rsid w:val="00D740B3"/>
    <w:rsid w:val="00D746A3"/>
    <w:rsid w:val="00D74A54"/>
    <w:rsid w:val="00D75C1E"/>
    <w:rsid w:val="00D76444"/>
    <w:rsid w:val="00D766B5"/>
    <w:rsid w:val="00D773E7"/>
    <w:rsid w:val="00D82D16"/>
    <w:rsid w:val="00D83CDC"/>
    <w:rsid w:val="00D84F0B"/>
    <w:rsid w:val="00D85C92"/>
    <w:rsid w:val="00D85C9E"/>
    <w:rsid w:val="00D87E31"/>
    <w:rsid w:val="00D907B6"/>
    <w:rsid w:val="00D9084E"/>
    <w:rsid w:val="00D90BC1"/>
    <w:rsid w:val="00D91491"/>
    <w:rsid w:val="00D9183C"/>
    <w:rsid w:val="00D92188"/>
    <w:rsid w:val="00D93512"/>
    <w:rsid w:val="00D93C3B"/>
    <w:rsid w:val="00D93DDB"/>
    <w:rsid w:val="00D95433"/>
    <w:rsid w:val="00D96822"/>
    <w:rsid w:val="00D979B5"/>
    <w:rsid w:val="00D979B7"/>
    <w:rsid w:val="00D97ED9"/>
    <w:rsid w:val="00DA3120"/>
    <w:rsid w:val="00DA341D"/>
    <w:rsid w:val="00DA39B0"/>
    <w:rsid w:val="00DA3F29"/>
    <w:rsid w:val="00DA438B"/>
    <w:rsid w:val="00DA4D30"/>
    <w:rsid w:val="00DA56DA"/>
    <w:rsid w:val="00DA5785"/>
    <w:rsid w:val="00DA5E66"/>
    <w:rsid w:val="00DA612E"/>
    <w:rsid w:val="00DA6200"/>
    <w:rsid w:val="00DA6240"/>
    <w:rsid w:val="00DA6F8E"/>
    <w:rsid w:val="00DA73E6"/>
    <w:rsid w:val="00DA746C"/>
    <w:rsid w:val="00DA75D2"/>
    <w:rsid w:val="00DB1129"/>
    <w:rsid w:val="00DB155C"/>
    <w:rsid w:val="00DB267F"/>
    <w:rsid w:val="00DB38BD"/>
    <w:rsid w:val="00DB38DA"/>
    <w:rsid w:val="00DB4728"/>
    <w:rsid w:val="00DB57F8"/>
    <w:rsid w:val="00DB6031"/>
    <w:rsid w:val="00DB6160"/>
    <w:rsid w:val="00DC0382"/>
    <w:rsid w:val="00DC18DF"/>
    <w:rsid w:val="00DC1CC1"/>
    <w:rsid w:val="00DC2094"/>
    <w:rsid w:val="00DC23BB"/>
    <w:rsid w:val="00DC2BF4"/>
    <w:rsid w:val="00DC3E81"/>
    <w:rsid w:val="00DC46F9"/>
    <w:rsid w:val="00DC5D7C"/>
    <w:rsid w:val="00DC66A5"/>
    <w:rsid w:val="00DC6714"/>
    <w:rsid w:val="00DD033F"/>
    <w:rsid w:val="00DD0388"/>
    <w:rsid w:val="00DD11AC"/>
    <w:rsid w:val="00DD12E1"/>
    <w:rsid w:val="00DD1497"/>
    <w:rsid w:val="00DD211C"/>
    <w:rsid w:val="00DD2B44"/>
    <w:rsid w:val="00DD2D9E"/>
    <w:rsid w:val="00DD39C8"/>
    <w:rsid w:val="00DD454A"/>
    <w:rsid w:val="00DD4653"/>
    <w:rsid w:val="00DD4E43"/>
    <w:rsid w:val="00DD5839"/>
    <w:rsid w:val="00DD5AA6"/>
    <w:rsid w:val="00DD62F0"/>
    <w:rsid w:val="00DD7963"/>
    <w:rsid w:val="00DE0D36"/>
    <w:rsid w:val="00DE1731"/>
    <w:rsid w:val="00DE2F4E"/>
    <w:rsid w:val="00DE345F"/>
    <w:rsid w:val="00DE4EA5"/>
    <w:rsid w:val="00DE50AE"/>
    <w:rsid w:val="00DE5CCE"/>
    <w:rsid w:val="00DE66F4"/>
    <w:rsid w:val="00DE69A9"/>
    <w:rsid w:val="00DE6A32"/>
    <w:rsid w:val="00DF021C"/>
    <w:rsid w:val="00DF0430"/>
    <w:rsid w:val="00DF0D60"/>
    <w:rsid w:val="00DF111E"/>
    <w:rsid w:val="00DF14D4"/>
    <w:rsid w:val="00DF23FD"/>
    <w:rsid w:val="00DF2CA5"/>
    <w:rsid w:val="00DF2D42"/>
    <w:rsid w:val="00DF2F62"/>
    <w:rsid w:val="00DF31E2"/>
    <w:rsid w:val="00DF404D"/>
    <w:rsid w:val="00DF40DB"/>
    <w:rsid w:val="00DF4CDC"/>
    <w:rsid w:val="00DF5AE3"/>
    <w:rsid w:val="00DF784A"/>
    <w:rsid w:val="00DF792B"/>
    <w:rsid w:val="00E003EF"/>
    <w:rsid w:val="00E0087A"/>
    <w:rsid w:val="00E012BD"/>
    <w:rsid w:val="00E02657"/>
    <w:rsid w:val="00E03176"/>
    <w:rsid w:val="00E0422B"/>
    <w:rsid w:val="00E05643"/>
    <w:rsid w:val="00E06064"/>
    <w:rsid w:val="00E07439"/>
    <w:rsid w:val="00E074FE"/>
    <w:rsid w:val="00E103B3"/>
    <w:rsid w:val="00E1083F"/>
    <w:rsid w:val="00E108A2"/>
    <w:rsid w:val="00E111CE"/>
    <w:rsid w:val="00E11222"/>
    <w:rsid w:val="00E112C0"/>
    <w:rsid w:val="00E12959"/>
    <w:rsid w:val="00E129B6"/>
    <w:rsid w:val="00E13082"/>
    <w:rsid w:val="00E13AF8"/>
    <w:rsid w:val="00E13D31"/>
    <w:rsid w:val="00E13D7A"/>
    <w:rsid w:val="00E13E42"/>
    <w:rsid w:val="00E169D2"/>
    <w:rsid w:val="00E16EE6"/>
    <w:rsid w:val="00E17F4B"/>
    <w:rsid w:val="00E203A1"/>
    <w:rsid w:val="00E21C5D"/>
    <w:rsid w:val="00E226E0"/>
    <w:rsid w:val="00E23CED"/>
    <w:rsid w:val="00E24587"/>
    <w:rsid w:val="00E25599"/>
    <w:rsid w:val="00E255FD"/>
    <w:rsid w:val="00E25B2B"/>
    <w:rsid w:val="00E26718"/>
    <w:rsid w:val="00E26846"/>
    <w:rsid w:val="00E30260"/>
    <w:rsid w:val="00E3082C"/>
    <w:rsid w:val="00E308CB"/>
    <w:rsid w:val="00E30A16"/>
    <w:rsid w:val="00E311E9"/>
    <w:rsid w:val="00E3187B"/>
    <w:rsid w:val="00E31C97"/>
    <w:rsid w:val="00E31DF4"/>
    <w:rsid w:val="00E333F8"/>
    <w:rsid w:val="00E33C14"/>
    <w:rsid w:val="00E344A4"/>
    <w:rsid w:val="00E34922"/>
    <w:rsid w:val="00E35004"/>
    <w:rsid w:val="00E37398"/>
    <w:rsid w:val="00E37C0A"/>
    <w:rsid w:val="00E41626"/>
    <w:rsid w:val="00E41B38"/>
    <w:rsid w:val="00E41E37"/>
    <w:rsid w:val="00E425D5"/>
    <w:rsid w:val="00E44172"/>
    <w:rsid w:val="00E4438B"/>
    <w:rsid w:val="00E44ECA"/>
    <w:rsid w:val="00E46762"/>
    <w:rsid w:val="00E46BE0"/>
    <w:rsid w:val="00E46D82"/>
    <w:rsid w:val="00E47214"/>
    <w:rsid w:val="00E47E6E"/>
    <w:rsid w:val="00E507E0"/>
    <w:rsid w:val="00E50BE7"/>
    <w:rsid w:val="00E51241"/>
    <w:rsid w:val="00E51467"/>
    <w:rsid w:val="00E5213F"/>
    <w:rsid w:val="00E52CA0"/>
    <w:rsid w:val="00E53109"/>
    <w:rsid w:val="00E53BA1"/>
    <w:rsid w:val="00E53E41"/>
    <w:rsid w:val="00E5593A"/>
    <w:rsid w:val="00E5654D"/>
    <w:rsid w:val="00E56743"/>
    <w:rsid w:val="00E56CC1"/>
    <w:rsid w:val="00E57437"/>
    <w:rsid w:val="00E601E4"/>
    <w:rsid w:val="00E610DD"/>
    <w:rsid w:val="00E61123"/>
    <w:rsid w:val="00E61701"/>
    <w:rsid w:val="00E61840"/>
    <w:rsid w:val="00E627CC"/>
    <w:rsid w:val="00E63A74"/>
    <w:rsid w:val="00E63D9F"/>
    <w:rsid w:val="00E63E02"/>
    <w:rsid w:val="00E6477B"/>
    <w:rsid w:val="00E651F1"/>
    <w:rsid w:val="00E65A03"/>
    <w:rsid w:val="00E660BE"/>
    <w:rsid w:val="00E673DF"/>
    <w:rsid w:val="00E67555"/>
    <w:rsid w:val="00E67E6B"/>
    <w:rsid w:val="00E701D5"/>
    <w:rsid w:val="00E70837"/>
    <w:rsid w:val="00E713AB"/>
    <w:rsid w:val="00E717DD"/>
    <w:rsid w:val="00E72AE6"/>
    <w:rsid w:val="00E72E41"/>
    <w:rsid w:val="00E73025"/>
    <w:rsid w:val="00E7467E"/>
    <w:rsid w:val="00E7469E"/>
    <w:rsid w:val="00E74D58"/>
    <w:rsid w:val="00E74EFC"/>
    <w:rsid w:val="00E758F6"/>
    <w:rsid w:val="00E76661"/>
    <w:rsid w:val="00E81B8F"/>
    <w:rsid w:val="00E821AD"/>
    <w:rsid w:val="00E831D9"/>
    <w:rsid w:val="00E83AF3"/>
    <w:rsid w:val="00E84262"/>
    <w:rsid w:val="00E84AD1"/>
    <w:rsid w:val="00E85855"/>
    <w:rsid w:val="00E85F2E"/>
    <w:rsid w:val="00E86E37"/>
    <w:rsid w:val="00E87446"/>
    <w:rsid w:val="00E877FD"/>
    <w:rsid w:val="00E87AFB"/>
    <w:rsid w:val="00E90526"/>
    <w:rsid w:val="00E939BE"/>
    <w:rsid w:val="00E963DB"/>
    <w:rsid w:val="00E969F6"/>
    <w:rsid w:val="00E96EB3"/>
    <w:rsid w:val="00E97335"/>
    <w:rsid w:val="00E97ADC"/>
    <w:rsid w:val="00EA068D"/>
    <w:rsid w:val="00EA0805"/>
    <w:rsid w:val="00EA244B"/>
    <w:rsid w:val="00EA2AD8"/>
    <w:rsid w:val="00EA2CD8"/>
    <w:rsid w:val="00EA3C17"/>
    <w:rsid w:val="00EA5934"/>
    <w:rsid w:val="00EA7050"/>
    <w:rsid w:val="00EB12DC"/>
    <w:rsid w:val="00EB2C4F"/>
    <w:rsid w:val="00EB30B6"/>
    <w:rsid w:val="00EB381E"/>
    <w:rsid w:val="00EB48DE"/>
    <w:rsid w:val="00EB4CE5"/>
    <w:rsid w:val="00EB54B3"/>
    <w:rsid w:val="00EB61E0"/>
    <w:rsid w:val="00EB6757"/>
    <w:rsid w:val="00EB7AE6"/>
    <w:rsid w:val="00EB7F84"/>
    <w:rsid w:val="00EB7F9F"/>
    <w:rsid w:val="00EC177B"/>
    <w:rsid w:val="00EC3225"/>
    <w:rsid w:val="00EC3CB8"/>
    <w:rsid w:val="00EC47DA"/>
    <w:rsid w:val="00EC5263"/>
    <w:rsid w:val="00EC5D6E"/>
    <w:rsid w:val="00EC5FB8"/>
    <w:rsid w:val="00ED0CB3"/>
    <w:rsid w:val="00ED0CF6"/>
    <w:rsid w:val="00ED0FCB"/>
    <w:rsid w:val="00ED10A6"/>
    <w:rsid w:val="00ED113C"/>
    <w:rsid w:val="00ED14B8"/>
    <w:rsid w:val="00ED16ED"/>
    <w:rsid w:val="00ED18E4"/>
    <w:rsid w:val="00ED1EDE"/>
    <w:rsid w:val="00ED2DE7"/>
    <w:rsid w:val="00ED2EDE"/>
    <w:rsid w:val="00ED2FCE"/>
    <w:rsid w:val="00ED3BEF"/>
    <w:rsid w:val="00ED410C"/>
    <w:rsid w:val="00ED5BD6"/>
    <w:rsid w:val="00ED73C3"/>
    <w:rsid w:val="00ED76DF"/>
    <w:rsid w:val="00EE00E4"/>
    <w:rsid w:val="00EE3180"/>
    <w:rsid w:val="00EE35BB"/>
    <w:rsid w:val="00EE35D5"/>
    <w:rsid w:val="00EE3B18"/>
    <w:rsid w:val="00EE3D34"/>
    <w:rsid w:val="00EE5848"/>
    <w:rsid w:val="00EE5F55"/>
    <w:rsid w:val="00EE61F1"/>
    <w:rsid w:val="00EE6315"/>
    <w:rsid w:val="00EE6F49"/>
    <w:rsid w:val="00EE756E"/>
    <w:rsid w:val="00EE7866"/>
    <w:rsid w:val="00EE7D1D"/>
    <w:rsid w:val="00EF1570"/>
    <w:rsid w:val="00EF2BAF"/>
    <w:rsid w:val="00EF2BB4"/>
    <w:rsid w:val="00EF391B"/>
    <w:rsid w:val="00EF46C5"/>
    <w:rsid w:val="00EF4A5E"/>
    <w:rsid w:val="00EF5721"/>
    <w:rsid w:val="00EF5748"/>
    <w:rsid w:val="00EF5CE7"/>
    <w:rsid w:val="00EF6F2A"/>
    <w:rsid w:val="00EF7C5C"/>
    <w:rsid w:val="00F0034C"/>
    <w:rsid w:val="00F00631"/>
    <w:rsid w:val="00F010D2"/>
    <w:rsid w:val="00F023E4"/>
    <w:rsid w:val="00F02B0A"/>
    <w:rsid w:val="00F02D2D"/>
    <w:rsid w:val="00F03CAF"/>
    <w:rsid w:val="00F054E9"/>
    <w:rsid w:val="00F060EC"/>
    <w:rsid w:val="00F067A1"/>
    <w:rsid w:val="00F0695D"/>
    <w:rsid w:val="00F10165"/>
    <w:rsid w:val="00F10369"/>
    <w:rsid w:val="00F110E9"/>
    <w:rsid w:val="00F12791"/>
    <w:rsid w:val="00F12A7E"/>
    <w:rsid w:val="00F12BA7"/>
    <w:rsid w:val="00F12E1E"/>
    <w:rsid w:val="00F13482"/>
    <w:rsid w:val="00F13648"/>
    <w:rsid w:val="00F149A5"/>
    <w:rsid w:val="00F1527C"/>
    <w:rsid w:val="00F162FE"/>
    <w:rsid w:val="00F1702A"/>
    <w:rsid w:val="00F17CF8"/>
    <w:rsid w:val="00F20433"/>
    <w:rsid w:val="00F208E4"/>
    <w:rsid w:val="00F20B6E"/>
    <w:rsid w:val="00F21B0B"/>
    <w:rsid w:val="00F22628"/>
    <w:rsid w:val="00F22BAD"/>
    <w:rsid w:val="00F238F6"/>
    <w:rsid w:val="00F24627"/>
    <w:rsid w:val="00F270DF"/>
    <w:rsid w:val="00F30A47"/>
    <w:rsid w:val="00F30C3B"/>
    <w:rsid w:val="00F321C7"/>
    <w:rsid w:val="00F323C7"/>
    <w:rsid w:val="00F32B02"/>
    <w:rsid w:val="00F32CD3"/>
    <w:rsid w:val="00F33070"/>
    <w:rsid w:val="00F344FB"/>
    <w:rsid w:val="00F34CF2"/>
    <w:rsid w:val="00F34F2C"/>
    <w:rsid w:val="00F35B6B"/>
    <w:rsid w:val="00F35FE1"/>
    <w:rsid w:val="00F36127"/>
    <w:rsid w:val="00F36570"/>
    <w:rsid w:val="00F36BB1"/>
    <w:rsid w:val="00F36BE8"/>
    <w:rsid w:val="00F376C2"/>
    <w:rsid w:val="00F37C0A"/>
    <w:rsid w:val="00F400B4"/>
    <w:rsid w:val="00F400B8"/>
    <w:rsid w:val="00F407B9"/>
    <w:rsid w:val="00F40B72"/>
    <w:rsid w:val="00F40C4F"/>
    <w:rsid w:val="00F41349"/>
    <w:rsid w:val="00F422E9"/>
    <w:rsid w:val="00F439A2"/>
    <w:rsid w:val="00F44770"/>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795F"/>
    <w:rsid w:val="00F608CB"/>
    <w:rsid w:val="00F61408"/>
    <w:rsid w:val="00F61887"/>
    <w:rsid w:val="00F61E5A"/>
    <w:rsid w:val="00F62BA9"/>
    <w:rsid w:val="00F6353F"/>
    <w:rsid w:val="00F63B61"/>
    <w:rsid w:val="00F641E5"/>
    <w:rsid w:val="00F65791"/>
    <w:rsid w:val="00F66473"/>
    <w:rsid w:val="00F66D7B"/>
    <w:rsid w:val="00F66EA2"/>
    <w:rsid w:val="00F67662"/>
    <w:rsid w:val="00F70929"/>
    <w:rsid w:val="00F70AFA"/>
    <w:rsid w:val="00F70B0C"/>
    <w:rsid w:val="00F7187E"/>
    <w:rsid w:val="00F719B1"/>
    <w:rsid w:val="00F719F6"/>
    <w:rsid w:val="00F71E42"/>
    <w:rsid w:val="00F724FF"/>
    <w:rsid w:val="00F73B7A"/>
    <w:rsid w:val="00F75130"/>
    <w:rsid w:val="00F751FE"/>
    <w:rsid w:val="00F76418"/>
    <w:rsid w:val="00F76B86"/>
    <w:rsid w:val="00F80038"/>
    <w:rsid w:val="00F81172"/>
    <w:rsid w:val="00F815ED"/>
    <w:rsid w:val="00F816C5"/>
    <w:rsid w:val="00F829BC"/>
    <w:rsid w:val="00F82B9A"/>
    <w:rsid w:val="00F83C31"/>
    <w:rsid w:val="00F846D4"/>
    <w:rsid w:val="00F876FD"/>
    <w:rsid w:val="00F87D44"/>
    <w:rsid w:val="00F90DC4"/>
    <w:rsid w:val="00F91721"/>
    <w:rsid w:val="00F922E6"/>
    <w:rsid w:val="00F9265E"/>
    <w:rsid w:val="00F93E85"/>
    <w:rsid w:val="00F976C3"/>
    <w:rsid w:val="00FA0B6D"/>
    <w:rsid w:val="00FA0D5B"/>
    <w:rsid w:val="00FA11B5"/>
    <w:rsid w:val="00FA2482"/>
    <w:rsid w:val="00FA28EC"/>
    <w:rsid w:val="00FA28F4"/>
    <w:rsid w:val="00FA3255"/>
    <w:rsid w:val="00FA3A72"/>
    <w:rsid w:val="00FA4113"/>
    <w:rsid w:val="00FA412D"/>
    <w:rsid w:val="00FA4218"/>
    <w:rsid w:val="00FA4DE7"/>
    <w:rsid w:val="00FA65A4"/>
    <w:rsid w:val="00FA7464"/>
    <w:rsid w:val="00FB0C5C"/>
    <w:rsid w:val="00FB0F0C"/>
    <w:rsid w:val="00FB16C7"/>
    <w:rsid w:val="00FB1A3F"/>
    <w:rsid w:val="00FB1D85"/>
    <w:rsid w:val="00FB376C"/>
    <w:rsid w:val="00FB3D8E"/>
    <w:rsid w:val="00FB564C"/>
    <w:rsid w:val="00FB593E"/>
    <w:rsid w:val="00FB5CE3"/>
    <w:rsid w:val="00FB6040"/>
    <w:rsid w:val="00FB68BB"/>
    <w:rsid w:val="00FB6943"/>
    <w:rsid w:val="00FB6BD0"/>
    <w:rsid w:val="00FB6DE7"/>
    <w:rsid w:val="00FC0027"/>
    <w:rsid w:val="00FC0D1A"/>
    <w:rsid w:val="00FC136D"/>
    <w:rsid w:val="00FC2852"/>
    <w:rsid w:val="00FC2F3E"/>
    <w:rsid w:val="00FC30D6"/>
    <w:rsid w:val="00FC3344"/>
    <w:rsid w:val="00FC36AF"/>
    <w:rsid w:val="00FC3B9D"/>
    <w:rsid w:val="00FC4069"/>
    <w:rsid w:val="00FC495B"/>
    <w:rsid w:val="00FC4E97"/>
    <w:rsid w:val="00FC5265"/>
    <w:rsid w:val="00FC56B0"/>
    <w:rsid w:val="00FC5745"/>
    <w:rsid w:val="00FD09DF"/>
    <w:rsid w:val="00FD0BDE"/>
    <w:rsid w:val="00FD26FB"/>
    <w:rsid w:val="00FD2915"/>
    <w:rsid w:val="00FD38C1"/>
    <w:rsid w:val="00FD4F42"/>
    <w:rsid w:val="00FD64A9"/>
    <w:rsid w:val="00FD6541"/>
    <w:rsid w:val="00FD689E"/>
    <w:rsid w:val="00FD690D"/>
    <w:rsid w:val="00FD6AA5"/>
    <w:rsid w:val="00FD6FAA"/>
    <w:rsid w:val="00FD7B55"/>
    <w:rsid w:val="00FD7B84"/>
    <w:rsid w:val="00FE1025"/>
    <w:rsid w:val="00FE146C"/>
    <w:rsid w:val="00FE1CCE"/>
    <w:rsid w:val="00FE1FFE"/>
    <w:rsid w:val="00FE20E9"/>
    <w:rsid w:val="00FE2E68"/>
    <w:rsid w:val="00FE3547"/>
    <w:rsid w:val="00FE5855"/>
    <w:rsid w:val="00FE6A32"/>
    <w:rsid w:val="00FE74E6"/>
    <w:rsid w:val="00FE7D34"/>
    <w:rsid w:val="00FE7D84"/>
    <w:rsid w:val="00FF1CF6"/>
    <w:rsid w:val="00FF1D11"/>
    <w:rsid w:val="00FF1EF1"/>
    <w:rsid w:val="00FF28E6"/>
    <w:rsid w:val="00FF36DF"/>
    <w:rsid w:val="00FF3870"/>
    <w:rsid w:val="00FF46D9"/>
    <w:rsid w:val="00FF50EA"/>
    <w:rsid w:val="00FF54DC"/>
    <w:rsid w:val="00FF63C0"/>
    <w:rsid w:val="00FF6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99"/>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111">
    <w:name w:val="Сетка таблицы 11"/>
    <w:basedOn w:val="a2"/>
    <w:next w:val="13"/>
    <w:uiPriority w:val="99"/>
    <w:semiHidden/>
    <w:unhideWhenUsed/>
    <w:rsid w:val="0089361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99"/>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111">
    <w:name w:val="Сетка таблицы 11"/>
    <w:basedOn w:val="a2"/>
    <w:next w:val="13"/>
    <w:uiPriority w:val="99"/>
    <w:semiHidden/>
    <w:unhideWhenUsed/>
    <w:rsid w:val="0089361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473">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08285695">
      <w:bodyDiv w:val="1"/>
      <w:marLeft w:val="0"/>
      <w:marRight w:val="0"/>
      <w:marTop w:val="0"/>
      <w:marBottom w:val="0"/>
      <w:divBdr>
        <w:top w:val="none" w:sz="0" w:space="0" w:color="auto"/>
        <w:left w:val="none" w:sz="0" w:space="0" w:color="auto"/>
        <w:bottom w:val="none" w:sz="0" w:space="0" w:color="auto"/>
        <w:right w:val="none" w:sz="0" w:space="0" w:color="auto"/>
      </w:divBdr>
    </w:div>
    <w:div w:id="110173678">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4219881">
      <w:bodyDiv w:val="1"/>
      <w:marLeft w:val="0"/>
      <w:marRight w:val="0"/>
      <w:marTop w:val="0"/>
      <w:marBottom w:val="0"/>
      <w:divBdr>
        <w:top w:val="none" w:sz="0" w:space="0" w:color="auto"/>
        <w:left w:val="none" w:sz="0" w:space="0" w:color="auto"/>
        <w:bottom w:val="none" w:sz="0" w:space="0" w:color="auto"/>
        <w:right w:val="none" w:sz="0" w:space="0" w:color="auto"/>
      </w:divBdr>
    </w:div>
    <w:div w:id="166362088">
      <w:bodyDiv w:val="1"/>
      <w:marLeft w:val="0"/>
      <w:marRight w:val="0"/>
      <w:marTop w:val="0"/>
      <w:marBottom w:val="0"/>
      <w:divBdr>
        <w:top w:val="none" w:sz="0" w:space="0" w:color="auto"/>
        <w:left w:val="none" w:sz="0" w:space="0" w:color="auto"/>
        <w:bottom w:val="none" w:sz="0" w:space="0" w:color="auto"/>
        <w:right w:val="none" w:sz="0" w:space="0" w:color="auto"/>
      </w:divBdr>
    </w:div>
    <w:div w:id="173542107">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11158194">
      <w:bodyDiv w:val="1"/>
      <w:marLeft w:val="0"/>
      <w:marRight w:val="0"/>
      <w:marTop w:val="0"/>
      <w:marBottom w:val="0"/>
      <w:divBdr>
        <w:top w:val="none" w:sz="0" w:space="0" w:color="auto"/>
        <w:left w:val="none" w:sz="0" w:space="0" w:color="auto"/>
        <w:bottom w:val="none" w:sz="0" w:space="0" w:color="auto"/>
        <w:right w:val="none" w:sz="0" w:space="0" w:color="auto"/>
      </w:divBdr>
    </w:div>
    <w:div w:id="305816094">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354887507">
      <w:bodyDiv w:val="1"/>
      <w:marLeft w:val="0"/>
      <w:marRight w:val="0"/>
      <w:marTop w:val="0"/>
      <w:marBottom w:val="0"/>
      <w:divBdr>
        <w:top w:val="none" w:sz="0" w:space="0" w:color="auto"/>
        <w:left w:val="none" w:sz="0" w:space="0" w:color="auto"/>
        <w:bottom w:val="none" w:sz="0" w:space="0" w:color="auto"/>
        <w:right w:val="none" w:sz="0" w:space="0" w:color="auto"/>
      </w:divBdr>
    </w:div>
    <w:div w:id="367225988">
      <w:bodyDiv w:val="1"/>
      <w:marLeft w:val="0"/>
      <w:marRight w:val="0"/>
      <w:marTop w:val="0"/>
      <w:marBottom w:val="0"/>
      <w:divBdr>
        <w:top w:val="none" w:sz="0" w:space="0" w:color="auto"/>
        <w:left w:val="none" w:sz="0" w:space="0" w:color="auto"/>
        <w:bottom w:val="none" w:sz="0" w:space="0" w:color="auto"/>
        <w:right w:val="none" w:sz="0" w:space="0" w:color="auto"/>
      </w:divBdr>
    </w:div>
    <w:div w:id="400830209">
      <w:bodyDiv w:val="1"/>
      <w:marLeft w:val="0"/>
      <w:marRight w:val="0"/>
      <w:marTop w:val="0"/>
      <w:marBottom w:val="0"/>
      <w:divBdr>
        <w:top w:val="none" w:sz="0" w:space="0" w:color="auto"/>
        <w:left w:val="none" w:sz="0" w:space="0" w:color="auto"/>
        <w:bottom w:val="none" w:sz="0" w:space="0" w:color="auto"/>
        <w:right w:val="none" w:sz="0" w:space="0" w:color="auto"/>
      </w:divBdr>
    </w:div>
    <w:div w:id="436560032">
      <w:bodyDiv w:val="1"/>
      <w:marLeft w:val="0"/>
      <w:marRight w:val="0"/>
      <w:marTop w:val="0"/>
      <w:marBottom w:val="0"/>
      <w:divBdr>
        <w:top w:val="none" w:sz="0" w:space="0" w:color="auto"/>
        <w:left w:val="none" w:sz="0" w:space="0" w:color="auto"/>
        <w:bottom w:val="none" w:sz="0" w:space="0" w:color="auto"/>
        <w:right w:val="none" w:sz="0" w:space="0" w:color="auto"/>
      </w:divBdr>
    </w:div>
    <w:div w:id="466122639">
      <w:bodyDiv w:val="1"/>
      <w:marLeft w:val="0"/>
      <w:marRight w:val="0"/>
      <w:marTop w:val="0"/>
      <w:marBottom w:val="0"/>
      <w:divBdr>
        <w:top w:val="none" w:sz="0" w:space="0" w:color="auto"/>
        <w:left w:val="none" w:sz="0" w:space="0" w:color="auto"/>
        <w:bottom w:val="none" w:sz="0" w:space="0" w:color="auto"/>
        <w:right w:val="none" w:sz="0" w:space="0" w:color="auto"/>
      </w:divBdr>
    </w:div>
    <w:div w:id="469203457">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06024274">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548296850">
      <w:bodyDiv w:val="1"/>
      <w:marLeft w:val="0"/>
      <w:marRight w:val="0"/>
      <w:marTop w:val="0"/>
      <w:marBottom w:val="0"/>
      <w:divBdr>
        <w:top w:val="none" w:sz="0" w:space="0" w:color="auto"/>
        <w:left w:val="none" w:sz="0" w:space="0" w:color="auto"/>
        <w:bottom w:val="none" w:sz="0" w:space="0" w:color="auto"/>
        <w:right w:val="none" w:sz="0" w:space="0" w:color="auto"/>
      </w:divBdr>
    </w:div>
    <w:div w:id="556159979">
      <w:bodyDiv w:val="1"/>
      <w:marLeft w:val="0"/>
      <w:marRight w:val="0"/>
      <w:marTop w:val="0"/>
      <w:marBottom w:val="0"/>
      <w:divBdr>
        <w:top w:val="none" w:sz="0" w:space="0" w:color="auto"/>
        <w:left w:val="none" w:sz="0" w:space="0" w:color="auto"/>
        <w:bottom w:val="none" w:sz="0" w:space="0" w:color="auto"/>
        <w:right w:val="none" w:sz="0" w:space="0" w:color="auto"/>
      </w:divBdr>
    </w:div>
    <w:div w:id="565649640">
      <w:bodyDiv w:val="1"/>
      <w:marLeft w:val="0"/>
      <w:marRight w:val="0"/>
      <w:marTop w:val="0"/>
      <w:marBottom w:val="0"/>
      <w:divBdr>
        <w:top w:val="none" w:sz="0" w:space="0" w:color="auto"/>
        <w:left w:val="none" w:sz="0" w:space="0" w:color="auto"/>
        <w:bottom w:val="none" w:sz="0" w:space="0" w:color="auto"/>
        <w:right w:val="none" w:sz="0" w:space="0" w:color="auto"/>
      </w:divBdr>
    </w:div>
    <w:div w:id="629360573">
      <w:bodyDiv w:val="1"/>
      <w:marLeft w:val="0"/>
      <w:marRight w:val="0"/>
      <w:marTop w:val="0"/>
      <w:marBottom w:val="0"/>
      <w:divBdr>
        <w:top w:val="none" w:sz="0" w:space="0" w:color="auto"/>
        <w:left w:val="none" w:sz="0" w:space="0" w:color="auto"/>
        <w:bottom w:val="none" w:sz="0" w:space="0" w:color="auto"/>
        <w:right w:val="none" w:sz="0" w:space="0" w:color="auto"/>
      </w:divBdr>
    </w:div>
    <w:div w:id="645550904">
      <w:bodyDiv w:val="1"/>
      <w:marLeft w:val="0"/>
      <w:marRight w:val="0"/>
      <w:marTop w:val="0"/>
      <w:marBottom w:val="0"/>
      <w:divBdr>
        <w:top w:val="none" w:sz="0" w:space="0" w:color="auto"/>
        <w:left w:val="none" w:sz="0" w:space="0" w:color="auto"/>
        <w:bottom w:val="none" w:sz="0" w:space="0" w:color="auto"/>
        <w:right w:val="none" w:sz="0" w:space="0" w:color="auto"/>
      </w:divBdr>
    </w:div>
    <w:div w:id="774440651">
      <w:bodyDiv w:val="1"/>
      <w:marLeft w:val="0"/>
      <w:marRight w:val="0"/>
      <w:marTop w:val="0"/>
      <w:marBottom w:val="0"/>
      <w:divBdr>
        <w:top w:val="none" w:sz="0" w:space="0" w:color="auto"/>
        <w:left w:val="none" w:sz="0" w:space="0" w:color="auto"/>
        <w:bottom w:val="none" w:sz="0" w:space="0" w:color="auto"/>
        <w:right w:val="none" w:sz="0" w:space="0" w:color="auto"/>
      </w:divBdr>
    </w:div>
    <w:div w:id="777602021">
      <w:bodyDiv w:val="1"/>
      <w:marLeft w:val="0"/>
      <w:marRight w:val="0"/>
      <w:marTop w:val="0"/>
      <w:marBottom w:val="0"/>
      <w:divBdr>
        <w:top w:val="none" w:sz="0" w:space="0" w:color="auto"/>
        <w:left w:val="none" w:sz="0" w:space="0" w:color="auto"/>
        <w:bottom w:val="none" w:sz="0" w:space="0" w:color="auto"/>
        <w:right w:val="none" w:sz="0" w:space="0" w:color="auto"/>
      </w:divBdr>
    </w:div>
    <w:div w:id="837765435">
      <w:bodyDiv w:val="1"/>
      <w:marLeft w:val="0"/>
      <w:marRight w:val="0"/>
      <w:marTop w:val="0"/>
      <w:marBottom w:val="0"/>
      <w:divBdr>
        <w:top w:val="none" w:sz="0" w:space="0" w:color="auto"/>
        <w:left w:val="none" w:sz="0" w:space="0" w:color="auto"/>
        <w:bottom w:val="none" w:sz="0" w:space="0" w:color="auto"/>
        <w:right w:val="none" w:sz="0" w:space="0" w:color="auto"/>
      </w:divBdr>
    </w:div>
    <w:div w:id="844903033">
      <w:bodyDiv w:val="1"/>
      <w:marLeft w:val="0"/>
      <w:marRight w:val="0"/>
      <w:marTop w:val="0"/>
      <w:marBottom w:val="0"/>
      <w:divBdr>
        <w:top w:val="none" w:sz="0" w:space="0" w:color="auto"/>
        <w:left w:val="none" w:sz="0" w:space="0" w:color="auto"/>
        <w:bottom w:val="none" w:sz="0" w:space="0" w:color="auto"/>
        <w:right w:val="none" w:sz="0" w:space="0" w:color="auto"/>
      </w:divBdr>
    </w:div>
    <w:div w:id="855464614">
      <w:bodyDiv w:val="1"/>
      <w:marLeft w:val="0"/>
      <w:marRight w:val="0"/>
      <w:marTop w:val="0"/>
      <w:marBottom w:val="0"/>
      <w:divBdr>
        <w:top w:val="none" w:sz="0" w:space="0" w:color="auto"/>
        <w:left w:val="none" w:sz="0" w:space="0" w:color="auto"/>
        <w:bottom w:val="none" w:sz="0" w:space="0" w:color="auto"/>
        <w:right w:val="none" w:sz="0" w:space="0" w:color="auto"/>
      </w:divBdr>
    </w:div>
    <w:div w:id="878778880">
      <w:bodyDiv w:val="1"/>
      <w:marLeft w:val="0"/>
      <w:marRight w:val="0"/>
      <w:marTop w:val="0"/>
      <w:marBottom w:val="0"/>
      <w:divBdr>
        <w:top w:val="none" w:sz="0" w:space="0" w:color="auto"/>
        <w:left w:val="none" w:sz="0" w:space="0" w:color="auto"/>
        <w:bottom w:val="none" w:sz="0" w:space="0" w:color="auto"/>
        <w:right w:val="none" w:sz="0" w:space="0" w:color="auto"/>
      </w:divBdr>
    </w:div>
    <w:div w:id="890307719">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967080361">
      <w:bodyDiv w:val="1"/>
      <w:marLeft w:val="0"/>
      <w:marRight w:val="0"/>
      <w:marTop w:val="0"/>
      <w:marBottom w:val="0"/>
      <w:divBdr>
        <w:top w:val="none" w:sz="0" w:space="0" w:color="auto"/>
        <w:left w:val="none" w:sz="0" w:space="0" w:color="auto"/>
        <w:bottom w:val="none" w:sz="0" w:space="0" w:color="auto"/>
        <w:right w:val="none" w:sz="0" w:space="0" w:color="auto"/>
      </w:divBdr>
    </w:div>
    <w:div w:id="982926282">
      <w:bodyDiv w:val="1"/>
      <w:marLeft w:val="0"/>
      <w:marRight w:val="0"/>
      <w:marTop w:val="0"/>
      <w:marBottom w:val="0"/>
      <w:divBdr>
        <w:top w:val="none" w:sz="0" w:space="0" w:color="auto"/>
        <w:left w:val="none" w:sz="0" w:space="0" w:color="auto"/>
        <w:bottom w:val="none" w:sz="0" w:space="0" w:color="auto"/>
        <w:right w:val="none" w:sz="0" w:space="0" w:color="auto"/>
      </w:divBdr>
    </w:div>
    <w:div w:id="1025056353">
      <w:bodyDiv w:val="1"/>
      <w:marLeft w:val="0"/>
      <w:marRight w:val="0"/>
      <w:marTop w:val="0"/>
      <w:marBottom w:val="0"/>
      <w:divBdr>
        <w:top w:val="none" w:sz="0" w:space="0" w:color="auto"/>
        <w:left w:val="none" w:sz="0" w:space="0" w:color="auto"/>
        <w:bottom w:val="none" w:sz="0" w:space="0" w:color="auto"/>
        <w:right w:val="none" w:sz="0" w:space="0" w:color="auto"/>
      </w:divBdr>
    </w:div>
    <w:div w:id="1056858672">
      <w:bodyDiv w:val="1"/>
      <w:marLeft w:val="0"/>
      <w:marRight w:val="0"/>
      <w:marTop w:val="0"/>
      <w:marBottom w:val="0"/>
      <w:divBdr>
        <w:top w:val="none" w:sz="0" w:space="0" w:color="auto"/>
        <w:left w:val="none" w:sz="0" w:space="0" w:color="auto"/>
        <w:bottom w:val="none" w:sz="0" w:space="0" w:color="auto"/>
        <w:right w:val="none" w:sz="0" w:space="0" w:color="auto"/>
      </w:divBdr>
    </w:div>
    <w:div w:id="1068268470">
      <w:bodyDiv w:val="1"/>
      <w:marLeft w:val="0"/>
      <w:marRight w:val="0"/>
      <w:marTop w:val="0"/>
      <w:marBottom w:val="0"/>
      <w:divBdr>
        <w:top w:val="none" w:sz="0" w:space="0" w:color="auto"/>
        <w:left w:val="none" w:sz="0" w:space="0" w:color="auto"/>
        <w:bottom w:val="none" w:sz="0" w:space="0" w:color="auto"/>
        <w:right w:val="none" w:sz="0" w:space="0" w:color="auto"/>
      </w:divBdr>
    </w:div>
    <w:div w:id="1101880399">
      <w:bodyDiv w:val="1"/>
      <w:marLeft w:val="0"/>
      <w:marRight w:val="0"/>
      <w:marTop w:val="0"/>
      <w:marBottom w:val="0"/>
      <w:divBdr>
        <w:top w:val="none" w:sz="0" w:space="0" w:color="auto"/>
        <w:left w:val="none" w:sz="0" w:space="0" w:color="auto"/>
        <w:bottom w:val="none" w:sz="0" w:space="0" w:color="auto"/>
        <w:right w:val="none" w:sz="0" w:space="0" w:color="auto"/>
      </w:divBdr>
    </w:div>
    <w:div w:id="1134058128">
      <w:bodyDiv w:val="1"/>
      <w:marLeft w:val="0"/>
      <w:marRight w:val="0"/>
      <w:marTop w:val="0"/>
      <w:marBottom w:val="0"/>
      <w:divBdr>
        <w:top w:val="none" w:sz="0" w:space="0" w:color="auto"/>
        <w:left w:val="none" w:sz="0" w:space="0" w:color="auto"/>
        <w:bottom w:val="none" w:sz="0" w:space="0" w:color="auto"/>
        <w:right w:val="none" w:sz="0" w:space="0" w:color="auto"/>
      </w:divBdr>
    </w:div>
    <w:div w:id="1142578100">
      <w:bodyDiv w:val="1"/>
      <w:marLeft w:val="0"/>
      <w:marRight w:val="0"/>
      <w:marTop w:val="0"/>
      <w:marBottom w:val="0"/>
      <w:divBdr>
        <w:top w:val="none" w:sz="0" w:space="0" w:color="auto"/>
        <w:left w:val="none" w:sz="0" w:space="0" w:color="auto"/>
        <w:bottom w:val="none" w:sz="0" w:space="0" w:color="auto"/>
        <w:right w:val="none" w:sz="0" w:space="0" w:color="auto"/>
      </w:divBdr>
    </w:div>
    <w:div w:id="1179739895">
      <w:bodyDiv w:val="1"/>
      <w:marLeft w:val="0"/>
      <w:marRight w:val="0"/>
      <w:marTop w:val="0"/>
      <w:marBottom w:val="0"/>
      <w:divBdr>
        <w:top w:val="none" w:sz="0" w:space="0" w:color="auto"/>
        <w:left w:val="none" w:sz="0" w:space="0" w:color="auto"/>
        <w:bottom w:val="none" w:sz="0" w:space="0" w:color="auto"/>
        <w:right w:val="none" w:sz="0" w:space="0" w:color="auto"/>
      </w:divBdr>
    </w:div>
    <w:div w:id="1183326201">
      <w:bodyDiv w:val="1"/>
      <w:marLeft w:val="0"/>
      <w:marRight w:val="0"/>
      <w:marTop w:val="0"/>
      <w:marBottom w:val="0"/>
      <w:divBdr>
        <w:top w:val="none" w:sz="0" w:space="0" w:color="auto"/>
        <w:left w:val="none" w:sz="0" w:space="0" w:color="auto"/>
        <w:bottom w:val="none" w:sz="0" w:space="0" w:color="auto"/>
        <w:right w:val="none" w:sz="0" w:space="0" w:color="auto"/>
      </w:divBdr>
    </w:div>
    <w:div w:id="1237322830">
      <w:bodyDiv w:val="1"/>
      <w:marLeft w:val="0"/>
      <w:marRight w:val="0"/>
      <w:marTop w:val="0"/>
      <w:marBottom w:val="0"/>
      <w:divBdr>
        <w:top w:val="none" w:sz="0" w:space="0" w:color="auto"/>
        <w:left w:val="none" w:sz="0" w:space="0" w:color="auto"/>
        <w:bottom w:val="none" w:sz="0" w:space="0" w:color="auto"/>
        <w:right w:val="none" w:sz="0" w:space="0" w:color="auto"/>
      </w:divBdr>
    </w:div>
    <w:div w:id="1264151481">
      <w:bodyDiv w:val="1"/>
      <w:marLeft w:val="0"/>
      <w:marRight w:val="0"/>
      <w:marTop w:val="0"/>
      <w:marBottom w:val="0"/>
      <w:divBdr>
        <w:top w:val="none" w:sz="0" w:space="0" w:color="auto"/>
        <w:left w:val="none" w:sz="0" w:space="0" w:color="auto"/>
        <w:bottom w:val="none" w:sz="0" w:space="0" w:color="auto"/>
        <w:right w:val="none" w:sz="0" w:space="0" w:color="auto"/>
      </w:divBdr>
    </w:div>
    <w:div w:id="1278833560">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49019592">
      <w:bodyDiv w:val="1"/>
      <w:marLeft w:val="0"/>
      <w:marRight w:val="0"/>
      <w:marTop w:val="0"/>
      <w:marBottom w:val="0"/>
      <w:divBdr>
        <w:top w:val="none" w:sz="0" w:space="0" w:color="auto"/>
        <w:left w:val="none" w:sz="0" w:space="0" w:color="auto"/>
        <w:bottom w:val="none" w:sz="0" w:space="0" w:color="auto"/>
        <w:right w:val="none" w:sz="0" w:space="0" w:color="auto"/>
      </w:divBdr>
    </w:div>
    <w:div w:id="1352297645">
      <w:bodyDiv w:val="1"/>
      <w:marLeft w:val="0"/>
      <w:marRight w:val="0"/>
      <w:marTop w:val="0"/>
      <w:marBottom w:val="0"/>
      <w:divBdr>
        <w:top w:val="none" w:sz="0" w:space="0" w:color="auto"/>
        <w:left w:val="none" w:sz="0" w:space="0" w:color="auto"/>
        <w:bottom w:val="none" w:sz="0" w:space="0" w:color="auto"/>
        <w:right w:val="none" w:sz="0" w:space="0" w:color="auto"/>
      </w:divBdr>
    </w:div>
    <w:div w:id="1398476214">
      <w:bodyDiv w:val="1"/>
      <w:marLeft w:val="0"/>
      <w:marRight w:val="0"/>
      <w:marTop w:val="0"/>
      <w:marBottom w:val="0"/>
      <w:divBdr>
        <w:top w:val="none" w:sz="0" w:space="0" w:color="auto"/>
        <w:left w:val="none" w:sz="0" w:space="0" w:color="auto"/>
        <w:bottom w:val="none" w:sz="0" w:space="0" w:color="auto"/>
        <w:right w:val="none" w:sz="0" w:space="0" w:color="auto"/>
      </w:divBdr>
    </w:div>
    <w:div w:id="1413819500">
      <w:bodyDiv w:val="1"/>
      <w:marLeft w:val="0"/>
      <w:marRight w:val="0"/>
      <w:marTop w:val="0"/>
      <w:marBottom w:val="0"/>
      <w:divBdr>
        <w:top w:val="none" w:sz="0" w:space="0" w:color="auto"/>
        <w:left w:val="none" w:sz="0" w:space="0" w:color="auto"/>
        <w:bottom w:val="none" w:sz="0" w:space="0" w:color="auto"/>
        <w:right w:val="none" w:sz="0" w:space="0" w:color="auto"/>
      </w:divBdr>
    </w:div>
    <w:div w:id="1418792881">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42408142">
      <w:bodyDiv w:val="1"/>
      <w:marLeft w:val="0"/>
      <w:marRight w:val="0"/>
      <w:marTop w:val="0"/>
      <w:marBottom w:val="0"/>
      <w:divBdr>
        <w:top w:val="none" w:sz="0" w:space="0" w:color="auto"/>
        <w:left w:val="none" w:sz="0" w:space="0" w:color="auto"/>
        <w:bottom w:val="none" w:sz="0" w:space="0" w:color="auto"/>
        <w:right w:val="none" w:sz="0" w:space="0" w:color="auto"/>
      </w:divBdr>
    </w:div>
    <w:div w:id="1446997425">
      <w:bodyDiv w:val="1"/>
      <w:marLeft w:val="0"/>
      <w:marRight w:val="0"/>
      <w:marTop w:val="0"/>
      <w:marBottom w:val="0"/>
      <w:divBdr>
        <w:top w:val="none" w:sz="0" w:space="0" w:color="auto"/>
        <w:left w:val="none" w:sz="0" w:space="0" w:color="auto"/>
        <w:bottom w:val="none" w:sz="0" w:space="0" w:color="auto"/>
        <w:right w:val="none" w:sz="0" w:space="0" w:color="auto"/>
      </w:divBdr>
    </w:div>
    <w:div w:id="1453479235">
      <w:bodyDiv w:val="1"/>
      <w:marLeft w:val="0"/>
      <w:marRight w:val="0"/>
      <w:marTop w:val="0"/>
      <w:marBottom w:val="0"/>
      <w:divBdr>
        <w:top w:val="none" w:sz="0" w:space="0" w:color="auto"/>
        <w:left w:val="none" w:sz="0" w:space="0" w:color="auto"/>
        <w:bottom w:val="none" w:sz="0" w:space="0" w:color="auto"/>
        <w:right w:val="none" w:sz="0" w:space="0" w:color="auto"/>
      </w:divBdr>
    </w:div>
    <w:div w:id="1482891674">
      <w:bodyDiv w:val="1"/>
      <w:marLeft w:val="0"/>
      <w:marRight w:val="0"/>
      <w:marTop w:val="0"/>
      <w:marBottom w:val="0"/>
      <w:divBdr>
        <w:top w:val="none" w:sz="0" w:space="0" w:color="auto"/>
        <w:left w:val="none" w:sz="0" w:space="0" w:color="auto"/>
        <w:bottom w:val="none" w:sz="0" w:space="0" w:color="auto"/>
        <w:right w:val="none" w:sz="0" w:space="0" w:color="auto"/>
      </w:divBdr>
    </w:div>
    <w:div w:id="1517037883">
      <w:bodyDiv w:val="1"/>
      <w:marLeft w:val="0"/>
      <w:marRight w:val="0"/>
      <w:marTop w:val="0"/>
      <w:marBottom w:val="0"/>
      <w:divBdr>
        <w:top w:val="none" w:sz="0" w:space="0" w:color="auto"/>
        <w:left w:val="none" w:sz="0" w:space="0" w:color="auto"/>
        <w:bottom w:val="none" w:sz="0" w:space="0" w:color="auto"/>
        <w:right w:val="none" w:sz="0" w:space="0" w:color="auto"/>
      </w:divBdr>
    </w:div>
    <w:div w:id="1543516961">
      <w:bodyDiv w:val="1"/>
      <w:marLeft w:val="0"/>
      <w:marRight w:val="0"/>
      <w:marTop w:val="0"/>
      <w:marBottom w:val="0"/>
      <w:divBdr>
        <w:top w:val="none" w:sz="0" w:space="0" w:color="auto"/>
        <w:left w:val="none" w:sz="0" w:space="0" w:color="auto"/>
        <w:bottom w:val="none" w:sz="0" w:space="0" w:color="auto"/>
        <w:right w:val="none" w:sz="0" w:space="0" w:color="auto"/>
      </w:divBdr>
    </w:div>
    <w:div w:id="1605653517">
      <w:bodyDiv w:val="1"/>
      <w:marLeft w:val="0"/>
      <w:marRight w:val="0"/>
      <w:marTop w:val="0"/>
      <w:marBottom w:val="0"/>
      <w:divBdr>
        <w:top w:val="none" w:sz="0" w:space="0" w:color="auto"/>
        <w:left w:val="none" w:sz="0" w:space="0" w:color="auto"/>
        <w:bottom w:val="none" w:sz="0" w:space="0" w:color="auto"/>
        <w:right w:val="none" w:sz="0" w:space="0" w:color="auto"/>
      </w:divBdr>
    </w:div>
    <w:div w:id="1606576592">
      <w:bodyDiv w:val="1"/>
      <w:marLeft w:val="0"/>
      <w:marRight w:val="0"/>
      <w:marTop w:val="0"/>
      <w:marBottom w:val="0"/>
      <w:divBdr>
        <w:top w:val="none" w:sz="0" w:space="0" w:color="auto"/>
        <w:left w:val="none" w:sz="0" w:space="0" w:color="auto"/>
        <w:bottom w:val="none" w:sz="0" w:space="0" w:color="auto"/>
        <w:right w:val="none" w:sz="0" w:space="0" w:color="auto"/>
      </w:divBdr>
    </w:div>
    <w:div w:id="1629123520">
      <w:bodyDiv w:val="1"/>
      <w:marLeft w:val="0"/>
      <w:marRight w:val="0"/>
      <w:marTop w:val="0"/>
      <w:marBottom w:val="0"/>
      <w:divBdr>
        <w:top w:val="none" w:sz="0" w:space="0" w:color="auto"/>
        <w:left w:val="none" w:sz="0" w:space="0" w:color="auto"/>
        <w:bottom w:val="none" w:sz="0" w:space="0" w:color="auto"/>
        <w:right w:val="none" w:sz="0" w:space="0" w:color="auto"/>
      </w:divBdr>
    </w:div>
    <w:div w:id="1644844438">
      <w:bodyDiv w:val="1"/>
      <w:marLeft w:val="0"/>
      <w:marRight w:val="0"/>
      <w:marTop w:val="0"/>
      <w:marBottom w:val="0"/>
      <w:divBdr>
        <w:top w:val="none" w:sz="0" w:space="0" w:color="auto"/>
        <w:left w:val="none" w:sz="0" w:space="0" w:color="auto"/>
        <w:bottom w:val="none" w:sz="0" w:space="0" w:color="auto"/>
        <w:right w:val="none" w:sz="0" w:space="0" w:color="auto"/>
      </w:divBdr>
    </w:div>
    <w:div w:id="1682200588">
      <w:bodyDiv w:val="1"/>
      <w:marLeft w:val="0"/>
      <w:marRight w:val="0"/>
      <w:marTop w:val="0"/>
      <w:marBottom w:val="0"/>
      <w:divBdr>
        <w:top w:val="none" w:sz="0" w:space="0" w:color="auto"/>
        <w:left w:val="none" w:sz="0" w:space="0" w:color="auto"/>
        <w:bottom w:val="none" w:sz="0" w:space="0" w:color="auto"/>
        <w:right w:val="none" w:sz="0" w:space="0" w:color="auto"/>
      </w:divBdr>
    </w:div>
    <w:div w:id="1705593878">
      <w:bodyDiv w:val="1"/>
      <w:marLeft w:val="0"/>
      <w:marRight w:val="0"/>
      <w:marTop w:val="0"/>
      <w:marBottom w:val="0"/>
      <w:divBdr>
        <w:top w:val="none" w:sz="0" w:space="0" w:color="auto"/>
        <w:left w:val="none" w:sz="0" w:space="0" w:color="auto"/>
        <w:bottom w:val="none" w:sz="0" w:space="0" w:color="auto"/>
        <w:right w:val="none" w:sz="0" w:space="0" w:color="auto"/>
      </w:divBdr>
    </w:div>
    <w:div w:id="1753745665">
      <w:bodyDiv w:val="1"/>
      <w:marLeft w:val="0"/>
      <w:marRight w:val="0"/>
      <w:marTop w:val="0"/>
      <w:marBottom w:val="0"/>
      <w:divBdr>
        <w:top w:val="none" w:sz="0" w:space="0" w:color="auto"/>
        <w:left w:val="none" w:sz="0" w:space="0" w:color="auto"/>
        <w:bottom w:val="none" w:sz="0" w:space="0" w:color="auto"/>
        <w:right w:val="none" w:sz="0" w:space="0" w:color="auto"/>
      </w:divBdr>
    </w:div>
    <w:div w:id="1756240241">
      <w:bodyDiv w:val="1"/>
      <w:marLeft w:val="0"/>
      <w:marRight w:val="0"/>
      <w:marTop w:val="0"/>
      <w:marBottom w:val="0"/>
      <w:divBdr>
        <w:top w:val="none" w:sz="0" w:space="0" w:color="auto"/>
        <w:left w:val="none" w:sz="0" w:space="0" w:color="auto"/>
        <w:bottom w:val="none" w:sz="0" w:space="0" w:color="auto"/>
        <w:right w:val="none" w:sz="0" w:space="0" w:color="auto"/>
      </w:divBdr>
    </w:div>
    <w:div w:id="1790511447">
      <w:bodyDiv w:val="1"/>
      <w:marLeft w:val="0"/>
      <w:marRight w:val="0"/>
      <w:marTop w:val="0"/>
      <w:marBottom w:val="0"/>
      <w:divBdr>
        <w:top w:val="none" w:sz="0" w:space="0" w:color="auto"/>
        <w:left w:val="none" w:sz="0" w:space="0" w:color="auto"/>
        <w:bottom w:val="none" w:sz="0" w:space="0" w:color="auto"/>
        <w:right w:val="none" w:sz="0" w:space="0" w:color="auto"/>
      </w:divBdr>
    </w:div>
    <w:div w:id="1801729721">
      <w:bodyDiv w:val="1"/>
      <w:marLeft w:val="0"/>
      <w:marRight w:val="0"/>
      <w:marTop w:val="0"/>
      <w:marBottom w:val="0"/>
      <w:divBdr>
        <w:top w:val="none" w:sz="0" w:space="0" w:color="auto"/>
        <w:left w:val="none" w:sz="0" w:space="0" w:color="auto"/>
        <w:bottom w:val="none" w:sz="0" w:space="0" w:color="auto"/>
        <w:right w:val="none" w:sz="0" w:space="0" w:color="auto"/>
      </w:divBdr>
    </w:div>
    <w:div w:id="1802990708">
      <w:bodyDiv w:val="1"/>
      <w:marLeft w:val="0"/>
      <w:marRight w:val="0"/>
      <w:marTop w:val="0"/>
      <w:marBottom w:val="0"/>
      <w:divBdr>
        <w:top w:val="none" w:sz="0" w:space="0" w:color="auto"/>
        <w:left w:val="none" w:sz="0" w:space="0" w:color="auto"/>
        <w:bottom w:val="none" w:sz="0" w:space="0" w:color="auto"/>
        <w:right w:val="none" w:sz="0" w:space="0" w:color="auto"/>
      </w:divBdr>
    </w:div>
    <w:div w:id="1835100736">
      <w:bodyDiv w:val="1"/>
      <w:marLeft w:val="0"/>
      <w:marRight w:val="0"/>
      <w:marTop w:val="0"/>
      <w:marBottom w:val="0"/>
      <w:divBdr>
        <w:top w:val="none" w:sz="0" w:space="0" w:color="auto"/>
        <w:left w:val="none" w:sz="0" w:space="0" w:color="auto"/>
        <w:bottom w:val="none" w:sz="0" w:space="0" w:color="auto"/>
        <w:right w:val="none" w:sz="0" w:space="0" w:color="auto"/>
      </w:divBdr>
    </w:div>
    <w:div w:id="1840344523">
      <w:bodyDiv w:val="1"/>
      <w:marLeft w:val="0"/>
      <w:marRight w:val="0"/>
      <w:marTop w:val="0"/>
      <w:marBottom w:val="0"/>
      <w:divBdr>
        <w:top w:val="none" w:sz="0" w:space="0" w:color="auto"/>
        <w:left w:val="none" w:sz="0" w:space="0" w:color="auto"/>
        <w:bottom w:val="none" w:sz="0" w:space="0" w:color="auto"/>
        <w:right w:val="none" w:sz="0" w:space="0" w:color="auto"/>
      </w:divBdr>
    </w:div>
    <w:div w:id="1927498284">
      <w:bodyDiv w:val="1"/>
      <w:marLeft w:val="0"/>
      <w:marRight w:val="0"/>
      <w:marTop w:val="0"/>
      <w:marBottom w:val="0"/>
      <w:divBdr>
        <w:top w:val="none" w:sz="0" w:space="0" w:color="auto"/>
        <w:left w:val="none" w:sz="0" w:space="0" w:color="auto"/>
        <w:bottom w:val="none" w:sz="0" w:space="0" w:color="auto"/>
        <w:right w:val="none" w:sz="0" w:space="0" w:color="auto"/>
      </w:divBdr>
    </w:div>
    <w:div w:id="1930695069">
      <w:bodyDiv w:val="1"/>
      <w:marLeft w:val="0"/>
      <w:marRight w:val="0"/>
      <w:marTop w:val="0"/>
      <w:marBottom w:val="0"/>
      <w:divBdr>
        <w:top w:val="none" w:sz="0" w:space="0" w:color="auto"/>
        <w:left w:val="none" w:sz="0" w:space="0" w:color="auto"/>
        <w:bottom w:val="none" w:sz="0" w:space="0" w:color="auto"/>
        <w:right w:val="none" w:sz="0" w:space="0" w:color="auto"/>
      </w:divBdr>
    </w:div>
    <w:div w:id="2018993979">
      <w:bodyDiv w:val="1"/>
      <w:marLeft w:val="0"/>
      <w:marRight w:val="0"/>
      <w:marTop w:val="0"/>
      <w:marBottom w:val="0"/>
      <w:divBdr>
        <w:top w:val="none" w:sz="0" w:space="0" w:color="auto"/>
        <w:left w:val="none" w:sz="0" w:space="0" w:color="auto"/>
        <w:bottom w:val="none" w:sz="0" w:space="0" w:color="auto"/>
        <w:right w:val="none" w:sz="0" w:space="0" w:color="auto"/>
      </w:divBdr>
    </w:div>
    <w:div w:id="2029023632">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56732364">
      <w:bodyDiv w:val="1"/>
      <w:marLeft w:val="0"/>
      <w:marRight w:val="0"/>
      <w:marTop w:val="0"/>
      <w:marBottom w:val="0"/>
      <w:divBdr>
        <w:top w:val="none" w:sz="0" w:space="0" w:color="auto"/>
        <w:left w:val="none" w:sz="0" w:space="0" w:color="auto"/>
        <w:bottom w:val="none" w:sz="0" w:space="0" w:color="auto"/>
        <w:right w:val="none" w:sz="0" w:space="0" w:color="auto"/>
      </w:divBdr>
    </w:div>
    <w:div w:id="205986287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 w:id="2095935337">
      <w:bodyDiv w:val="1"/>
      <w:marLeft w:val="0"/>
      <w:marRight w:val="0"/>
      <w:marTop w:val="0"/>
      <w:marBottom w:val="0"/>
      <w:divBdr>
        <w:top w:val="none" w:sz="0" w:space="0" w:color="auto"/>
        <w:left w:val="none" w:sz="0" w:space="0" w:color="auto"/>
        <w:bottom w:val="none" w:sz="0" w:space="0" w:color="auto"/>
        <w:right w:val="none" w:sz="0" w:space="0" w:color="auto"/>
      </w:divBdr>
    </w:div>
    <w:div w:id="2110807956">
      <w:bodyDiv w:val="1"/>
      <w:marLeft w:val="0"/>
      <w:marRight w:val="0"/>
      <w:marTop w:val="0"/>
      <w:marBottom w:val="0"/>
      <w:divBdr>
        <w:top w:val="none" w:sz="0" w:space="0" w:color="auto"/>
        <w:left w:val="none" w:sz="0" w:space="0" w:color="auto"/>
        <w:bottom w:val="none" w:sz="0" w:space="0" w:color="auto"/>
        <w:right w:val="none" w:sz="0" w:space="0" w:color="auto"/>
      </w:divBdr>
    </w:div>
    <w:div w:id="212588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hyperlink" Target="http://sarpinskoermo.ru/novosti/vnimaniya-yuridicheskikh-lits-i-individualnykh-predprinimateley3/" TargetMode="External"/><Relationship Id="rId50" Type="http://schemas.openxmlformats.org/officeDocument/2006/relationships/hyperlink" Target="http://gpoktyabr.ru/news/detail.php?id=887495" TargetMode="External"/><Relationship Id="rId55" Type="http://schemas.openxmlformats.org/officeDocument/2006/relationships/hyperlink" Target="https://www.agmr.ru/about/info/news/4089/?sphrase_id=27275" TargetMode="External"/><Relationship Id="rId63" Type="http://schemas.openxmlformats.org/officeDocument/2006/relationships/hyperlink" Target="http://oktrmo.ru/novosti/?ELEMENT_ID=635&amp;sphrase_id=357" TargetMode="External"/><Relationship Id="rId68" Type="http://schemas.openxmlformats.org/officeDocument/2006/relationships/chart" Target="charts/chart40.xml"/><Relationship Id="rId76" Type="http://schemas.openxmlformats.org/officeDocument/2006/relationships/hyperlink" Target="consultantplus://offline/ref=B975F79166A057068E1977F17EF8A3E7A4D8EE1792D764E9C309C381D4530445CB6D1D63E082B83C02BB8309E268821A7550D7F12F70E383T1Q5M" TargetMode="External"/><Relationship Id="rId84" Type="http://schemas.openxmlformats.org/officeDocument/2006/relationships/chart" Target="charts/chart54.xm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hart" Target="charts/chart43.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admpallas.ru/news/5602/?sphrase_id=9355" TargetMode="External"/><Relationship Id="rId58" Type="http://schemas.openxmlformats.org/officeDocument/2006/relationships/hyperlink" Target="http://ilovadmin.ru/upload/doc04004020181024100132.pdf" TargetMode="External"/><Relationship Id="rId66" Type="http://schemas.openxmlformats.org/officeDocument/2006/relationships/chart" Target="charts/chart38.xml"/><Relationship Id="rId74" Type="http://schemas.openxmlformats.org/officeDocument/2006/relationships/chart" Target="charts/chart46.xml"/><Relationship Id="rId79" Type="http://schemas.openxmlformats.org/officeDocument/2006/relationships/chart" Target="charts/chart50.xml"/><Relationship Id="rId87" Type="http://schemas.openxmlformats.org/officeDocument/2006/relationships/hyperlink" Target="garantF1://70148270.0" TargetMode="External"/><Relationship Id="rId5" Type="http://schemas.openxmlformats.org/officeDocument/2006/relationships/settings" Target="settings.xml"/><Relationship Id="rId61" Type="http://schemas.openxmlformats.org/officeDocument/2006/relationships/hyperlink" Target="https://serad.ru/drugie-novosti/2033-vnimaniyu-yuridicheskikh-lits-i-individualnykh-predprinimatelej-3.html" TargetMode="External"/><Relationship Id="rId82" Type="http://schemas.openxmlformats.org/officeDocument/2006/relationships/chart" Target="charts/chart52.xml"/><Relationship Id="rId90" Type="http://schemas.openxmlformats.org/officeDocument/2006/relationships/fontTable" Target="fontTable.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iki-burulrmo.ru/novosti/?ELEMENT_ID=2211" TargetMode="External"/><Relationship Id="rId56" Type="http://schemas.openxmlformats.org/officeDocument/2006/relationships/hyperlink" Target="http://paladmin.ru/about/info/news/1549/" TargetMode="External"/><Relationship Id="rId64" Type="http://schemas.openxmlformats.org/officeDocument/2006/relationships/hyperlink" Target="http://xn----8sbnaakjicfkkkldlulo4i4e.xn--p1ai/vnimaniyu-yuridicheskikh-litc-individual-nykh-predprinimateley.html%20-%2017.04.2019" TargetMode="External"/><Relationship Id="rId69" Type="http://schemas.openxmlformats.org/officeDocument/2006/relationships/chart" Target="charts/chart41.xml"/><Relationship Id="rId77" Type="http://schemas.openxmlformats.org/officeDocument/2006/relationships/chart" Target="charts/chart48.xml"/><Relationship Id="rId8" Type="http://schemas.openxmlformats.org/officeDocument/2006/relationships/endnotes" Target="endnotes.xml"/><Relationship Id="rId51" Type="http://schemas.openxmlformats.org/officeDocument/2006/relationships/hyperlink" Target="http://surregion.ru/news/media/2019/4/23/vnimaniyu-yuridicheskih-lits-i-individualnyih-predprinimatelej-1/" TargetMode="External"/><Relationship Id="rId72" Type="http://schemas.openxmlformats.org/officeDocument/2006/relationships/chart" Target="charts/chart44.xml"/><Relationship Id="rId80" Type="http://schemas.openxmlformats.org/officeDocument/2006/relationships/chart" Target="charts/chart51.xml"/><Relationship Id="rId85" Type="http://schemas.openxmlformats.org/officeDocument/2006/relationships/chart" Target="charts/chart5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hyperlink" Target="https://gorodnikolaevsk.ru/wp-content/uploads/2018/08/%D0%B2%D0%BD%D0%B8%D0%BC%D0%B0%D0%BD%D0%B8%D1%8E-%D1%8E%D1%80.%D0%BB%D0%B8%D1%86-2-%D1%83%D0%B2%D0%B5%D0%B4.-%D0%B8-%D0%B8%D0%BD%D1%84.%D0%BF%D0%B8%D1%81%D1%8C%D0%BC%D0%BE.pdf" TargetMode="External"/><Relationship Id="rId67" Type="http://schemas.openxmlformats.org/officeDocument/2006/relationships/chart" Target="charts/chart39.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www.admdubovka.ru/about/info/news/2292/?sphrase_id=2454" TargetMode="External"/><Relationship Id="rId62" Type="http://schemas.openxmlformats.org/officeDocument/2006/relationships/hyperlink" Target="http://www.chernyshki.ru/index.php/novosti/6058-vnimaniyu-yuridicheskikh-lits-i-individualnykh-predprinimatelej-4" TargetMode="External"/><Relationship Id="rId70" Type="http://schemas.openxmlformats.org/officeDocument/2006/relationships/chart" Target="charts/chart42.xml"/><Relationship Id="rId75" Type="http://schemas.openxmlformats.org/officeDocument/2006/relationships/chart" Target="charts/chart47.xml"/><Relationship Id="rId83" Type="http://schemas.openxmlformats.org/officeDocument/2006/relationships/chart" Target="charts/chart53.xml"/><Relationship Id="rId88" Type="http://schemas.openxmlformats.org/officeDocument/2006/relationships/chart" Target="charts/chart5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admbikovo.ru/news/vnimaniju_juridicheskikh_lic_i_individualnykh_predprinimatelej/2019-06-19-537" TargetMode="External"/><Relationship Id="rId57" Type="http://schemas.openxmlformats.org/officeDocument/2006/relationships/hyperlink" Target="http://ilovgoradmin.ru/index.php/14-administratsiya/71-informatsionnye-soobshcheniya"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www.stpadmin.ru/publications/announcement.html" TargetMode="External"/><Relationship Id="rId60" Type="http://schemas.openxmlformats.org/officeDocument/2006/relationships/hyperlink" Target="http://serafimadmin.ru/8-novosti/1557-vnimaniyu-yuridicheskikh-lits-i-individualnykh-predprinimatelej-4.html" TargetMode="External"/><Relationship Id="rId65" Type="http://schemas.openxmlformats.org/officeDocument/2006/relationships/hyperlink" Target="http://www.34.rkn.gov.ru" TargetMode="External"/><Relationship Id="rId73" Type="http://schemas.openxmlformats.org/officeDocument/2006/relationships/chart" Target="charts/chart45.xml"/><Relationship Id="rId78" Type="http://schemas.openxmlformats.org/officeDocument/2006/relationships/chart" Target="charts/chart49.xml"/><Relationship Id="rId81" Type="http://schemas.openxmlformats.org/officeDocument/2006/relationships/hyperlink" Target="consultantplus://offline/ref=57F0F89FC750B8E20D179118ECBDDEADA361F4024FDAEB214CC2B0A19DA084E0BC52DE47A61FDFAB6779238E77MDt2O" TargetMode="External"/><Relationship Id="rId86" Type="http://schemas.openxmlformats.org/officeDocument/2006/relationships/hyperlink" Target="file:///\\HPSERVER\skan\&#1052;&#1080;&#1093;&#1072;&#1081;&#1083;&#1086;&#1074;%20&#1040;&#1057;\1%20&#1082;&#1074;&#1072;&#1088;&#1090;&#1072;&#1083;%202016.docx" TargetMode="Externa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010101010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1212121212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1313131313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1414141414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1515151515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1616161616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1717171717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1818181818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1919191919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22222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2020202020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212121212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2222222222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2323232323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2424242424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2525252525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2626262626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2727272727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2828282828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2929292929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33333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3030303030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313131313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3232323232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3333333333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3434343434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3535353535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3636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3737373737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3838383838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3939393939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44444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404040404040.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4141414141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424242424242.xlsx"/><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4343434343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444444444444.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454545454545.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464646464646.xlsx"/><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474747474747.xlsx"/><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484848484848.xlsx"/><Relationship Id="rId1" Type="http://schemas.openxmlformats.org/officeDocument/2006/relationships/themeOverride" Target="../theme/themeOverride4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494949494949.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55555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505050505050.xlsx"/><Relationship Id="rId1" Type="http://schemas.openxmlformats.org/officeDocument/2006/relationships/themeOverride" Target="../theme/themeOverride4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515151515151.xlsx"/><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525252525252.xlsx"/><Relationship Id="rId1" Type="http://schemas.openxmlformats.org/officeDocument/2006/relationships/themeOverride" Target="../theme/themeOverride4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535353535353.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545454545454.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555555555555.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565656565656.xlsx"/><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66666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77777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88888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99999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84"/>
          <c:y val="0.23326046420908916"/>
          <c:w val="0.494541193254545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18"/>
                  <c:y val="-0.17446162217527686"/>
                </c:manualLayout>
              </c:layout>
              <c:showLegendKey val="0"/>
              <c:showVal val="1"/>
              <c:showCatName val="1"/>
              <c:showSerName val="0"/>
              <c:showPercent val="1"/>
              <c:showBubbleSize val="0"/>
            </c:dLbl>
            <c:dLbl>
              <c:idx val="1"/>
              <c:layout>
                <c:manualLayout>
                  <c:x val="0.14396793835114044"/>
                  <c:y val="-3.4043595160361054E-2"/>
                </c:manualLayout>
              </c:layout>
              <c:showLegendKey val="0"/>
              <c:showVal val="1"/>
              <c:showCatName val="1"/>
              <c:showSerName val="0"/>
              <c:showPercent val="1"/>
              <c:showBubbleSize val="0"/>
            </c:dLbl>
            <c:dLbl>
              <c:idx val="2"/>
              <c:layout>
                <c:manualLayout>
                  <c:x val="0.12863013335454279"/>
                  <c:y val="0.14714903015171885"/>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439</c:v>
                </c:pt>
                <c:pt idx="1">
                  <c:v>7058</c:v>
                </c:pt>
                <c:pt idx="2">
                  <c:v>518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2019 году, поквартально</a:t>
            </a:r>
            <a:endParaRPr lang="ru-RU" sz="1100"/>
          </a:p>
        </c:rich>
      </c:tx>
      <c:layout>
        <c:manualLayout>
          <c:xMode val="edge"/>
          <c:yMode val="edge"/>
          <c:x val="0.13460026682584883"/>
          <c:y val="7.4900330414748721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5E-2"/>
                  <c:y val="-4.7474101651845034E-2"/>
                </c:manualLayout>
              </c:layout>
              <c:showLegendKey val="0"/>
              <c:showVal val="1"/>
              <c:showCatName val="0"/>
              <c:showSerName val="0"/>
              <c:showPercent val="0"/>
              <c:showBubbleSize val="0"/>
            </c:dLbl>
            <c:dLbl>
              <c:idx val="1"/>
              <c:layout>
                <c:manualLayout>
                  <c:x val="1.3819708796663263E-2"/>
                  <c:y val="-8.6173169593434084E-3"/>
                </c:manualLayout>
              </c:layout>
              <c:showLegendKey val="0"/>
              <c:showVal val="1"/>
              <c:showCatName val="0"/>
              <c:showSerName val="0"/>
              <c:showPercent val="0"/>
              <c:showBubbleSize val="0"/>
            </c:dLbl>
            <c:dLbl>
              <c:idx val="2"/>
              <c:layout>
                <c:manualLayout>
                  <c:x val="1.1507363081407254E-2"/>
                  <c:y val="-8.6336324852999205E-3"/>
                </c:manualLayout>
              </c:layout>
              <c:showLegendKey val="0"/>
              <c:showVal val="1"/>
              <c:showCatName val="0"/>
              <c:showSerName val="0"/>
              <c:showPercent val="0"/>
              <c:showBubbleSize val="0"/>
            </c:dLbl>
            <c:dLbl>
              <c:idx val="3"/>
              <c:layout>
                <c:manualLayout>
                  <c:x val="1.1507363081407171E-2"/>
                  <c:y val="-8.6336324852999014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Лист1!$B$2:$B$3</c:f>
              <c:numCache>
                <c:formatCode>General</c:formatCode>
                <c:ptCount val="2"/>
                <c:pt idx="0">
                  <c:v>76</c:v>
                </c:pt>
                <c:pt idx="1">
                  <c:v>87</c:v>
                </c:pt>
              </c:numCache>
            </c:numRef>
          </c:val>
        </c:ser>
        <c:ser>
          <c:idx val="1"/>
          <c:order val="1"/>
          <c:tx>
            <c:strRef>
              <c:f>Лист1!$C$1</c:f>
              <c:strCache>
                <c:ptCount val="1"/>
                <c:pt idx="0">
                  <c:v>сми</c:v>
                </c:pt>
              </c:strCache>
            </c:strRef>
          </c:tx>
          <c:invertIfNegative val="0"/>
          <c:dLbls>
            <c:dLbl>
              <c:idx val="0"/>
              <c:layout>
                <c:manualLayout>
                  <c:x val="2.0721408370763892E-2"/>
                  <c:y val="-4.7472062211100473E-2"/>
                </c:manualLayout>
              </c:layout>
              <c:showLegendKey val="0"/>
              <c:showVal val="1"/>
              <c:showCatName val="0"/>
              <c:showSerName val="0"/>
              <c:showPercent val="0"/>
              <c:showBubbleSize val="0"/>
            </c:dLbl>
            <c:dLbl>
              <c:idx val="1"/>
              <c:layout>
                <c:manualLayout>
                  <c:x val="1.3824964127834299E-2"/>
                  <c:y val="-1.2937872176691708E-2"/>
                </c:manualLayout>
              </c:layout>
              <c:showLegendKey val="0"/>
              <c:showVal val="1"/>
              <c:showCatName val="0"/>
              <c:showSerName val="0"/>
              <c:showPercent val="0"/>
              <c:showBubbleSize val="0"/>
            </c:dLbl>
            <c:dLbl>
              <c:idx val="2"/>
              <c:layout>
                <c:manualLayout>
                  <c:x val="9.2058904651257187E-3"/>
                  <c:y val="-1.7267264970599761E-2"/>
                </c:manualLayout>
              </c:layout>
              <c:showLegendKey val="0"/>
              <c:showVal val="1"/>
              <c:showCatName val="0"/>
              <c:showSerName val="0"/>
              <c:showPercent val="0"/>
              <c:showBubbleSize val="0"/>
            </c:dLbl>
            <c:dLbl>
              <c:idx val="3"/>
              <c:layout>
                <c:manualLayout>
                  <c:x val="1.3808835697688537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Лист1!$C$2:$C$3</c:f>
              <c:numCache>
                <c:formatCode>General</c:formatCode>
                <c:ptCount val="2"/>
                <c:pt idx="0">
                  <c:v>45</c:v>
                </c:pt>
                <c:pt idx="1">
                  <c:v>55</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E-2"/>
                </c:manualLayout>
              </c:layout>
              <c:showLegendKey val="0"/>
              <c:showVal val="1"/>
              <c:showCatName val="0"/>
              <c:showSerName val="0"/>
              <c:showPercent val="0"/>
              <c:showBubbleSize val="0"/>
            </c:dLbl>
            <c:dLbl>
              <c:idx val="1"/>
              <c:layout>
                <c:manualLayout>
                  <c:x val="1.3822245853090661E-2"/>
                  <c:y val="1.4615992002752168E-5"/>
                </c:manualLayout>
              </c:layout>
              <c:showLegendKey val="0"/>
              <c:showVal val="1"/>
              <c:showCatName val="0"/>
              <c:showSerName val="0"/>
              <c:showPercent val="0"/>
              <c:showBubbleSize val="0"/>
            </c:dLbl>
            <c:dLbl>
              <c:idx val="2"/>
              <c:layout>
                <c:manualLayout>
                  <c:x val="1.3808835697688706E-2"/>
                  <c:y val="-2.158408121324978E-2"/>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Лист1!$D$2:$D$3</c:f>
              <c:numCache>
                <c:formatCode>General</c:formatCode>
                <c:ptCount val="2"/>
                <c:pt idx="0">
                  <c:v>12</c:v>
                </c:pt>
                <c:pt idx="1">
                  <c:v>14</c:v>
                </c:pt>
              </c:numCache>
            </c:numRef>
          </c:val>
        </c:ser>
        <c:ser>
          <c:idx val="3"/>
          <c:order val="3"/>
          <c:tx>
            <c:strRef>
              <c:f>Лист1!$E$1</c:f>
              <c:strCache>
                <c:ptCount val="1"/>
                <c:pt idx="0">
                  <c:v>опд</c:v>
                </c:pt>
              </c:strCache>
            </c:strRef>
          </c:tx>
          <c:invertIfNegative val="0"/>
          <c:dLbls>
            <c:dLbl>
              <c:idx val="0"/>
              <c:layout>
                <c:manualLayout>
                  <c:x val="2.0724126645507532E-2"/>
                  <c:y val="-6.042285084584105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4E-2"/>
                  <c:y val="-8.6336324852998806E-3"/>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Лист1!$E$2:$E$3</c:f>
              <c:numCache>
                <c:formatCode>General</c:formatCode>
                <c:ptCount val="2"/>
                <c:pt idx="0">
                  <c:v>11</c:v>
                </c:pt>
                <c:pt idx="1">
                  <c:v>12</c:v>
                </c:pt>
              </c:numCache>
            </c:numRef>
          </c:val>
        </c:ser>
        <c:ser>
          <c:idx val="4"/>
          <c:order val="4"/>
          <c:tx>
            <c:strRef>
              <c:f>Лист1!$F$1</c:f>
              <c:strCache>
                <c:ptCount val="1"/>
                <c:pt idx="0">
                  <c:v>вещание</c:v>
                </c:pt>
              </c:strCache>
            </c:strRef>
          </c:tx>
          <c:invertIfNegative val="0"/>
          <c:dLbls>
            <c:dLbl>
              <c:idx val="0"/>
              <c:layout>
                <c:manualLayout>
                  <c:x val="2.0719777405917877E-2"/>
                  <c:y val="-5.1788878453750416E-2"/>
                </c:manualLayout>
              </c:layout>
              <c:showLegendKey val="0"/>
              <c:showVal val="1"/>
              <c:showCatName val="0"/>
              <c:showSerName val="0"/>
              <c:showPercent val="0"/>
              <c:showBubbleSize val="0"/>
            </c:dLbl>
            <c:dLbl>
              <c:idx val="1"/>
              <c:layout>
                <c:manualLayout>
                  <c:x val="1.1514068159108232E-2"/>
                  <c:y val="9.1774833505156217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4E-2"/>
                  <c:y val="4.316816242649940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Лист1!$F$2:$F$3</c:f>
              <c:numCache>
                <c:formatCode>General</c:formatCode>
                <c:ptCount val="2"/>
                <c:pt idx="0">
                  <c:v>8</c:v>
                </c:pt>
                <c:pt idx="1">
                  <c:v>6</c:v>
                </c:pt>
              </c:numCache>
            </c:numRef>
          </c:val>
        </c:ser>
        <c:dLbls>
          <c:showLegendKey val="0"/>
          <c:showVal val="1"/>
          <c:showCatName val="0"/>
          <c:showSerName val="0"/>
          <c:showPercent val="0"/>
          <c:showBubbleSize val="0"/>
        </c:dLbls>
        <c:gapWidth val="94"/>
        <c:gapDepth val="280"/>
        <c:shape val="box"/>
        <c:axId val="117318784"/>
        <c:axId val="117320320"/>
        <c:axId val="0"/>
      </c:bar3DChart>
      <c:catAx>
        <c:axId val="1173187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7320320"/>
        <c:crosses val="autoZero"/>
        <c:auto val="1"/>
        <c:lblAlgn val="ctr"/>
        <c:lblOffset val="100"/>
        <c:noMultiLvlLbl val="0"/>
      </c:catAx>
      <c:valAx>
        <c:axId val="1173203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7318784"/>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latin typeface="Times New Roman" pitchFamily="18" charset="0"/>
                <a:cs typeface="Times New Roman" pitchFamily="18" charset="0"/>
              </a:rPr>
              <a:t>в 1 полугодии </a:t>
            </a:r>
            <a:r>
              <a:rPr lang="ru-RU" sz="1100" b="1" i="0" kern="1200" baseline="0">
                <a:solidFill>
                  <a:srgbClr val="000000"/>
                </a:solidFill>
                <a:latin typeface="Times New Roman" pitchFamily="18" charset="0"/>
                <a:cs typeface="Times New Roman" pitchFamily="18" charset="0"/>
              </a:rPr>
              <a:t>2018 года и</a:t>
            </a:r>
            <a:r>
              <a:rPr lang="ru-RU" sz="1100" b="1" i="0" u="none" strike="noStrike" baseline="0">
                <a:effectLst/>
                <a:latin typeface="Times New Roman" pitchFamily="18" charset="0"/>
                <a:cs typeface="Times New Roman" pitchFamily="18" charset="0"/>
              </a:rPr>
              <a:t> в 1 полугодии </a:t>
            </a:r>
            <a:r>
              <a:rPr lang="ru-RU" sz="1100" b="1" i="0" kern="1200" baseline="0">
                <a:solidFill>
                  <a:srgbClr val="000000"/>
                </a:solidFill>
                <a:latin typeface="Times New Roman" pitchFamily="18" charset="0"/>
                <a:cs typeface="Times New Roman" pitchFamily="18" charset="0"/>
              </a:rPr>
              <a:t>2019 года</a:t>
            </a:r>
            <a:endParaRPr lang="ru-RU" sz="1100">
              <a:latin typeface="Times New Roman" pitchFamily="18" charset="0"/>
              <a:cs typeface="Times New Roman" pitchFamily="18" charset="0"/>
            </a:endParaRPr>
          </a:p>
        </c:rich>
      </c:tx>
      <c:layout>
        <c:manualLayout>
          <c:xMode val="edge"/>
          <c:yMode val="edge"/>
          <c:x val="0.14752952072959916"/>
          <c:y val="1.208673240169303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206</c:v>
                </c:pt>
                <c:pt idx="1">
                  <c:v>163</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109</c:v>
                </c:pt>
                <c:pt idx="1">
                  <c:v>100</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57</c:v>
                </c:pt>
                <c:pt idx="1">
                  <c:v>26</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25</c:v>
                </c:pt>
                <c:pt idx="1">
                  <c:v>23</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Лист1!$F$2:$F$3</c:f>
              <c:numCache>
                <c:formatCode>General</c:formatCode>
                <c:ptCount val="2"/>
                <c:pt idx="0">
                  <c:v>15</c:v>
                </c:pt>
                <c:pt idx="1">
                  <c:v>14</c:v>
                </c:pt>
              </c:numCache>
            </c:numRef>
          </c:val>
        </c:ser>
        <c:dLbls>
          <c:showLegendKey val="0"/>
          <c:showVal val="1"/>
          <c:showCatName val="0"/>
          <c:showSerName val="0"/>
          <c:showPercent val="0"/>
          <c:showBubbleSize val="0"/>
        </c:dLbls>
        <c:gapWidth val="94"/>
        <c:gapDepth val="280"/>
        <c:shape val="box"/>
        <c:axId val="117388032"/>
        <c:axId val="117389568"/>
        <c:axId val="0"/>
      </c:bar3DChart>
      <c:catAx>
        <c:axId val="1173880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7389568"/>
        <c:crosses val="autoZero"/>
        <c:auto val="1"/>
        <c:lblAlgn val="ctr"/>
        <c:lblOffset val="100"/>
        <c:noMultiLvlLbl val="0"/>
      </c:catAx>
      <c:valAx>
        <c:axId val="11738956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7388032"/>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a:t>меропрития госконтроля без нарушений - 49  - 43%</a:t>
                    </a:r>
                  </a:p>
                </c:rich>
              </c:tx>
              <c:showLegendKey val="0"/>
              <c:showVal val="1"/>
              <c:showCatName val="0"/>
              <c:showSerName val="1"/>
              <c:showPercent val="0"/>
              <c:showBubbleSize val="0"/>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31-</a:t>
                    </a:r>
                    <a:r>
                      <a:rPr lang="ru-RU" baseline="0"/>
                      <a:t> 36</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49</c:v>
                </c:pt>
                <c:pt idx="1">
                  <c:v>31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- 65 -</a:t>
                    </a:r>
                    <a:endParaRPr lang="ru-RU" sz="700"/>
                  </a:p>
                  <a:p>
                    <a:r>
                      <a:rPr lang="ru-RU" sz="700"/>
                      <a:t>57%</a:t>
                    </a:r>
                    <a:endParaRPr lang="ru-RU"/>
                  </a:p>
                </c:rich>
              </c:tx>
              <c:showLegendKey val="0"/>
              <c:showVal val="1"/>
              <c:showCatName val="0"/>
              <c:showSerName val="1"/>
              <c:showPercent val="0"/>
              <c:showBubbleSize val="0"/>
            </c:dLbl>
            <c:dLbl>
              <c:idx val="1"/>
              <c:layout>
                <c:manualLayout>
                  <c:x val="-5.4026506169656844E-3"/>
                  <c:y val="4.3300655544649142E-3"/>
                </c:manualLayout>
              </c:layout>
              <c:tx>
                <c:rich>
                  <a:bodyPr/>
                  <a:lstStyle/>
                  <a:p>
                    <a:r>
                      <a:rPr lang="ru-RU"/>
                      <a:t>мероприятия госконтроля с выявленными нарушениями</a:t>
                    </a:r>
                    <a:r>
                      <a:rPr lang="ru-RU" baseline="0"/>
                      <a:t> - 56</a:t>
                    </a:r>
                    <a:r>
                      <a:rPr lang="ru-RU"/>
                      <a:t> - 64 %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65</c:v>
                </c:pt>
                <c:pt idx="1">
                  <c:v>56</c:v>
                </c:pt>
              </c:numCache>
            </c:numRef>
          </c:val>
        </c:ser>
        <c:dLbls>
          <c:showLegendKey val="0"/>
          <c:showVal val="0"/>
          <c:showCatName val="0"/>
          <c:showSerName val="0"/>
          <c:showPercent val="0"/>
          <c:showBubbleSize val="0"/>
        </c:dLbls>
        <c:gapWidth val="29"/>
        <c:overlap val="100"/>
        <c:axId val="117461760"/>
        <c:axId val="117463296"/>
      </c:barChart>
      <c:catAx>
        <c:axId val="11746176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17463296"/>
        <c:crosses val="autoZero"/>
        <c:auto val="1"/>
        <c:lblAlgn val="ctr"/>
        <c:lblOffset val="100"/>
        <c:noMultiLvlLbl val="0"/>
      </c:catAx>
      <c:valAx>
        <c:axId val="11746329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7461760"/>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tx>
                <c:rich>
                  <a:bodyPr/>
                  <a:lstStyle/>
                  <a:p>
                    <a:r>
                      <a:rPr lang="ru-RU"/>
                      <a:t>меропрития госконтроля без нарушений - 92  - 45%</a:t>
                    </a:r>
                  </a:p>
                </c:rich>
              </c:tx>
              <c:showLegendKey val="0"/>
              <c:showVal val="1"/>
              <c:showCatName val="0"/>
              <c:showSerName val="1"/>
              <c:showPercent val="0"/>
              <c:showBubbleSize val="0"/>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43-</a:t>
                    </a:r>
                    <a:r>
                      <a:rPr lang="ru-RU" baseline="0"/>
                      <a:t> 26</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92</c:v>
                </c:pt>
                <c:pt idx="1">
                  <c:v>43</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- 114-</a:t>
                    </a:r>
                    <a:endParaRPr lang="ru-RU" sz="700"/>
                  </a:p>
                  <a:p>
                    <a:r>
                      <a:rPr lang="ru-RU" sz="700"/>
                      <a:t>55%</a:t>
                    </a:r>
                    <a:endParaRPr lang="ru-RU"/>
                  </a:p>
                </c:rich>
              </c:tx>
              <c:showLegendKey val="0"/>
              <c:showVal val="1"/>
              <c:showCatName val="0"/>
              <c:showSerName val="1"/>
              <c:showPercent val="0"/>
              <c:showBubbleSize val="0"/>
            </c:dLbl>
            <c:dLbl>
              <c:idx val="1"/>
              <c:layout>
                <c:manualLayout>
                  <c:x val="-5.4026506169656844E-3"/>
                  <c:y val="4.3300655544649142E-3"/>
                </c:manualLayout>
              </c:layout>
              <c:tx>
                <c:rich>
                  <a:bodyPr/>
                  <a:lstStyle/>
                  <a:p>
                    <a:r>
                      <a:rPr lang="ru-RU"/>
                      <a:t>мероприятия госконтроля с выявленными нарушениями</a:t>
                    </a:r>
                    <a:r>
                      <a:rPr lang="ru-RU" baseline="0"/>
                      <a:t> - 120</a:t>
                    </a:r>
                    <a:r>
                      <a:rPr lang="ru-RU"/>
                      <a:t> - 74%</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114</c:v>
                </c:pt>
                <c:pt idx="1">
                  <c:v>120</c:v>
                </c:pt>
              </c:numCache>
            </c:numRef>
          </c:val>
        </c:ser>
        <c:dLbls>
          <c:showLegendKey val="0"/>
          <c:showVal val="0"/>
          <c:showCatName val="0"/>
          <c:showSerName val="0"/>
          <c:showPercent val="0"/>
          <c:showBubbleSize val="0"/>
        </c:dLbls>
        <c:gapWidth val="29"/>
        <c:overlap val="100"/>
        <c:axId val="117542912"/>
        <c:axId val="117544448"/>
      </c:barChart>
      <c:catAx>
        <c:axId val="117542912"/>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17544448"/>
        <c:crosses val="autoZero"/>
        <c:auto val="1"/>
        <c:lblAlgn val="ctr"/>
        <c:lblOffset val="100"/>
        <c:noMultiLvlLbl val="0"/>
      </c:catAx>
      <c:valAx>
        <c:axId val="11754444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7542912"/>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50">
                <a:latin typeface="Times New Roman" pitchFamily="18" charset="0"/>
                <a:cs typeface="Times New Roman" pitchFamily="18" charset="0"/>
              </a:rPr>
              <a:t>Сравнительные</a:t>
            </a:r>
            <a:r>
              <a:rPr lang="ru-RU" sz="1050" baseline="0">
                <a:latin typeface="Times New Roman" pitchFamily="18" charset="0"/>
                <a:cs typeface="Times New Roman" pitchFamily="18" charset="0"/>
              </a:rPr>
              <a:t> данные </a:t>
            </a:r>
            <a:r>
              <a:rPr lang="ru-RU" sz="1050">
                <a:latin typeface="Times New Roman" pitchFamily="18" charset="0"/>
                <a:cs typeface="Times New Roman" pitchFamily="18" charset="0"/>
              </a:rPr>
              <a:t>о количестве выявленных нарушений норм </a:t>
            </a:r>
          </a:p>
          <a:p>
            <a:pPr>
              <a:defRPr sz="1100">
                <a:latin typeface="Times New Roman" pitchFamily="18" charset="0"/>
                <a:cs typeface="Times New Roman" pitchFamily="18" charset="0"/>
              </a:defRPr>
            </a:pPr>
            <a:r>
              <a:rPr lang="ru-RU" sz="1050">
                <a:latin typeface="Times New Roman" pitchFamily="18" charset="0"/>
                <a:cs typeface="Times New Roman" pitchFamily="18" charset="0"/>
              </a:rPr>
              <a:t>во 2 квартале 2018 года</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и</a:t>
            </a:r>
            <a:r>
              <a:rPr lang="ru-RU" sz="1050" b="1" i="0" u="none" strike="noStrike" baseline="0">
                <a:effectLst/>
              </a:rPr>
              <a:t> во 2 квартале </a:t>
            </a:r>
            <a:r>
              <a:rPr lang="ru-RU" sz="1050">
                <a:latin typeface="Times New Roman" pitchFamily="18" charset="0"/>
                <a:cs typeface="Times New Roman" pitchFamily="18" charset="0"/>
              </a:rPr>
              <a:t>2019</a:t>
            </a:r>
            <a:r>
              <a:rPr lang="ru-RU" sz="1050" baseline="0">
                <a:latin typeface="Times New Roman" pitchFamily="18" charset="0"/>
                <a:cs typeface="Times New Roman" pitchFamily="18" charset="0"/>
              </a:rPr>
              <a:t> года</a:t>
            </a:r>
            <a:endParaRPr lang="ru-RU" sz="1050">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dLbl>
            <c:dLbl>
              <c:idx val="1"/>
              <c:layout>
                <c:manualLayout>
                  <c:x val="1.8518482282450042E-2"/>
                  <c:y val="-1.731535761904461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86</c:v>
                </c:pt>
                <c:pt idx="1">
                  <c:v>87</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dLbl>
            <c:dLbl>
              <c:idx val="1"/>
              <c:layout>
                <c:manualLayout>
                  <c:x val="1.8075901531475265E-2"/>
                  <c:y val="-1.77777824487356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57</c:v>
                </c:pt>
                <c:pt idx="1">
                  <c:v>61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dLbl>
            <c:dLbl>
              <c:idx val="1"/>
              <c:layout>
                <c:manualLayout>
                  <c:x val="1.8073233239166334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Лист1!$D$2:$D$3</c:f>
              <c:numCache>
                <c:formatCode>General</c:formatCode>
                <c:ptCount val="2"/>
                <c:pt idx="0">
                  <c:v>15</c:v>
                </c:pt>
                <c:pt idx="1">
                  <c:v>16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dLbl>
            <c:dLbl>
              <c:idx val="1"/>
              <c:layout>
                <c:manualLayout>
                  <c:x val="1.8462803916270327E-2"/>
                  <c:y val="-2.66945242594371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Лист1!$E$2:$E$3</c:f>
              <c:numCache>
                <c:formatCode>General</c:formatCode>
                <c:ptCount val="2"/>
                <c:pt idx="0">
                  <c:v>6</c:v>
                </c:pt>
                <c:pt idx="1">
                  <c:v>4</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dLbl>
            <c:dLbl>
              <c:idx val="1"/>
              <c:layout>
                <c:manualLayout>
                  <c:x val="2.4872176224243998E-2"/>
                  <c:y val="-2.225780175698282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Лист1!$F$2:$F$3</c:f>
              <c:numCache>
                <c:formatCode>General</c:formatCode>
                <c:ptCount val="2"/>
                <c:pt idx="0">
                  <c:v>8</c:v>
                </c:pt>
                <c:pt idx="1">
                  <c:v>6</c:v>
                </c:pt>
              </c:numCache>
            </c:numRef>
          </c:val>
        </c:ser>
        <c:dLbls>
          <c:showLegendKey val="0"/>
          <c:showVal val="0"/>
          <c:showCatName val="0"/>
          <c:showSerName val="0"/>
          <c:showPercent val="0"/>
          <c:showBubbleSize val="0"/>
        </c:dLbls>
        <c:gapWidth val="94"/>
        <c:gapDepth val="280"/>
        <c:shape val="box"/>
        <c:axId val="117733632"/>
        <c:axId val="117764096"/>
        <c:axId val="0"/>
      </c:bar3DChart>
      <c:catAx>
        <c:axId val="11773363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7764096"/>
        <c:crosses val="autoZero"/>
        <c:auto val="1"/>
        <c:lblAlgn val="ctr"/>
        <c:lblOffset val="100"/>
        <c:noMultiLvlLbl val="0"/>
      </c:catAx>
      <c:valAx>
        <c:axId val="1177640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7733632"/>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Сравнительные</a:t>
            </a:r>
            <a:r>
              <a:rPr lang="ru-RU" sz="1050" baseline="0">
                <a:latin typeface="Times New Roman" pitchFamily="18" charset="0"/>
                <a:cs typeface="Times New Roman" pitchFamily="18" charset="0"/>
              </a:rPr>
              <a:t> данные </a:t>
            </a:r>
            <a:r>
              <a:rPr lang="ru-RU" sz="105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50">
                <a:latin typeface="Times New Roman" pitchFamily="18" charset="0"/>
                <a:cs typeface="Times New Roman" pitchFamily="18" charset="0"/>
              </a:rPr>
              <a:t>в 1 полугодии 2018 года</a:t>
            </a:r>
            <a:r>
              <a:rPr lang="ru-RU" sz="1050" baseline="0">
                <a:latin typeface="Times New Roman" pitchFamily="18" charset="0"/>
                <a:cs typeface="Times New Roman" pitchFamily="18" charset="0"/>
              </a:rPr>
              <a:t> </a:t>
            </a:r>
            <a:r>
              <a:rPr lang="ru-RU" sz="1050">
                <a:latin typeface="Times New Roman" pitchFamily="18" charset="0"/>
                <a:cs typeface="Times New Roman" pitchFamily="18" charset="0"/>
              </a:rPr>
              <a:t>и</a:t>
            </a:r>
            <a:r>
              <a:rPr lang="ru-RU" sz="1050" b="1" i="0" u="none" strike="noStrike" baseline="0">
                <a:effectLst/>
              </a:rPr>
              <a:t> в 1 полугодии </a:t>
            </a:r>
            <a:r>
              <a:rPr lang="ru-RU" sz="1050">
                <a:latin typeface="Times New Roman" pitchFamily="18" charset="0"/>
                <a:cs typeface="Times New Roman" pitchFamily="18" charset="0"/>
              </a:rPr>
              <a:t>2019</a:t>
            </a:r>
            <a:r>
              <a:rPr lang="ru-RU" sz="1050" baseline="0">
                <a:latin typeface="Times New Roman" pitchFamily="18" charset="0"/>
                <a:cs typeface="Times New Roman" pitchFamily="18" charset="0"/>
              </a:rPr>
              <a:t> года</a:t>
            </a:r>
            <a:endParaRPr lang="ru-RU" sz="1050">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dLbl>
            <c:dLbl>
              <c:idx val="1"/>
              <c:layout>
                <c:manualLayout>
                  <c:x val="1.8518482282450042E-2"/>
                  <c:y val="-1.731535761904461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159</c:v>
                </c:pt>
                <c:pt idx="1">
                  <c:v>189</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dLbl>
            <c:dLbl>
              <c:idx val="1"/>
              <c:layout>
                <c:manualLayout>
                  <c:x val="1.8075901531475265E-2"/>
                  <c:y val="-1.77777824487356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105</c:v>
                </c:pt>
                <c:pt idx="1">
                  <c:v>134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dLbl>
            <c:dLbl>
              <c:idx val="1"/>
              <c:layout>
                <c:manualLayout>
                  <c:x val="1.8073233239166334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28</c:v>
                </c:pt>
                <c:pt idx="1">
                  <c:v>27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dLbl>
            <c:dLbl>
              <c:idx val="1"/>
              <c:layout>
                <c:manualLayout>
                  <c:x val="1.8462803916270327E-2"/>
                  <c:y val="-2.66945242594371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9</c:v>
                </c:pt>
                <c:pt idx="1">
                  <c:v>9</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dLbl>
            <c:dLbl>
              <c:idx val="1"/>
              <c:layout>
                <c:manualLayout>
                  <c:x val="2.4872176224243998E-2"/>
                  <c:y val="-2.225780175698282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Лист1!$F$2:$F$3</c:f>
              <c:numCache>
                <c:formatCode>General</c:formatCode>
                <c:ptCount val="2"/>
                <c:pt idx="0">
                  <c:v>17</c:v>
                </c:pt>
                <c:pt idx="1">
                  <c:v>19</c:v>
                </c:pt>
              </c:numCache>
            </c:numRef>
          </c:val>
        </c:ser>
        <c:dLbls>
          <c:showLegendKey val="0"/>
          <c:showVal val="0"/>
          <c:showCatName val="0"/>
          <c:showSerName val="0"/>
          <c:showPercent val="0"/>
          <c:showBubbleSize val="0"/>
        </c:dLbls>
        <c:gapWidth val="94"/>
        <c:gapDepth val="280"/>
        <c:shape val="box"/>
        <c:axId val="117859840"/>
        <c:axId val="117861376"/>
        <c:axId val="0"/>
      </c:bar3DChart>
      <c:catAx>
        <c:axId val="1178598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7861376"/>
        <c:crosses val="autoZero"/>
        <c:auto val="1"/>
        <c:lblAlgn val="ctr"/>
        <c:lblOffset val="100"/>
        <c:noMultiLvlLbl val="0"/>
      </c:catAx>
      <c:valAx>
        <c:axId val="11786137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7859840"/>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effectLst/>
              </a:rPr>
              <a:t>во 2 квартале 2018 года и во 2 квартале 2019 года</a:t>
            </a:r>
            <a:endParaRPr lang="ru-RU" sz="105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8</c:v>
                </c:pt>
                <c:pt idx="1">
                  <c:v>6</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6</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Лист1!$D$2:$D$3</c:f>
              <c:numCache>
                <c:formatCode>General</c:formatCode>
                <c:ptCount val="2"/>
                <c:pt idx="0">
                  <c:v>2</c:v>
                </c:pt>
                <c:pt idx="1">
                  <c:v>2</c:v>
                </c:pt>
              </c:numCache>
            </c:numRef>
          </c:val>
        </c:ser>
        <c:dLbls>
          <c:showLegendKey val="0"/>
          <c:showVal val="0"/>
          <c:showCatName val="0"/>
          <c:showSerName val="0"/>
          <c:showPercent val="0"/>
          <c:showBubbleSize val="0"/>
        </c:dLbls>
        <c:gapWidth val="94"/>
        <c:gapDepth val="280"/>
        <c:shape val="box"/>
        <c:axId val="118188288"/>
        <c:axId val="118206464"/>
        <c:axId val="0"/>
      </c:bar3DChart>
      <c:catAx>
        <c:axId val="1181882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8206464"/>
        <c:crosses val="autoZero"/>
        <c:auto val="1"/>
        <c:lblAlgn val="ctr"/>
        <c:lblOffset val="100"/>
        <c:noMultiLvlLbl val="0"/>
      </c:catAx>
      <c:valAx>
        <c:axId val="1182064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8188288"/>
        <c:crosses val="autoZero"/>
        <c:crossBetween val="between"/>
      </c:valAx>
    </c:plotArea>
    <c:legend>
      <c:legendPos val="b"/>
      <c:layout>
        <c:manualLayout>
          <c:xMode val="edge"/>
          <c:yMode val="edge"/>
          <c:x val="0.29312667315902519"/>
          <c:y val="0.76822622638520865"/>
          <c:w val="0.53807055121847058"/>
          <c:h val="6.8496573471575228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kern="1200" baseline="0">
                <a:solidFill>
                  <a:srgbClr val="000000"/>
                </a:solidFill>
                <a:latin typeface="Times New Roman"/>
                <a:cs typeface="Times New Roman"/>
              </a:rPr>
              <a:t>Сравнительные данные о количестве выданных предписаний</a:t>
            </a:r>
            <a:endParaRPr lang="ru-RU" sz="105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50" b="1" i="0" baseline="0">
                <a:effectLst/>
              </a:rPr>
              <a:t>в 1 полугодии 2018 года и в 1 полугодии 2019 года</a:t>
            </a:r>
            <a:endParaRPr lang="ru-RU" sz="105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14</c:v>
                </c:pt>
                <c:pt idx="1">
                  <c:v>11</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9</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2</c:v>
                </c:pt>
                <c:pt idx="1">
                  <c:v>2</c:v>
                </c:pt>
              </c:numCache>
            </c:numRef>
          </c:val>
        </c:ser>
        <c:ser>
          <c:idx val="3"/>
          <c:order val="3"/>
          <c:tx>
            <c:strRef>
              <c:f>Лист1!$E$1</c:f>
              <c:strCache>
                <c:ptCount val="1"/>
                <c:pt idx="0">
                  <c:v>вещатели</c:v>
                </c:pt>
              </c:strCache>
            </c:strRef>
          </c:tx>
          <c:invertIfNegative val="0"/>
          <c:dLbls>
            <c:dLbl>
              <c:idx val="1"/>
              <c:layout>
                <c:manualLayout>
                  <c:x val="2.3014726162814508E-2"/>
                  <c:y val="-1.49622688690262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3</c:v>
                </c:pt>
                <c:pt idx="1">
                  <c:v>0</c:v>
                </c:pt>
              </c:numCache>
            </c:numRef>
          </c:val>
        </c:ser>
        <c:dLbls>
          <c:showLegendKey val="0"/>
          <c:showVal val="0"/>
          <c:showCatName val="0"/>
          <c:showSerName val="0"/>
          <c:showPercent val="0"/>
          <c:showBubbleSize val="0"/>
        </c:dLbls>
        <c:gapWidth val="94"/>
        <c:gapDepth val="280"/>
        <c:shape val="box"/>
        <c:axId val="118227328"/>
        <c:axId val="118228864"/>
        <c:axId val="0"/>
      </c:bar3DChart>
      <c:catAx>
        <c:axId val="1182273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8228864"/>
        <c:crosses val="autoZero"/>
        <c:auto val="1"/>
        <c:lblAlgn val="ctr"/>
        <c:lblOffset val="100"/>
        <c:noMultiLvlLbl val="0"/>
      </c:catAx>
      <c:valAx>
        <c:axId val="1182288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8227328"/>
        <c:crosses val="autoZero"/>
        <c:crossBetween val="between"/>
      </c:valAx>
    </c:plotArea>
    <c:legend>
      <c:legendPos val="b"/>
      <c:layout>
        <c:manualLayout>
          <c:xMode val="edge"/>
          <c:yMode val="edge"/>
          <c:x val="0.29312667315902519"/>
          <c:y val="0.76822622638520865"/>
          <c:w val="0.59612490001279395"/>
          <c:h val="5.934542429960824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3"/>
          <c:y val="0.11524113290769362"/>
          <c:w val="0.77870332240651152"/>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0.25450555041287876"/>
                  <c:y val="-9.3320459097331432E-4"/>
                </c:manualLayout>
              </c:layout>
              <c:showLegendKey val="1"/>
              <c:showVal val="1"/>
              <c:showCatName val="1"/>
              <c:showSerName val="0"/>
              <c:showPercent val="1"/>
              <c:showBubbleSize val="0"/>
              <c:separator>; </c:separator>
            </c:dLbl>
            <c:dLbl>
              <c:idx val="1"/>
              <c:layout>
                <c:manualLayout>
                  <c:x val="8.1035244961607106E-2"/>
                  <c:y val="2.3276049241105261E-2"/>
                </c:manualLayout>
              </c:layout>
              <c:showLegendKey val="1"/>
              <c:showVal val="1"/>
              <c:showCatName val="1"/>
              <c:showSerName val="0"/>
              <c:showPercent val="1"/>
              <c:showBubbleSize val="0"/>
              <c:separator>; </c:separator>
            </c:dLbl>
            <c:dLbl>
              <c:idx val="2"/>
              <c:layout>
                <c:manualLayout>
                  <c:x val="-6.3919741653854792E-2"/>
                  <c:y val="0.11165236271276704"/>
                </c:manualLayout>
              </c:layout>
              <c:showLegendKey val="1"/>
              <c:showVal val="1"/>
              <c:showCatName val="1"/>
              <c:showSerName val="0"/>
              <c:showPercent val="1"/>
              <c:showBubbleSize val="0"/>
              <c:separator>; </c:separator>
            </c:dLbl>
            <c:dLbl>
              <c:idx val="3"/>
              <c:layout>
                <c:manualLayout>
                  <c:x val="-0.21069847081755863"/>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20</c:v>
                </c:pt>
                <c:pt idx="1">
                  <c:v>16</c:v>
                </c:pt>
                <c:pt idx="2">
                  <c:v>12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825107227450228"/>
          <c:y val="0.88623644989225459"/>
          <c:w val="0.36618700955889277"/>
          <c:h val="7.2144747515301477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во 2 квартале 2018 года и во 2 квартале 2019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5E-2"/>
                  <c:y val="-1.692174081520623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43</c:v>
                </c:pt>
                <c:pt idx="1">
                  <c:v>48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25</c:v>
                </c:pt>
                <c:pt idx="1">
                  <c:v>12</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Лист1!$D$2:$D$3</c:f>
              <c:numCache>
                <c:formatCode>General</c:formatCode>
                <c:ptCount val="2"/>
                <c:pt idx="0">
                  <c:v>6</c:v>
                </c:pt>
                <c:pt idx="1">
                  <c:v>20</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Лист1!$E$2:$E$3</c:f>
              <c:numCache>
                <c:formatCode>General</c:formatCode>
                <c:ptCount val="2"/>
                <c:pt idx="0">
                  <c:v>12</c:v>
                </c:pt>
                <c:pt idx="1">
                  <c:v>16</c:v>
                </c:pt>
              </c:numCache>
            </c:numRef>
          </c:val>
        </c:ser>
        <c:dLbls>
          <c:showLegendKey val="0"/>
          <c:showVal val="0"/>
          <c:showCatName val="0"/>
          <c:showSerName val="0"/>
          <c:showPercent val="0"/>
          <c:showBubbleSize val="0"/>
        </c:dLbls>
        <c:gapWidth val="94"/>
        <c:gapDepth val="280"/>
        <c:shape val="box"/>
        <c:axId val="118363648"/>
        <c:axId val="118365184"/>
        <c:axId val="0"/>
      </c:bar3DChart>
      <c:catAx>
        <c:axId val="1183636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8365184"/>
        <c:crosses val="autoZero"/>
        <c:auto val="1"/>
        <c:lblAlgn val="ctr"/>
        <c:lblOffset val="100"/>
        <c:noMultiLvlLbl val="0"/>
      </c:catAx>
      <c:valAx>
        <c:axId val="1183651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8363648"/>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sz="1100" baseline="0"/>
              <a:t>Сравнительные</a:t>
            </a:r>
            <a:r>
              <a:rPr lang="ru-RU" sz="1100"/>
              <a:t> данные </a:t>
            </a:r>
          </a:p>
          <a:p>
            <a:pPr>
              <a:defRPr sz="1311" b="1" i="0" u="none" strike="noStrike" baseline="0">
                <a:solidFill>
                  <a:srgbClr val="000000"/>
                </a:solidFill>
                <a:latin typeface="Times New Roman"/>
                <a:ea typeface="Times New Roman"/>
                <a:cs typeface="Times New Roman"/>
              </a:defRPr>
            </a:pPr>
            <a:r>
              <a:rPr lang="ru-RU" sz="1100"/>
              <a:t>за 2 квартал 2018 года и за</a:t>
            </a:r>
            <a:r>
              <a:rPr lang="ru-RU" sz="1100" b="1" i="0" u="none" strike="noStrike" baseline="0">
                <a:effectLst/>
              </a:rPr>
              <a:t> 2 квартал </a:t>
            </a:r>
            <a:r>
              <a:rPr lang="ru-RU" sz="1100"/>
              <a:t>2019 года</a:t>
            </a:r>
          </a:p>
        </c:rich>
      </c:tx>
      <c:layout>
        <c:manualLayout>
          <c:xMode val="edge"/>
          <c:yMode val="edge"/>
          <c:x val="0.30219694753926041"/>
          <c:y val="3.3561247182174896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47"/>
          <c:y val="0.16071837447620857"/>
          <c:w val="0.698526559866455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1E-2"/>
                </c:manualLayout>
              </c:layout>
              <c:showLegendKey val="0"/>
              <c:showVal val="1"/>
              <c:showCatName val="0"/>
              <c:showSerName val="0"/>
              <c:showPercent val="0"/>
              <c:showBubbleSize val="0"/>
            </c:dLbl>
            <c:dLbl>
              <c:idx val="1"/>
              <c:layout>
                <c:manualLayout>
                  <c:x val="2.6725419837579551E-2"/>
                  <c:y val="-1.423251501693913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43282</c:v>
                </c:pt>
                <c:pt idx="1">
                  <c:v>43647</c:v>
                </c:pt>
              </c:numCache>
            </c:numRef>
          </c:cat>
          <c:val>
            <c:numRef>
              <c:f>Sheet1!$B$2:$C$2</c:f>
              <c:numCache>
                <c:formatCode>General</c:formatCode>
                <c:ptCount val="2"/>
                <c:pt idx="0">
                  <c:v>7159</c:v>
                </c:pt>
                <c:pt idx="1">
                  <c:v>7058</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E-2"/>
                </c:manualLayout>
              </c:layout>
              <c:showLegendKey val="0"/>
              <c:showVal val="1"/>
              <c:showCatName val="0"/>
              <c:showSerName val="0"/>
              <c:showPercent val="0"/>
              <c:showBubbleSize val="0"/>
            </c:dLbl>
            <c:dLbl>
              <c:idx val="1"/>
              <c:layout>
                <c:manualLayout>
                  <c:x val="3.2056100845637744E-2"/>
                  <c:y val="-2.8990376202974628E-2"/>
                </c:manualLayout>
              </c:layout>
              <c:showLegendKey val="0"/>
              <c:showVal val="1"/>
              <c:showCatName val="0"/>
              <c:showSerName val="0"/>
              <c:showPercent val="0"/>
              <c:showBubbleSize val="0"/>
            </c:dLbl>
            <c:dLbl>
              <c:idx val="2"/>
              <c:layout>
                <c:manualLayout>
                  <c:xMode val="edge"/>
                  <c:yMode val="edge"/>
                  <c:x val="0.64237288135593218"/>
                  <c:y val="0.65929203539823888"/>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43282</c:v>
                </c:pt>
                <c:pt idx="1">
                  <c:v>43647</c:v>
                </c:pt>
              </c:numCache>
            </c:numRef>
          </c:cat>
          <c:val>
            <c:numRef>
              <c:f>Sheet1!$B$3:$C$3</c:f>
              <c:numCache>
                <c:formatCode>General</c:formatCode>
                <c:ptCount val="2"/>
                <c:pt idx="0">
                  <c:v>469</c:v>
                </c:pt>
                <c:pt idx="1">
                  <c:v>439</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5E-2"/>
                  <c:y val="-1.7774020702616612E-2"/>
                </c:manualLayout>
              </c:layout>
              <c:showLegendKey val="0"/>
              <c:showVal val="1"/>
              <c:showCatName val="0"/>
              <c:showSerName val="0"/>
              <c:showPercent val="0"/>
              <c:showBubbleSize val="0"/>
            </c:dLbl>
            <c:dLbl>
              <c:idx val="1"/>
              <c:layout>
                <c:manualLayout>
                  <c:x val="2.6711337981856421E-2"/>
                  <c:y val="-1.066850413219668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43282</c:v>
                </c:pt>
                <c:pt idx="1">
                  <c:v>43647</c:v>
                </c:pt>
              </c:numCache>
            </c:numRef>
          </c:cat>
          <c:val>
            <c:numRef>
              <c:f>Sheet1!$B$4:$C$4</c:f>
              <c:numCache>
                <c:formatCode>General</c:formatCode>
                <c:ptCount val="2"/>
                <c:pt idx="0">
                  <c:v>469</c:v>
                </c:pt>
                <c:pt idx="1">
                  <c:v>518</c:v>
                </c:pt>
              </c:numCache>
            </c:numRef>
          </c:val>
        </c:ser>
        <c:dLbls>
          <c:showLegendKey val="0"/>
          <c:showVal val="0"/>
          <c:showCatName val="0"/>
          <c:showSerName val="0"/>
          <c:showPercent val="0"/>
          <c:showBubbleSize val="0"/>
        </c:dLbls>
        <c:gapWidth val="230"/>
        <c:gapDepth val="40"/>
        <c:shape val="box"/>
        <c:axId val="87559552"/>
        <c:axId val="87569536"/>
        <c:axId val="0"/>
      </c:bar3DChart>
      <c:dateAx>
        <c:axId val="87559552"/>
        <c:scaling>
          <c:orientation val="minMax"/>
        </c:scaling>
        <c:delete val="1"/>
        <c:axPos val="b"/>
        <c:numFmt formatCode="m/d/yyyy" sourceLinked="1"/>
        <c:majorTickMark val="out"/>
        <c:minorTickMark val="none"/>
        <c:tickLblPos val="low"/>
        <c:crossAx val="87569536"/>
        <c:crosses val="autoZero"/>
        <c:auto val="1"/>
        <c:lblOffset val="100"/>
        <c:baseTimeUnit val="years"/>
      </c:dateAx>
      <c:valAx>
        <c:axId val="8756953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87559552"/>
        <c:crossesAt val="41730"/>
        <c:crossBetween val="between"/>
      </c:valAx>
      <c:spPr>
        <a:noFill/>
        <a:ln w="30273">
          <a:noFill/>
        </a:ln>
      </c:spPr>
    </c:plotArea>
    <c:legend>
      <c:legendPos val="b"/>
      <c:layout>
        <c:manualLayout>
          <c:xMode val="edge"/>
          <c:yMode val="edge"/>
          <c:x val="0.15015566043458745"/>
          <c:y val="0.80658886954379794"/>
          <c:w val="0.70883009997927893"/>
          <c:h val="0.157999630514984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1 полугодии 2018 года и в 1 полугодии 2019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5E-2"/>
                  <c:y val="-1.692174081520623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70</c:v>
                </c:pt>
                <c:pt idx="1">
                  <c:v>96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45</c:v>
                </c:pt>
                <c:pt idx="1">
                  <c:v>28</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10</c:v>
                </c:pt>
                <c:pt idx="1">
                  <c:v>32</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15</c:v>
                </c:pt>
                <c:pt idx="1">
                  <c:v>36</c:v>
                </c:pt>
              </c:numCache>
            </c:numRef>
          </c:val>
        </c:ser>
        <c:dLbls>
          <c:showLegendKey val="0"/>
          <c:showVal val="0"/>
          <c:showCatName val="0"/>
          <c:showSerName val="0"/>
          <c:showPercent val="0"/>
          <c:showBubbleSize val="0"/>
        </c:dLbls>
        <c:gapWidth val="94"/>
        <c:gapDepth val="280"/>
        <c:shape val="box"/>
        <c:axId val="118562816"/>
        <c:axId val="118564352"/>
        <c:axId val="0"/>
      </c:bar3DChart>
      <c:catAx>
        <c:axId val="1185628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8564352"/>
        <c:crosses val="autoZero"/>
        <c:auto val="1"/>
        <c:lblAlgn val="ctr"/>
        <c:lblOffset val="100"/>
        <c:noMultiLvlLbl val="0"/>
      </c:catAx>
      <c:valAx>
        <c:axId val="11856435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8562816"/>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113889344201222"/>
          <c:y val="0.14702656772220019"/>
          <c:w val="0.66135463454738386"/>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6.2300436603138179E-2"/>
                  <c:y val="0.30490704679837932"/>
                </c:manualLayout>
              </c:layout>
              <c:showLegendKey val="0"/>
              <c:showVal val="1"/>
              <c:showCatName val="1"/>
              <c:showSerName val="0"/>
              <c:showPercent val="1"/>
              <c:showBubbleSize val="0"/>
            </c:dLbl>
            <c:dLbl>
              <c:idx val="1"/>
              <c:layout>
                <c:manualLayout>
                  <c:x val="0.13552499168020185"/>
                  <c:y val="-5.8426593710060939E-2"/>
                </c:manualLayout>
              </c:layout>
              <c:showLegendKey val="0"/>
              <c:showVal val="1"/>
              <c:showCatName val="1"/>
              <c:showSerName val="0"/>
              <c:showPercent val="1"/>
              <c:showBubbleSize val="0"/>
            </c:dLbl>
            <c:dLbl>
              <c:idx val="2"/>
              <c:layout>
                <c:manualLayout>
                  <c:x val="0.15219776781057681"/>
                  <c:y val="0.15847591797518226"/>
                </c:manualLayout>
              </c:layout>
              <c:showLegendKey val="0"/>
              <c:showVal val="1"/>
              <c:showCatName val="1"/>
              <c:showSerName val="0"/>
              <c:showPercent val="1"/>
              <c:showBubbleSize val="0"/>
            </c:dLbl>
            <c:dLbl>
              <c:idx val="3"/>
              <c:layout>
                <c:manualLayout>
                  <c:x val="-4.5176056862715835E-2"/>
                  <c:y val="0.10260391331014926"/>
                </c:manualLayout>
              </c:layout>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85"/>
                  <c:y val="-9.8142409598966692E-3"/>
                </c:manualLayout>
              </c:layout>
              <c:showLegendKey val="0"/>
              <c:showVal val="1"/>
              <c:showCatName val="1"/>
              <c:showSerName val="0"/>
              <c:showPercent val="1"/>
              <c:showBubbleSize val="0"/>
            </c:dLbl>
            <c:dLbl>
              <c:idx val="6"/>
              <c:layout>
                <c:manualLayout>
                  <c:x val="-0.11002756709234231"/>
                  <c:y val="-0.13498263643007269"/>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СН СМИ</c:v>
                </c:pt>
                <c:pt idx="1">
                  <c:v>СН вещ</c:v>
                </c:pt>
                <c:pt idx="2">
                  <c:v>ОС</c:v>
                </c:pt>
                <c:pt idx="3">
                  <c:v>РЭС</c:v>
                </c:pt>
              </c:strCache>
            </c:strRef>
          </c:cat>
          <c:val>
            <c:numRef>
              <c:f>Лист1!$B$2:$B$5</c:f>
              <c:numCache>
                <c:formatCode>General</c:formatCode>
                <c:ptCount val="4"/>
                <c:pt idx="0">
                  <c:v>6</c:v>
                </c:pt>
                <c:pt idx="1">
                  <c:v>8</c:v>
                </c:pt>
                <c:pt idx="2">
                  <c:v>3</c:v>
                </c:pt>
                <c:pt idx="3">
                  <c:v>1</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0.18709784693149864"/>
          <c:w val="0.8213985491396909"/>
          <c:h val="0.65974412284905115"/>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2.3370102506873325E-3"/>
                </c:manualLayout>
              </c:layout>
              <c:tx>
                <c:rich>
                  <a:bodyPr/>
                  <a:lstStyle/>
                  <a:p>
                    <a:r>
                      <a:rPr lang="ru-RU" sz="700"/>
                      <a:t>мероприятия госконтроля без нарушений</a:t>
                    </a:r>
                    <a:r>
                      <a:rPr lang="ru-RU" sz="700" baseline="0"/>
                      <a:t> -</a:t>
                    </a:r>
                    <a:r>
                      <a:rPr lang="ru-RU" sz="700"/>
                      <a:t> 3   50%</a:t>
                    </a:r>
                  </a:p>
                </c:rich>
              </c:tx>
              <c:showLegendKey val="0"/>
              <c:showVal val="1"/>
              <c:showCatName val="0"/>
              <c:showSerName val="1"/>
              <c:showPercent val="0"/>
              <c:showBubbleSize val="0"/>
            </c:dLbl>
            <c:dLbl>
              <c:idx val="1"/>
              <c:tx>
                <c:rich>
                  <a:bodyPr/>
                  <a:lstStyle/>
                  <a:p>
                    <a:r>
                      <a:rPr lang="ru-RU" sz="700"/>
                      <a:t>мероприятия госконтроля без нарушений -11</a:t>
                    </a:r>
                  </a:p>
                  <a:p>
                    <a:r>
                      <a:rPr lang="ru-RU" sz="700"/>
                      <a:t>61%</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3</c:v>
                </c:pt>
                <c:pt idx="1">
                  <c:v>11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850776795418254E-3"/>
                  <c:y val="-6.1123643443555947E-2"/>
                </c:manualLayout>
              </c:layout>
              <c:tx>
                <c:rich>
                  <a:bodyPr/>
                  <a:lstStyle/>
                  <a:p>
                    <a:r>
                      <a:rPr lang="ru-RU" sz="700"/>
                      <a:t>мероприятия госконтроля с выявленными нарушениями - 3     50%</a:t>
                    </a:r>
                  </a:p>
                </c:rich>
              </c:tx>
              <c:showLegendKey val="0"/>
              <c:showVal val="1"/>
              <c:showCatName val="0"/>
              <c:showSerName val="1"/>
              <c:showPercent val="0"/>
              <c:showBubbleSize val="0"/>
            </c:dLbl>
            <c:dLbl>
              <c:idx val="1"/>
              <c:layout>
                <c:manualLayout>
                  <c:x val="2.1090401674474235E-3"/>
                  <c:y val="4.7691187827237219E-3"/>
                </c:manualLayout>
              </c:layout>
              <c:tx>
                <c:rich>
                  <a:bodyPr/>
                  <a:lstStyle/>
                  <a:p>
                    <a:r>
                      <a:rPr lang="ru-RU" sz="700"/>
                      <a:t>мероприятия госконтроля с выявленными нарушениями -  7</a:t>
                    </a:r>
                    <a:r>
                      <a:rPr lang="ru-RU" sz="700" baseline="0"/>
                      <a:t>    </a:t>
                    </a:r>
                    <a:r>
                      <a:rPr lang="ru-RU" sz="700"/>
                      <a:t>39%</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3</c:v>
                </c:pt>
                <c:pt idx="1">
                  <c:v>7</c:v>
                </c:pt>
              </c:numCache>
            </c:numRef>
          </c:val>
        </c:ser>
        <c:dLbls>
          <c:showLegendKey val="0"/>
          <c:showVal val="0"/>
          <c:showCatName val="0"/>
          <c:showSerName val="0"/>
          <c:showPercent val="0"/>
          <c:showBubbleSize val="0"/>
        </c:dLbls>
        <c:gapWidth val="84"/>
        <c:overlap val="100"/>
        <c:axId val="118687616"/>
        <c:axId val="118689152"/>
      </c:barChart>
      <c:catAx>
        <c:axId val="11868761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18689152"/>
        <c:crosses val="autoZero"/>
        <c:auto val="1"/>
        <c:lblAlgn val="ctr"/>
        <c:lblOffset val="100"/>
        <c:noMultiLvlLbl val="0"/>
      </c:catAx>
      <c:valAx>
        <c:axId val="11868915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868761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31E-2"/>
          <c:w val="0.8213985491396909"/>
          <c:h val="0.83394931785238224"/>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9   60%</a:t>
                    </a:r>
                  </a:p>
                </c:rich>
              </c:tx>
              <c:showLegendKey val="0"/>
              <c:showVal val="1"/>
              <c:showCatName val="0"/>
              <c:showSerName val="1"/>
              <c:showPercent val="0"/>
              <c:showBubbleSize val="0"/>
            </c:dLbl>
            <c:dLbl>
              <c:idx val="1"/>
              <c:tx>
                <c:rich>
                  <a:bodyPr/>
                  <a:lstStyle/>
                  <a:p>
                    <a:r>
                      <a:rPr lang="ru-RU" sz="700"/>
                      <a:t>мероприятия госконтроля без нарушений -14</a:t>
                    </a:r>
                  </a:p>
                  <a:p>
                    <a:r>
                      <a:rPr lang="ru-RU" sz="700"/>
                      <a:t>48%</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8</c:v>
                </c:pt>
                <c:pt idx="1">
                  <c:v>14</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208E-3"/>
                  <c:y val="-1.4066131941331132E-2"/>
                </c:manualLayout>
              </c:layout>
              <c:tx>
                <c:rich>
                  <a:bodyPr/>
                  <a:lstStyle/>
                  <a:p>
                    <a:r>
                      <a:rPr lang="ru-RU" sz="700"/>
                      <a:t>мероприятия госконтроля с выявленными нарушениями - 6   40%</a:t>
                    </a:r>
                  </a:p>
                </c:rich>
              </c:tx>
              <c:showLegendKey val="0"/>
              <c:showVal val="1"/>
              <c:showCatName val="0"/>
              <c:showSerName val="1"/>
              <c:showPercent val="0"/>
              <c:showBubbleSize val="0"/>
            </c:dLbl>
            <c:dLbl>
              <c:idx val="1"/>
              <c:layout>
                <c:manualLayout>
                  <c:x val="2.1086079283458743E-3"/>
                  <c:y val="-9.3244025028815097E-3"/>
                </c:manualLayout>
              </c:layout>
              <c:tx>
                <c:rich>
                  <a:bodyPr/>
                  <a:lstStyle/>
                  <a:p>
                    <a:r>
                      <a:rPr lang="ru-RU" sz="700"/>
                      <a:t>мероприятия госконтроля с выявленными</a:t>
                    </a:r>
                    <a:r>
                      <a:rPr lang="ru-RU" sz="700" baseline="0"/>
                      <a:t> </a:t>
                    </a:r>
                    <a:r>
                      <a:rPr lang="ru-RU" sz="700"/>
                      <a:t>нарушениями - 15</a:t>
                    </a:r>
                    <a:r>
                      <a:rPr lang="ru-RU" sz="700" baseline="0"/>
                      <a:t>     52</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6</c:v>
                </c:pt>
                <c:pt idx="1">
                  <c:v>6</c:v>
                </c:pt>
              </c:numCache>
            </c:numRef>
          </c:val>
        </c:ser>
        <c:dLbls>
          <c:showLegendKey val="0"/>
          <c:showVal val="0"/>
          <c:showCatName val="0"/>
          <c:showSerName val="0"/>
          <c:showPercent val="0"/>
          <c:showBubbleSize val="0"/>
        </c:dLbls>
        <c:gapWidth val="84"/>
        <c:overlap val="100"/>
        <c:axId val="118747904"/>
        <c:axId val="118749440"/>
      </c:barChart>
      <c:catAx>
        <c:axId val="11874790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118749440"/>
        <c:crosses val="autoZero"/>
        <c:auto val="1"/>
        <c:lblAlgn val="ctr"/>
        <c:lblOffset val="100"/>
        <c:noMultiLvlLbl val="0"/>
      </c:catAx>
      <c:valAx>
        <c:axId val="11874944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874790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во 2 квартале 2018 года  и во 2 квартале 2019 года</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6</c:v>
                </c:pt>
                <c:pt idx="1">
                  <c:v>18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3</c:v>
                </c:pt>
                <c:pt idx="1">
                  <c:v>4</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Лист1!$D$2:$D$3</c:f>
              <c:numCache>
                <c:formatCode>General</c:formatCode>
                <c:ptCount val="2"/>
                <c:pt idx="0">
                  <c:v>2</c:v>
                </c:pt>
                <c:pt idx="1">
                  <c:v>8</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Лист1!$E$2:$E$3</c:f>
              <c:numCache>
                <c:formatCode>General</c:formatCode>
                <c:ptCount val="2"/>
                <c:pt idx="0">
                  <c:v>1</c:v>
                </c:pt>
                <c:pt idx="1">
                  <c:v>6</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dLbl>
            <c:dLbl>
              <c:idx val="1"/>
              <c:layout>
                <c:manualLayout>
                  <c:x val="1.9192256201676191E-2"/>
                  <c:y val="-3.7318279080783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20237056"/>
        <c:axId val="118883072"/>
        <c:axId val="0"/>
      </c:bar3DChart>
      <c:catAx>
        <c:axId val="1202370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8883072"/>
        <c:crosses val="autoZero"/>
        <c:auto val="1"/>
        <c:lblAlgn val="ctr"/>
        <c:lblOffset val="100"/>
        <c:noMultiLvlLbl val="0"/>
      </c:catAx>
      <c:valAx>
        <c:axId val="1188830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20237056"/>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2019 году, поквартально </a:t>
            </a:r>
            <a:endParaRPr lang="ru-RU" sz="1100"/>
          </a:p>
        </c:rich>
      </c:tx>
      <c:layout>
        <c:manualLayout>
          <c:xMode val="edge"/>
          <c:yMode val="edge"/>
          <c:x val="0.17185789600134177"/>
          <c:y val="1.72898633731651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08E-2"/>
                </c:manualLayout>
              </c:layout>
              <c:showLegendKey val="0"/>
              <c:showVal val="1"/>
              <c:showCatName val="0"/>
              <c:showSerName val="0"/>
              <c:showPercent val="0"/>
              <c:showBubbleSize val="0"/>
            </c:dLbl>
            <c:dLbl>
              <c:idx val="1"/>
              <c:layout>
                <c:manualLayout>
                  <c:x val="1.6216864683920824E-2"/>
                  <c:y val="-3.9714722931683275E-3"/>
                </c:manualLayout>
              </c:layout>
              <c:showLegendKey val="0"/>
              <c:showVal val="1"/>
              <c:showCatName val="0"/>
              <c:showSerName val="0"/>
              <c:showPercent val="0"/>
              <c:showBubbleSize val="0"/>
            </c:dLbl>
            <c:dLbl>
              <c:idx val="2"/>
              <c:layout>
                <c:manualLayout>
                  <c:x val="9.2058904651258038E-3"/>
                  <c:y val="-4.3168177099656346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Лист1!$B$2:$B$3</c:f>
              <c:numCache>
                <c:formatCode>General</c:formatCode>
                <c:ptCount val="2"/>
                <c:pt idx="0">
                  <c:v>11</c:v>
                </c:pt>
                <c:pt idx="1">
                  <c:v>18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2E-2"/>
                  <c:y val="-5.1803851961024952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Лист1!$C$2:$C$3</c:f>
              <c:numCache>
                <c:formatCode>General</c:formatCode>
                <c:ptCount val="2"/>
                <c:pt idx="0">
                  <c:v>3</c:v>
                </c:pt>
                <c:pt idx="1">
                  <c:v>4</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37E-2"/>
                  <c:y val="-3.8855098365659695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Лист1!$D$2:$D$3</c:f>
              <c:numCache>
                <c:formatCode>General</c:formatCode>
                <c:ptCount val="2"/>
                <c:pt idx="0">
                  <c:v>3</c:v>
                </c:pt>
                <c:pt idx="1">
                  <c:v>8</c:v>
                </c:pt>
              </c:numCache>
            </c:numRef>
          </c:val>
        </c:ser>
        <c:ser>
          <c:idx val="3"/>
          <c:order val="3"/>
          <c:tx>
            <c:strRef>
              <c:f>Лист1!$E$1</c:f>
              <c:strCache>
                <c:ptCount val="1"/>
                <c:pt idx="0">
                  <c:v>СМИ</c:v>
                </c:pt>
              </c:strCache>
            </c:strRef>
          </c:tx>
          <c:invertIfNegative val="0"/>
          <c:dLbls>
            <c:dLbl>
              <c:idx val="0"/>
              <c:layout>
                <c:manualLayout>
                  <c:x val="1.3828588494159152E-2"/>
                  <c:y val="-4.7486694344153021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Лист1!$E$2:$E$3</c:f>
              <c:numCache>
                <c:formatCode>General</c:formatCode>
                <c:ptCount val="2"/>
                <c:pt idx="0">
                  <c:v>5</c:v>
                </c:pt>
                <c:pt idx="1">
                  <c:v>6</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квартал 2019 года</c:v>
                </c:pt>
                <c:pt idx="1">
                  <c:v>2 квартал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18946048"/>
        <c:axId val="118964224"/>
        <c:axId val="0"/>
      </c:bar3DChart>
      <c:catAx>
        <c:axId val="1189460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8964224"/>
        <c:crosses val="autoZero"/>
        <c:auto val="1"/>
        <c:lblAlgn val="ctr"/>
        <c:lblOffset val="100"/>
        <c:noMultiLvlLbl val="0"/>
      </c:catAx>
      <c:valAx>
        <c:axId val="118964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8946048"/>
        <c:crosses val="autoZero"/>
        <c:crossBetween val="between"/>
      </c:valAx>
    </c:plotArea>
    <c:legend>
      <c:legendPos val="b"/>
      <c:layout>
        <c:manualLayout>
          <c:xMode val="edge"/>
          <c:yMode val="edge"/>
          <c:x val="0.29312667315902519"/>
          <c:y val="0.76822622638520865"/>
          <c:w val="0.49110471772891406"/>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2018 года  и в 1 полугодии 2019 года</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15</c:v>
                </c:pt>
                <c:pt idx="1">
                  <c:v>29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3</c:v>
                </c:pt>
                <c:pt idx="1">
                  <c:v>7</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10</c:v>
                </c:pt>
                <c:pt idx="1">
                  <c:v>11</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1</c:v>
                </c:pt>
                <c:pt idx="1">
                  <c:v>11</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dLbl>
            <c:dLbl>
              <c:idx val="1"/>
              <c:layout>
                <c:manualLayout>
                  <c:x val="1.9192256201676191E-2"/>
                  <c:y val="-3.7318279080783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Лист1!$F$2:$F$3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119084928"/>
        <c:axId val="119086464"/>
        <c:axId val="0"/>
      </c:bar3DChart>
      <c:catAx>
        <c:axId val="1190849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9086464"/>
        <c:crosses val="autoZero"/>
        <c:auto val="1"/>
        <c:lblAlgn val="ctr"/>
        <c:lblOffset val="100"/>
        <c:noMultiLvlLbl val="0"/>
      </c:catAx>
      <c:valAx>
        <c:axId val="1190864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9084928"/>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во 2 квартале 2018</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во 2 квартале </a:t>
            </a:r>
            <a:r>
              <a:rPr lang="ru-RU" sz="1100">
                <a:latin typeface="Times New Roman" pitchFamily="18" charset="0"/>
                <a:cs typeface="Times New Roman" pitchFamily="18" charset="0"/>
              </a:rPr>
              <a:t>2019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17E-2"/>
                  <c:y val="-2.316594729397054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3</c:v>
                </c:pt>
                <c:pt idx="1">
                  <c:v>10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1</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dLbl>
            <c:dLbl>
              <c:idx val="1"/>
              <c:layout>
                <c:manualLayout>
                  <c:x val="1.388888888888872E-2"/>
                  <c:y val="-7.68784445856236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Лист1!$D$2:$D$3</c:f>
              <c:numCache>
                <c:formatCode>General</c:formatCode>
                <c:ptCount val="2"/>
                <c:pt idx="0">
                  <c:v>1</c:v>
                </c:pt>
                <c:pt idx="1">
                  <c:v>3</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dLbl>
            <c:dLbl>
              <c:idx val="1"/>
              <c:layout>
                <c:manualLayout>
                  <c:x val="2.3148148148147977E-2"/>
                  <c:y val="-1.151842812455509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Лист1!$E$2:$E$3</c:f>
              <c:numCache>
                <c:formatCode>General</c:formatCode>
                <c:ptCount val="2"/>
                <c:pt idx="0">
                  <c:v>0</c:v>
                </c:pt>
                <c:pt idx="1">
                  <c:v>2</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20269056"/>
        <c:axId val="120279040"/>
        <c:axId val="0"/>
      </c:bar3DChart>
      <c:catAx>
        <c:axId val="1202690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20279040"/>
        <c:crosses val="autoZero"/>
        <c:auto val="1"/>
        <c:lblAlgn val="ctr"/>
        <c:lblOffset val="100"/>
        <c:noMultiLvlLbl val="0"/>
      </c:catAx>
      <c:valAx>
        <c:axId val="12027904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20269056"/>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в 1 полугодии 2018</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в 1 полугодии </a:t>
            </a:r>
            <a:r>
              <a:rPr lang="ru-RU" sz="1100">
                <a:latin typeface="Times New Roman" pitchFamily="18" charset="0"/>
                <a:cs typeface="Times New Roman" pitchFamily="18" charset="0"/>
              </a:rPr>
              <a:t>2019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17E-2"/>
                  <c:y val="-2.316594729397054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12</c:v>
                </c:pt>
                <c:pt idx="1">
                  <c:v>20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10</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dLbl>
            <c:dLbl>
              <c:idx val="1"/>
              <c:layout>
                <c:manualLayout>
                  <c:x val="1.388888888888872E-2"/>
                  <c:y val="-7.68784445856236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1</c:v>
                </c:pt>
                <c:pt idx="1">
                  <c:v>7</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dLbl>
            <c:dLbl>
              <c:idx val="1"/>
              <c:layout>
                <c:manualLayout>
                  <c:x val="1.6203521434820563E-2"/>
                  <c:y val="-3.8397795233123481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1</c:v>
                </c:pt>
                <c:pt idx="1">
                  <c:v>7</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120350976"/>
        <c:axId val="120365056"/>
        <c:axId val="0"/>
      </c:bar3DChart>
      <c:catAx>
        <c:axId val="12035097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20365056"/>
        <c:crosses val="autoZero"/>
        <c:auto val="1"/>
        <c:lblAlgn val="ctr"/>
        <c:lblOffset val="100"/>
        <c:noMultiLvlLbl val="0"/>
      </c:catAx>
      <c:valAx>
        <c:axId val="120365056"/>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120350976"/>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во 2 квартале </a:t>
            </a:r>
            <a:r>
              <a:rPr lang="ru-RU" sz="1100" b="1" i="0" kern="1200" baseline="0">
                <a:solidFill>
                  <a:srgbClr val="000000"/>
                </a:solidFill>
                <a:latin typeface="Times New Roman"/>
                <a:cs typeface="Times New Roman"/>
              </a:rPr>
              <a:t>2018 года и во 2 квартале 2019 года</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dLbl>
            <c:dLbl>
              <c:idx val="1"/>
              <c:layout>
                <c:manualLayout>
                  <c:x val="1.8518560542451653E-2"/>
                  <c:y val="-2.308787264728996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1</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1</c:v>
                </c:pt>
                <c:pt idx="1">
                  <c:v>2</c:v>
                </c:pt>
              </c:numCache>
            </c:numRef>
          </c:val>
        </c:ser>
        <c:dLbls>
          <c:showLegendKey val="0"/>
          <c:showVal val="0"/>
          <c:showCatName val="0"/>
          <c:showSerName val="0"/>
          <c:showPercent val="0"/>
          <c:showBubbleSize val="0"/>
        </c:dLbls>
        <c:gapWidth val="94"/>
        <c:gapDepth val="280"/>
        <c:shape val="box"/>
        <c:axId val="120506240"/>
        <c:axId val="120507776"/>
        <c:axId val="0"/>
      </c:bar3DChart>
      <c:catAx>
        <c:axId val="1205062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20507776"/>
        <c:crosses val="autoZero"/>
        <c:auto val="1"/>
        <c:lblAlgn val="ctr"/>
        <c:lblOffset val="100"/>
        <c:noMultiLvlLbl val="0"/>
      </c:catAx>
      <c:valAx>
        <c:axId val="12050777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20506240"/>
        <c:crosses val="autoZero"/>
        <c:crossBetween val="between"/>
      </c:valAx>
    </c:plotArea>
    <c:legend>
      <c:legendPos val="b"/>
      <c:layout>
        <c:manualLayout>
          <c:xMode val="edge"/>
          <c:yMode val="edge"/>
          <c:x val="0.19706005606665061"/>
          <c:y val="0.76862142590856197"/>
          <c:w val="0.37741383278194224"/>
          <c:h val="6.75746602905217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06"/>
          <c:y val="0.2961867437793536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0928085573647917"/>
                  <c:y val="-0.31898227098230358"/>
                </c:manualLayout>
              </c:layout>
              <c:tx>
                <c:rich>
                  <a:bodyPr/>
                  <a:lstStyle/>
                  <a:p>
                    <a:r>
                      <a:rPr lang="ru-RU" b="1"/>
                      <a:t>радиовещание; 72; 65%</a:t>
                    </a:r>
                  </a:p>
                </c:rich>
              </c:tx>
              <c:showLegendKey val="0"/>
              <c:showVal val="1"/>
              <c:showCatName val="1"/>
              <c:showSerName val="0"/>
              <c:showPercent val="1"/>
              <c:showBubbleSize val="0"/>
            </c:dLbl>
            <c:dLbl>
              <c:idx val="1"/>
              <c:layout>
                <c:manualLayout>
                  <c:x val="7.3968089515126401E-2"/>
                  <c:y val="0.27965902769616496"/>
                </c:manualLayout>
              </c:layout>
              <c:tx>
                <c:rich>
                  <a:bodyPr/>
                  <a:lstStyle/>
                  <a:p>
                    <a:r>
                      <a:rPr lang="ru-RU" b="1"/>
                      <a:t>телевизионное вещание; 38, 35%</a:t>
                    </a:r>
                  </a:p>
                </c:rich>
              </c:tx>
              <c:showLegendKey val="0"/>
              <c:showVal val="1"/>
              <c:showCatName val="1"/>
              <c:showSerName val="0"/>
              <c:showPercent val="1"/>
              <c:showBubbleSize val="0"/>
            </c:dLbl>
            <c:dLbl>
              <c:idx val="2"/>
              <c:layout>
                <c:manualLayout>
                  <c:x val="3.7783619975134686E-2"/>
                  <c:y val="-9.8192188662984292E-2"/>
                </c:manualLayout>
              </c:layout>
              <c:showLegendKey val="0"/>
              <c:showVal val="1"/>
              <c:showCatName val="1"/>
              <c:showSerName val="0"/>
              <c:showPercent val="1"/>
              <c:showBubbleSize val="0"/>
            </c:dLbl>
            <c:dLbl>
              <c:idx val="3"/>
              <c:layout>
                <c:manualLayout>
                  <c:x val="9.1869560712805637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72</c:v>
                </c:pt>
                <c:pt idx="1">
                  <c:v>38</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a:t>
            </a:r>
            <a:r>
              <a:rPr lang="ru-RU" sz="1100" b="1" i="0" kern="1200" baseline="0">
                <a:solidFill>
                  <a:srgbClr val="000000"/>
                </a:solidFill>
                <a:latin typeface="Times New Roman"/>
                <a:cs typeface="Times New Roman"/>
              </a:rPr>
              <a:t>2018 года и в 1 полугодии 2019 года</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dLbl>
            <c:dLbl>
              <c:idx val="1"/>
              <c:layout>
                <c:manualLayout>
                  <c:x val="1.8518560542451653E-2"/>
                  <c:y val="-2.308787264728996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1</c:v>
                </c:pt>
                <c:pt idx="1">
                  <c:v>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1</c:v>
                </c:pt>
                <c:pt idx="1">
                  <c:v>4</c:v>
                </c:pt>
              </c:numCache>
            </c:numRef>
          </c:val>
        </c:ser>
        <c:dLbls>
          <c:showLegendKey val="0"/>
          <c:showVal val="0"/>
          <c:showCatName val="0"/>
          <c:showSerName val="0"/>
          <c:showPercent val="0"/>
          <c:showBubbleSize val="0"/>
        </c:dLbls>
        <c:gapWidth val="94"/>
        <c:gapDepth val="280"/>
        <c:shape val="box"/>
        <c:axId val="120559488"/>
        <c:axId val="120561024"/>
        <c:axId val="0"/>
      </c:bar3DChart>
      <c:catAx>
        <c:axId val="1205594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20561024"/>
        <c:crosses val="autoZero"/>
        <c:auto val="1"/>
        <c:lblAlgn val="ctr"/>
        <c:lblOffset val="100"/>
        <c:noMultiLvlLbl val="0"/>
      </c:catAx>
      <c:valAx>
        <c:axId val="1205610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20559488"/>
        <c:crosses val="autoZero"/>
        <c:crossBetween val="between"/>
      </c:valAx>
    </c:plotArea>
    <c:legend>
      <c:legendPos val="b"/>
      <c:layout>
        <c:manualLayout>
          <c:xMode val="edge"/>
          <c:yMode val="edge"/>
          <c:x val="0.19706005606665061"/>
          <c:y val="0.76862142590856197"/>
          <c:w val="0.44141822466037656"/>
          <c:h val="6.75746376276939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во 2 квартале </a:t>
            </a:r>
            <a:r>
              <a:rPr lang="ru-RU" sz="1100" b="1" i="0" kern="1200" baseline="0">
                <a:solidFill>
                  <a:srgbClr val="000000"/>
                </a:solidFill>
                <a:latin typeface="Times New Roman"/>
                <a:cs typeface="Times New Roman"/>
              </a:rPr>
              <a:t>2018 года и</a:t>
            </a:r>
            <a:r>
              <a:rPr lang="ru-RU" sz="1100" b="1" i="0" u="none" strike="noStrike" baseline="0">
                <a:effectLst/>
              </a:rPr>
              <a:t> во 2 квартале </a:t>
            </a:r>
            <a:r>
              <a:rPr lang="ru-RU" sz="1100" b="1" i="0" kern="1200" baseline="0">
                <a:solidFill>
                  <a:srgbClr val="000000"/>
                </a:solidFill>
                <a:latin typeface="Times New Roman"/>
                <a:cs typeface="Times New Roman"/>
              </a:rPr>
              <a:t>2019 года</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3</c:v>
                </c:pt>
                <c:pt idx="1">
                  <c:v>13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0</c:v>
                </c:pt>
                <c:pt idx="1">
                  <c:v>4</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dLbl>
            <c:dLbl>
              <c:idx val="1"/>
              <c:layout>
                <c:manualLayout>
                  <c:x val="2.3014726162814508E-2"/>
                  <c:y val="-2.59008974558996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Лист1!$D$2:$D$3</c:f>
              <c:numCache>
                <c:formatCode>General</c:formatCode>
                <c:ptCount val="2"/>
                <c:pt idx="0">
                  <c:v>2</c:v>
                </c:pt>
                <c:pt idx="1">
                  <c:v>6</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dLbl>
            <c:dLbl>
              <c:idx val="1"/>
              <c:layout>
                <c:manualLayout>
                  <c:x val="1.3808835697688706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Лист1!$E$2:$E$3</c:f>
              <c:numCache>
                <c:formatCode>General</c:formatCode>
                <c:ptCount val="2"/>
                <c:pt idx="0">
                  <c:v>1</c:v>
                </c:pt>
                <c:pt idx="1">
                  <c:v>3</c:v>
                </c:pt>
              </c:numCache>
            </c:numRef>
          </c:val>
        </c:ser>
        <c:dLbls>
          <c:showLegendKey val="0"/>
          <c:showVal val="0"/>
          <c:showCatName val="0"/>
          <c:showSerName val="0"/>
          <c:showPercent val="0"/>
          <c:showBubbleSize val="0"/>
        </c:dLbls>
        <c:gapWidth val="94"/>
        <c:gapDepth val="280"/>
        <c:shape val="box"/>
        <c:axId val="120664064"/>
        <c:axId val="120665600"/>
        <c:axId val="0"/>
      </c:bar3DChart>
      <c:catAx>
        <c:axId val="1206640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20665600"/>
        <c:crosses val="autoZero"/>
        <c:auto val="1"/>
        <c:lblAlgn val="ctr"/>
        <c:lblOffset val="100"/>
        <c:noMultiLvlLbl val="0"/>
      </c:catAx>
      <c:valAx>
        <c:axId val="1206656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20664064"/>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в 1 полугодии </a:t>
            </a:r>
            <a:r>
              <a:rPr lang="ru-RU" sz="1100" b="1" i="0" kern="1200" baseline="0">
                <a:solidFill>
                  <a:srgbClr val="000000"/>
                </a:solidFill>
                <a:latin typeface="Times New Roman"/>
                <a:cs typeface="Times New Roman"/>
              </a:rPr>
              <a:t>2018 года и</a:t>
            </a:r>
            <a:r>
              <a:rPr lang="ru-RU" sz="1100" b="1" i="0" u="none" strike="noStrike" baseline="0">
                <a:effectLst/>
              </a:rPr>
              <a:t> в 1 полугодии </a:t>
            </a:r>
            <a:r>
              <a:rPr lang="ru-RU" sz="1100" b="1" i="0" kern="1200" baseline="0">
                <a:solidFill>
                  <a:srgbClr val="000000"/>
                </a:solidFill>
                <a:latin typeface="Times New Roman"/>
                <a:cs typeface="Times New Roman"/>
              </a:rPr>
              <a:t>2019 года</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Лист1!$B$2:$B$3</c:f>
              <c:numCache>
                <c:formatCode>General</c:formatCode>
                <c:ptCount val="2"/>
                <c:pt idx="0">
                  <c:v>10</c:v>
                </c:pt>
                <c:pt idx="1">
                  <c:v>23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Лист1!$C$2:$C$3</c:f>
              <c:numCache>
                <c:formatCode>General</c:formatCode>
                <c:ptCount val="2"/>
                <c:pt idx="0">
                  <c:v>1</c:v>
                </c:pt>
                <c:pt idx="1">
                  <c:v>6</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dLbl>
            <c:dLbl>
              <c:idx val="1"/>
              <c:layout>
                <c:manualLayout>
                  <c:x val="2.3014726162814508E-2"/>
                  <c:y val="-2.59008974558996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Лист1!$D$2:$D$3</c:f>
              <c:numCache>
                <c:formatCode>General</c:formatCode>
                <c:ptCount val="2"/>
                <c:pt idx="0">
                  <c:v>6</c:v>
                </c:pt>
                <c:pt idx="1">
                  <c:v>10</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dLbl>
            <c:dLbl>
              <c:idx val="1"/>
              <c:layout>
                <c:manualLayout>
                  <c:x val="1.3808835697688706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1 полугодие 2018 года</c:v>
                </c:pt>
                <c:pt idx="1">
                  <c:v>1 полугодие 2019 года</c:v>
                </c:pt>
              </c:strCache>
            </c:strRef>
          </c:cat>
          <c:val>
            <c:numRef>
              <c:f>Лист1!$E$2:$E$3</c:f>
              <c:numCache>
                <c:formatCode>General</c:formatCode>
                <c:ptCount val="2"/>
                <c:pt idx="0">
                  <c:v>1</c:v>
                </c:pt>
                <c:pt idx="1">
                  <c:v>7</c:v>
                </c:pt>
              </c:numCache>
            </c:numRef>
          </c:val>
        </c:ser>
        <c:dLbls>
          <c:showLegendKey val="0"/>
          <c:showVal val="0"/>
          <c:showCatName val="0"/>
          <c:showSerName val="0"/>
          <c:showPercent val="0"/>
          <c:showBubbleSize val="0"/>
        </c:dLbls>
        <c:gapWidth val="94"/>
        <c:gapDepth val="280"/>
        <c:shape val="box"/>
        <c:axId val="120731520"/>
        <c:axId val="120733056"/>
        <c:axId val="0"/>
      </c:bar3DChart>
      <c:catAx>
        <c:axId val="1207315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20733056"/>
        <c:crosses val="autoZero"/>
        <c:auto val="1"/>
        <c:lblAlgn val="ctr"/>
        <c:lblOffset val="100"/>
        <c:noMultiLvlLbl val="0"/>
      </c:catAx>
      <c:valAx>
        <c:axId val="1207330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20731520"/>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1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30.06.2018</c:v>
                </c:pt>
                <c:pt idx="1">
                  <c:v>по состоянию на 30.06.2019</c:v>
                </c:pt>
              </c:strCache>
            </c:strRef>
          </c:cat>
          <c:val>
            <c:numRef>
              <c:f>Лист1!$B$2:$B$3</c:f>
              <c:numCache>
                <c:formatCode>General</c:formatCode>
                <c:ptCount val="2"/>
                <c:pt idx="0">
                  <c:v>43</c:v>
                </c:pt>
                <c:pt idx="1">
                  <c:v>40</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36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30.06.2018</c:v>
                </c:pt>
                <c:pt idx="1">
                  <c:v>по состоянию на 30.06.2019</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34216960"/>
        <c:axId val="34218752"/>
        <c:axId val="0"/>
      </c:bar3DChart>
      <c:catAx>
        <c:axId val="34216960"/>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4218752"/>
        <c:crosses val="autoZero"/>
        <c:auto val="1"/>
        <c:lblAlgn val="ctr"/>
        <c:lblOffset val="100"/>
        <c:noMultiLvlLbl val="0"/>
      </c:catAx>
      <c:valAx>
        <c:axId val="34218752"/>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4216960"/>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30.06.2018</c:v>
                </c:pt>
                <c:pt idx="1">
                  <c:v>по состоянию на 30.06.2019</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dLbl>
            <c:dLbl>
              <c:idx val="1"/>
              <c:layout>
                <c:manualLayout>
                  <c:x val="1.1787618668989126E-2"/>
                  <c:y val="-2.823372186195202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30.06.2018</c:v>
                </c:pt>
                <c:pt idx="1">
                  <c:v>по состоянию на 30.06.2019</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121133312"/>
        <c:axId val="121151488"/>
        <c:axId val="0"/>
      </c:bar3DChart>
      <c:catAx>
        <c:axId val="121133312"/>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121151488"/>
        <c:crosses val="autoZero"/>
        <c:auto val="1"/>
        <c:lblAlgn val="ctr"/>
        <c:lblOffset val="100"/>
        <c:noMultiLvlLbl val="0"/>
      </c:catAx>
      <c:valAx>
        <c:axId val="121151488"/>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1133312"/>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88"/>
          <c:w val="0.81935731091522357"/>
          <c:h val="0.74596205675632832"/>
        </c:manualLayout>
      </c:layout>
      <c:bar3DChart>
        <c:barDir val="col"/>
        <c:grouping val="stacked"/>
        <c:varyColors val="0"/>
        <c:ser>
          <c:idx val="0"/>
          <c:order val="0"/>
          <c:spPr>
            <a:gradFill>
              <a:gsLst>
                <a:gs pos="0">
                  <a:srgbClr val="8488C4"/>
                </a:gs>
                <a:gs pos="53000">
                  <a:srgbClr val="D4DEFF"/>
                </a:gs>
                <a:gs pos="83000">
                  <a:srgbClr val="D4DEFF"/>
                </a:gs>
                <a:gs pos="100000">
                  <a:srgbClr val="96AB94"/>
                </a:gs>
              </a:gsLst>
              <a:lin ang="5400000" scaled="0"/>
            </a:gradFill>
          </c:spPr>
          <c:invertIfNegative val="0"/>
          <c:dPt>
            <c:idx val="0"/>
            <c:invertIfNegative val="0"/>
            <c:bubble3D val="0"/>
            <c:spPr>
              <a:solidFill>
                <a:srgbClr val="E9F737"/>
              </a:solidFill>
            </c:spPr>
          </c:dPt>
          <c:dPt>
            <c:idx val="1"/>
            <c:invertIfNegative val="0"/>
            <c:bubble3D val="0"/>
            <c:spPr>
              <a:solidFill>
                <a:srgbClr val="F1B07B"/>
              </a:solidFill>
            </c:spPr>
          </c:dPt>
          <c:dLbls>
            <c:dLbl>
              <c:idx val="0"/>
              <c:layout>
                <c:manualLayout>
                  <c:x val="2.1153072612181571E-2"/>
                  <c:y val="-0.12038144329534628"/>
                </c:manualLayout>
              </c:layout>
              <c:showLegendKey val="0"/>
              <c:showVal val="1"/>
              <c:showCatName val="0"/>
              <c:showSerName val="0"/>
              <c:showPercent val="0"/>
              <c:showBubbleSize val="0"/>
            </c:dLbl>
            <c:dLbl>
              <c:idx val="1"/>
              <c:layout>
                <c:manualLayout>
                  <c:x val="1.9350206371868427E-2"/>
                  <c:y val="-0.13901692811024641"/>
                </c:manualLayout>
              </c:layout>
              <c:showLegendKey val="0"/>
              <c:showVal val="1"/>
              <c:showCatName val="0"/>
              <c:showSerName val="0"/>
              <c:showPercent val="0"/>
              <c:showBubbleSize val="0"/>
            </c:dLbl>
            <c:spPr>
              <a:noFill/>
              <a:ln w="25337">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Лист1!$C$1:$D$1</c:f>
              <c:strCache>
                <c:ptCount val="2"/>
                <c:pt idx="0">
                  <c:v>2 кв. 2018</c:v>
                </c:pt>
                <c:pt idx="1">
                  <c:v>2 кв. 2019</c:v>
                </c:pt>
              </c:strCache>
            </c:strRef>
          </c:cat>
          <c:val>
            <c:numRef>
              <c:f>Лист1!$C$2:$D$2</c:f>
              <c:numCache>
                <c:formatCode>General</c:formatCode>
                <c:ptCount val="2"/>
                <c:pt idx="0">
                  <c:v>0</c:v>
                </c:pt>
                <c:pt idx="1">
                  <c:v>0</c:v>
                </c:pt>
              </c:numCache>
            </c:numRef>
          </c:val>
        </c:ser>
        <c:dLbls>
          <c:showLegendKey val="0"/>
          <c:showVal val="0"/>
          <c:showCatName val="0"/>
          <c:showSerName val="0"/>
          <c:showPercent val="0"/>
          <c:showBubbleSize val="0"/>
        </c:dLbls>
        <c:gapWidth val="150"/>
        <c:shape val="cylinder"/>
        <c:axId val="121181696"/>
        <c:axId val="121183232"/>
        <c:axId val="0"/>
      </c:bar3DChart>
      <c:catAx>
        <c:axId val="121181696"/>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21183232"/>
        <c:crosses val="autoZero"/>
        <c:auto val="1"/>
        <c:lblAlgn val="ctr"/>
        <c:lblOffset val="100"/>
        <c:noMultiLvlLbl val="0"/>
      </c:catAx>
      <c:valAx>
        <c:axId val="12118323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1181696"/>
        <c:crosses val="autoZero"/>
        <c:crossBetween val="between"/>
      </c:valAx>
      <c:spPr>
        <a:noFill/>
        <a:ln w="25400">
          <a:noFill/>
        </a:ln>
      </c:spPr>
    </c:plotArea>
    <c:plotVisOnly val="1"/>
    <c:dispBlanksAs val="gap"/>
    <c:showDLblsOverMax val="0"/>
  </c:chart>
  <c:spPr>
    <a:noFill/>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Сравнительные</a:t>
            </a:r>
            <a:r>
              <a:rPr lang="ru-RU" sz="1100"/>
              <a:t> данные </a:t>
            </a:r>
          </a:p>
          <a:p>
            <a:pPr>
              <a:defRPr sz="1100" b="1" i="0" u="none" strike="noStrike" baseline="0">
                <a:solidFill>
                  <a:srgbClr val="000000"/>
                </a:solidFill>
                <a:latin typeface="Times New Roman"/>
                <a:ea typeface="Times New Roman"/>
                <a:cs typeface="Times New Roman"/>
              </a:defRPr>
            </a:pPr>
            <a:r>
              <a:rPr lang="ru-RU" sz="1100"/>
              <a:t>в 1 полугодии 2018 года и в 1 полугодии 2019  года</a:t>
            </a:r>
          </a:p>
        </c:rich>
      </c:tx>
      <c:layout>
        <c:manualLayout>
          <c:xMode val="edge"/>
          <c:yMode val="edge"/>
          <c:x val="0.23608870967741935"/>
          <c:y val="4.031874718966269E-2"/>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294"/>
          <c:y val="0.13230782580460962"/>
          <c:w val="0.69852655986643075"/>
          <c:h val="0.58559106989807352"/>
        </c:manualLayout>
      </c:layout>
      <c:bar3DChart>
        <c:barDir val="col"/>
        <c:grouping val="clustered"/>
        <c:varyColors val="0"/>
        <c:ser>
          <c:idx val="0"/>
          <c:order val="0"/>
          <c:tx>
            <c:strRef>
              <c:f>Sheet1!$A$2</c:f>
              <c:strCache>
                <c:ptCount val="1"/>
                <c:pt idx="0">
                  <c:v>количество составленных протоколов в 1 полугодии</c:v>
                </c:pt>
              </c:strCache>
            </c:strRef>
          </c:tx>
          <c:spPr>
            <a:solidFill>
              <a:srgbClr val="FFFF66"/>
            </a:solidFill>
            <a:ln w="15136">
              <a:solidFill>
                <a:srgbClr val="000000"/>
              </a:solidFill>
              <a:prstDash val="solid"/>
            </a:ln>
          </c:spPr>
          <c:invertIfNegative val="0"/>
          <c:dLbls>
            <c:dLbl>
              <c:idx val="0"/>
              <c:layout>
                <c:manualLayout>
                  <c:x val="1.8502582591449403E-2"/>
                  <c:y val="-1.7774468585376398E-2"/>
                </c:manualLayout>
              </c:layout>
              <c:showLegendKey val="0"/>
              <c:showVal val="1"/>
              <c:showCatName val="0"/>
              <c:showSerName val="0"/>
              <c:showPercent val="0"/>
              <c:showBubbleSize val="0"/>
            </c:dLbl>
            <c:dLbl>
              <c:idx val="1"/>
              <c:layout>
                <c:manualLayout>
                  <c:x val="2.6725948305767452E-2"/>
                  <c:y val="-1.777447356068086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Sheet1!$B$2:$C$2</c:f>
              <c:numCache>
                <c:formatCode>General</c:formatCode>
                <c:ptCount val="2"/>
                <c:pt idx="0">
                  <c:v>129</c:v>
                </c:pt>
                <c:pt idx="1">
                  <c:v>148</c:v>
                </c:pt>
              </c:numCache>
            </c:numRef>
          </c:val>
        </c:ser>
        <c:ser>
          <c:idx val="1"/>
          <c:order val="1"/>
          <c:tx>
            <c:strRef>
              <c:f>Sheet1!$A$3</c:f>
              <c:strCache>
                <c:ptCount val="1"/>
                <c:pt idx="0">
                  <c:v>количество составленных протоколов во 2 квартале</c:v>
                </c:pt>
              </c:strCache>
            </c:strRef>
          </c:tx>
          <c:spPr>
            <a:solidFill>
              <a:srgbClr val="FF33CC"/>
            </a:solidFill>
            <a:ln w="15136">
              <a:solidFill>
                <a:srgbClr val="000000"/>
              </a:solidFill>
              <a:prstDash val="solid"/>
            </a:ln>
          </c:spPr>
          <c:invertIfNegative val="0"/>
          <c:dLbls>
            <c:dLbl>
              <c:idx val="0"/>
              <c:layout>
                <c:manualLayout>
                  <c:x val="2.9871063082467286E-2"/>
                  <c:y val="-1.7336409763476564E-2"/>
                </c:manualLayout>
              </c:layout>
              <c:showLegendKey val="0"/>
              <c:showVal val="1"/>
              <c:showCatName val="0"/>
              <c:showSerName val="0"/>
              <c:showPercent val="0"/>
              <c:showBubbleSize val="0"/>
            </c:dLbl>
            <c:dLbl>
              <c:idx val="1"/>
              <c:layout>
                <c:manualLayout>
                  <c:x val="2.7952816641378816E-2"/>
                  <c:y val="-1.832170341597442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Sheet1!$B$3:$C$3</c:f>
              <c:numCache>
                <c:formatCode>General</c:formatCode>
                <c:ptCount val="2"/>
                <c:pt idx="0">
                  <c:v>68</c:v>
                </c:pt>
                <c:pt idx="1">
                  <c:v>86</c:v>
                </c:pt>
              </c:numCache>
            </c:numRef>
          </c:val>
        </c:ser>
        <c:dLbls>
          <c:showLegendKey val="0"/>
          <c:showVal val="0"/>
          <c:showCatName val="0"/>
          <c:showSerName val="0"/>
          <c:showPercent val="0"/>
          <c:showBubbleSize val="0"/>
        </c:dLbls>
        <c:gapWidth val="230"/>
        <c:gapDepth val="40"/>
        <c:shape val="box"/>
        <c:axId val="120877056"/>
        <c:axId val="120878976"/>
        <c:axId val="0"/>
      </c:bar3DChart>
      <c:dateAx>
        <c:axId val="120877056"/>
        <c:scaling>
          <c:orientation val="minMax"/>
          <c:max val="41730"/>
          <c:min val="41365"/>
        </c:scaling>
        <c:delete val="1"/>
        <c:axPos val="b"/>
        <c:title>
          <c:tx>
            <c:rich>
              <a:bodyPr/>
              <a:lstStyle/>
              <a:p>
                <a:pPr>
                  <a:defRPr/>
                </a:pPr>
                <a:r>
                  <a:rPr lang="ru-RU" sz="800"/>
                  <a:t>2018	                                                2019</a:t>
                </a:r>
              </a:p>
            </c:rich>
          </c:tx>
          <c:layout>
            <c:manualLayout>
              <c:xMode val="edge"/>
              <c:yMode val="edge"/>
              <c:x val="0.24750532695509841"/>
              <c:y val="0.69676193117882912"/>
            </c:manualLayout>
          </c:layout>
          <c:overlay val="0"/>
        </c:title>
        <c:numFmt formatCode="m/d/yyyy" sourceLinked="1"/>
        <c:majorTickMark val="out"/>
        <c:minorTickMark val="none"/>
        <c:tickLblPos val="none"/>
        <c:crossAx val="120878976"/>
        <c:crosses val="autoZero"/>
        <c:auto val="1"/>
        <c:lblOffset val="100"/>
        <c:baseTimeUnit val="years"/>
        <c:majorUnit val="1"/>
        <c:minorUnit val="1"/>
      </c:dateAx>
      <c:valAx>
        <c:axId val="120878976"/>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0877056"/>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100" baseline="0">
                <a:solidFill>
                  <a:sysClr val="windowText" lastClr="000000"/>
                </a:solidFill>
              </a:rPr>
              <a:t>Сравнительные</a:t>
            </a:r>
            <a:r>
              <a:rPr lang="ru-RU" sz="1100">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sz="1100">
                <a:solidFill>
                  <a:sysClr val="windowText" lastClr="000000"/>
                </a:solidFill>
              </a:rPr>
              <a:t>за</a:t>
            </a:r>
            <a:r>
              <a:rPr lang="ru-RU" sz="1100" baseline="0">
                <a:solidFill>
                  <a:sysClr val="windowText" lastClr="000000"/>
                </a:solidFill>
              </a:rPr>
              <a:t> 1 полугодие 2018 года</a:t>
            </a:r>
            <a:r>
              <a:rPr lang="ru-RU" sz="1100">
                <a:solidFill>
                  <a:sysClr val="windowText" lastClr="000000"/>
                </a:solidFill>
              </a:rPr>
              <a:t> и 1 полугодие 2019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6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255</c:v>
                </c:pt>
                <c:pt idx="1">
                  <c:v>393</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7172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212</c:v>
                </c:pt>
                <c:pt idx="1">
                  <c:v>346</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8814E-16"/>
                </c:manualLayout>
              </c:layout>
              <c:showLegendKey val="0"/>
              <c:showVal val="1"/>
              <c:showCatName val="0"/>
              <c:showSerName val="0"/>
              <c:showPercent val="0"/>
              <c:showBubbleSize val="0"/>
            </c:dLbl>
            <c:dLbl>
              <c:idx val="1"/>
              <c:layout>
                <c:manualLayout>
                  <c:x val="1.8502579596301888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6</c:v>
                </c:pt>
                <c:pt idx="1">
                  <c:v>7</c:v>
                </c:pt>
              </c:numCache>
            </c:numRef>
          </c:val>
        </c:ser>
        <c:dLbls>
          <c:showLegendKey val="0"/>
          <c:showVal val="0"/>
          <c:showCatName val="0"/>
          <c:showSerName val="0"/>
          <c:showPercent val="0"/>
          <c:showBubbleSize val="0"/>
        </c:dLbls>
        <c:gapWidth val="230"/>
        <c:gapDepth val="40"/>
        <c:shape val="box"/>
        <c:axId val="121033856"/>
        <c:axId val="121035776"/>
        <c:axId val="0"/>
      </c:bar3DChart>
      <c:dateAx>
        <c:axId val="121033856"/>
        <c:scaling>
          <c:orientation val="minMax"/>
          <c:max val="41730"/>
          <c:min val="41365"/>
        </c:scaling>
        <c:delete val="1"/>
        <c:axPos val="b"/>
        <c:title>
          <c:tx>
            <c:rich>
              <a:bodyPr/>
              <a:lstStyle/>
              <a:p>
                <a:pPr>
                  <a:defRPr/>
                </a:pPr>
                <a:r>
                  <a:rPr lang="ru-RU" sz="800"/>
                  <a:t>2018		2019</a:t>
                </a:r>
              </a:p>
            </c:rich>
          </c:tx>
          <c:layout>
            <c:manualLayout>
              <c:xMode val="edge"/>
              <c:yMode val="edge"/>
              <c:x val="0.27013353322014977"/>
              <c:y val="0.75947796954843272"/>
            </c:manualLayout>
          </c:layout>
          <c:overlay val="0"/>
        </c:title>
        <c:numFmt formatCode="dd/mm/yyyy" sourceLinked="1"/>
        <c:majorTickMark val="out"/>
        <c:minorTickMark val="none"/>
        <c:tickLblPos val="none"/>
        <c:crossAx val="121035776"/>
        <c:crosses val="autoZero"/>
        <c:auto val="1"/>
        <c:lblOffset val="100"/>
        <c:baseTimeUnit val="years"/>
        <c:majorUnit val="1"/>
        <c:minorUnit val="1"/>
      </c:dateAx>
      <c:valAx>
        <c:axId val="121035776"/>
        <c:scaling>
          <c:orientation val="minMax"/>
          <c:max val="6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1033856"/>
        <c:crossesAt val="41365"/>
        <c:crossBetween val="between"/>
        <c:majorUnit val="5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24637829362239E-2"/>
          <c:y val="0.11240851438072857"/>
          <c:w val="0.75143760439036034"/>
          <c:h val="0.74761484657349764"/>
        </c:manualLayout>
      </c:layout>
      <c:barChart>
        <c:barDir val="col"/>
        <c:grouping val="clustered"/>
        <c:varyColors val="0"/>
        <c:ser>
          <c:idx val="0"/>
          <c:order val="0"/>
          <c:tx>
            <c:strRef>
              <c:f>Лист1!$B$1</c:f>
              <c:strCache>
                <c:ptCount val="1"/>
                <c:pt idx="0">
                  <c:v>2 кв. 2018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numCache>
            </c:numRef>
          </c:cat>
          <c:val>
            <c:numRef>
              <c:f>Лист1!$B$2:$B$3</c:f>
              <c:numCache>
                <c:formatCode>General</c:formatCode>
                <c:ptCount val="2"/>
                <c:pt idx="0">
                  <c:v>473</c:v>
                </c:pt>
              </c:numCache>
            </c:numRef>
          </c:val>
        </c:ser>
        <c:ser>
          <c:idx val="1"/>
          <c:order val="1"/>
          <c:tx>
            <c:strRef>
              <c:f>Лист1!$C$1</c:f>
              <c:strCache>
                <c:ptCount val="1"/>
                <c:pt idx="0">
                  <c:v>2 кв. 2019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numCache>
            </c:numRef>
          </c:cat>
          <c:val>
            <c:numRef>
              <c:f>Лист1!$C$2:$C$3</c:f>
              <c:numCache>
                <c:formatCode>General</c:formatCode>
                <c:ptCount val="2"/>
                <c:pt idx="0">
                  <c:v>618</c:v>
                </c:pt>
              </c:numCache>
            </c:numRef>
          </c:val>
        </c:ser>
        <c:dLbls>
          <c:dLblPos val="outEnd"/>
          <c:showLegendKey val="0"/>
          <c:showVal val="1"/>
          <c:showCatName val="0"/>
          <c:showSerName val="0"/>
          <c:showPercent val="0"/>
          <c:showBubbleSize val="0"/>
        </c:dLbls>
        <c:gapWidth val="80"/>
        <c:overlap val="25"/>
        <c:axId val="121099008"/>
        <c:axId val="121100544"/>
      </c:barChart>
      <c:catAx>
        <c:axId val="121099008"/>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121100544"/>
        <c:crosses val="autoZero"/>
        <c:auto val="1"/>
        <c:lblAlgn val="ctr"/>
        <c:lblOffset val="100"/>
        <c:noMultiLvlLbl val="0"/>
      </c:catAx>
      <c:valAx>
        <c:axId val="1211005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21099008"/>
        <c:crosses val="autoZero"/>
        <c:crossBetween val="between"/>
      </c:valAx>
      <c:spPr>
        <a:noFill/>
        <a:ln>
          <a:noFill/>
        </a:ln>
        <a:effectLst/>
      </c:spPr>
    </c:plotArea>
    <c:legend>
      <c:legendPos val="b"/>
      <c:layout>
        <c:manualLayout>
          <c:xMode val="edge"/>
          <c:yMode val="edge"/>
          <c:x val="8.0233824629823119E-2"/>
          <c:y val="0.84050705880092347"/>
          <c:w val="0.345900569247026"/>
          <c:h val="0.117658943115095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6968484289336239"/>
                  <c:y val="-9.3712563184836326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4</c:v>
                </c:pt>
                <c:pt idx="1">
                  <c:v>479</c:v>
                </c:pt>
                <c:pt idx="2">
                  <c:v>582</c:v>
                </c:pt>
                <c:pt idx="3">
                  <c:v>8</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3"/>
          <c:w val="0.68738862716156257"/>
          <c:h val="0.568655474669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65E-2"/>
                  <c:y val="-0.18647749220026741"/>
                </c:manualLayout>
              </c:layout>
              <c:showLegendKey val="0"/>
              <c:showVal val="1"/>
              <c:showCatName val="1"/>
              <c:showSerName val="0"/>
              <c:showPercent val="1"/>
              <c:showBubbleSize val="0"/>
            </c:dLbl>
            <c:dLbl>
              <c:idx val="1"/>
              <c:layout>
                <c:manualLayout>
                  <c:x val="0.12767753502643156"/>
                  <c:y val="0.14252232621865663"/>
                </c:manualLayout>
              </c:layout>
              <c:showLegendKey val="0"/>
              <c:showVal val="1"/>
              <c:showCatName val="1"/>
              <c:showSerName val="0"/>
              <c:showPercent val="1"/>
              <c:showBubbleSize val="0"/>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702</c:v>
                </c:pt>
                <c:pt idx="1">
                  <c:v>3191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08"/>
          <c:y val="0.11524113290769362"/>
          <c:w val="0.778703322406514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19"/>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819</c:v>
                </c:pt>
                <c:pt idx="1">
                  <c:v>59</c:v>
                </c:pt>
                <c:pt idx="2">
                  <c:v>149</c:v>
                </c:pt>
                <c:pt idx="3">
                  <c:v>46</c:v>
                </c:pt>
              </c:numCache>
            </c:numRef>
          </c:val>
        </c:ser>
        <c:dLbls>
          <c:showLegendKey val="0"/>
          <c:showVal val="0"/>
          <c:showCatName val="0"/>
          <c:showSerName val="0"/>
          <c:showPercent val="0"/>
          <c:showBubbleSize val="0"/>
          <c:showLeaderLines val="1"/>
        </c:dLbls>
      </c:pie3DChart>
      <c:spPr>
        <a:noFill/>
      </c:spPr>
    </c:plotArea>
    <c:legend>
      <c:legendPos val="b"/>
      <c:layout/>
      <c:overlay val="0"/>
      <c:txPr>
        <a:bodyPr/>
        <a:lstStyle/>
        <a:p>
          <a:pPr>
            <a:defRPr sz="900"/>
          </a:pPr>
          <a:endParaRPr lang="ru-RU"/>
        </a:p>
      </c:txPr>
    </c:legend>
    <c:plotVisOnly val="1"/>
    <c:dispBlanksAs val="gap"/>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77E-2"/>
          <c:w val="0.92827354913969085"/>
          <c:h val="0.63530589926259218"/>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4.2735042735042778E-2"/>
                  <c:y val="-3.0100970474776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290</c:v>
                </c:pt>
              </c:numCache>
            </c:numRef>
          </c:val>
        </c:ser>
        <c:ser>
          <c:idx val="1"/>
          <c:order val="1"/>
          <c:tx>
            <c:strRef>
              <c:f>Лист1!$C$1</c:f>
              <c:strCache>
                <c:ptCount val="1"/>
                <c:pt idx="0">
                  <c:v>ч.1 ст. 13.4</c:v>
                </c:pt>
              </c:strCache>
            </c:strRef>
          </c:tx>
          <c:invertIfNegative val="0"/>
          <c:dLbls>
            <c:dLbl>
              <c:idx val="0"/>
              <c:layout>
                <c:manualLayout>
                  <c:x val="4.7008547008547008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146</c:v>
                </c:pt>
              </c:numCache>
            </c:numRef>
          </c:val>
        </c:ser>
        <c:ser>
          <c:idx val="2"/>
          <c:order val="2"/>
          <c:tx>
            <c:strRef>
              <c:f>Лист1!$D$1</c:f>
              <c:strCache>
                <c:ptCount val="1"/>
                <c:pt idx="0">
                  <c:v> ст. 19.7</c:v>
                </c:pt>
              </c:strCache>
            </c:strRef>
          </c:tx>
          <c:invertIfNegative val="0"/>
          <c:dLbls>
            <c:dLbl>
              <c:idx val="0"/>
              <c:layout>
                <c:manualLayout>
                  <c:x val="3.6324786324786286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92</c:v>
                </c:pt>
              </c:numCache>
            </c:numRef>
          </c:val>
        </c:ser>
        <c:ser>
          <c:idx val="3"/>
          <c:order val="3"/>
          <c:tx>
            <c:strRef>
              <c:f>Лист1!$E$1</c:f>
              <c:strCache>
                <c:ptCount val="1"/>
                <c:pt idx="0">
                  <c:v>ч.3 ст. 14.1</c:v>
                </c:pt>
              </c:strCache>
            </c:strRef>
          </c:tx>
          <c:invertIfNegative val="0"/>
          <c:dLbls>
            <c:dLbl>
              <c:idx val="0"/>
              <c:layout>
                <c:manualLayout>
                  <c:x val="5.341880341880334E-2"/>
                  <c:y val="-3.55871886120996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48</c:v>
                </c:pt>
              </c:numCache>
            </c:numRef>
          </c:val>
        </c:ser>
        <c:ser>
          <c:idx val="4"/>
          <c:order val="4"/>
          <c:tx>
            <c:strRef>
              <c:f>Лист1!$F$1</c:f>
              <c:strCache>
                <c:ptCount val="1"/>
                <c:pt idx="0">
                  <c:v> ст. 13.34</c:v>
                </c:pt>
              </c:strCache>
            </c:strRef>
          </c:tx>
          <c:invertIfNegative val="0"/>
          <c:dLbls>
            <c:dLbl>
              <c:idx val="0"/>
              <c:layout>
                <c:manualLayout>
                  <c:x val="2.77777777777777E-2"/>
                  <c:y val="-3.79596678529063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8</c:v>
                </c:pt>
              </c:numCache>
            </c:numRef>
          </c:val>
        </c:ser>
        <c:ser>
          <c:idx val="5"/>
          <c:order val="5"/>
          <c:tx>
            <c:strRef>
              <c:f>Лист1!$G$1</c:f>
              <c:strCache>
                <c:ptCount val="1"/>
                <c:pt idx="0">
                  <c:v> ст. 13.23</c:v>
                </c:pt>
              </c:strCache>
            </c:strRef>
          </c:tx>
          <c:invertIfNegative val="0"/>
          <c:dLbls>
            <c:dLbl>
              <c:idx val="0"/>
              <c:layout>
                <c:manualLayout>
                  <c:x val="2.7777777777777776E-2"/>
                  <c:y val="-3.0842230130486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16</c:v>
                </c:pt>
              </c:numCache>
            </c:numRef>
          </c:val>
        </c:ser>
        <c:ser>
          <c:idx val="6"/>
          <c:order val="6"/>
          <c:tx>
            <c:strRef>
              <c:f>Лист1!$H$1</c:f>
              <c:strCache>
                <c:ptCount val="1"/>
                <c:pt idx="0">
                  <c:v>ст. 13.22</c:v>
                </c:pt>
              </c:strCache>
            </c:strRef>
          </c:tx>
          <c:invertIfNegative val="0"/>
          <c:dLbls>
            <c:dLbl>
              <c:idx val="0"/>
              <c:layout>
                <c:manualLayout>
                  <c:x val="2.7777777777777776E-2"/>
                  <c:y val="-2.8469750889679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4</c:v>
                </c:pt>
              </c:numCache>
            </c:numRef>
          </c:val>
        </c:ser>
        <c:ser>
          <c:idx val="7"/>
          <c:order val="7"/>
          <c:tx>
            <c:strRef>
              <c:f>Лист1!$I$1</c:f>
              <c:strCache>
                <c:ptCount val="1"/>
                <c:pt idx="0">
                  <c:v>ч.2 ст. 6.17</c:v>
                </c:pt>
              </c:strCache>
            </c:strRef>
          </c:tx>
          <c:invertIfNegative val="0"/>
          <c:dLbls>
            <c:dLbl>
              <c:idx val="0"/>
              <c:layout>
                <c:manualLayout>
                  <c:x val="3.4188034188034108E-2"/>
                  <c:y val="-1.89798339264531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3</c:v>
                </c:pt>
              </c:numCache>
            </c:numRef>
          </c:val>
        </c:ser>
        <c:ser>
          <c:idx val="8"/>
          <c:order val="8"/>
          <c:tx>
            <c:strRef>
              <c:f>Лист1!$J$1</c:f>
              <c:strCache>
                <c:ptCount val="1"/>
                <c:pt idx="0">
                  <c:v>ч.1 ст. 13.21</c:v>
                </c:pt>
              </c:strCache>
            </c:strRef>
          </c:tx>
          <c:invertIfNegative val="0"/>
          <c:dLbls>
            <c:dLbl>
              <c:idx val="0"/>
              <c:layout>
                <c:manualLayout>
                  <c:x val="3.6324786324786328E-2"/>
                  <c:y val="-2.84697508896797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2</c:v>
                </c:pt>
              </c:numCache>
            </c:numRef>
          </c:val>
        </c:ser>
        <c:ser>
          <c:idx val="9"/>
          <c:order val="9"/>
          <c:tx>
            <c:strRef>
              <c:f>Лист1!$K$1</c:f>
              <c:strCache>
                <c:ptCount val="1"/>
                <c:pt idx="0">
                  <c:v>ч.3 ст.13.21</c:v>
                </c:pt>
              </c:strCache>
            </c:strRef>
          </c:tx>
          <c:invertIfNegative val="0"/>
          <c:dLbls>
            <c:dLbl>
              <c:idx val="0"/>
              <c:layout>
                <c:manualLayout>
                  <c:x val="3.8461538461538464E-2"/>
                  <c:y val="-1.89798339264531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2</c:v>
                </c:pt>
              </c:numCache>
            </c:numRef>
          </c:val>
        </c:ser>
        <c:ser>
          <c:idx val="10"/>
          <c:order val="10"/>
          <c:tx>
            <c:strRef>
              <c:f>Лист1!$L$1</c:f>
              <c:strCache>
                <c:ptCount val="1"/>
                <c:pt idx="0">
                  <c:v>ч.2.1 ст.13.21</c:v>
                </c:pt>
              </c:strCache>
            </c:strRef>
          </c:tx>
          <c:invertIfNegative val="0"/>
          <c:dLbls>
            <c:dLbl>
              <c:idx val="0"/>
              <c:layout>
                <c:manualLayout>
                  <c:x val="4.05982905982906E-2"/>
                  <c:y val="-1.66073546856464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1</c:v>
                </c:pt>
              </c:numCache>
            </c:numRef>
          </c:val>
        </c:ser>
        <c:ser>
          <c:idx val="11"/>
          <c:order val="11"/>
          <c:tx>
            <c:strRef>
              <c:f>Лист1!$M$1</c:f>
              <c:strCache>
                <c:ptCount val="1"/>
                <c:pt idx="0">
                  <c:v>ч.2 ст.13.21</c:v>
                </c:pt>
              </c:strCache>
            </c:strRef>
          </c:tx>
          <c:invertIfNegative val="0"/>
          <c:dLbls>
            <c:dLbl>
              <c:idx val="0"/>
              <c:layout>
                <c:manualLayout>
                  <c:x val="3.2051282051282048E-2"/>
                  <c:y val="-9.48991696322657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4</c:v>
                </c:pt>
              </c:numCache>
            </c:numRef>
          </c:val>
        </c:ser>
        <c:ser>
          <c:idx val="12"/>
          <c:order val="12"/>
          <c:tx>
            <c:strRef>
              <c:f>Лист1!$N$1</c:f>
              <c:strCache>
                <c:ptCount val="1"/>
                <c:pt idx="0">
                  <c:v>ст.14.3.1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2</c:v>
                </c:pt>
              </c:numCache>
            </c:numRef>
          </c:val>
        </c:ser>
        <c:dLbls>
          <c:showLegendKey val="0"/>
          <c:showVal val="1"/>
          <c:showCatName val="0"/>
          <c:showSerName val="0"/>
          <c:showPercent val="0"/>
          <c:showBubbleSize val="0"/>
        </c:dLbls>
        <c:gapWidth val="75"/>
        <c:shape val="box"/>
        <c:axId val="121827328"/>
        <c:axId val="121828864"/>
        <c:axId val="0"/>
      </c:bar3DChart>
      <c:catAx>
        <c:axId val="121827328"/>
        <c:scaling>
          <c:orientation val="minMax"/>
        </c:scaling>
        <c:delete val="0"/>
        <c:axPos val="b"/>
        <c:numFmt formatCode="General" sourceLinked="0"/>
        <c:majorTickMark val="none"/>
        <c:minorTickMark val="none"/>
        <c:tickLblPos val="nextTo"/>
        <c:crossAx val="121828864"/>
        <c:crosses val="autoZero"/>
        <c:auto val="1"/>
        <c:lblAlgn val="ctr"/>
        <c:lblOffset val="100"/>
        <c:noMultiLvlLbl val="0"/>
      </c:catAx>
      <c:valAx>
        <c:axId val="121828864"/>
        <c:scaling>
          <c:orientation val="minMax"/>
        </c:scaling>
        <c:delete val="0"/>
        <c:axPos val="l"/>
        <c:numFmt formatCode="General" sourceLinked="1"/>
        <c:majorTickMark val="none"/>
        <c:minorTickMark val="none"/>
        <c:tickLblPos val="nextTo"/>
        <c:crossAx val="1218273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323</c:v>
                </c:pt>
                <c:pt idx="1">
                  <c:v>750</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176</c:v>
                </c:pt>
                <c:pt idx="1">
                  <c:v>442</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9238144682468E-2"/>
          <c:y val="2.884942729439155E-2"/>
          <c:w val="0.89078782063288053"/>
          <c:h val="0.79511324973267206"/>
        </c:manualLayout>
      </c:layout>
      <c:lineChart>
        <c:grouping val="standard"/>
        <c:varyColors val="0"/>
        <c:ser>
          <c:idx val="0"/>
          <c:order val="0"/>
          <c:tx>
            <c:strRef>
              <c:f>Лист1!$B$1</c:f>
              <c:strCache>
                <c:ptCount val="1"/>
                <c:pt idx="0">
                  <c:v>2018 год</c:v>
                </c:pt>
              </c:strCache>
            </c:strRef>
          </c:tx>
          <c:spPr>
            <a:ln w="19050" cap="rnd" cmpd="sng" algn="ctr">
              <a:solidFill>
                <a:schemeClr val="accent6"/>
              </a:solidFill>
              <a:prstDash val="solid"/>
              <a:round/>
            </a:ln>
            <a:effectLst/>
          </c:spPr>
          <c:marker>
            <c:symbol val="triangle"/>
            <c:size val="6"/>
            <c:spPr>
              <a:solidFill>
                <a:schemeClr val="accent6"/>
              </a:solidFill>
              <a:ln w="6350" cap="flat" cmpd="sng" algn="ctr">
                <a:solidFill>
                  <a:schemeClr val="accent6"/>
                </a:solidFill>
                <a:prstDash val="solid"/>
                <a:round/>
              </a:ln>
              <a:effectLst/>
            </c:spPr>
          </c:marker>
          <c:dLbls>
            <c:dLbl>
              <c:idx val="0"/>
              <c:layout>
                <c:manualLayout>
                  <c:x val="-6.7324459035454462E-2"/>
                  <c:y val="-2.06308933605521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325651366749891E-4"/>
                  <c:y val="6.88921121701892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20766312639384E-3"/>
                  <c:y val="1.20009340069558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 </c:v>
                </c:pt>
                <c:pt idx="2">
                  <c:v>3 квартал</c:v>
                </c:pt>
                <c:pt idx="3">
                  <c:v>4 квартал</c:v>
                </c:pt>
              </c:strCache>
            </c:strRef>
          </c:cat>
          <c:val>
            <c:numRef>
              <c:f>Лист1!$B$2:$B$5</c:f>
              <c:numCache>
                <c:formatCode>0.00</c:formatCode>
                <c:ptCount val="4"/>
                <c:pt idx="0">
                  <c:v>1201.1500000000001</c:v>
                </c:pt>
                <c:pt idx="1">
                  <c:v>910.45</c:v>
                </c:pt>
                <c:pt idx="2">
                  <c:v>1235.45</c:v>
                </c:pt>
                <c:pt idx="3">
                  <c:v>1529.4</c:v>
                </c:pt>
              </c:numCache>
            </c:numRef>
          </c:val>
          <c:smooth val="0"/>
        </c:ser>
        <c:ser>
          <c:idx val="1"/>
          <c:order val="1"/>
          <c:tx>
            <c:strRef>
              <c:f>Лист1!$C$1</c:f>
              <c:strCache>
                <c:ptCount val="1"/>
                <c:pt idx="0">
                  <c:v>2019 год</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dLbls>
            <c:dLbl>
              <c:idx val="0"/>
              <c:layout>
                <c:manualLayout>
                  <c:x val="-4.0650406504065045E-3"/>
                  <c:y val="8.1871345029239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422764227642278E-2"/>
                  <c:y val="-0.111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Лист1!$A$2:$A$5</c:f>
              <c:strCache>
                <c:ptCount val="4"/>
                <c:pt idx="0">
                  <c:v>1 квартал</c:v>
                </c:pt>
                <c:pt idx="1">
                  <c:v>2 квартал </c:v>
                </c:pt>
                <c:pt idx="2">
                  <c:v>3 квартал</c:v>
                </c:pt>
                <c:pt idx="3">
                  <c:v>4 квартал</c:v>
                </c:pt>
              </c:strCache>
            </c:strRef>
          </c:cat>
          <c:val>
            <c:numRef>
              <c:f>Лист1!$C$2:$C$5</c:f>
              <c:numCache>
                <c:formatCode>General</c:formatCode>
                <c:ptCount val="4"/>
                <c:pt idx="0">
                  <c:v>1223.95</c:v>
                </c:pt>
                <c:pt idx="1">
                  <c:v>1698.2</c:v>
                </c:pt>
              </c:numCache>
            </c:numRef>
          </c:val>
          <c:smooth val="0"/>
        </c:ser>
        <c:dLbls>
          <c:showLegendKey val="0"/>
          <c:showVal val="0"/>
          <c:showCatName val="0"/>
          <c:showSerName val="0"/>
          <c:showPercent val="0"/>
          <c:showBubbleSize val="0"/>
        </c:dLbls>
        <c:marker val="1"/>
        <c:smooth val="0"/>
        <c:axId val="121660928"/>
        <c:axId val="121662464"/>
      </c:lineChart>
      <c:catAx>
        <c:axId val="121660928"/>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121662464"/>
        <c:crossesAt val="0"/>
        <c:auto val="1"/>
        <c:lblAlgn val="ctr"/>
        <c:lblOffset val="100"/>
        <c:noMultiLvlLbl val="0"/>
      </c:catAx>
      <c:valAx>
        <c:axId val="121662464"/>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12166092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258038592081525E-2"/>
          <c:y val="6.7901234567901231E-2"/>
          <c:w val="0.85603165684445859"/>
          <c:h val="0.79511324973267228"/>
        </c:manualLayout>
      </c:layout>
      <c:lineChart>
        <c:grouping val="standard"/>
        <c:varyColors val="0"/>
        <c:ser>
          <c:idx val="0"/>
          <c:order val="0"/>
          <c:tx>
            <c:strRef>
              <c:f>Лист1!$B$1</c:f>
              <c:strCache>
                <c:ptCount val="1"/>
                <c:pt idx="0">
                  <c:v>2019 год</c:v>
                </c:pt>
              </c:strCache>
            </c:strRef>
          </c:tx>
          <c:spPr>
            <a:ln w="19050" cap="rnd" cmpd="sng" algn="ctr">
              <a:solidFill>
                <a:schemeClr val="accent6"/>
              </a:solidFill>
              <a:prstDash val="solid"/>
              <a:round/>
            </a:ln>
            <a:effectLst>
              <a:outerShdw dist="50800" sx="1000" sy="1000" algn="ctr" rotWithShape="0">
                <a:sysClr val="window" lastClr="FFFFFF">
                  <a:lumMod val="85000"/>
                </a:sysClr>
              </a:outerShdw>
            </a:effectLst>
          </c:spPr>
          <c:marker>
            <c:symbol val="circle"/>
            <c:size val="6"/>
            <c:spPr>
              <a:solidFill>
                <a:schemeClr val="accent6"/>
              </a:solidFill>
              <a:ln w="6350" cap="flat" cmpd="sng" algn="ctr">
                <a:solidFill>
                  <a:schemeClr val="accent6"/>
                </a:solidFill>
                <a:prstDash val="solid"/>
                <a:round/>
              </a:ln>
              <a:effectLst>
                <a:outerShdw dist="50800" sx="1000" sy="1000" algn="ctr" rotWithShape="0">
                  <a:sysClr val="window" lastClr="FFFFFF">
                    <a:lumMod val="85000"/>
                  </a:sysClr>
                </a:outerShdw>
              </a:effectLst>
            </c:spPr>
          </c:marker>
          <c:dLbls>
            <c:dLbl>
              <c:idx val="0"/>
              <c:layout>
                <c:manualLayout>
                  <c:x val="-1.4895280947024518E-2"/>
                  <c:y val="-7.50968053679482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321005204019826E-2"/>
                  <c:y val="-6.65919898088052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556500492383501E-2"/>
                  <c:y val="4.2635214531237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935124434528986E-2"/>
                  <c:y val="-5.2243265717503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1200.742</c:v>
                </c:pt>
                <c:pt idx="1">
                  <c:v>487.35</c:v>
                </c:pt>
              </c:numCache>
            </c:numRef>
          </c:val>
          <c:smooth val="0"/>
        </c:ser>
        <c:ser>
          <c:idx val="1"/>
          <c:order val="1"/>
          <c:tx>
            <c:strRef>
              <c:f>Лист1!$C$1</c:f>
              <c:strCache>
                <c:ptCount val="1"/>
                <c:pt idx="0">
                  <c:v>2018 год</c:v>
                </c:pt>
              </c:strCache>
            </c:strRef>
          </c:tx>
          <c:spPr>
            <a:ln w="19050" cap="rnd" cmpd="sng" algn="ctr">
              <a:solidFill>
                <a:schemeClr val="accent5"/>
              </a:solidFill>
              <a:prstDash val="solid"/>
              <a:round/>
            </a:ln>
            <a:effectLst/>
          </c:spPr>
          <c:marker>
            <c:symbol val="triangle"/>
            <c:size val="6"/>
            <c:spPr>
              <a:solidFill>
                <a:schemeClr val="accent5"/>
              </a:solidFill>
              <a:ln w="6350" cap="flat" cmpd="sng" algn="ctr">
                <a:solidFill>
                  <a:schemeClr val="accent5"/>
                </a:solidFill>
                <a:prstDash val="solid"/>
                <a:round/>
              </a:ln>
              <a:effectLst/>
            </c:spPr>
          </c:marker>
          <c:dLbls>
            <c:dLbl>
              <c:idx val="0"/>
              <c:layout>
                <c:manualLayout>
                  <c:x val="-8.9043481414145267E-2"/>
                  <c:y val="5.75491639890187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70456165507551E-3"/>
                  <c:y val="7.43741969492307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718028893106713E-2"/>
                  <c:y val="-4.9430691099186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47783320655132E-2"/>
                  <c:y val="-6.706512939558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1181.453</c:v>
                </c:pt>
                <c:pt idx="1">
                  <c:v>849.45</c:v>
                </c:pt>
                <c:pt idx="2">
                  <c:v>694</c:v>
                </c:pt>
                <c:pt idx="3">
                  <c:v>659.6</c:v>
                </c:pt>
              </c:numCache>
            </c:numRef>
          </c:val>
          <c:smooth val="0"/>
        </c:ser>
        <c:dLbls>
          <c:showLegendKey val="0"/>
          <c:showVal val="0"/>
          <c:showCatName val="0"/>
          <c:showSerName val="0"/>
          <c:showPercent val="0"/>
          <c:showBubbleSize val="0"/>
        </c:dLbls>
        <c:marker val="1"/>
        <c:smooth val="0"/>
        <c:axId val="121749888"/>
        <c:axId val="121751424"/>
      </c:lineChart>
      <c:catAx>
        <c:axId val="121749888"/>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121751424"/>
        <c:crossesAt val="0"/>
        <c:auto val="1"/>
        <c:lblAlgn val="ctr"/>
        <c:lblOffset val="100"/>
        <c:noMultiLvlLbl val="0"/>
      </c:catAx>
      <c:valAx>
        <c:axId val="121751424"/>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12174988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layout>
        <c:manualLayout>
          <c:xMode val="edge"/>
          <c:yMode val="edge"/>
          <c:x val="0.83041339612768184"/>
          <c:y val="0.23296851491889872"/>
          <c:w val="0.13190999476713763"/>
          <c:h val="0.17701929518224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физическое лицо</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физическое лицо</c:v>
                </c:pt>
                <c:pt idx="2">
                  <c:v>Должностные лица</c:v>
                </c:pt>
              </c:strCache>
            </c:strRef>
          </c:cat>
          <c:val>
            <c:numRef>
              <c:f>Лист1!$B$1:$B$3</c:f>
              <c:numCache>
                <c:formatCode>General</c:formatCode>
                <c:ptCount val="3"/>
                <c:pt idx="0">
                  <c:v>32</c:v>
                </c:pt>
                <c:pt idx="1">
                  <c:v>1</c:v>
                </c:pt>
                <c:pt idx="2">
                  <c:v>72</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физическое лицо</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физическое лицо</c:v>
                </c:pt>
                <c:pt idx="2">
                  <c:v>Должностные лица</c:v>
                </c:pt>
              </c:strCache>
            </c:strRef>
          </c:cat>
          <c:val>
            <c:numRef>
              <c:f>Лист1!$B$1:$B$3</c:f>
              <c:numCache>
                <c:formatCode>General</c:formatCode>
                <c:ptCount val="3"/>
                <c:pt idx="0">
                  <c:v>17</c:v>
                </c:pt>
                <c:pt idx="1">
                  <c:v>1</c:v>
                </c:pt>
                <c:pt idx="2">
                  <c:v>33</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95</c:v>
                </c:pt>
                <c:pt idx="1">
                  <c:v>10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45</c:v>
                </c:pt>
                <c:pt idx="1">
                  <c:v>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100" baseline="0"/>
              <a:t>Сравнительные</a:t>
            </a:r>
            <a:r>
              <a:rPr lang="ru-RU" sz="1100"/>
              <a:t> данные </a:t>
            </a:r>
          </a:p>
          <a:p>
            <a:pPr>
              <a:defRPr sz="1400" b="1" i="0" u="none" strike="noStrike" baseline="0">
                <a:solidFill>
                  <a:srgbClr val="000000"/>
                </a:solidFill>
                <a:latin typeface="Times New Roman"/>
                <a:ea typeface="Times New Roman"/>
                <a:cs typeface="Times New Roman"/>
              </a:defRPr>
            </a:pPr>
            <a:r>
              <a:rPr lang="ru-RU" sz="1100" b="1" i="0" baseline="0">
                <a:effectLst/>
              </a:rPr>
              <a:t>за 2 квартал 2018 года и </a:t>
            </a:r>
            <a:r>
              <a:rPr lang="ru-RU" sz="1100" b="1" i="0" u="none" strike="noStrike" baseline="0">
                <a:effectLst/>
              </a:rPr>
              <a:t>за 2 квартал </a:t>
            </a:r>
            <a:r>
              <a:rPr lang="ru-RU" sz="1100" b="1" i="0" baseline="0">
                <a:effectLst/>
              </a:rPr>
              <a:t>2019 года</a:t>
            </a:r>
            <a:endParaRPr lang="ru-RU" sz="1100">
              <a:effectLst/>
            </a:endParaRPr>
          </a:p>
        </c:rich>
      </c:tx>
      <c:layout>
        <c:manualLayout>
          <c:xMode val="edge"/>
          <c:yMode val="edge"/>
          <c:x val="0.31874458475763751"/>
          <c:y val="5.5804957616570811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889300049824473"/>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73E-2"/>
                  <c:y val="-1.4210102920449002E-2"/>
                </c:manualLayout>
              </c:layout>
              <c:showLegendKey val="0"/>
              <c:showVal val="1"/>
              <c:showCatName val="0"/>
              <c:showSerName val="0"/>
              <c:showPercent val="0"/>
              <c:showBubbleSize val="0"/>
            </c:dLbl>
            <c:dLbl>
              <c:idx val="1"/>
              <c:layout>
                <c:manualLayout>
                  <c:x val="2.4670136571911638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43282</c:v>
                </c:pt>
                <c:pt idx="1">
                  <c:v>43647</c:v>
                </c:pt>
              </c:numCache>
            </c:numRef>
          </c:cat>
          <c:val>
            <c:numRef>
              <c:f>Sheet1!$B$2:$C$2</c:f>
              <c:numCache>
                <c:formatCode>General</c:formatCode>
                <c:ptCount val="2"/>
                <c:pt idx="0">
                  <c:v>5633</c:v>
                </c:pt>
                <c:pt idx="1">
                  <c:v>3191</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1E-2"/>
                  <c:y val="-2.5443568536324665E-2"/>
                </c:manualLayout>
              </c:layout>
              <c:showLegendKey val="0"/>
              <c:showVal val="1"/>
              <c:showCatName val="0"/>
              <c:showSerName val="0"/>
              <c:showPercent val="0"/>
              <c:showBubbleSize val="0"/>
            </c:dLbl>
            <c:dLbl>
              <c:idx val="2"/>
              <c:layout>
                <c:manualLayout>
                  <c:xMode val="edge"/>
                  <c:yMode val="edge"/>
                  <c:x val="0.64237288135593218"/>
                  <c:y val="0.6592920353982393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43282</c:v>
                </c:pt>
                <c:pt idx="1">
                  <c:v>43647</c:v>
                </c:pt>
              </c:numCache>
            </c:numRef>
          </c:cat>
          <c:val>
            <c:numRef>
              <c:f>Sheet1!$B$3:$C$3</c:f>
              <c:numCache>
                <c:formatCode>General</c:formatCode>
                <c:ptCount val="2"/>
                <c:pt idx="0">
                  <c:v>670</c:v>
                </c:pt>
                <c:pt idx="1">
                  <c:v>702</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43282</c:v>
                </c:pt>
                <c:pt idx="1">
                  <c:v>43647</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85887232"/>
        <c:axId val="85909504"/>
        <c:axId val="0"/>
      </c:bar3DChart>
      <c:dateAx>
        <c:axId val="85887232"/>
        <c:scaling>
          <c:orientation val="minMax"/>
        </c:scaling>
        <c:delete val="1"/>
        <c:axPos val="b"/>
        <c:numFmt formatCode="m/d/yyyy" sourceLinked="1"/>
        <c:majorTickMark val="out"/>
        <c:minorTickMark val="none"/>
        <c:tickLblPos val="low"/>
        <c:crossAx val="85909504"/>
        <c:crosses val="autoZero"/>
        <c:auto val="1"/>
        <c:lblOffset val="100"/>
        <c:baseTimeUnit val="years"/>
        <c:majorUnit val="1"/>
        <c:minorUnit val="1"/>
      </c:dateAx>
      <c:valAx>
        <c:axId val="85909504"/>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85887232"/>
        <c:crosses val="autoZero"/>
        <c:crossBetween val="between"/>
      </c:valAx>
      <c:spPr>
        <a:noFill/>
        <a:ln w="30273">
          <a:noFill/>
        </a:ln>
      </c:spPr>
    </c:plotArea>
    <c:legend>
      <c:legendPos val="b"/>
      <c:legendEntry>
        <c:idx val="2"/>
        <c:delete val="1"/>
      </c:legendEntry>
      <c:layout>
        <c:manualLayout>
          <c:xMode val="edge"/>
          <c:yMode val="edge"/>
          <c:x val="0.23644228521625901"/>
          <c:y val="0.867022062734079"/>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2</c:v>
                </c:pt>
                <c:pt idx="1">
                  <c:v>415</c:v>
                </c:pt>
                <c:pt idx="2">
                  <c:v>402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5968566323097558E-2"/>
          <c:y val="5.9879327381811905E-2"/>
          <c:w val="0.95658660786054872"/>
          <c:h val="0.71910377926019009"/>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6180613016593262E-2"/>
                  <c:y val="-8.96179541920641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590684638996398E-2"/>
                  <c:y val="-8.8420418861181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915432181146764E-2"/>
                  <c:y val="-9.55360323909002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442101516971312E-2"/>
                  <c:y val="-9.367068330769422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677966101694912E-2"/>
                  <c:y val="-8.418098912662216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677966101694912E-2"/>
                  <c:y val="-8.418098912662230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677966101694912E-2"/>
                  <c:y val="-7.015082427218519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209929267316163E-2"/>
                  <c:y val="-7.7952479721164342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ч.1 ст. 13.4</c:v>
                </c:pt>
                <c:pt idx="1">
                  <c:v>ч.2 ст. 13.4</c:v>
                </c:pt>
                <c:pt idx="2">
                  <c:v>ч.3 ст. 14.1</c:v>
                </c:pt>
                <c:pt idx="3">
                  <c:v>ст.13.34</c:v>
                </c:pt>
                <c:pt idx="4">
                  <c:v>ч.2 ст.6.17</c:v>
                </c:pt>
                <c:pt idx="5">
                  <c:v>ч.1 ст. 19.5</c:v>
                </c:pt>
                <c:pt idx="6">
                  <c:v>19.7</c:v>
                </c:pt>
                <c:pt idx="7">
                  <c:v>ст. 13.38</c:v>
                </c:pt>
              </c:strCache>
            </c:strRef>
          </c:cat>
          <c:val>
            <c:numRef>
              <c:f>Лист1!$B$1:$B$8</c:f>
              <c:numCache>
                <c:formatCode>General</c:formatCode>
                <c:ptCount val="8"/>
                <c:pt idx="0">
                  <c:v>226</c:v>
                </c:pt>
                <c:pt idx="1">
                  <c:v>514</c:v>
                </c:pt>
                <c:pt idx="2">
                  <c:v>49</c:v>
                </c:pt>
                <c:pt idx="3">
                  <c:v>10</c:v>
                </c:pt>
                <c:pt idx="4">
                  <c:v>9</c:v>
                </c:pt>
                <c:pt idx="5">
                  <c:v>2</c:v>
                </c:pt>
                <c:pt idx="6">
                  <c:v>6</c:v>
                </c:pt>
                <c:pt idx="7">
                  <c:v>3</c:v>
                </c:pt>
              </c:numCache>
            </c:numRef>
          </c:val>
        </c:ser>
        <c:dLbls>
          <c:showLegendKey val="0"/>
          <c:showVal val="0"/>
          <c:showCatName val="0"/>
          <c:showSerName val="0"/>
          <c:showPercent val="0"/>
          <c:showBubbleSize val="0"/>
        </c:dLbls>
        <c:gapWidth val="23"/>
        <c:gapDepth val="26"/>
        <c:shape val="box"/>
        <c:axId val="121389824"/>
        <c:axId val="121391360"/>
        <c:axId val="0"/>
      </c:bar3DChart>
      <c:catAx>
        <c:axId val="12138982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1391360"/>
        <c:crosses val="autoZero"/>
        <c:auto val="1"/>
        <c:lblAlgn val="ctr"/>
        <c:lblOffset val="100"/>
        <c:tickLblSkip val="1"/>
        <c:tickMarkSkip val="1"/>
        <c:noMultiLvlLbl val="0"/>
      </c:catAx>
      <c:valAx>
        <c:axId val="12139136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138982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174261132521E-2"/>
                  <c:y val="0.22670014074327666"/>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6213686421E-2"/>
                  <c:y val="-6.777090180498934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79</c:v>
                </c:pt>
                <c:pt idx="1">
                  <c:v>740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45</c:v>
                </c:pt>
                <c:pt idx="1">
                  <c:v>436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Lbls>
            <c:dLbl>
              <c:idx val="0"/>
              <c:layout>
                <c:manualLayout>
                  <c:x val="8.284130573507964E-2"/>
                  <c:y val="-9.9214272546650009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5.4390936674010591E-2"/>
                  <c:y val="-0.12290202986419778"/>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физические лица</c:v>
                </c:pt>
                <c:pt idx="1">
                  <c:v>юридические лица</c:v>
                </c:pt>
              </c:strCache>
            </c:strRef>
          </c:cat>
          <c:val>
            <c:numRef>
              <c:f>Лист1!$B$2:$B$3</c:f>
              <c:numCache>
                <c:formatCode>General</c:formatCode>
                <c:ptCount val="2"/>
                <c:pt idx="0">
                  <c:v>1</c:v>
                </c:pt>
                <c:pt idx="1">
                  <c:v>148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824873534406815E-2"/>
          <c:y val="2.4391951006124235E-2"/>
          <c:w val="0.80986386217293771"/>
          <c:h val="0.8525978058052478"/>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Lbls>
            <c:dLbl>
              <c:idx val="0"/>
              <c:layout>
                <c:manualLayout>
                  <c:x val="1.8452442579625642E-2"/>
                  <c:y val="-4.7207550383635694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2.306805074971165E-2"/>
                  <c:y val="-4.326450344149459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19.7</c:v>
                </c:pt>
                <c:pt idx="1">
                  <c:v>ч.1 ст. 13.11</c:v>
                </c:pt>
              </c:strCache>
            </c:strRef>
          </c:cat>
          <c:val>
            <c:numRef>
              <c:f>Лист1!$B$2:$B$3</c:f>
              <c:numCache>
                <c:formatCode>General</c:formatCode>
                <c:ptCount val="2"/>
                <c:pt idx="0">
                  <c:v>148</c:v>
                </c:pt>
                <c:pt idx="1">
                  <c:v>1</c:v>
                </c:pt>
              </c:numCache>
            </c:numRef>
          </c:val>
        </c:ser>
        <c:dLbls>
          <c:showLegendKey val="0"/>
          <c:showVal val="0"/>
          <c:showCatName val="0"/>
          <c:showSerName val="0"/>
          <c:showPercent val="0"/>
          <c:showBubbleSize val="0"/>
        </c:dLbls>
        <c:gapWidth val="150"/>
        <c:shape val="box"/>
        <c:axId val="123364864"/>
        <c:axId val="123366400"/>
        <c:axId val="0"/>
      </c:bar3DChart>
      <c:catAx>
        <c:axId val="123364864"/>
        <c:scaling>
          <c:orientation val="minMax"/>
        </c:scaling>
        <c:delete val="0"/>
        <c:axPos val="b"/>
        <c:numFmt formatCode="General" sourceLinked="0"/>
        <c:majorTickMark val="out"/>
        <c:minorTickMark val="none"/>
        <c:tickLblPos val="nextTo"/>
        <c:crossAx val="123366400"/>
        <c:crosses val="autoZero"/>
        <c:auto val="1"/>
        <c:lblAlgn val="ctr"/>
        <c:lblOffset val="100"/>
        <c:noMultiLvlLbl val="0"/>
      </c:catAx>
      <c:valAx>
        <c:axId val="123366400"/>
        <c:scaling>
          <c:orientation val="minMax"/>
        </c:scaling>
        <c:delete val="0"/>
        <c:axPos val="l"/>
        <c:majorGridlines/>
        <c:numFmt formatCode="General" sourceLinked="1"/>
        <c:majorTickMark val="out"/>
        <c:minorTickMark val="none"/>
        <c:tickLblPos val="nextTo"/>
        <c:crossAx val="1233648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2 квартал 2018</a:t>
            </a:r>
            <a:r>
              <a:rPr lang="ru-RU" baseline="0"/>
              <a:t> </a:t>
            </a:r>
            <a:r>
              <a:rPr lang="ru-RU"/>
              <a:t>года и за</a:t>
            </a:r>
            <a:r>
              <a:rPr lang="ru-RU" baseline="0"/>
              <a:t> 2 квартал 2019 года</a:t>
            </a:r>
            <a:endParaRPr lang="ru-RU"/>
          </a:p>
        </c:rich>
      </c:tx>
      <c:layout>
        <c:manualLayout>
          <c:xMode val="edge"/>
          <c:yMode val="edge"/>
          <c:x val="0.18569896544445372"/>
          <c:y val="3.0685814532250829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0.22184873949579889"/>
          <c:y val="0.12266666666666705"/>
          <c:w val="0.63865546218488067"/>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2018 года</c:v>
                </c:pt>
                <c:pt idx="1">
                  <c:v>2 квартал 2019 года</c:v>
                </c:pt>
              </c:strCache>
            </c:strRef>
          </c:cat>
          <c:val>
            <c:numRef>
              <c:f>Sheet1!$B$2:$C$2</c:f>
              <c:numCache>
                <c:formatCode>General</c:formatCode>
                <c:ptCount val="2"/>
                <c:pt idx="0">
                  <c:v>721</c:v>
                </c:pt>
                <c:pt idx="1">
                  <c:v>545</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3445378151260265"/>
                  <c:y val="0.29866666666666808"/>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2018 года</c:v>
                </c:pt>
                <c:pt idx="1">
                  <c:v>2 квартал 2019 года</c:v>
                </c:pt>
              </c:strCache>
            </c:strRef>
          </c:cat>
          <c:val>
            <c:numRef>
              <c:f>Sheet1!$B$3:$C$3</c:f>
              <c:numCache>
                <c:formatCode>General</c:formatCode>
                <c:ptCount val="2"/>
                <c:pt idx="0">
                  <c:v>579</c:v>
                </c:pt>
                <c:pt idx="1">
                  <c:v>202</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1"/>
              <c:layout>
                <c:manualLayout>
                  <c:x val="6.6091961500131403E-3"/>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2018 года</c:v>
                </c:pt>
                <c:pt idx="1">
                  <c:v>2 квартал 2019 года</c:v>
                </c:pt>
              </c:strCache>
            </c:strRef>
          </c:cat>
          <c:val>
            <c:numRef>
              <c:f>Sheet1!$B$4:$C$4</c:f>
              <c:numCache>
                <c:formatCode>General</c:formatCode>
                <c:ptCount val="2"/>
                <c:pt idx="0">
                  <c:v>9</c:v>
                </c:pt>
                <c:pt idx="1">
                  <c:v>13</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274E-2"/>
                  <c:y val="-1.03715717667850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30653833376972E-2"/>
                  <c:y val="-1.0371571766785001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 квартал 2018 года</c:v>
                </c:pt>
                <c:pt idx="1">
                  <c:v>2 квартал 2019 года</c:v>
                </c:pt>
              </c:strCache>
            </c:strRef>
          </c:cat>
          <c:val>
            <c:numRef>
              <c:f>Sheet1!$B$5:$C$5</c:f>
              <c:numCache>
                <c:formatCode>General</c:formatCode>
                <c:ptCount val="2"/>
                <c:pt idx="0">
                  <c:v>110</c:v>
                </c:pt>
                <c:pt idx="1">
                  <c:v>135</c:v>
                </c:pt>
              </c:numCache>
            </c:numRef>
          </c:val>
        </c:ser>
        <c:dLbls>
          <c:showLegendKey val="0"/>
          <c:showVal val="1"/>
          <c:showCatName val="0"/>
          <c:showSerName val="0"/>
          <c:showPercent val="0"/>
          <c:showBubbleSize val="0"/>
        </c:dLbls>
        <c:gapWidth val="230"/>
        <c:gapDepth val="40"/>
        <c:shape val="box"/>
        <c:axId val="123096064"/>
        <c:axId val="123122432"/>
        <c:axId val="0"/>
      </c:bar3DChart>
      <c:catAx>
        <c:axId val="123096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23122432"/>
        <c:crosses val="autoZero"/>
        <c:auto val="1"/>
        <c:lblAlgn val="ctr"/>
        <c:lblOffset val="100"/>
        <c:tickLblSkip val="1"/>
        <c:tickMarkSkip val="1"/>
        <c:noMultiLvlLbl val="0"/>
      </c:catAx>
      <c:valAx>
        <c:axId val="12312243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23096064"/>
        <c:crosses val="autoZero"/>
        <c:crossBetween val="between"/>
      </c:valAx>
      <c:spPr>
        <a:noFill/>
        <a:ln w="25400">
          <a:noFill/>
        </a:ln>
      </c:spPr>
    </c:plotArea>
    <c:legend>
      <c:legendPos val="b"/>
      <c:layout>
        <c:manualLayout>
          <c:xMode val="edge"/>
          <c:yMode val="edge"/>
          <c:x val="0.2352941176470589"/>
          <c:y val="0.80800000000000005"/>
          <c:w val="0.6168067226890801"/>
          <c:h val="0.18133333333333407"/>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57"/>
          <c:y val="0.1114966962115712"/>
          <c:w val="0.54063458203290149"/>
          <c:h val="0.60851478270118986"/>
        </c:manualLayout>
      </c:layout>
      <c:pie3DChart>
        <c:varyColors val="1"/>
        <c:ser>
          <c:idx val="0"/>
          <c:order val="0"/>
          <c:spPr>
            <a:solidFill>
              <a:srgbClr val="9999FF"/>
            </a:solidFill>
            <a:ln w="6350">
              <a:solidFill>
                <a:srgbClr val="1F497D">
                  <a:lumMod val="50000"/>
                </a:srgbClr>
              </a:solidFill>
            </a:ln>
          </c:spPr>
          <c:explosion val="9"/>
          <c:dPt>
            <c:idx val="0"/>
            <c:bubble3D val="0"/>
            <c:explosion val="3"/>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7.1549631438574499E-2"/>
                  <c:y val="-6.443960096313131E-2"/>
                </c:manualLayout>
              </c:layout>
              <c:showLegendKey val="0"/>
              <c:showVal val="1"/>
              <c:showCatName val="1"/>
              <c:showSerName val="0"/>
              <c:showPercent val="1"/>
              <c:showBubbleSize val="0"/>
            </c:dLbl>
            <c:dLbl>
              <c:idx val="1"/>
              <c:layout>
                <c:manualLayout>
                  <c:x val="0.32359605893629062"/>
                  <c:y val="7.6642160861831636E-3"/>
                </c:manualLayout>
              </c:layout>
              <c:showLegendKey val="0"/>
              <c:showVal val="1"/>
              <c:showCatName val="1"/>
              <c:showSerName val="0"/>
              <c:showPercent val="1"/>
              <c:showBubbleSize val="0"/>
            </c:dLbl>
            <c:dLbl>
              <c:idx val="2"/>
              <c:layout>
                <c:manualLayout>
                  <c:x val="0.45341003376162625"/>
                  <c:y val="0.17415363834883749"/>
                </c:manualLayout>
              </c:layout>
              <c:showLegendKey val="0"/>
              <c:showVal val="1"/>
              <c:showCatName val="1"/>
              <c:showSerName val="0"/>
              <c:showPercent val="1"/>
              <c:showBubbleSize val="0"/>
            </c:dLbl>
            <c:dLbl>
              <c:idx val="3"/>
              <c:layout>
                <c:manualLayout>
                  <c:x val="0.16266820710895177"/>
                  <c:y val="0.23356647967128111"/>
                </c:manualLayout>
              </c:layout>
              <c:showLegendKey val="0"/>
              <c:showVal val="1"/>
              <c:showCatName val="1"/>
              <c:showSerName val="0"/>
              <c:showPercent val="1"/>
              <c:showBubbleSize val="0"/>
            </c:dLbl>
            <c:dLbl>
              <c:idx val="4"/>
              <c:layout>
                <c:manualLayout>
                  <c:x val="-0.18656160311857431"/>
                  <c:y val="0.20794078938073787"/>
                </c:manualLayout>
              </c:layout>
              <c:showLegendKey val="0"/>
              <c:showVal val="1"/>
              <c:showCatName val="1"/>
              <c:showSerName val="0"/>
              <c:showPercent val="1"/>
              <c:showBubbleSize val="0"/>
            </c:dLbl>
            <c:dLbl>
              <c:idx val="5"/>
              <c:layout>
                <c:manualLayout>
                  <c:x val="-0.20007036024892333"/>
                  <c:y val="7.4219926359973348E-2"/>
                </c:manualLayout>
              </c:layout>
              <c:showLegendKey val="0"/>
              <c:showVal val="1"/>
              <c:showCatName val="1"/>
              <c:showSerName val="0"/>
              <c:showPercent val="1"/>
              <c:showBubbleSize val="0"/>
            </c:dLbl>
            <c:dLbl>
              <c:idx val="6"/>
              <c:layout>
                <c:manualLayout>
                  <c:x val="-0.17014090358507028"/>
                  <c:y val="1.1606992229409569E-2"/>
                </c:manualLayout>
              </c:layout>
              <c:showLegendKey val="0"/>
              <c:showVal val="1"/>
              <c:showCatName val="1"/>
              <c:showSerName val="0"/>
              <c:showPercent val="1"/>
              <c:showBubbleSize val="0"/>
            </c:dLbl>
            <c:dLbl>
              <c:idx val="7"/>
              <c:layout>
                <c:manualLayout>
                  <c:x val="-0.13637380182673139"/>
                  <c:y val="-3.650883835061039E-2"/>
                </c:manualLayout>
              </c:layout>
              <c:showLegendKey val="0"/>
              <c:showVal val="1"/>
              <c:showCatName val="1"/>
              <c:showSerName val="0"/>
              <c:showPercent val="1"/>
              <c:showBubbleSize val="0"/>
            </c:dLbl>
            <c:dLbl>
              <c:idx val="8"/>
              <c:layout>
                <c:manualLayout>
                  <c:x val="-0.16310556313095578"/>
                  <c:y val="4.3297417208049437E-2"/>
                </c:manualLayout>
              </c:layout>
              <c:showLegendKey val="0"/>
              <c:showVal val="1"/>
              <c:showCatName val="1"/>
              <c:showSerName val="0"/>
              <c:showPercent val="1"/>
              <c:showBubbleSize val="0"/>
            </c:dLbl>
            <c:dLbl>
              <c:idx val="9"/>
              <c:layout>
                <c:manualLayout>
                  <c:x val="-0.13958792370361842"/>
                  <c:y val="-6.3817975717833111E-2"/>
                </c:manualLayout>
              </c:layout>
              <c:showLegendKey val="0"/>
              <c:showVal val="1"/>
              <c:showCatName val="1"/>
              <c:showSerName val="0"/>
              <c:showPercent val="1"/>
              <c:showBubbleSize val="0"/>
            </c:dLbl>
            <c:dLbl>
              <c:idx val="10"/>
              <c:layout>
                <c:manualLayout>
                  <c:x val="-0.13799078711935181"/>
                  <c:y val="-0.19092344036885314"/>
                </c:manualLayout>
              </c:layout>
              <c:showLegendKey val="0"/>
              <c:showVal val="1"/>
              <c:showCatName val="1"/>
              <c:showSerName val="0"/>
              <c:showPercent val="1"/>
              <c:showBubbleSize val="0"/>
            </c:dLbl>
            <c:dLbl>
              <c:idx val="11"/>
              <c:layout>
                <c:manualLayout>
                  <c:x val="-0.14662394859595199"/>
                  <c:y val="-0.2943564516611577"/>
                </c:manualLayout>
              </c:layout>
              <c:showLegendKey val="0"/>
              <c:showVal val="1"/>
              <c:showCatName val="1"/>
              <c:showSerName val="0"/>
              <c:showPercent val="1"/>
              <c:showBubbleSize val="0"/>
            </c:dLbl>
            <c:dLbl>
              <c:idx val="12"/>
              <c:layout>
                <c:manualLayout>
                  <c:x val="-0.14785800225216547"/>
                  <c:y val="-0.26379877976994298"/>
                </c:manualLayout>
              </c:layout>
              <c:showLegendKey val="0"/>
              <c:showVal val="1"/>
              <c:showCatName val="1"/>
              <c:showSerName val="0"/>
              <c:showPercent val="1"/>
              <c:showBubbleSize val="0"/>
            </c:dLbl>
            <c:dLbl>
              <c:idx val="13"/>
              <c:layout>
                <c:manualLayout>
                  <c:x val="-0.14317863611257403"/>
                  <c:y val="-0.1998490294254115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Sheet1!$B$1:$H$1</c:f>
              <c:strCache>
                <c:ptCount val="7"/>
                <c:pt idx="0">
                  <c:v>газеты</c:v>
                </c:pt>
                <c:pt idx="1">
                  <c:v>журналы</c:v>
                </c:pt>
                <c:pt idx="2">
                  <c:v>телепрограмы</c:v>
                </c:pt>
                <c:pt idx="3">
                  <c:v>бюллетени</c:v>
                </c:pt>
                <c:pt idx="4">
                  <c:v>информационные агентства</c:v>
                </c:pt>
                <c:pt idx="5">
                  <c:v>телеканалы</c:v>
                </c:pt>
                <c:pt idx="6">
                  <c:v>радиоканалы</c:v>
                </c:pt>
              </c:strCache>
            </c:strRef>
          </c:cat>
          <c:val>
            <c:numRef>
              <c:f>Sheet1!$B$2:$H$2</c:f>
              <c:numCache>
                <c:formatCode>General</c:formatCode>
                <c:ptCount val="7"/>
                <c:pt idx="0">
                  <c:v>135</c:v>
                </c:pt>
                <c:pt idx="1">
                  <c:v>25</c:v>
                </c:pt>
                <c:pt idx="2">
                  <c:v>3</c:v>
                </c:pt>
                <c:pt idx="3">
                  <c:v>2</c:v>
                </c:pt>
                <c:pt idx="4">
                  <c:v>8</c:v>
                </c:pt>
                <c:pt idx="5">
                  <c:v>12</c:v>
                </c:pt>
                <c:pt idx="6">
                  <c:v>37</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19"/>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dLbl>
            <c:dLbl>
              <c:idx val="1"/>
              <c:layout>
                <c:manualLayout>
                  <c:x val="2.2117631903443152E-2"/>
                  <c:y val="-2.745916541340172E-2"/>
                </c:manualLayout>
              </c:layout>
              <c:showLegendKey val="0"/>
              <c:showVal val="1"/>
              <c:showCatName val="0"/>
              <c:showSerName val="0"/>
              <c:showPercent val="0"/>
              <c:showBubbleSize val="0"/>
            </c:dLbl>
            <c:dLbl>
              <c:idx val="2"/>
              <c:layout>
                <c:manualLayout>
                  <c:xMode val="edge"/>
                  <c:yMode val="edge"/>
                  <c:x val="0.71405492730210063"/>
                  <c:y val="0.53497942386831365"/>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01.07.2018</c:v>
                </c:pt>
                <c:pt idx="1">
                  <c:v>по состоянию на 01.07.2019</c:v>
                </c:pt>
              </c:strCache>
            </c:strRef>
          </c:cat>
          <c:val>
            <c:numRef>
              <c:f>Sheet1!$B$2:$C$2</c:f>
              <c:numCache>
                <c:formatCode>General</c:formatCode>
                <c:ptCount val="2"/>
                <c:pt idx="0">
                  <c:v>8097</c:v>
                </c:pt>
                <c:pt idx="1">
                  <c:v>8015</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74E-2"/>
                </c:manualLayout>
              </c:layout>
              <c:showLegendKey val="0"/>
              <c:showVal val="1"/>
              <c:showCatName val="0"/>
              <c:showSerName val="0"/>
              <c:showPercent val="0"/>
              <c:showBubbleSize val="0"/>
            </c:dLbl>
            <c:dLbl>
              <c:idx val="1"/>
              <c:layout>
                <c:manualLayout>
                  <c:x val="1.2438712318612807E-2"/>
                  <c:y val="-2.3790373047263051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01.07.2018</c:v>
                </c:pt>
                <c:pt idx="1">
                  <c:v>по состоянию на 01.07.2019</c:v>
                </c:pt>
              </c:strCache>
            </c:strRef>
          </c:cat>
          <c:val>
            <c:numRef>
              <c:f>Sheet1!$B$3:$C$3</c:f>
              <c:numCache>
                <c:formatCode>General</c:formatCode>
                <c:ptCount val="2"/>
                <c:pt idx="0">
                  <c:v>1078</c:v>
                </c:pt>
                <c:pt idx="1">
                  <c:v>1106</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dLbl>
            <c:dLbl>
              <c:idx val="1"/>
              <c:layout>
                <c:manualLayout>
                  <c:x val="2.1929301137142077E-2"/>
                  <c:y val="-2.9706221884052711E-2"/>
                </c:manualLayout>
              </c:layout>
              <c:showLegendKey val="0"/>
              <c:showVal val="1"/>
              <c:showCatName val="0"/>
              <c:showSerName val="0"/>
              <c:showPercent val="0"/>
              <c:showBubbleSize val="0"/>
            </c:dLbl>
            <c:dLbl>
              <c:idx val="2"/>
              <c:layout>
                <c:manualLayout>
                  <c:xMode val="edge"/>
                  <c:yMode val="edge"/>
                  <c:x val="0.78513731825524957"/>
                  <c:y val="8.641975308641967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01.07.2018</c:v>
                </c:pt>
                <c:pt idx="1">
                  <c:v>по состоянию на 01.07.2019</c:v>
                </c:pt>
              </c:strCache>
            </c:strRef>
          </c:cat>
          <c:val>
            <c:numRef>
              <c:f>Sheet1!$B$4:$C$4</c:f>
              <c:numCache>
                <c:formatCode>General</c:formatCode>
                <c:ptCount val="2"/>
                <c:pt idx="0">
                  <c:v>31782</c:v>
                </c:pt>
                <c:pt idx="1">
                  <c:v>29715</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Pt>
            <c:idx val="0"/>
            <c:invertIfNegative val="0"/>
            <c:bubble3D val="0"/>
          </c:dPt>
          <c:dPt>
            <c:idx val="1"/>
            <c:invertIfNegative val="0"/>
            <c:bubble3D val="0"/>
          </c:dPt>
          <c:dLbls>
            <c:dLbl>
              <c:idx val="0"/>
              <c:layout>
                <c:manualLayout>
                  <c:x val="9.1624144164568298E-3"/>
                  <c:y val="-2.9536208481138554E-2"/>
                </c:manualLayout>
              </c:layout>
              <c:showLegendKey val="0"/>
              <c:showVal val="1"/>
              <c:showCatName val="0"/>
              <c:showSerName val="0"/>
              <c:showPercent val="0"/>
              <c:showBubbleSize val="0"/>
            </c:dLbl>
            <c:dLbl>
              <c:idx val="1"/>
              <c:layout>
                <c:manualLayout>
                  <c:x val="1.1618948695383461E-2"/>
                  <c:y val="-2.0787475176424316E-2"/>
                </c:manualLayout>
              </c:layout>
              <c:showLegendKey val="0"/>
              <c:showVal val="1"/>
              <c:showCatName val="0"/>
              <c:showSerName val="0"/>
              <c:showPercent val="0"/>
              <c:showBubbleSize val="0"/>
            </c:dLbl>
            <c:dLbl>
              <c:idx val="2"/>
              <c:layout>
                <c:manualLayout>
                  <c:xMode val="edge"/>
                  <c:yMode val="edge"/>
                  <c:x val="0.84814216478189997"/>
                  <c:y val="0.53909465020576164"/>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01.07.2018</c:v>
                </c:pt>
                <c:pt idx="1">
                  <c:v>по состоянию на 01.07.2019</c:v>
                </c:pt>
              </c:strCache>
            </c:strRef>
          </c:cat>
          <c:val>
            <c:numRef>
              <c:f>Sheet1!$B$5:$C$5</c:f>
              <c:numCache>
                <c:formatCode>General</c:formatCode>
                <c:ptCount val="2"/>
                <c:pt idx="0">
                  <c:v>23</c:v>
                </c:pt>
                <c:pt idx="1">
                  <c:v>24</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dLbl>
            <c:dLbl>
              <c:idx val="1"/>
              <c:layout>
                <c:manualLayout>
                  <c:x val="2.6635572545894284E-2"/>
                  <c:y val="-2.5217896276267616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01.07.2018</c:v>
                </c:pt>
                <c:pt idx="1">
                  <c:v>по состоянию на 01.07.2019</c:v>
                </c:pt>
              </c:strCache>
            </c:strRef>
          </c:cat>
          <c:val>
            <c:numRef>
              <c:f>Sheet1!$B$6:$C$6</c:f>
              <c:numCache>
                <c:formatCode>#,##0</c:formatCode>
                <c:ptCount val="2"/>
                <c:pt idx="0">
                  <c:v>10871</c:v>
                </c:pt>
                <c:pt idx="1">
                  <c:v>9205</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dLbl>
            <c:dLbl>
              <c:idx val="1"/>
              <c:layout>
                <c:manualLayout>
                  <c:x val="2.7764932722128412E-2"/>
                  <c:y val="-2.6219433838375692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01.07.2018</c:v>
                </c:pt>
                <c:pt idx="1">
                  <c:v>по состоянию на 01.07.2019</c:v>
                </c:pt>
              </c:strCache>
            </c:strRef>
          </c:cat>
          <c:val>
            <c:numRef>
              <c:f>Sheet1!$B$7:$C$7</c:f>
              <c:numCache>
                <c:formatCode>General</c:formatCode>
                <c:ptCount val="2"/>
                <c:pt idx="0">
                  <c:v>284</c:v>
                </c:pt>
                <c:pt idx="1">
                  <c:v>222</c:v>
                </c:pt>
              </c:numCache>
            </c:numRef>
          </c:val>
        </c:ser>
        <c:ser>
          <c:idx val="6"/>
          <c:order val="6"/>
          <c:tx>
            <c:strRef>
              <c:f>Sheet1!$A$8</c:f>
              <c:strCache>
                <c:ptCount val="1"/>
                <c:pt idx="0">
                  <c:v>судовых радиостанций</c:v>
                </c:pt>
              </c:strCache>
            </c:strRef>
          </c:tx>
          <c:spPr>
            <a:solidFill>
              <a:srgbClr val="FF0066"/>
            </a:solidFill>
            <a:ln w="3175">
              <a:prstDash val="solid"/>
            </a:ln>
            <a:scene3d>
              <a:camera prst="orthographicFront"/>
              <a:lightRig rig="threePt" dir="t"/>
            </a:scene3d>
            <a:sp3d>
              <a:bevelT/>
              <a:bevelB/>
            </a:sp3d>
          </c:spPr>
          <c:invertIfNegative val="0"/>
          <c:dLbls>
            <c:dLbl>
              <c:idx val="0"/>
              <c:layout>
                <c:manualLayout>
                  <c:x val="2.0398752238843368E-2"/>
                  <c:y val="-1.5457194276125873E-2"/>
                </c:manualLayout>
              </c:layout>
              <c:spPr/>
              <c:txPr>
                <a:bodyPr rot="-2700000"/>
                <a:lstStyle/>
                <a:p>
                  <a:pPr>
                    <a:defRPr sz="900" b="0"/>
                  </a:pPr>
                  <a:endParaRPr lang="ru-RU"/>
                </a:p>
              </c:txPr>
              <c:showLegendKey val="0"/>
              <c:showVal val="1"/>
              <c:showCatName val="0"/>
              <c:showSerName val="0"/>
              <c:showPercent val="0"/>
              <c:showBubbleSize val="0"/>
            </c:dLbl>
            <c:dLbl>
              <c:idx val="1"/>
              <c:layout>
                <c:manualLayout>
                  <c:x val="2.0398752238843368E-2"/>
                  <c:y val="-2.0609321904625902E-2"/>
                </c:manualLayout>
              </c:layout>
              <c:spPr/>
              <c:txPr>
                <a:bodyPr rot="-2700000"/>
                <a:lstStyle/>
                <a:p>
                  <a:pPr>
                    <a:defRPr sz="900" b="0"/>
                  </a:pPr>
                  <a:endParaRPr lang="ru-RU"/>
                </a:p>
              </c:txPr>
              <c:showLegendKey val="0"/>
              <c:showVal val="1"/>
              <c:showCatName val="0"/>
              <c:showSerName val="0"/>
              <c:showPercent val="0"/>
              <c:showBubbleSize val="0"/>
            </c:dLbl>
            <c:txPr>
              <a:bodyPr rot="2700000"/>
              <a:lstStyle/>
              <a:p>
                <a:pPr>
                  <a:defRPr sz="900" b="0"/>
                </a:pPr>
                <a:endParaRPr lang="ru-RU"/>
              </a:p>
            </c:txPr>
            <c:showLegendKey val="0"/>
            <c:showVal val="1"/>
            <c:showCatName val="0"/>
            <c:showSerName val="0"/>
            <c:showPercent val="0"/>
            <c:showBubbleSize val="0"/>
            <c:showLeaderLines val="0"/>
          </c:dLbls>
          <c:val>
            <c:numRef>
              <c:f>Sheet1!$B$8:$C$8</c:f>
              <c:numCache>
                <c:formatCode>General</c:formatCode>
                <c:ptCount val="2"/>
                <c:pt idx="0">
                  <c:v>234</c:v>
                </c:pt>
                <c:pt idx="1">
                  <c:v>264</c:v>
                </c:pt>
              </c:numCache>
            </c:numRef>
          </c:val>
        </c:ser>
        <c:dLbls>
          <c:showLegendKey val="0"/>
          <c:showVal val="0"/>
          <c:showCatName val="0"/>
          <c:showSerName val="0"/>
          <c:showPercent val="0"/>
          <c:showBubbleSize val="0"/>
        </c:dLbls>
        <c:gapWidth val="150"/>
        <c:gapDepth val="10"/>
        <c:shape val="box"/>
        <c:axId val="117123712"/>
        <c:axId val="117158272"/>
        <c:axId val="0"/>
      </c:bar3DChart>
      <c:catAx>
        <c:axId val="117123712"/>
        <c:scaling>
          <c:orientation val="minMax"/>
        </c:scaling>
        <c:delete val="1"/>
        <c:axPos val="b"/>
        <c:numFmt formatCode="General" sourceLinked="1"/>
        <c:majorTickMark val="out"/>
        <c:minorTickMark val="none"/>
        <c:tickLblPos val="low"/>
        <c:crossAx val="117158272"/>
        <c:crosses val="autoZero"/>
        <c:auto val="1"/>
        <c:lblAlgn val="ctr"/>
        <c:lblOffset val="100"/>
        <c:tickLblSkip val="1"/>
        <c:tickMarkSkip val="1"/>
        <c:noMultiLvlLbl val="0"/>
      </c:catAx>
      <c:valAx>
        <c:axId val="11715827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17123712"/>
        <c:crosses val="autoZero"/>
        <c:crossBetween val="between"/>
      </c:valAx>
      <c:spPr>
        <a:noFill/>
        <a:ln w="21444">
          <a:noFill/>
        </a:ln>
      </c:spPr>
    </c:plotArea>
    <c:legend>
      <c:legendPos val="r"/>
      <c:layout>
        <c:manualLayout>
          <c:xMode val="edge"/>
          <c:yMode val="edge"/>
          <c:x val="0.21547528407174318"/>
          <c:y val="0.75853275328861625"/>
          <c:w val="0.64730509603730724"/>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737328388830131"/>
          <c:y val="0.20826208350178696"/>
          <c:w val="0.65420900423000006"/>
          <c:h val="0.532906743840224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1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27226196184416246"/>
                  <c:y val="4.5696787016963218E-2"/>
                </c:manualLayout>
              </c:layout>
              <c:showLegendKey val="0"/>
              <c:showVal val="1"/>
              <c:showCatName val="1"/>
              <c:showSerName val="0"/>
              <c:showPercent val="1"/>
              <c:showBubbleSize val="0"/>
            </c:dLbl>
            <c:dLbl>
              <c:idx val="1"/>
              <c:layout>
                <c:manualLayout>
                  <c:x val="-0.13872934419842034"/>
                  <c:y val="-0.13747981893322947"/>
                </c:manualLayout>
              </c:layout>
              <c:showLegendKey val="0"/>
              <c:showVal val="1"/>
              <c:showCatName val="1"/>
              <c:showSerName val="0"/>
              <c:showPercent val="1"/>
              <c:showBubbleSize val="0"/>
            </c:dLbl>
            <c:dLbl>
              <c:idx val="2"/>
              <c:layout>
                <c:manualLayout>
                  <c:x val="0.11522321324755544"/>
                  <c:y val="-0.20222622786756533"/>
                </c:manualLayout>
              </c:layout>
              <c:showLegendKey val="0"/>
              <c:showVal val="1"/>
              <c:showCatName val="1"/>
              <c:showSerName val="0"/>
              <c:showPercent val="1"/>
              <c:showBubbleSize val="0"/>
            </c:dLbl>
            <c:dLbl>
              <c:idx val="3"/>
              <c:layout>
                <c:manualLayout>
                  <c:x val="8.6385098477572683E-2"/>
                  <c:y val="-0.10655632916517493"/>
                </c:manualLayout>
              </c:layout>
              <c:showLegendKey val="0"/>
              <c:showVal val="1"/>
              <c:showCatName val="1"/>
              <c:showSerName val="0"/>
              <c:showPercent val="1"/>
              <c:showBubbleSize val="0"/>
            </c:dLbl>
            <c:dLbl>
              <c:idx val="4"/>
              <c:layout>
                <c:manualLayout>
                  <c:x val="0.12356186327246335"/>
                  <c:y val="-1.9641965703383773E-3"/>
                </c:manualLayout>
              </c:layout>
              <c:showLegendKey val="0"/>
              <c:showVal val="1"/>
              <c:showCatName val="1"/>
              <c:showSerName val="0"/>
              <c:showPercent val="1"/>
              <c:showBubbleSize val="0"/>
            </c:dLbl>
            <c:dLbl>
              <c:idx val="5"/>
              <c:layout>
                <c:manualLayout>
                  <c:x val="0.2157978272462554"/>
                  <c:y val="6.4217837764244806E-2"/>
                </c:manualLayout>
              </c:layout>
              <c:showLegendKey val="0"/>
              <c:showVal val="1"/>
              <c:showCatName val="1"/>
              <c:showSerName val="0"/>
              <c:showPercent val="1"/>
              <c:showBubbleSize val="0"/>
            </c:dLbl>
            <c:dLbl>
              <c:idx val="6"/>
              <c:layout>
                <c:manualLayout>
                  <c:x val="-5.4878065178815645E-3"/>
                  <c:y val="6.5369007635806747E-2"/>
                </c:manualLayout>
              </c:layout>
              <c:showLegendKey val="0"/>
              <c:showVal val="1"/>
              <c:showCatName val="1"/>
              <c:showSerName val="0"/>
              <c:showPercent val="1"/>
              <c:showBubbleSize val="0"/>
            </c:dLbl>
            <c:dLbl>
              <c:idx val="7"/>
              <c:layout>
                <c:manualLayout>
                  <c:x val="0.22792763562230287"/>
                  <c:y val="-6.5678972210860151E-2"/>
                </c:manualLayout>
              </c:layout>
              <c:showLegendKey val="0"/>
              <c:showVal val="1"/>
              <c:showCatName val="1"/>
              <c:showSerName val="0"/>
              <c:showPercent val="1"/>
              <c:showBubbleSize val="0"/>
            </c:dLbl>
            <c:dLbl>
              <c:idx val="8"/>
              <c:layout>
                <c:manualLayout>
                  <c:x val="0.16296475701862626"/>
                  <c:y val="-1.5550136695860544E-2"/>
                </c:manualLayout>
              </c:layout>
              <c:showLegendKey val="0"/>
              <c:showVal val="1"/>
              <c:showCatName val="1"/>
              <c:showSerName val="0"/>
              <c:showPercent val="1"/>
              <c:showBubbleSize val="0"/>
            </c:dLbl>
            <c:dLbl>
              <c:idx val="9"/>
              <c:layout>
                <c:manualLayout>
                  <c:x val="0.27893133154688277"/>
                  <c:y val="-7.4846804828803154E-2"/>
                </c:manualLayout>
              </c:layout>
              <c:showLegendKey val="0"/>
              <c:showVal val="1"/>
              <c:showCatName val="1"/>
              <c:showSerName val="0"/>
              <c:showPercent val="1"/>
              <c:showBubbleSize val="0"/>
            </c:dLbl>
            <c:dLbl>
              <c:idx val="10"/>
              <c:layout>
                <c:manualLayout>
                  <c:x val="0.2961868366362736"/>
                  <c:y val="-4.4881090766822696E-3"/>
                </c:manualLayout>
              </c:layout>
              <c:showLegendKey val="0"/>
              <c:showVal val="1"/>
              <c:showCatName val="1"/>
              <c:showSerName val="0"/>
              <c:showPercent val="1"/>
              <c:showBubbleSize val="0"/>
            </c:dLbl>
            <c:dLbl>
              <c:idx val="11"/>
              <c:layout>
                <c:manualLayout>
                  <c:x val="-0.11038290145661793"/>
                  <c:y val="3.1411127817229462E-2"/>
                </c:manualLayout>
              </c:layout>
              <c:showLegendKey val="0"/>
              <c:showVal val="1"/>
              <c:showCatName val="1"/>
              <c:showSerName val="0"/>
              <c:showPercent val="1"/>
              <c:showBubbleSize val="0"/>
            </c:dLbl>
            <c:dLbl>
              <c:idx val="12"/>
              <c:layout>
                <c:manualLayout>
                  <c:x val="-0.43068428944928461"/>
                  <c:y val="1.2748590847650779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Лист1!$A$2:$A$8</c:f>
              <c:strCache>
                <c:ptCount val="7"/>
                <c:pt idx="0">
                  <c:v>ОПД</c:v>
                </c:pt>
                <c:pt idx="1">
                  <c:v>СН СМИ</c:v>
                </c:pt>
                <c:pt idx="2">
                  <c:v>СН почты</c:v>
                </c:pt>
                <c:pt idx="3">
                  <c:v>СН ОС</c:v>
                </c:pt>
                <c:pt idx="4">
                  <c:v>СН вещ</c:v>
                </c:pt>
                <c:pt idx="5">
                  <c:v>СН ПД</c:v>
                </c:pt>
                <c:pt idx="6">
                  <c:v>ОС</c:v>
                </c:pt>
              </c:strCache>
            </c:strRef>
          </c:cat>
          <c:val>
            <c:numRef>
              <c:f>Лист1!$B$2:$B$8</c:f>
              <c:numCache>
                <c:formatCode>General</c:formatCode>
                <c:ptCount val="7"/>
                <c:pt idx="0">
                  <c:v>7</c:v>
                </c:pt>
                <c:pt idx="1">
                  <c:v>55</c:v>
                </c:pt>
                <c:pt idx="2">
                  <c:v>1</c:v>
                </c:pt>
                <c:pt idx="3">
                  <c:v>10</c:v>
                </c:pt>
                <c:pt idx="4">
                  <c:v>6</c:v>
                </c:pt>
                <c:pt idx="5">
                  <c:v>5</c:v>
                </c:pt>
                <c:pt idx="6">
                  <c:v>3</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6399393886527519E-2"/>
          <c:y val="0.83860329287808699"/>
          <c:w val="0.87318660598053954"/>
          <c:h val="0.1501312335958005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latin typeface="Times New Roman" pitchFamily="18" charset="0"/>
                <a:cs typeface="Times New Roman" pitchFamily="18" charset="0"/>
              </a:rPr>
              <a:t>во 2 квартале </a:t>
            </a:r>
            <a:r>
              <a:rPr lang="ru-RU" sz="1100" b="1" i="0" kern="1200" baseline="0">
                <a:solidFill>
                  <a:srgbClr val="000000"/>
                </a:solidFill>
                <a:latin typeface="Times New Roman" pitchFamily="18" charset="0"/>
                <a:cs typeface="Times New Roman" pitchFamily="18" charset="0"/>
              </a:rPr>
              <a:t>2018 года и</a:t>
            </a:r>
            <a:r>
              <a:rPr lang="ru-RU" sz="1100" b="1" i="0" u="none" strike="noStrike" baseline="0">
                <a:effectLst/>
                <a:latin typeface="Times New Roman" pitchFamily="18" charset="0"/>
                <a:cs typeface="Times New Roman" pitchFamily="18" charset="0"/>
              </a:rPr>
              <a:t> во 2 квартале </a:t>
            </a:r>
            <a:r>
              <a:rPr lang="ru-RU" sz="1100" b="1" i="0" kern="1200" baseline="0">
                <a:solidFill>
                  <a:srgbClr val="000000"/>
                </a:solidFill>
                <a:latin typeface="Times New Roman" pitchFamily="18" charset="0"/>
                <a:cs typeface="Times New Roman" pitchFamily="18" charset="0"/>
              </a:rPr>
              <a:t>2019 года</a:t>
            </a:r>
            <a:endParaRPr lang="ru-RU" sz="1100">
              <a:latin typeface="Times New Roman" pitchFamily="18" charset="0"/>
              <a:cs typeface="Times New Roman" pitchFamily="18" charset="0"/>
            </a:endParaRPr>
          </a:p>
        </c:rich>
      </c:tx>
      <c:layout>
        <c:manualLayout>
          <c:xMode val="edge"/>
          <c:yMode val="edge"/>
          <c:x val="0.15851454148609861"/>
          <c:y val="7.472038968101959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Лист1!$B$2:$B$3</c:f>
              <c:numCache>
                <c:formatCode>General</c:formatCode>
                <c:ptCount val="2"/>
                <c:pt idx="0">
                  <c:v>114</c:v>
                </c:pt>
                <c:pt idx="1">
                  <c:v>87</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Лист1!$C$2:$C$3</c:f>
              <c:numCache>
                <c:formatCode>General</c:formatCode>
                <c:ptCount val="2"/>
                <c:pt idx="0">
                  <c:v>64</c:v>
                </c:pt>
                <c:pt idx="1">
                  <c:v>55</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Лист1!$D$2:$D$3</c:f>
              <c:numCache>
                <c:formatCode>General</c:formatCode>
                <c:ptCount val="2"/>
                <c:pt idx="0">
                  <c:v>29</c:v>
                </c:pt>
                <c:pt idx="1">
                  <c:v>14</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Лист1!$E$2:$E$3</c:f>
              <c:numCache>
                <c:formatCode>General</c:formatCode>
                <c:ptCount val="2"/>
                <c:pt idx="0">
                  <c:v>13</c:v>
                </c:pt>
                <c:pt idx="1">
                  <c:v>12</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 квартал 2018 года</c:v>
                </c:pt>
                <c:pt idx="1">
                  <c:v>2 квартал 2019 года</c:v>
                </c:pt>
              </c:strCache>
            </c:strRef>
          </c:cat>
          <c:val>
            <c:numRef>
              <c:f>Лист1!$F$2:$F$3</c:f>
              <c:numCache>
                <c:formatCode>General</c:formatCode>
                <c:ptCount val="2"/>
                <c:pt idx="0">
                  <c:v>8</c:v>
                </c:pt>
                <c:pt idx="1">
                  <c:v>6</c:v>
                </c:pt>
              </c:numCache>
            </c:numRef>
          </c:val>
        </c:ser>
        <c:dLbls>
          <c:showLegendKey val="0"/>
          <c:showVal val="1"/>
          <c:showCatName val="0"/>
          <c:showSerName val="0"/>
          <c:showPercent val="0"/>
          <c:showBubbleSize val="0"/>
        </c:dLbls>
        <c:gapWidth val="94"/>
        <c:gapDepth val="280"/>
        <c:shape val="box"/>
        <c:axId val="117249920"/>
        <c:axId val="117251456"/>
        <c:axId val="0"/>
      </c:bar3DChart>
      <c:catAx>
        <c:axId val="11724992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17251456"/>
        <c:crosses val="autoZero"/>
        <c:auto val="1"/>
        <c:lblAlgn val="ctr"/>
        <c:lblOffset val="100"/>
        <c:noMultiLvlLbl val="0"/>
      </c:catAx>
      <c:valAx>
        <c:axId val="1172514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17249920"/>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2</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2018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2 квартал 2019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по состоянию на 01.07.2018	</a:t>
          </a:r>
          <a:r>
            <a:rPr lang="ru-RU" sz="1100" baseline="0"/>
            <a:t>                 </a:t>
          </a:r>
          <a:r>
            <a:rPr lang="ru-RU" sz="1100"/>
            <a:t> по состоянию на 01.07.2019</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0BED5-AD49-4572-BA98-BE9879B72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114</Pages>
  <Words>27097</Words>
  <Characters>154455</Characters>
  <Application>Microsoft Office Word</Application>
  <DocSecurity>4</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181190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2</cp:revision>
  <cp:lastPrinted>2019-07-04T11:47:00Z</cp:lastPrinted>
  <dcterms:created xsi:type="dcterms:W3CDTF">2019-07-05T08:58:00Z</dcterms:created>
  <dcterms:modified xsi:type="dcterms:W3CDTF">2019-07-05T08:58:00Z</dcterms:modified>
</cp:coreProperties>
</file>