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09" w:rsidRPr="00A66E09" w:rsidRDefault="00A66E09" w:rsidP="00513B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3BED" w:rsidTr="00513BED">
        <w:tc>
          <w:tcPr>
            <w:tcW w:w="4785" w:type="dxa"/>
          </w:tcPr>
          <w:p w:rsidR="00513BED" w:rsidRDefault="00513BED" w:rsidP="00E332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13BED" w:rsidRPr="00A66E09" w:rsidRDefault="00513BED" w:rsidP="0051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814F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66E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13BED" w:rsidRPr="00A66E09" w:rsidRDefault="00814F66" w:rsidP="0051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13BED" w:rsidRPr="00A66E09">
              <w:rPr>
                <w:rFonts w:ascii="Times New Roman" w:hAnsi="Times New Roman" w:cs="Times New Roman"/>
                <w:sz w:val="20"/>
                <w:szCs w:val="20"/>
              </w:rPr>
              <w:t xml:space="preserve"> приказу Управления </w:t>
            </w:r>
            <w:proofErr w:type="spellStart"/>
            <w:r w:rsidR="00513BED" w:rsidRPr="00A66E09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</w:p>
          <w:p w:rsidR="00513BED" w:rsidRPr="00A66E09" w:rsidRDefault="00513BED" w:rsidP="0051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09">
              <w:rPr>
                <w:rFonts w:ascii="Times New Roman" w:hAnsi="Times New Roman" w:cs="Times New Roman"/>
                <w:sz w:val="20"/>
                <w:szCs w:val="20"/>
              </w:rPr>
              <w:t>по Волгоградской области</w:t>
            </w:r>
          </w:p>
          <w:p w:rsidR="00513BED" w:rsidRPr="00A66E09" w:rsidRDefault="00513BED" w:rsidP="0051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09">
              <w:rPr>
                <w:rFonts w:ascii="Times New Roman" w:hAnsi="Times New Roman" w:cs="Times New Roman"/>
                <w:sz w:val="20"/>
                <w:szCs w:val="20"/>
              </w:rPr>
              <w:t>и Республике Калмыкия</w:t>
            </w:r>
          </w:p>
          <w:p w:rsidR="00513BED" w:rsidRDefault="00513BED" w:rsidP="00513B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E0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Pr="00A66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  <w:r w:rsidRPr="00A66E09">
              <w:rPr>
                <w:rFonts w:ascii="Times New Roman" w:hAnsi="Times New Roman" w:cs="Times New Roman"/>
                <w:sz w:val="20"/>
                <w:szCs w:val="20"/>
              </w:rPr>
              <w:t xml:space="preserve"> № ____</w:t>
            </w:r>
          </w:p>
        </w:tc>
      </w:tr>
    </w:tbl>
    <w:p w:rsidR="00A66E09" w:rsidRDefault="00A66E09" w:rsidP="00E332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32C1" w:rsidRPr="001237DE" w:rsidRDefault="00E332C1" w:rsidP="00E3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32C1" w:rsidRPr="001237DE" w:rsidRDefault="00504249" w:rsidP="00E3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E332C1" w:rsidRPr="001237DE">
        <w:rPr>
          <w:rFonts w:ascii="Times New Roman" w:hAnsi="Times New Roman" w:cs="Times New Roman"/>
          <w:b/>
          <w:sz w:val="28"/>
          <w:szCs w:val="28"/>
        </w:rPr>
        <w:t xml:space="preserve"> Консультативном совете по вопросам соблюдения законодательства Российской Федерации о средствах массовой информации при Управлении Федеральной службы по надзору</w:t>
      </w:r>
      <w:proofErr w:type="gramEnd"/>
      <w:r w:rsidR="00E332C1" w:rsidRPr="001237DE">
        <w:rPr>
          <w:rFonts w:ascii="Times New Roman" w:hAnsi="Times New Roman" w:cs="Times New Roman"/>
          <w:b/>
          <w:sz w:val="28"/>
          <w:szCs w:val="28"/>
        </w:rPr>
        <w:t xml:space="preserve"> в сфере связи, информационных технологий и массовых коммуникаций по </w:t>
      </w:r>
      <w:r w:rsidR="00A66E09" w:rsidRPr="001237DE">
        <w:rPr>
          <w:rFonts w:ascii="Times New Roman" w:hAnsi="Times New Roman" w:cs="Times New Roman"/>
          <w:b/>
          <w:sz w:val="28"/>
          <w:szCs w:val="28"/>
        </w:rPr>
        <w:t>Волгоградской области и Республике Калмыкия</w:t>
      </w:r>
    </w:p>
    <w:p w:rsidR="00E332C1" w:rsidRDefault="00E332C1" w:rsidP="00E33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2C1" w:rsidRDefault="00E332C1" w:rsidP="001237D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32C1" w:rsidRPr="001655BC" w:rsidRDefault="001655BC" w:rsidP="00165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332C1" w:rsidRPr="001655BC">
        <w:rPr>
          <w:rFonts w:ascii="Times New Roman" w:hAnsi="Times New Roman" w:cs="Times New Roman"/>
          <w:sz w:val="28"/>
          <w:szCs w:val="28"/>
        </w:rPr>
        <w:t xml:space="preserve">Консультативный совет по вопросам соблюдения законодательства Российской Федерации о средствах массовой информации при Управлении Федеральной службы по надзору в сфере связи, информационных технологий и массовых коммуникаций по </w:t>
      </w:r>
      <w:r w:rsidR="00A66E09" w:rsidRPr="00A66E09">
        <w:rPr>
          <w:rFonts w:ascii="Times New Roman" w:hAnsi="Times New Roman" w:cs="Times New Roman"/>
          <w:sz w:val="28"/>
          <w:szCs w:val="28"/>
        </w:rPr>
        <w:t xml:space="preserve">Волгоградской области и Республике Калмыкия </w:t>
      </w:r>
      <w:r w:rsidR="00E332C1" w:rsidRPr="001655B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729FD">
        <w:rPr>
          <w:rFonts w:ascii="Times New Roman" w:hAnsi="Times New Roman" w:cs="Times New Roman"/>
          <w:sz w:val="28"/>
          <w:szCs w:val="28"/>
        </w:rPr>
        <w:t>Консультативный с</w:t>
      </w:r>
      <w:r w:rsidR="00E332C1" w:rsidRPr="001655BC">
        <w:rPr>
          <w:rFonts w:ascii="Times New Roman" w:hAnsi="Times New Roman" w:cs="Times New Roman"/>
          <w:sz w:val="28"/>
          <w:szCs w:val="28"/>
        </w:rPr>
        <w:t xml:space="preserve">овет) образуется на основании Положения об Управлении </w:t>
      </w:r>
      <w:proofErr w:type="spellStart"/>
      <w:r w:rsidR="00E332C1" w:rsidRPr="001655B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E332C1" w:rsidRPr="001655BC">
        <w:rPr>
          <w:rFonts w:ascii="Times New Roman" w:hAnsi="Times New Roman" w:cs="Times New Roman"/>
          <w:sz w:val="28"/>
          <w:szCs w:val="28"/>
        </w:rPr>
        <w:t xml:space="preserve"> по </w:t>
      </w:r>
      <w:r w:rsidR="00A66E09" w:rsidRPr="00A66E09">
        <w:rPr>
          <w:rFonts w:ascii="Times New Roman" w:hAnsi="Times New Roman" w:cs="Times New Roman"/>
          <w:sz w:val="28"/>
          <w:szCs w:val="28"/>
        </w:rPr>
        <w:t xml:space="preserve">Волгоградской области и Республике Калмыкия </w:t>
      </w:r>
      <w:r w:rsidR="00A66E09">
        <w:rPr>
          <w:rFonts w:ascii="Times New Roman" w:hAnsi="Times New Roman" w:cs="Times New Roman"/>
          <w:sz w:val="28"/>
          <w:szCs w:val="28"/>
        </w:rPr>
        <w:t xml:space="preserve"> с</w:t>
      </w:r>
      <w:r w:rsidRPr="001655BC">
        <w:rPr>
          <w:rFonts w:ascii="Times New Roman" w:hAnsi="Times New Roman" w:cs="Times New Roman"/>
          <w:sz w:val="28"/>
          <w:szCs w:val="28"/>
        </w:rPr>
        <w:t xml:space="preserve"> цел</w:t>
      </w:r>
      <w:r w:rsidR="00A66E09">
        <w:rPr>
          <w:rFonts w:ascii="Times New Roman" w:hAnsi="Times New Roman" w:cs="Times New Roman"/>
          <w:sz w:val="28"/>
          <w:szCs w:val="28"/>
        </w:rPr>
        <w:t>ью</w:t>
      </w:r>
      <w:r w:rsidRPr="001655BC">
        <w:rPr>
          <w:rFonts w:ascii="Times New Roman" w:hAnsi="Times New Roman" w:cs="Times New Roman"/>
          <w:sz w:val="28"/>
          <w:szCs w:val="28"/>
        </w:rPr>
        <w:t xml:space="preserve"> рассмотрения вопросов, связанных с применением законодательства РФ о средствах</w:t>
      </w:r>
      <w:proofErr w:type="gramEnd"/>
      <w:r w:rsidRPr="001655BC">
        <w:rPr>
          <w:rFonts w:ascii="Times New Roman" w:hAnsi="Times New Roman" w:cs="Times New Roman"/>
          <w:sz w:val="28"/>
          <w:szCs w:val="28"/>
        </w:rPr>
        <w:t xml:space="preserve"> массовой информации, ведомственного регулирования вопросов противодействия экстремизму и межнациональных отношений,</w:t>
      </w:r>
      <w:r w:rsidR="00A66E09">
        <w:rPr>
          <w:rFonts w:ascii="Times New Roman" w:hAnsi="Times New Roman" w:cs="Times New Roman"/>
          <w:sz w:val="28"/>
          <w:szCs w:val="28"/>
        </w:rPr>
        <w:t xml:space="preserve"> пропагандой наркотиков, порнографии, культа насилия и жестокости,</w:t>
      </w:r>
      <w:r w:rsidRPr="001655BC">
        <w:rPr>
          <w:rFonts w:ascii="Times New Roman" w:hAnsi="Times New Roman" w:cs="Times New Roman"/>
          <w:sz w:val="28"/>
          <w:szCs w:val="28"/>
        </w:rPr>
        <w:t xml:space="preserve"> а также вопросов защиты детей </w:t>
      </w:r>
      <w:proofErr w:type="gramStart"/>
      <w:r w:rsidRPr="001655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655BC">
        <w:rPr>
          <w:rFonts w:ascii="Times New Roman" w:hAnsi="Times New Roman" w:cs="Times New Roman"/>
          <w:sz w:val="28"/>
          <w:szCs w:val="28"/>
        </w:rPr>
        <w:t xml:space="preserve"> информации, причиняющей вред их здоровью и</w:t>
      </w:r>
      <w:r w:rsidR="00A66E09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1655BC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6729FD">
        <w:rPr>
          <w:rFonts w:ascii="Times New Roman" w:hAnsi="Times New Roman" w:cs="Times New Roman"/>
          <w:sz w:val="28"/>
          <w:szCs w:val="28"/>
        </w:rPr>
        <w:t>, соблюдения выборного законодательства в период проведения избирательных кампаний</w:t>
      </w:r>
      <w:r w:rsidRPr="001655BC">
        <w:rPr>
          <w:rFonts w:ascii="Times New Roman" w:hAnsi="Times New Roman" w:cs="Times New Roman"/>
          <w:sz w:val="28"/>
          <w:szCs w:val="28"/>
        </w:rPr>
        <w:t xml:space="preserve"> при реализации полномочий в установленной сфере деятельности, а также выработке предложений по снижению уровня нарушений в сфере средств массовой информации и массовых коммуникаций, телевизионного вещания и радиовещания.</w:t>
      </w:r>
    </w:p>
    <w:p w:rsidR="001655BC" w:rsidRDefault="001655BC" w:rsidP="00165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B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FD">
        <w:rPr>
          <w:rFonts w:ascii="Times New Roman" w:hAnsi="Times New Roman" w:cs="Times New Roman"/>
          <w:sz w:val="28"/>
          <w:szCs w:val="28"/>
        </w:rPr>
        <w:t>Консультативный с</w:t>
      </w:r>
      <w:r>
        <w:rPr>
          <w:rFonts w:ascii="Times New Roman" w:hAnsi="Times New Roman" w:cs="Times New Roman"/>
          <w:sz w:val="28"/>
          <w:szCs w:val="28"/>
        </w:rPr>
        <w:t xml:space="preserve">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Федеральной службы по надзору в сфере связи, информационных технологий и массовых коммуникаций и Управления Роскомнадзора по </w:t>
      </w:r>
      <w:r w:rsidR="006729FD">
        <w:rPr>
          <w:rFonts w:ascii="Times New Roman" w:hAnsi="Times New Roman" w:cs="Times New Roman"/>
          <w:sz w:val="28"/>
          <w:szCs w:val="28"/>
        </w:rPr>
        <w:t>Волгоградской области и Республике Калмыкия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Управление), а также настоящим Положением.</w:t>
      </w:r>
    </w:p>
    <w:p w:rsidR="001655BC" w:rsidRDefault="001655BC" w:rsidP="00165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Совет является консультативно-совещательным органом при Управлении. Его решения имеют рекомендательный характер и предоставляются в Управление в целях:</w:t>
      </w:r>
    </w:p>
    <w:p w:rsidR="001655BC" w:rsidRDefault="001655BC" w:rsidP="00165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решений о соответствии деятельности учредителей, редакций, издателей, распространителей средств массовой информации требованиям законодательства Российской Федерации;</w:t>
      </w:r>
    </w:p>
    <w:p w:rsidR="001655BC" w:rsidRDefault="001655BC" w:rsidP="00165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реализации политики в области контроля и надзора за соблюдением законодательства Российской Федерации в сфере массовых коммуникаций на территории </w:t>
      </w:r>
      <w:r w:rsidR="006729FD">
        <w:rPr>
          <w:rFonts w:ascii="Times New Roman" w:hAnsi="Times New Roman" w:cs="Times New Roman"/>
          <w:sz w:val="28"/>
          <w:szCs w:val="28"/>
        </w:rPr>
        <w:t>Волгоградской области и Республики Калмыкия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5BC" w:rsidRDefault="001655BC" w:rsidP="00165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5BC" w:rsidRDefault="001655BC" w:rsidP="00123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BC">
        <w:rPr>
          <w:rFonts w:ascii="Times New Roman" w:hAnsi="Times New Roman" w:cs="Times New Roman"/>
          <w:b/>
          <w:sz w:val="28"/>
          <w:szCs w:val="28"/>
        </w:rPr>
        <w:t xml:space="preserve">2. ОСНОВНЫЕ ЗАДАЧИ </w:t>
      </w:r>
      <w:r w:rsidR="001237DE">
        <w:rPr>
          <w:rFonts w:ascii="Times New Roman" w:hAnsi="Times New Roman" w:cs="Times New Roman"/>
          <w:b/>
          <w:sz w:val="28"/>
          <w:szCs w:val="28"/>
        </w:rPr>
        <w:t xml:space="preserve">КОНСУЛЬТАТИВНОГО </w:t>
      </w:r>
      <w:r w:rsidRPr="001655BC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1655BC" w:rsidRDefault="001655BC" w:rsidP="00165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Основными задачами </w:t>
      </w:r>
      <w:r w:rsidR="006729FD">
        <w:rPr>
          <w:rFonts w:ascii="Times New Roman" w:hAnsi="Times New Roman" w:cs="Times New Roman"/>
          <w:sz w:val="28"/>
          <w:szCs w:val="28"/>
        </w:rPr>
        <w:t>Консультативного с</w:t>
      </w:r>
      <w:r>
        <w:rPr>
          <w:rFonts w:ascii="Times New Roman" w:hAnsi="Times New Roman" w:cs="Times New Roman"/>
          <w:sz w:val="28"/>
          <w:szCs w:val="28"/>
        </w:rPr>
        <w:t>овета являются:</w:t>
      </w:r>
    </w:p>
    <w:p w:rsidR="001655BC" w:rsidRDefault="001655BC" w:rsidP="001655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распространенных средствами массовой информации материалов на предмет соответствия положениям законодательства Российской Федерации о средствах массовой информации;</w:t>
      </w:r>
    </w:p>
    <w:p w:rsidR="001655BC" w:rsidRDefault="001655BC" w:rsidP="001655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спорных вопросов о наличии в деятельности учредителей (соучредителей) и (или) редакций (главных редакторов) средств массовой информации признаков злоупотребления свободой массовой информации, определенных ст. 4 Закона Российской Федерации от 27.12.1991 № 2124-1 «О Средствах массовой информации», недопущения использования СМИ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материалов;</w:t>
      </w:r>
      <w:proofErr w:type="gramEnd"/>
    </w:p>
    <w:p w:rsidR="001655BC" w:rsidRDefault="001655BC" w:rsidP="001655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рекомендаций по повышению эффективности государственного контроля и надзора за соблюдением законодательства Российской Федерации в сфере массовых коммуникаций;</w:t>
      </w:r>
    </w:p>
    <w:p w:rsidR="001655BC" w:rsidRDefault="001655BC" w:rsidP="001655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ассоциациями и общественными объединениями профессиональных участников рынка средств массовой информации;</w:t>
      </w:r>
    </w:p>
    <w:p w:rsidR="001655BC" w:rsidRDefault="001655BC" w:rsidP="001655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57976">
        <w:rPr>
          <w:rFonts w:ascii="Times New Roman" w:hAnsi="Times New Roman" w:cs="Times New Roman"/>
          <w:sz w:val="28"/>
          <w:szCs w:val="28"/>
        </w:rPr>
        <w:t>дготовка методических, аналитических и информационных материалов для органов исполнительной власти РФ;</w:t>
      </w:r>
    </w:p>
    <w:p w:rsidR="00D57976" w:rsidRDefault="00D57976" w:rsidP="001655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по применению мер воздействия в соответствии с действующим законодательством;</w:t>
      </w:r>
    </w:p>
    <w:p w:rsidR="00D57976" w:rsidRPr="00D57976" w:rsidRDefault="00D57976" w:rsidP="00D57976">
      <w:pPr>
        <w:pStyle w:val="a4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D57976">
        <w:rPr>
          <w:rFonts w:ascii="Times New Roman" w:hAnsi="Times New Roman" w:cs="Times New Roman"/>
          <w:sz w:val="28"/>
          <w:szCs w:val="28"/>
        </w:rPr>
        <w:t>Рассмотрение вопросов обеспечения информационной безопасности детей, при которой отсутствует риск, связанный с причинением информационного вреда их здоровью и (или) физическому, психическому, духовному, нравственному развитию.</w:t>
      </w:r>
    </w:p>
    <w:p w:rsidR="00D57976" w:rsidRDefault="006729FD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Консультативный совет вправе:</w:t>
      </w:r>
    </w:p>
    <w:p w:rsidR="006729FD" w:rsidRDefault="006729FD" w:rsidP="006729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Управлению, в рамках его полномочий, вынести предупреждение в адрес средства массовой информации о недопустимости нарушений законодательства о средствах массовой информации.</w:t>
      </w:r>
    </w:p>
    <w:p w:rsidR="006729FD" w:rsidRDefault="006729FD" w:rsidP="006729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Управлению провести мероприятие государственного контроля (надзора) в отношении средства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массовой информации в соответствии с требованиями действующего законодательства и полномочиями Управления.</w:t>
      </w:r>
    </w:p>
    <w:p w:rsidR="006729FD" w:rsidRDefault="006729FD" w:rsidP="006729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Управлению направить информационные материалы, распространенные средствами массовой информации, в правоохранительные органы, органы прокуратуры и суды для принятия решений в соответствии с их компетенцией.</w:t>
      </w:r>
    </w:p>
    <w:p w:rsidR="006729FD" w:rsidRPr="006729FD" w:rsidRDefault="006729FD" w:rsidP="006729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Управлению запрашивать</w:t>
      </w:r>
      <w:r w:rsidR="001237DE"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власти, общественных, религиозных и иных организациях информацию, необходимую для проведения заседания Консультативного совета, по вопросам, вынесенным на его обсуждение.</w:t>
      </w:r>
    </w:p>
    <w:p w:rsidR="001237DE" w:rsidRDefault="001237DE" w:rsidP="00123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976" w:rsidRDefault="00D57976" w:rsidP="00123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76">
        <w:rPr>
          <w:rFonts w:ascii="Times New Roman" w:hAnsi="Times New Roman" w:cs="Times New Roman"/>
          <w:b/>
          <w:sz w:val="28"/>
          <w:szCs w:val="28"/>
        </w:rPr>
        <w:t xml:space="preserve">3. СОСТАВ </w:t>
      </w:r>
      <w:r w:rsidR="001237DE">
        <w:rPr>
          <w:rFonts w:ascii="Times New Roman" w:hAnsi="Times New Roman" w:cs="Times New Roman"/>
          <w:b/>
          <w:sz w:val="28"/>
          <w:szCs w:val="28"/>
        </w:rPr>
        <w:t xml:space="preserve">КОНСУЛЬТАТИВНОГО </w:t>
      </w:r>
      <w:r w:rsidRPr="00D57976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D57976" w:rsidRDefault="00D57976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1237DE">
        <w:rPr>
          <w:rFonts w:ascii="Times New Roman" w:hAnsi="Times New Roman" w:cs="Times New Roman"/>
          <w:sz w:val="28"/>
          <w:szCs w:val="28"/>
        </w:rPr>
        <w:t>Консультативный с</w:t>
      </w:r>
      <w:r>
        <w:rPr>
          <w:rFonts w:ascii="Times New Roman" w:hAnsi="Times New Roman" w:cs="Times New Roman"/>
          <w:sz w:val="28"/>
          <w:szCs w:val="28"/>
        </w:rPr>
        <w:t xml:space="preserve">овет формируется из </w:t>
      </w:r>
      <w:r w:rsidR="001237DE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Управления, представителей </w:t>
      </w:r>
      <w:r w:rsidR="001237DE">
        <w:rPr>
          <w:rFonts w:ascii="Times New Roman" w:hAnsi="Times New Roman" w:cs="Times New Roman"/>
          <w:sz w:val="28"/>
          <w:szCs w:val="28"/>
        </w:rPr>
        <w:t>органов исполнительной власти, общественных и научных организаций, средств массовой информации, экспертов и специалистов в отдельных областях знаний, включение которых в его состав осуществляется по соответствующим согласованиям.</w:t>
      </w:r>
    </w:p>
    <w:p w:rsidR="00D57976" w:rsidRDefault="00D57976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1237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</w:t>
      </w:r>
      <w:r w:rsidR="001237DE">
        <w:rPr>
          <w:rFonts w:ascii="Times New Roman" w:hAnsi="Times New Roman" w:cs="Times New Roman"/>
          <w:sz w:val="28"/>
          <w:szCs w:val="28"/>
        </w:rPr>
        <w:t>Консультативного с</w:t>
      </w:r>
      <w:r>
        <w:rPr>
          <w:rFonts w:ascii="Times New Roman" w:hAnsi="Times New Roman" w:cs="Times New Roman"/>
          <w:sz w:val="28"/>
          <w:szCs w:val="28"/>
        </w:rPr>
        <w:t>овета утверждает</w:t>
      </w:r>
      <w:r w:rsidR="001237D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237D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Управления. Он может быть изменен по мотивированному ходатайству председателя Совета.</w:t>
      </w:r>
    </w:p>
    <w:p w:rsidR="00D57976" w:rsidRDefault="00D57976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1237DE">
        <w:rPr>
          <w:rFonts w:ascii="Times New Roman" w:hAnsi="Times New Roman" w:cs="Times New Roman"/>
          <w:sz w:val="28"/>
          <w:szCs w:val="28"/>
        </w:rPr>
        <w:t>Консультативный с</w:t>
      </w:r>
      <w:r>
        <w:rPr>
          <w:rFonts w:ascii="Times New Roman" w:hAnsi="Times New Roman" w:cs="Times New Roman"/>
          <w:sz w:val="28"/>
          <w:szCs w:val="28"/>
        </w:rPr>
        <w:t>овет возглавляет председатель – руководитель Управления.</w:t>
      </w:r>
    </w:p>
    <w:p w:rsidR="00D57976" w:rsidRDefault="00D57976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1237DE">
        <w:rPr>
          <w:rFonts w:ascii="Times New Roman" w:hAnsi="Times New Roman" w:cs="Times New Roman"/>
          <w:sz w:val="28"/>
          <w:szCs w:val="28"/>
        </w:rPr>
        <w:t>Консультативного 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237DE">
        <w:rPr>
          <w:rFonts w:ascii="Times New Roman" w:hAnsi="Times New Roman" w:cs="Times New Roman"/>
          <w:sz w:val="28"/>
          <w:szCs w:val="28"/>
        </w:rPr>
        <w:t>входит ответственный секретарь, который назначается руководителем Управления.</w:t>
      </w:r>
    </w:p>
    <w:p w:rsidR="00D57976" w:rsidRDefault="00D57976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76" w:rsidRPr="00D57976" w:rsidRDefault="00D57976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976">
        <w:rPr>
          <w:rFonts w:ascii="Times New Roman" w:hAnsi="Times New Roman" w:cs="Times New Roman"/>
          <w:b/>
          <w:sz w:val="28"/>
          <w:szCs w:val="28"/>
        </w:rPr>
        <w:t xml:space="preserve">4. ОРГАНИЗАЦИЯ РАБОТЫ </w:t>
      </w:r>
      <w:r w:rsidR="001237DE">
        <w:rPr>
          <w:rFonts w:ascii="Times New Roman" w:hAnsi="Times New Roman" w:cs="Times New Roman"/>
          <w:b/>
          <w:sz w:val="28"/>
          <w:szCs w:val="28"/>
        </w:rPr>
        <w:t xml:space="preserve">КОНСУЛЬТАТИВНОГО </w:t>
      </w:r>
      <w:r w:rsidRPr="00D57976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D57976" w:rsidRDefault="00D57976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Заседания </w:t>
      </w:r>
      <w:r w:rsidR="001237DE">
        <w:rPr>
          <w:rFonts w:ascii="Times New Roman" w:hAnsi="Times New Roman" w:cs="Times New Roman"/>
          <w:sz w:val="28"/>
          <w:szCs w:val="28"/>
        </w:rPr>
        <w:t>Консультативного с</w:t>
      </w:r>
      <w:r>
        <w:rPr>
          <w:rFonts w:ascii="Times New Roman" w:hAnsi="Times New Roman" w:cs="Times New Roman"/>
          <w:sz w:val="28"/>
          <w:szCs w:val="28"/>
        </w:rPr>
        <w:t>овета проводятся по мере необходимости.</w:t>
      </w:r>
    </w:p>
    <w:p w:rsidR="001237DE" w:rsidRDefault="00D57976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Заседание </w:t>
      </w:r>
      <w:r w:rsidR="001237DE" w:rsidRPr="001237DE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ведет председатель</w:t>
      </w:r>
      <w:r w:rsidR="001237DE">
        <w:rPr>
          <w:rFonts w:ascii="Times New Roman" w:hAnsi="Times New Roman" w:cs="Times New Roman"/>
          <w:sz w:val="28"/>
          <w:szCs w:val="28"/>
        </w:rPr>
        <w:t>, а в его отсутствие – заместитель руководителя – начальник отдела контроля и надзора в сфере массовых коммуникаций</w:t>
      </w:r>
    </w:p>
    <w:p w:rsidR="00D57976" w:rsidRDefault="001237DE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57976">
        <w:rPr>
          <w:rFonts w:ascii="Times New Roman" w:hAnsi="Times New Roman" w:cs="Times New Roman"/>
          <w:sz w:val="28"/>
          <w:szCs w:val="28"/>
        </w:rPr>
        <w:t xml:space="preserve"> Председатель определяет время и место проведения заседания, утверждает повестку заседания </w:t>
      </w:r>
      <w:r w:rsidRPr="001237DE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57976">
        <w:rPr>
          <w:rFonts w:ascii="Times New Roman" w:hAnsi="Times New Roman" w:cs="Times New Roman"/>
          <w:sz w:val="28"/>
          <w:szCs w:val="28"/>
        </w:rPr>
        <w:t xml:space="preserve">, подписывает протоколы и решения </w:t>
      </w:r>
      <w:r w:rsidR="00514B77" w:rsidRPr="00514B77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57976">
        <w:rPr>
          <w:rFonts w:ascii="Times New Roman" w:hAnsi="Times New Roman" w:cs="Times New Roman"/>
          <w:sz w:val="28"/>
          <w:szCs w:val="28"/>
        </w:rPr>
        <w:t>.</w:t>
      </w:r>
    </w:p>
    <w:p w:rsidR="00D57976" w:rsidRDefault="00D57976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Повестки заседаний формируются председателем на основе предложений членов Совета.</w:t>
      </w:r>
    </w:p>
    <w:p w:rsidR="00514B77" w:rsidRDefault="00D57976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4B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Созыв и организацию заседания, а также организаци</w:t>
      </w:r>
      <w:r w:rsidR="00514B7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подготовки материалов и итоговых документов обеспечивает ответственный секретарь</w:t>
      </w:r>
      <w:r w:rsidR="00F26DC1">
        <w:rPr>
          <w:rFonts w:ascii="Times New Roman" w:hAnsi="Times New Roman" w:cs="Times New Roman"/>
          <w:sz w:val="28"/>
          <w:szCs w:val="28"/>
        </w:rPr>
        <w:t>.</w:t>
      </w:r>
    </w:p>
    <w:p w:rsidR="00D57976" w:rsidRDefault="00514B77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26DC1">
        <w:rPr>
          <w:rFonts w:ascii="Times New Roman" w:hAnsi="Times New Roman" w:cs="Times New Roman"/>
          <w:sz w:val="28"/>
          <w:szCs w:val="28"/>
        </w:rPr>
        <w:t xml:space="preserve"> Информация о дате и месте проведения заседания, а также повестка заседания представляется членам </w:t>
      </w:r>
      <w:r w:rsidRPr="00514B77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F26DC1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заседания. Материалы к заседанию Совета представляются членам Совета не позднее, чем за день до заседания.</w:t>
      </w:r>
    </w:p>
    <w:p w:rsidR="00F26DC1" w:rsidRDefault="00F26DC1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4B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Информация, содержащая в представленных к заседанию материалах, не подлежит разглашению до принятия решения.</w:t>
      </w:r>
    </w:p>
    <w:p w:rsidR="00F26DC1" w:rsidRDefault="00F26DC1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несоблюдении членом </w:t>
      </w:r>
      <w:r w:rsidR="00514B77" w:rsidRPr="00514B77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>
        <w:rPr>
          <w:rFonts w:ascii="Times New Roman" w:hAnsi="Times New Roman" w:cs="Times New Roman"/>
          <w:sz w:val="28"/>
          <w:szCs w:val="28"/>
        </w:rPr>
        <w:t xml:space="preserve"> данного правила председатель </w:t>
      </w:r>
      <w:r w:rsidR="00514B77" w:rsidRPr="00514B77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вправе ходатайствовать перед членами </w:t>
      </w:r>
      <w:r w:rsidR="00514B77" w:rsidRPr="00514B77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>
        <w:rPr>
          <w:rFonts w:ascii="Times New Roman" w:hAnsi="Times New Roman" w:cs="Times New Roman"/>
          <w:sz w:val="28"/>
          <w:szCs w:val="28"/>
        </w:rPr>
        <w:t xml:space="preserve"> об исключении из состава Совета этого члена.</w:t>
      </w:r>
    </w:p>
    <w:p w:rsidR="00F26DC1" w:rsidRDefault="00F26DC1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4B77"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подготовки вопросов к заседаниям </w:t>
      </w:r>
      <w:r w:rsidR="00514B77" w:rsidRPr="00514B77">
        <w:rPr>
          <w:rFonts w:ascii="Times New Roman" w:hAnsi="Times New Roman" w:cs="Times New Roman"/>
          <w:sz w:val="28"/>
          <w:szCs w:val="28"/>
        </w:rPr>
        <w:t xml:space="preserve">Консультативного совета </w:t>
      </w:r>
      <w:r>
        <w:rPr>
          <w:rFonts w:ascii="Times New Roman" w:hAnsi="Times New Roman" w:cs="Times New Roman"/>
          <w:sz w:val="28"/>
          <w:szCs w:val="28"/>
        </w:rPr>
        <w:t xml:space="preserve">могут создаваться рабочие группы из числа членов </w:t>
      </w:r>
      <w:r w:rsidR="00514B77" w:rsidRPr="00514B77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>
        <w:rPr>
          <w:rFonts w:ascii="Times New Roman" w:hAnsi="Times New Roman" w:cs="Times New Roman"/>
          <w:sz w:val="28"/>
          <w:szCs w:val="28"/>
        </w:rPr>
        <w:t xml:space="preserve"> и сторонни</w:t>
      </w:r>
      <w:r w:rsidR="00514B7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специалистов. Состав рабочей группы, а также круг рассматриваемых ею вопросов определяется председателем Совета.</w:t>
      </w:r>
    </w:p>
    <w:p w:rsidR="00F26DC1" w:rsidRDefault="00F26DC1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решении вопросов о наличии в деятельности учредителя (соучредителей) и (или) редакции (главного редактора) средств массовой информации признаков злоупотребления свободой массовой информации, выразившегося в использовании средства массовой информации</w:t>
      </w:r>
      <w:r w:rsidR="00086A72">
        <w:rPr>
          <w:rFonts w:ascii="Times New Roman" w:hAnsi="Times New Roman" w:cs="Times New Roman"/>
          <w:sz w:val="28"/>
          <w:szCs w:val="28"/>
        </w:rPr>
        <w:t xml:space="preserve"> для совершения уголовно наказуемых деяний, к участию в заседаниях </w:t>
      </w:r>
      <w:r w:rsidR="00514B77" w:rsidRPr="00514B77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086A72">
        <w:rPr>
          <w:rFonts w:ascii="Times New Roman" w:hAnsi="Times New Roman" w:cs="Times New Roman"/>
          <w:sz w:val="28"/>
          <w:szCs w:val="28"/>
        </w:rPr>
        <w:t xml:space="preserve"> в обязательном порядке привлекаются сотрудники правоохранительных органов (органов прокуратуры РФ, органов Министерства внутренних дел).</w:t>
      </w:r>
      <w:proofErr w:type="gramEnd"/>
    </w:p>
    <w:p w:rsidR="00086A72" w:rsidRDefault="00086A72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вопросов о наличии в информационных материалах, распространенных средствами массовой информации, признаков незаконной пропаганды или рекламы наркотических средств, проходит с обязательным привлечением специалистов экспертно-криминалистических подразделений территориальных органов </w:t>
      </w:r>
      <w:r w:rsidR="00514B77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B77" w:rsidRDefault="00514B77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заседание Консультативного совета могут приглашаться специалисты, не являющиеся членами Консультативного совета.</w:t>
      </w:r>
    </w:p>
    <w:p w:rsidR="00086A72" w:rsidRDefault="00086A72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4B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B77" w:rsidRPr="00514B77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правомочен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принимать решения, если на его заседании присутствует не менее половины членов </w:t>
      </w:r>
      <w:r w:rsidR="00514B77" w:rsidRPr="00514B7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A72" w:rsidRDefault="00514B77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 </w:t>
      </w:r>
      <w:r w:rsidR="00086A72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членов, присутствующих на заседании. При равенстве голосов голос председателя является решающим.</w:t>
      </w:r>
    </w:p>
    <w:p w:rsidR="00086A72" w:rsidRDefault="00086A72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 Решение </w:t>
      </w:r>
      <w:r w:rsidR="00514B77" w:rsidRPr="00514B77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протоколом, подписываемым председателем и ответственным секретарем </w:t>
      </w:r>
      <w:r w:rsidR="00514B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овета.</w:t>
      </w:r>
    </w:p>
    <w:p w:rsidR="00086A72" w:rsidRDefault="00086A72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в течение трех дней с момента подписания его председателем </w:t>
      </w:r>
      <w:r w:rsidR="00514B77" w:rsidRPr="00514B77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всем членам </w:t>
      </w:r>
      <w:r w:rsidR="00514B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для оформления замечаний и предложений.</w:t>
      </w:r>
    </w:p>
    <w:p w:rsidR="00504249" w:rsidRDefault="00504249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249" w:rsidRPr="00D57976" w:rsidRDefault="00504249" w:rsidP="00D5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bookmarkStart w:id="0" w:name="_GoBack"/>
      <w:bookmarkEnd w:id="0"/>
    </w:p>
    <w:sectPr w:rsidR="00504249" w:rsidRPr="00D57976" w:rsidSect="0028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A1F"/>
    <w:multiLevelType w:val="multilevel"/>
    <w:tmpl w:val="D8109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2A22CD8"/>
    <w:multiLevelType w:val="hybridMultilevel"/>
    <w:tmpl w:val="41444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FB5932"/>
    <w:multiLevelType w:val="hybridMultilevel"/>
    <w:tmpl w:val="345AE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11D"/>
    <w:rsid w:val="00086A72"/>
    <w:rsid w:val="001237DE"/>
    <w:rsid w:val="001655BC"/>
    <w:rsid w:val="001E14FF"/>
    <w:rsid w:val="00216B35"/>
    <w:rsid w:val="00283A7B"/>
    <w:rsid w:val="00504249"/>
    <w:rsid w:val="00513BED"/>
    <w:rsid w:val="00514B77"/>
    <w:rsid w:val="006729FD"/>
    <w:rsid w:val="00814F66"/>
    <w:rsid w:val="00A66E09"/>
    <w:rsid w:val="00D57976"/>
    <w:rsid w:val="00E332C1"/>
    <w:rsid w:val="00E6011D"/>
    <w:rsid w:val="00F2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Batova</dc:creator>
  <cp:lastModifiedBy>batova_vv</cp:lastModifiedBy>
  <cp:revision>6</cp:revision>
  <dcterms:created xsi:type="dcterms:W3CDTF">2020-08-19T06:55:00Z</dcterms:created>
  <dcterms:modified xsi:type="dcterms:W3CDTF">2020-08-24T09:38:00Z</dcterms:modified>
</cp:coreProperties>
</file>